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6A522A" w:rsidRPr="00FC63C6" w:rsidTr="00197771">
        <w:tc>
          <w:tcPr>
            <w:tcW w:w="4395" w:type="dxa"/>
          </w:tcPr>
          <w:p w:rsidR="006A522A" w:rsidRPr="00262ADB"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121027">
              <w:rPr>
                <w:sz w:val="20"/>
                <w:szCs w:val="20"/>
                <w:lang w:val="en-GB"/>
              </w:rPr>
              <w:t>expert from Germany</w:t>
            </w:r>
            <w:r w:rsidR="002126EC">
              <w:rPr>
                <w:sz w:val="20"/>
                <w:szCs w:val="20"/>
                <w:lang w:val="en-GB"/>
              </w:rPr>
              <w:t xml:space="preserve"> </w:t>
            </w:r>
          </w:p>
        </w:tc>
        <w:tc>
          <w:tcPr>
            <w:tcW w:w="4961" w:type="dxa"/>
          </w:tcPr>
          <w:p w:rsidR="006A522A" w:rsidRPr="00262ADB" w:rsidRDefault="006A522A" w:rsidP="0046727A">
            <w:pPr>
              <w:ind w:left="1593"/>
              <w:rPr>
                <w:b/>
                <w:bCs/>
                <w:sz w:val="20"/>
                <w:szCs w:val="20"/>
                <w:lang w:val="en-GB"/>
              </w:rPr>
            </w:pPr>
            <w:r w:rsidRPr="00262ADB">
              <w:rPr>
                <w:sz w:val="20"/>
                <w:szCs w:val="20"/>
                <w:u w:val="single"/>
                <w:lang w:val="en-GB"/>
              </w:rPr>
              <w:t>Informal document</w:t>
            </w:r>
            <w:r w:rsidRPr="007A6B75">
              <w:rPr>
                <w:sz w:val="20"/>
                <w:szCs w:val="20"/>
                <w:lang w:val="en-GB"/>
              </w:rPr>
              <w:t xml:space="preserve"> </w:t>
            </w:r>
            <w:r w:rsidRPr="007A6B75">
              <w:rPr>
                <w:b/>
                <w:bCs/>
                <w:sz w:val="20"/>
                <w:szCs w:val="20"/>
                <w:lang w:val="en-GB"/>
              </w:rPr>
              <w:t>GRSG-</w:t>
            </w:r>
            <w:r w:rsidR="000771D9" w:rsidRPr="007A6B75">
              <w:rPr>
                <w:b/>
                <w:bCs/>
                <w:sz w:val="20"/>
                <w:szCs w:val="20"/>
                <w:lang w:val="en-GB"/>
              </w:rPr>
              <w:t>10</w:t>
            </w:r>
            <w:r w:rsidR="00121027" w:rsidRPr="007A6B75">
              <w:rPr>
                <w:b/>
                <w:bCs/>
                <w:sz w:val="20"/>
                <w:szCs w:val="20"/>
                <w:lang w:val="en-GB"/>
              </w:rPr>
              <w:t>4</w:t>
            </w:r>
            <w:r w:rsidRPr="007A6B75">
              <w:rPr>
                <w:b/>
                <w:bCs/>
                <w:sz w:val="20"/>
                <w:szCs w:val="20"/>
                <w:lang w:val="en-GB"/>
              </w:rPr>
              <w:t>-</w:t>
            </w:r>
            <w:r w:rsidR="0046727A">
              <w:rPr>
                <w:b/>
                <w:bCs/>
                <w:sz w:val="20"/>
                <w:szCs w:val="20"/>
                <w:lang w:val="en-GB"/>
              </w:rPr>
              <w:t>0</w:t>
            </w:r>
            <w:r w:rsidR="00FC63C6">
              <w:rPr>
                <w:b/>
                <w:bCs/>
                <w:sz w:val="20"/>
                <w:szCs w:val="20"/>
                <w:lang w:val="en-GB"/>
              </w:rPr>
              <w:t>6</w:t>
            </w:r>
          </w:p>
          <w:p w:rsidR="006A522A" w:rsidRPr="00262ADB" w:rsidRDefault="007B0133" w:rsidP="0046727A">
            <w:pPr>
              <w:pStyle w:val="Header"/>
              <w:ind w:left="1593"/>
              <w:rPr>
                <w:sz w:val="20"/>
                <w:szCs w:val="20"/>
                <w:lang w:val="en-GB"/>
              </w:rPr>
            </w:pPr>
            <w:r>
              <w:rPr>
                <w:sz w:val="20"/>
                <w:szCs w:val="20"/>
                <w:lang w:val="en-GB"/>
              </w:rPr>
              <w:t>(</w:t>
            </w:r>
            <w:r w:rsidR="00262ADB">
              <w:rPr>
                <w:sz w:val="20"/>
                <w:szCs w:val="20"/>
                <w:lang w:val="en-GB"/>
              </w:rPr>
              <w:t>10</w:t>
            </w:r>
            <w:r w:rsidR="00121027">
              <w:rPr>
                <w:sz w:val="20"/>
                <w:szCs w:val="20"/>
                <w:lang w:val="en-GB"/>
              </w:rPr>
              <w:t>4</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121027" w:rsidRPr="00121027">
              <w:rPr>
                <w:sz w:val="20"/>
                <w:szCs w:val="20"/>
                <w:lang w:val="en-GB"/>
              </w:rPr>
              <w:t>15–19 April 2013</w:t>
            </w:r>
          </w:p>
          <w:p w:rsidR="006A522A" w:rsidRPr="00262ADB" w:rsidRDefault="003D4BFE" w:rsidP="0046727A">
            <w:pPr>
              <w:pStyle w:val="Header"/>
              <w:ind w:left="1593"/>
              <w:rPr>
                <w:sz w:val="20"/>
                <w:szCs w:val="20"/>
                <w:lang w:val="en-GB"/>
              </w:rPr>
            </w:pPr>
            <w:proofErr w:type="gramStart"/>
            <w:r>
              <w:rPr>
                <w:sz w:val="20"/>
                <w:szCs w:val="20"/>
                <w:lang w:val="en-GB"/>
              </w:rPr>
              <w:t>a</w:t>
            </w:r>
            <w:r w:rsidR="00DB209F" w:rsidRPr="00262ADB">
              <w:rPr>
                <w:sz w:val="20"/>
                <w:szCs w:val="20"/>
                <w:lang w:val="en-GB"/>
              </w:rPr>
              <w:t>genda</w:t>
            </w:r>
            <w:proofErr w:type="gramEnd"/>
            <w:r w:rsidR="00DB209F" w:rsidRPr="00262ADB">
              <w:rPr>
                <w:sz w:val="20"/>
                <w:szCs w:val="20"/>
                <w:lang w:val="en-GB"/>
              </w:rPr>
              <w:t xml:space="preserve"> item </w:t>
            </w:r>
            <w:r w:rsidR="00FC63C6">
              <w:rPr>
                <w:sz w:val="20"/>
                <w:szCs w:val="20"/>
                <w:lang w:val="en-GB"/>
              </w:rPr>
              <w:t>14(b).</w:t>
            </w:r>
            <w:r w:rsidR="007C694E">
              <w:rPr>
                <w:sz w:val="20"/>
                <w:szCs w:val="20"/>
                <w:lang w:val="en-GB"/>
              </w:rPr>
              <w:t>)</w:t>
            </w:r>
          </w:p>
        </w:tc>
      </w:tr>
    </w:tbl>
    <w:p w:rsidR="005F3278" w:rsidRPr="00FC63C6" w:rsidRDefault="005F3278" w:rsidP="00FC63C6">
      <w:pPr>
        <w:spacing w:after="120" w:line="240" w:lineRule="atLeast"/>
        <w:ind w:left="567" w:right="451"/>
        <w:jc w:val="both"/>
        <w:rPr>
          <w:sz w:val="32"/>
          <w:szCs w:val="32"/>
          <w:lang w:val="en-GB" w:eastAsia="en-US"/>
        </w:rPr>
      </w:pPr>
    </w:p>
    <w:p w:rsidR="005F3278" w:rsidRPr="00FC63C6" w:rsidRDefault="00FC63C6" w:rsidP="00FC63C6">
      <w:pPr>
        <w:spacing w:after="120" w:line="240" w:lineRule="atLeast"/>
        <w:ind w:left="567" w:right="451"/>
        <w:jc w:val="both"/>
        <w:rPr>
          <w:b/>
          <w:sz w:val="32"/>
          <w:szCs w:val="32"/>
          <w:lang w:val="en-GB" w:eastAsia="en-US"/>
        </w:rPr>
      </w:pPr>
      <w:r w:rsidRPr="00FC63C6">
        <w:rPr>
          <w:b/>
          <w:sz w:val="32"/>
          <w:szCs w:val="32"/>
          <w:lang w:val="en-GB" w:eastAsia="en-US"/>
        </w:rPr>
        <w:t>Proposal for amendments to UN Regulation No. 18 (Anti-theft)</w:t>
      </w:r>
    </w:p>
    <w:p w:rsidR="005F3278" w:rsidRPr="00FC63C6" w:rsidRDefault="005F3278" w:rsidP="00FC63C6">
      <w:pPr>
        <w:spacing w:after="120" w:line="240" w:lineRule="atLeast"/>
        <w:ind w:left="567" w:right="451"/>
        <w:jc w:val="both"/>
        <w:rPr>
          <w:sz w:val="32"/>
          <w:szCs w:val="32"/>
          <w:lang w:val="en-GB" w:eastAsia="en-US"/>
        </w:rPr>
      </w:pPr>
    </w:p>
    <w:p w:rsidR="005F3278" w:rsidRPr="005D2902" w:rsidRDefault="005F3278" w:rsidP="00FC63C6">
      <w:pPr>
        <w:spacing w:after="120" w:line="240" w:lineRule="atLeast"/>
        <w:ind w:left="567" w:right="451"/>
        <w:jc w:val="both"/>
        <w:rPr>
          <w:lang w:val="en-GB" w:eastAsia="en-US"/>
        </w:rPr>
      </w:pPr>
      <w:r w:rsidRPr="005D2902">
        <w:rPr>
          <w:lang w:val="en-GB" w:eastAsia="en-US"/>
        </w:rPr>
        <w:t>The text reproduced below has been prepared by the expert from Germany. The modifications to the current text of the Regulation are marked in bold for new or strikethrough for deleted characters.</w:t>
      </w:r>
    </w:p>
    <w:p w:rsidR="005F3278" w:rsidRPr="0046727A" w:rsidRDefault="005F3278" w:rsidP="00FD1FA8">
      <w:pPr>
        <w:pStyle w:val="HChG"/>
        <w:tabs>
          <w:tab w:val="clear" w:pos="851"/>
        </w:tabs>
        <w:ind w:hanging="567"/>
      </w:pPr>
      <w:bookmarkStart w:id="0" w:name="_GoBack"/>
      <w:bookmarkEnd w:id="0"/>
    </w:p>
    <w:p w:rsidR="00FD1FA8" w:rsidRDefault="00FD1FA8" w:rsidP="00FD1FA8">
      <w:pPr>
        <w:pStyle w:val="HChG"/>
        <w:tabs>
          <w:tab w:val="clear" w:pos="851"/>
        </w:tabs>
        <w:ind w:hanging="567"/>
        <w:rPr>
          <w:lang w:val="en-US"/>
        </w:rPr>
      </w:pPr>
      <w:r>
        <w:rPr>
          <w:lang w:val="en-US"/>
        </w:rPr>
        <w:t>I</w:t>
      </w:r>
      <w:r w:rsidRPr="002232AF">
        <w:rPr>
          <w:lang w:val="en-US"/>
        </w:rPr>
        <w:t>.</w:t>
      </w:r>
      <w:r w:rsidRPr="002232AF">
        <w:rPr>
          <w:lang w:val="en-US"/>
        </w:rPr>
        <w:tab/>
      </w:r>
      <w:r>
        <w:rPr>
          <w:lang w:val="en-US"/>
        </w:rPr>
        <w:t>Proposal</w:t>
      </w:r>
    </w:p>
    <w:p w:rsidR="00FD1FA8" w:rsidRPr="0046727A" w:rsidRDefault="00FC63C6" w:rsidP="00FD1FA8">
      <w:pPr>
        <w:spacing w:before="120" w:after="120"/>
        <w:ind w:left="2268" w:right="848" w:hanging="1134"/>
        <w:jc w:val="both"/>
        <w:rPr>
          <w:iCs/>
          <w:lang w:val="en-GB"/>
        </w:rPr>
      </w:pPr>
      <w:proofErr w:type="gramStart"/>
      <w:r>
        <w:rPr>
          <w:i/>
          <w:lang w:val="en-GB"/>
        </w:rPr>
        <w:t>Paragraph 1.</w:t>
      </w:r>
      <w:proofErr w:type="gramEnd"/>
      <w:r>
        <w:rPr>
          <w:i/>
          <w:lang w:val="en-GB"/>
        </w:rPr>
        <w:t xml:space="preserve"> (</w:t>
      </w:r>
      <w:r w:rsidR="00FD1FA8" w:rsidRPr="0046727A">
        <w:rPr>
          <w:i/>
          <w:lang w:val="en-GB"/>
        </w:rPr>
        <w:t>Scope</w:t>
      </w:r>
      <w:r>
        <w:rPr>
          <w:i/>
          <w:lang w:val="en-GB"/>
        </w:rPr>
        <w:t>)</w:t>
      </w:r>
      <w:r w:rsidR="00FD1FA8" w:rsidRPr="0046727A">
        <w:rPr>
          <w:i/>
          <w:lang w:val="en-GB"/>
        </w:rPr>
        <w:t xml:space="preserve">, </w:t>
      </w:r>
      <w:r w:rsidR="00FD1FA8" w:rsidRPr="0046727A">
        <w:rPr>
          <w:iCs/>
          <w:lang w:val="en-GB"/>
        </w:rPr>
        <w:t>amend to read:</w:t>
      </w:r>
    </w:p>
    <w:p w:rsidR="00FD1FA8" w:rsidRPr="0046727A" w:rsidRDefault="00FD1FA8" w:rsidP="00FD1FA8">
      <w:pPr>
        <w:tabs>
          <w:tab w:val="left" w:pos="1080"/>
        </w:tabs>
        <w:spacing w:before="120" w:after="120"/>
        <w:ind w:left="2268" w:right="848" w:hanging="1134"/>
        <w:jc w:val="both"/>
        <w:rPr>
          <w:lang w:val="en-GB"/>
        </w:rPr>
      </w:pPr>
    </w:p>
    <w:p w:rsidR="00FD1FA8" w:rsidRPr="0046727A" w:rsidRDefault="00FC63C6" w:rsidP="00FD1FA8">
      <w:pPr>
        <w:tabs>
          <w:tab w:val="left" w:pos="1080"/>
        </w:tabs>
        <w:spacing w:before="120" w:after="120"/>
        <w:ind w:left="2268" w:right="848" w:hanging="1134"/>
        <w:jc w:val="both"/>
        <w:rPr>
          <w:lang w:val="en-GB"/>
        </w:rPr>
      </w:pPr>
      <w:r>
        <w:rPr>
          <w:lang w:val="en-GB"/>
        </w:rPr>
        <w:t>"</w:t>
      </w:r>
      <w:r w:rsidR="00FD1FA8" w:rsidRPr="0046727A">
        <w:rPr>
          <w:lang w:val="en-GB"/>
        </w:rPr>
        <w:t>1.</w:t>
      </w:r>
      <w:r w:rsidR="00FD1FA8" w:rsidRPr="0046727A">
        <w:rPr>
          <w:lang w:val="en-GB"/>
        </w:rPr>
        <w:tab/>
        <w:t>Scope</w:t>
      </w:r>
    </w:p>
    <w:p w:rsidR="00FD1FA8" w:rsidRPr="0046727A" w:rsidRDefault="00FD1FA8" w:rsidP="00FD1FA8">
      <w:pPr>
        <w:tabs>
          <w:tab w:val="left" w:pos="1080"/>
        </w:tabs>
        <w:spacing w:before="120" w:after="120"/>
        <w:ind w:left="2268" w:right="848" w:hanging="1134"/>
        <w:jc w:val="both"/>
        <w:rPr>
          <w:b/>
          <w:lang w:val="en-GB"/>
        </w:rPr>
      </w:pPr>
      <w:r w:rsidRPr="0046727A">
        <w:rPr>
          <w:lang w:val="en-GB"/>
        </w:rPr>
        <w:t>1.1.</w:t>
      </w:r>
      <w:r w:rsidRPr="0046727A">
        <w:rPr>
          <w:lang w:val="en-GB"/>
        </w:rPr>
        <w:tab/>
        <w:t>This Regulation applies to motor vehicles having at least three wheels with the exception of those of category M</w:t>
      </w:r>
      <w:r w:rsidRPr="0046727A">
        <w:rPr>
          <w:vertAlign w:val="subscript"/>
          <w:lang w:val="en-GB"/>
        </w:rPr>
        <w:t>1</w:t>
      </w:r>
      <w:r w:rsidRPr="0046727A">
        <w:rPr>
          <w:lang w:val="en-GB"/>
        </w:rPr>
        <w:t xml:space="preserve"> and N</w:t>
      </w:r>
      <w:r w:rsidRPr="0046727A">
        <w:rPr>
          <w:vertAlign w:val="subscript"/>
          <w:lang w:val="en-GB"/>
        </w:rPr>
        <w:t>1</w:t>
      </w:r>
      <w:r w:rsidRPr="0046727A">
        <w:rPr>
          <w:lang w:val="en-GB"/>
        </w:rPr>
        <w:t xml:space="preserve"> </w:t>
      </w:r>
      <w:r w:rsidRPr="0046727A">
        <w:rPr>
          <w:vertAlign w:val="superscript"/>
          <w:lang w:val="en-GB"/>
        </w:rPr>
        <w:t>(1)</w:t>
      </w:r>
      <w:r w:rsidRPr="0046727A">
        <w:rPr>
          <w:lang w:val="en-GB"/>
        </w:rPr>
        <w:t>, with regard to their protection against unauthorized use,</w:t>
      </w:r>
      <w:r w:rsidRPr="0046727A">
        <w:rPr>
          <w:b/>
          <w:lang w:val="en-GB"/>
        </w:rPr>
        <w:t xml:space="preserve"> if devices to prevent unauthorized use are fitted.</w:t>
      </w:r>
    </w:p>
    <w:p w:rsidR="00FD1FA8" w:rsidRPr="00FC63C6" w:rsidRDefault="00FD1FA8" w:rsidP="00FD1FA8">
      <w:pPr>
        <w:tabs>
          <w:tab w:val="left" w:pos="1080"/>
        </w:tabs>
        <w:spacing w:before="120" w:after="120"/>
        <w:ind w:left="2268" w:right="848" w:hanging="1134"/>
        <w:jc w:val="both"/>
        <w:rPr>
          <w:lang w:val="en-GB"/>
        </w:rPr>
      </w:pPr>
      <w:r w:rsidRPr="0046727A">
        <w:rPr>
          <w:lang w:val="en-GB"/>
        </w:rPr>
        <w:t>1.2.</w:t>
      </w:r>
      <w:r w:rsidRPr="0046727A">
        <w:rPr>
          <w:lang w:val="en-GB"/>
        </w:rPr>
        <w:tab/>
        <w:t>Vehicles approved in accordance with the provisions of Part I of Regulation No. 116 are deemed to comply with this Regulation</w:t>
      </w:r>
      <w:r w:rsidRPr="00FC63C6">
        <w:rPr>
          <w:lang w:val="en-GB"/>
        </w:rPr>
        <w:t>.</w:t>
      </w:r>
      <w:r w:rsidR="00FC63C6" w:rsidRPr="00FC63C6">
        <w:rPr>
          <w:lang w:val="en-GB"/>
        </w:rPr>
        <w:t>"</w:t>
      </w:r>
    </w:p>
    <w:p w:rsidR="00FD1FA8" w:rsidRDefault="00FD1FA8" w:rsidP="00FD1FA8">
      <w:pPr>
        <w:pStyle w:val="HChG"/>
        <w:tabs>
          <w:tab w:val="clear" w:pos="851"/>
        </w:tabs>
        <w:ind w:hanging="567"/>
      </w:pPr>
      <w:r w:rsidRPr="00BC76AC">
        <w:rPr>
          <w:lang w:val="en-US"/>
        </w:rPr>
        <w:t>II.</w:t>
      </w:r>
      <w:r w:rsidRPr="00BC76AC">
        <w:rPr>
          <w:lang w:val="en-US"/>
        </w:rPr>
        <w:tab/>
      </w:r>
      <w:r w:rsidRPr="00051790">
        <w:t>Justification</w:t>
      </w:r>
    </w:p>
    <w:p w:rsidR="00FD1FA8" w:rsidRDefault="00FD1FA8" w:rsidP="00FD1FA8">
      <w:pPr>
        <w:ind w:left="1134" w:firstLine="6"/>
        <w:rPr>
          <w:lang w:val="en-GB"/>
        </w:rPr>
      </w:pPr>
      <w:r w:rsidRPr="0046727A">
        <w:rPr>
          <w:lang w:val="en-GB"/>
        </w:rPr>
        <w:t xml:space="preserve">The current text of </w:t>
      </w:r>
      <w:r w:rsidR="00FC63C6">
        <w:rPr>
          <w:lang w:val="en-GB"/>
        </w:rPr>
        <w:t xml:space="preserve">UN </w:t>
      </w:r>
      <w:r w:rsidRPr="0046727A">
        <w:rPr>
          <w:lang w:val="en-GB"/>
        </w:rPr>
        <w:t xml:space="preserve">Regulation </w:t>
      </w:r>
      <w:r w:rsidR="00FC63C6">
        <w:rPr>
          <w:lang w:val="en-GB"/>
        </w:rPr>
        <w:t xml:space="preserve">No. </w:t>
      </w:r>
      <w:r w:rsidRPr="0046727A">
        <w:rPr>
          <w:lang w:val="en-GB"/>
        </w:rPr>
        <w:t>18 causes compulsory equipment with devices to prevent unauthorized use for certain categories of vehicles.</w:t>
      </w:r>
    </w:p>
    <w:p w:rsidR="00FC63C6" w:rsidRPr="0046727A" w:rsidRDefault="00FC63C6" w:rsidP="00FD1FA8">
      <w:pPr>
        <w:ind w:left="1134" w:firstLine="6"/>
        <w:rPr>
          <w:lang w:val="en-GB"/>
        </w:rPr>
      </w:pPr>
    </w:p>
    <w:p w:rsidR="00FD1FA8" w:rsidRPr="0046727A" w:rsidRDefault="00FD1FA8" w:rsidP="00FD1FA8">
      <w:pPr>
        <w:ind w:left="1134" w:firstLine="6"/>
        <w:rPr>
          <w:lang w:val="en-GB"/>
        </w:rPr>
      </w:pPr>
      <w:r w:rsidRPr="0046727A">
        <w:rPr>
          <w:lang w:val="en-GB"/>
        </w:rPr>
        <w:t xml:space="preserve">Even though the benefit of these systems shall not be disregarded, it seems inappropriate to require this equipment taking into account that basically the idea of </w:t>
      </w:r>
      <w:r w:rsidR="00FC63C6" w:rsidRPr="00FC63C6">
        <w:rPr>
          <w:lang w:val="en-GB"/>
        </w:rPr>
        <w:t xml:space="preserve">UN Regulation No. 18 </w:t>
      </w:r>
      <w:r w:rsidRPr="0046727A">
        <w:rPr>
          <w:lang w:val="en-GB"/>
        </w:rPr>
        <w:t>was only to provide a harmonized regulation to ensure mutual recognition.</w:t>
      </w:r>
    </w:p>
    <w:p w:rsidR="00FC63C6" w:rsidRDefault="00FC63C6" w:rsidP="00FD1FA8">
      <w:pPr>
        <w:ind w:left="1134" w:firstLine="6"/>
        <w:rPr>
          <w:lang w:val="en-GB"/>
        </w:rPr>
      </w:pPr>
    </w:p>
    <w:p w:rsidR="00FD1FA8" w:rsidRPr="007A6B75" w:rsidRDefault="00FD1FA8" w:rsidP="00FD1FA8">
      <w:pPr>
        <w:ind w:left="1134" w:firstLine="6"/>
        <w:rPr>
          <w:lang w:val="en-US"/>
        </w:rPr>
      </w:pPr>
      <w:r w:rsidRPr="0046727A">
        <w:rPr>
          <w:lang w:val="en-GB"/>
        </w:rPr>
        <w:t>Th</w:t>
      </w:r>
      <w:r w:rsidR="00FC63C6">
        <w:rPr>
          <w:lang w:val="en-GB"/>
        </w:rPr>
        <w:t>is</w:t>
      </w:r>
      <w:r w:rsidRPr="0046727A">
        <w:rPr>
          <w:lang w:val="en-GB"/>
        </w:rPr>
        <w:t xml:space="preserve"> proposal aims at introducing th</w:t>
      </w:r>
      <w:r w:rsidR="00FC63C6">
        <w:rPr>
          <w:lang w:val="en-GB"/>
        </w:rPr>
        <w:t>at</w:t>
      </w:r>
      <w:r w:rsidRPr="0046727A">
        <w:rPr>
          <w:lang w:val="en-GB"/>
        </w:rPr>
        <w:t xml:space="preserve"> possibility.</w:t>
      </w:r>
    </w:p>
    <w:p w:rsidR="00E60D2E" w:rsidRDefault="00471B60" w:rsidP="008F4208">
      <w:pPr>
        <w:ind w:left="1134" w:right="1160"/>
        <w:jc w:val="center"/>
        <w:rPr>
          <w:lang w:val="en-GB"/>
        </w:rPr>
      </w:pPr>
      <w:r>
        <w:rPr>
          <w:lang w:val="en-GB"/>
        </w:rPr>
        <w:t>__________</w:t>
      </w:r>
    </w:p>
    <w:p w:rsidR="00471B60" w:rsidRPr="00471B60" w:rsidRDefault="00471B60" w:rsidP="004E39D9">
      <w:pPr>
        <w:ind w:right="1134"/>
        <w:jc w:val="center"/>
        <w:rPr>
          <w:sz w:val="20"/>
          <w:szCs w:val="20"/>
          <w:lang w:val="en-US"/>
        </w:rPr>
      </w:pPr>
    </w:p>
    <w:sectPr w:rsidR="00471B60" w:rsidRPr="00471B60" w:rsidSect="008F4208">
      <w:headerReference w:type="default" r:id="rId8"/>
      <w:footerReference w:type="even" r:id="rId9"/>
      <w:footerReference w:type="default" r:id="rId10"/>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A0" w:rsidRDefault="001B02A0">
      <w:r>
        <w:separator/>
      </w:r>
    </w:p>
  </w:endnote>
  <w:endnote w:type="continuationSeparator" w:id="0">
    <w:p w:rsidR="001B02A0" w:rsidRDefault="001B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4B331F" w:rsidRDefault="00B97972"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Pr>
        <w:b/>
        <w:noProof/>
        <w:sz w:val="18"/>
      </w:rPr>
      <w:t>16</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4B331F" w:rsidRDefault="00B97972"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Pr>
        <w:b/>
        <w:noProof/>
        <w:sz w:val="18"/>
      </w:rPr>
      <w:t>15</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A0" w:rsidRDefault="001B02A0">
      <w:r>
        <w:separator/>
      </w:r>
    </w:p>
  </w:footnote>
  <w:footnote w:type="continuationSeparator" w:id="0">
    <w:p w:rsidR="001B02A0" w:rsidRDefault="001B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1E3F85" w:rsidRDefault="00B97972"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11099"/>
    <w:rsid w:val="00014281"/>
    <w:rsid w:val="00016599"/>
    <w:rsid w:val="000228DB"/>
    <w:rsid w:val="00025215"/>
    <w:rsid w:val="000265D7"/>
    <w:rsid w:val="00036291"/>
    <w:rsid w:val="000369BF"/>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61D8"/>
    <w:rsid w:val="000C0CD6"/>
    <w:rsid w:val="000C690D"/>
    <w:rsid w:val="000C717B"/>
    <w:rsid w:val="000C75C9"/>
    <w:rsid w:val="000D3C09"/>
    <w:rsid w:val="000D4DC2"/>
    <w:rsid w:val="000D6C0A"/>
    <w:rsid w:val="000E0E10"/>
    <w:rsid w:val="000E4CC4"/>
    <w:rsid w:val="000F1E85"/>
    <w:rsid w:val="000F4E58"/>
    <w:rsid w:val="000F791C"/>
    <w:rsid w:val="001078B6"/>
    <w:rsid w:val="0012023F"/>
    <w:rsid w:val="00121027"/>
    <w:rsid w:val="00123098"/>
    <w:rsid w:val="00123846"/>
    <w:rsid w:val="00124312"/>
    <w:rsid w:val="00125426"/>
    <w:rsid w:val="0013336B"/>
    <w:rsid w:val="00136437"/>
    <w:rsid w:val="00137ACC"/>
    <w:rsid w:val="00140143"/>
    <w:rsid w:val="00144004"/>
    <w:rsid w:val="00145D1D"/>
    <w:rsid w:val="00147968"/>
    <w:rsid w:val="00152788"/>
    <w:rsid w:val="00152C76"/>
    <w:rsid w:val="00157B85"/>
    <w:rsid w:val="00164E4B"/>
    <w:rsid w:val="00166906"/>
    <w:rsid w:val="00170411"/>
    <w:rsid w:val="00176D06"/>
    <w:rsid w:val="001807EC"/>
    <w:rsid w:val="00182670"/>
    <w:rsid w:val="001848B1"/>
    <w:rsid w:val="00197771"/>
    <w:rsid w:val="001A0E28"/>
    <w:rsid w:val="001B02A0"/>
    <w:rsid w:val="001B3CC4"/>
    <w:rsid w:val="001B54CF"/>
    <w:rsid w:val="001B75B6"/>
    <w:rsid w:val="001D2149"/>
    <w:rsid w:val="001D2E01"/>
    <w:rsid w:val="001E0059"/>
    <w:rsid w:val="001E1A51"/>
    <w:rsid w:val="001E38C7"/>
    <w:rsid w:val="001E3F85"/>
    <w:rsid w:val="002126EC"/>
    <w:rsid w:val="0022125F"/>
    <w:rsid w:val="002277BD"/>
    <w:rsid w:val="00230E7E"/>
    <w:rsid w:val="00232C41"/>
    <w:rsid w:val="00232C46"/>
    <w:rsid w:val="00245FBE"/>
    <w:rsid w:val="00256BD5"/>
    <w:rsid w:val="0025763B"/>
    <w:rsid w:val="00260077"/>
    <w:rsid w:val="002613B5"/>
    <w:rsid w:val="00262ADB"/>
    <w:rsid w:val="00270D0F"/>
    <w:rsid w:val="00271897"/>
    <w:rsid w:val="00276892"/>
    <w:rsid w:val="00281F58"/>
    <w:rsid w:val="00285B85"/>
    <w:rsid w:val="00285DBE"/>
    <w:rsid w:val="002A65C7"/>
    <w:rsid w:val="002A6C04"/>
    <w:rsid w:val="002B04D3"/>
    <w:rsid w:val="002B1665"/>
    <w:rsid w:val="002C3A4E"/>
    <w:rsid w:val="002C55A2"/>
    <w:rsid w:val="002D290D"/>
    <w:rsid w:val="002D5863"/>
    <w:rsid w:val="002E32FD"/>
    <w:rsid w:val="002E3D9C"/>
    <w:rsid w:val="002F0049"/>
    <w:rsid w:val="002F601F"/>
    <w:rsid w:val="002F68DB"/>
    <w:rsid w:val="002F6A73"/>
    <w:rsid w:val="00303380"/>
    <w:rsid w:val="003048E4"/>
    <w:rsid w:val="00305A3B"/>
    <w:rsid w:val="0030734F"/>
    <w:rsid w:val="0031140D"/>
    <w:rsid w:val="003135AD"/>
    <w:rsid w:val="00316103"/>
    <w:rsid w:val="00325050"/>
    <w:rsid w:val="0033107F"/>
    <w:rsid w:val="00351B21"/>
    <w:rsid w:val="003560DB"/>
    <w:rsid w:val="00365867"/>
    <w:rsid w:val="00374B18"/>
    <w:rsid w:val="00375080"/>
    <w:rsid w:val="003819A4"/>
    <w:rsid w:val="003841DE"/>
    <w:rsid w:val="003A089F"/>
    <w:rsid w:val="003A1AE8"/>
    <w:rsid w:val="003A5598"/>
    <w:rsid w:val="003C06FB"/>
    <w:rsid w:val="003C1BBD"/>
    <w:rsid w:val="003C2029"/>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7575"/>
    <w:rsid w:val="00437B2F"/>
    <w:rsid w:val="00444B6B"/>
    <w:rsid w:val="00444D70"/>
    <w:rsid w:val="00445329"/>
    <w:rsid w:val="0044709F"/>
    <w:rsid w:val="004504AC"/>
    <w:rsid w:val="00452EAA"/>
    <w:rsid w:val="00456EB7"/>
    <w:rsid w:val="004637F5"/>
    <w:rsid w:val="00466906"/>
    <w:rsid w:val="0046727A"/>
    <w:rsid w:val="00471B60"/>
    <w:rsid w:val="004754B2"/>
    <w:rsid w:val="00481FA0"/>
    <w:rsid w:val="00482A16"/>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E4C"/>
    <w:rsid w:val="005239CF"/>
    <w:rsid w:val="005250E7"/>
    <w:rsid w:val="0052790F"/>
    <w:rsid w:val="005311E3"/>
    <w:rsid w:val="005338B6"/>
    <w:rsid w:val="00533C0B"/>
    <w:rsid w:val="00534329"/>
    <w:rsid w:val="00534DB9"/>
    <w:rsid w:val="00537139"/>
    <w:rsid w:val="005525A0"/>
    <w:rsid w:val="005575C9"/>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C6D56"/>
    <w:rsid w:val="005D2902"/>
    <w:rsid w:val="005D484A"/>
    <w:rsid w:val="005F3064"/>
    <w:rsid w:val="005F3278"/>
    <w:rsid w:val="005F35B5"/>
    <w:rsid w:val="005F7ECB"/>
    <w:rsid w:val="00602033"/>
    <w:rsid w:val="00605C17"/>
    <w:rsid w:val="00610786"/>
    <w:rsid w:val="0061147B"/>
    <w:rsid w:val="00620D33"/>
    <w:rsid w:val="00621FA4"/>
    <w:rsid w:val="00636865"/>
    <w:rsid w:val="0066005C"/>
    <w:rsid w:val="00675210"/>
    <w:rsid w:val="0067697C"/>
    <w:rsid w:val="0068778F"/>
    <w:rsid w:val="006930A7"/>
    <w:rsid w:val="006A1658"/>
    <w:rsid w:val="006A522A"/>
    <w:rsid w:val="006A6045"/>
    <w:rsid w:val="006A6AEF"/>
    <w:rsid w:val="006A73A1"/>
    <w:rsid w:val="006B18D3"/>
    <w:rsid w:val="006B6853"/>
    <w:rsid w:val="006C2A4A"/>
    <w:rsid w:val="006C3413"/>
    <w:rsid w:val="006C6C6C"/>
    <w:rsid w:val="006D098C"/>
    <w:rsid w:val="006D0D04"/>
    <w:rsid w:val="006D1D02"/>
    <w:rsid w:val="006D5DCB"/>
    <w:rsid w:val="006D7606"/>
    <w:rsid w:val="006E1821"/>
    <w:rsid w:val="006F06DE"/>
    <w:rsid w:val="006F58A1"/>
    <w:rsid w:val="006F6A7F"/>
    <w:rsid w:val="007001D4"/>
    <w:rsid w:val="00703915"/>
    <w:rsid w:val="00712940"/>
    <w:rsid w:val="00714C0A"/>
    <w:rsid w:val="00715A09"/>
    <w:rsid w:val="00721FDE"/>
    <w:rsid w:val="0072251C"/>
    <w:rsid w:val="00730B4F"/>
    <w:rsid w:val="007321B9"/>
    <w:rsid w:val="007323B8"/>
    <w:rsid w:val="00734CCD"/>
    <w:rsid w:val="007403AF"/>
    <w:rsid w:val="0074173B"/>
    <w:rsid w:val="007420AD"/>
    <w:rsid w:val="00742A78"/>
    <w:rsid w:val="007461C3"/>
    <w:rsid w:val="0075471D"/>
    <w:rsid w:val="007552E8"/>
    <w:rsid w:val="00755711"/>
    <w:rsid w:val="0076436C"/>
    <w:rsid w:val="00767E89"/>
    <w:rsid w:val="00782057"/>
    <w:rsid w:val="00783C92"/>
    <w:rsid w:val="00790F47"/>
    <w:rsid w:val="007933B7"/>
    <w:rsid w:val="007947D6"/>
    <w:rsid w:val="00794A96"/>
    <w:rsid w:val="00795A70"/>
    <w:rsid w:val="00796E35"/>
    <w:rsid w:val="007A0FFA"/>
    <w:rsid w:val="007A410D"/>
    <w:rsid w:val="007A5B10"/>
    <w:rsid w:val="007A6B75"/>
    <w:rsid w:val="007B0133"/>
    <w:rsid w:val="007B5AF5"/>
    <w:rsid w:val="007B7DFD"/>
    <w:rsid w:val="007C694E"/>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D88"/>
    <w:rsid w:val="008205DC"/>
    <w:rsid w:val="0082155F"/>
    <w:rsid w:val="00823CEA"/>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EFA"/>
    <w:rsid w:val="0087551C"/>
    <w:rsid w:val="00885090"/>
    <w:rsid w:val="008862FE"/>
    <w:rsid w:val="008877AA"/>
    <w:rsid w:val="008921A6"/>
    <w:rsid w:val="008A0034"/>
    <w:rsid w:val="008A5622"/>
    <w:rsid w:val="008B3E61"/>
    <w:rsid w:val="008C0D7E"/>
    <w:rsid w:val="008D04C4"/>
    <w:rsid w:val="008D5339"/>
    <w:rsid w:val="008D6031"/>
    <w:rsid w:val="008D6A1E"/>
    <w:rsid w:val="008D7EB1"/>
    <w:rsid w:val="008D7EF1"/>
    <w:rsid w:val="008F4208"/>
    <w:rsid w:val="008F52A2"/>
    <w:rsid w:val="008F5AC7"/>
    <w:rsid w:val="008F76BE"/>
    <w:rsid w:val="00904502"/>
    <w:rsid w:val="00911492"/>
    <w:rsid w:val="00912D70"/>
    <w:rsid w:val="009221F9"/>
    <w:rsid w:val="0092299A"/>
    <w:rsid w:val="00926CEC"/>
    <w:rsid w:val="0092779B"/>
    <w:rsid w:val="009328E7"/>
    <w:rsid w:val="00932976"/>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65E7"/>
    <w:rsid w:val="00A079BD"/>
    <w:rsid w:val="00A11424"/>
    <w:rsid w:val="00A149BC"/>
    <w:rsid w:val="00A1550E"/>
    <w:rsid w:val="00A17476"/>
    <w:rsid w:val="00A202DD"/>
    <w:rsid w:val="00A3531D"/>
    <w:rsid w:val="00A50B2B"/>
    <w:rsid w:val="00A57862"/>
    <w:rsid w:val="00A62BA9"/>
    <w:rsid w:val="00A63CDE"/>
    <w:rsid w:val="00A71719"/>
    <w:rsid w:val="00A741FE"/>
    <w:rsid w:val="00A74AE7"/>
    <w:rsid w:val="00A75DF1"/>
    <w:rsid w:val="00A76BD6"/>
    <w:rsid w:val="00A91060"/>
    <w:rsid w:val="00A914AA"/>
    <w:rsid w:val="00A96B20"/>
    <w:rsid w:val="00AA438B"/>
    <w:rsid w:val="00AA44B8"/>
    <w:rsid w:val="00AA57E1"/>
    <w:rsid w:val="00AB1066"/>
    <w:rsid w:val="00AB416B"/>
    <w:rsid w:val="00AB4F8F"/>
    <w:rsid w:val="00AC2A03"/>
    <w:rsid w:val="00AC3194"/>
    <w:rsid w:val="00AC3561"/>
    <w:rsid w:val="00AC4A16"/>
    <w:rsid w:val="00AE3115"/>
    <w:rsid w:val="00AE5082"/>
    <w:rsid w:val="00AE5D9E"/>
    <w:rsid w:val="00AF6569"/>
    <w:rsid w:val="00AF7934"/>
    <w:rsid w:val="00AF795C"/>
    <w:rsid w:val="00B03A34"/>
    <w:rsid w:val="00B04B88"/>
    <w:rsid w:val="00B07174"/>
    <w:rsid w:val="00B07594"/>
    <w:rsid w:val="00B11558"/>
    <w:rsid w:val="00B12BC6"/>
    <w:rsid w:val="00B24692"/>
    <w:rsid w:val="00B35ADB"/>
    <w:rsid w:val="00B37796"/>
    <w:rsid w:val="00B43992"/>
    <w:rsid w:val="00B731C0"/>
    <w:rsid w:val="00B76B02"/>
    <w:rsid w:val="00B81F76"/>
    <w:rsid w:val="00B8309D"/>
    <w:rsid w:val="00B8365C"/>
    <w:rsid w:val="00B83D2C"/>
    <w:rsid w:val="00B851E3"/>
    <w:rsid w:val="00B914DF"/>
    <w:rsid w:val="00B91EF5"/>
    <w:rsid w:val="00B9263E"/>
    <w:rsid w:val="00B93757"/>
    <w:rsid w:val="00B94BFE"/>
    <w:rsid w:val="00B97972"/>
    <w:rsid w:val="00B97BE0"/>
    <w:rsid w:val="00BA03F4"/>
    <w:rsid w:val="00BA3B47"/>
    <w:rsid w:val="00BA4018"/>
    <w:rsid w:val="00BA5D1D"/>
    <w:rsid w:val="00BB23CB"/>
    <w:rsid w:val="00BC3632"/>
    <w:rsid w:val="00BC600B"/>
    <w:rsid w:val="00BD1C4E"/>
    <w:rsid w:val="00BD461D"/>
    <w:rsid w:val="00BE1CD6"/>
    <w:rsid w:val="00BE315C"/>
    <w:rsid w:val="00BE6446"/>
    <w:rsid w:val="00BF3FA0"/>
    <w:rsid w:val="00BF4FDD"/>
    <w:rsid w:val="00BF54FA"/>
    <w:rsid w:val="00BF5816"/>
    <w:rsid w:val="00BF5BE4"/>
    <w:rsid w:val="00BF6D67"/>
    <w:rsid w:val="00C02321"/>
    <w:rsid w:val="00C03B07"/>
    <w:rsid w:val="00C03CC4"/>
    <w:rsid w:val="00C16E16"/>
    <w:rsid w:val="00C202CA"/>
    <w:rsid w:val="00C2089D"/>
    <w:rsid w:val="00C21B91"/>
    <w:rsid w:val="00C259A5"/>
    <w:rsid w:val="00C26749"/>
    <w:rsid w:val="00C30136"/>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4B2"/>
    <w:rsid w:val="00CC26EB"/>
    <w:rsid w:val="00CC3E40"/>
    <w:rsid w:val="00CD0CB4"/>
    <w:rsid w:val="00CD2BAB"/>
    <w:rsid w:val="00CD489E"/>
    <w:rsid w:val="00CE7323"/>
    <w:rsid w:val="00CF1285"/>
    <w:rsid w:val="00CF506C"/>
    <w:rsid w:val="00D02E19"/>
    <w:rsid w:val="00D0384E"/>
    <w:rsid w:val="00D05082"/>
    <w:rsid w:val="00D10D4C"/>
    <w:rsid w:val="00D1213B"/>
    <w:rsid w:val="00D12925"/>
    <w:rsid w:val="00D14E45"/>
    <w:rsid w:val="00D20A40"/>
    <w:rsid w:val="00D22A70"/>
    <w:rsid w:val="00D342AA"/>
    <w:rsid w:val="00D40ADD"/>
    <w:rsid w:val="00D40D2D"/>
    <w:rsid w:val="00D42200"/>
    <w:rsid w:val="00D47C3D"/>
    <w:rsid w:val="00D51F01"/>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97D"/>
    <w:rsid w:val="00DA2345"/>
    <w:rsid w:val="00DA41CC"/>
    <w:rsid w:val="00DB209F"/>
    <w:rsid w:val="00DB6B60"/>
    <w:rsid w:val="00DC033B"/>
    <w:rsid w:val="00DC322B"/>
    <w:rsid w:val="00DD3158"/>
    <w:rsid w:val="00DD6A31"/>
    <w:rsid w:val="00DD6AC1"/>
    <w:rsid w:val="00DE5D2D"/>
    <w:rsid w:val="00DF3539"/>
    <w:rsid w:val="00DF5836"/>
    <w:rsid w:val="00DF6EA4"/>
    <w:rsid w:val="00E11EE8"/>
    <w:rsid w:val="00E15447"/>
    <w:rsid w:val="00E169DA"/>
    <w:rsid w:val="00E17F2F"/>
    <w:rsid w:val="00E20EE4"/>
    <w:rsid w:val="00E21952"/>
    <w:rsid w:val="00E25BE8"/>
    <w:rsid w:val="00E3115F"/>
    <w:rsid w:val="00E31B04"/>
    <w:rsid w:val="00E4417A"/>
    <w:rsid w:val="00E44978"/>
    <w:rsid w:val="00E51ED0"/>
    <w:rsid w:val="00E5335C"/>
    <w:rsid w:val="00E5795B"/>
    <w:rsid w:val="00E60D2E"/>
    <w:rsid w:val="00E7520C"/>
    <w:rsid w:val="00E81451"/>
    <w:rsid w:val="00E815BF"/>
    <w:rsid w:val="00E819E3"/>
    <w:rsid w:val="00E83212"/>
    <w:rsid w:val="00E84AA3"/>
    <w:rsid w:val="00E949F9"/>
    <w:rsid w:val="00E956F6"/>
    <w:rsid w:val="00E96F44"/>
    <w:rsid w:val="00EA20A0"/>
    <w:rsid w:val="00EA29E8"/>
    <w:rsid w:val="00EA46AB"/>
    <w:rsid w:val="00EA7D59"/>
    <w:rsid w:val="00EB0A4B"/>
    <w:rsid w:val="00EB17AD"/>
    <w:rsid w:val="00EB238A"/>
    <w:rsid w:val="00EB5A58"/>
    <w:rsid w:val="00EC1823"/>
    <w:rsid w:val="00ED2021"/>
    <w:rsid w:val="00ED3813"/>
    <w:rsid w:val="00EE25EE"/>
    <w:rsid w:val="00EE3470"/>
    <w:rsid w:val="00EF2CC5"/>
    <w:rsid w:val="00EF3830"/>
    <w:rsid w:val="00EF50B1"/>
    <w:rsid w:val="00EF60E6"/>
    <w:rsid w:val="00F0017C"/>
    <w:rsid w:val="00F052E0"/>
    <w:rsid w:val="00F11314"/>
    <w:rsid w:val="00F12567"/>
    <w:rsid w:val="00F16AB6"/>
    <w:rsid w:val="00F213A7"/>
    <w:rsid w:val="00F21F0F"/>
    <w:rsid w:val="00F22262"/>
    <w:rsid w:val="00F25961"/>
    <w:rsid w:val="00F27FFA"/>
    <w:rsid w:val="00F31A35"/>
    <w:rsid w:val="00F32C8B"/>
    <w:rsid w:val="00F41D56"/>
    <w:rsid w:val="00F42F88"/>
    <w:rsid w:val="00F43728"/>
    <w:rsid w:val="00F501D8"/>
    <w:rsid w:val="00F513E6"/>
    <w:rsid w:val="00F61A46"/>
    <w:rsid w:val="00F62E4D"/>
    <w:rsid w:val="00F66AB8"/>
    <w:rsid w:val="00F72FCC"/>
    <w:rsid w:val="00F81883"/>
    <w:rsid w:val="00F81F12"/>
    <w:rsid w:val="00F8252C"/>
    <w:rsid w:val="00F84586"/>
    <w:rsid w:val="00F868F2"/>
    <w:rsid w:val="00F8750E"/>
    <w:rsid w:val="00F91C8C"/>
    <w:rsid w:val="00F956F1"/>
    <w:rsid w:val="00F97C2E"/>
    <w:rsid w:val="00FA0D55"/>
    <w:rsid w:val="00FB0FC7"/>
    <w:rsid w:val="00FB47A4"/>
    <w:rsid w:val="00FB4A09"/>
    <w:rsid w:val="00FC2E06"/>
    <w:rsid w:val="00FC4F9B"/>
    <w:rsid w:val="00FC63C6"/>
    <w:rsid w:val="00FD1FA8"/>
    <w:rsid w:val="00FD258D"/>
    <w:rsid w:val="00FD273F"/>
    <w:rsid w:val="00FD6745"/>
    <w:rsid w:val="00FD7A13"/>
    <w:rsid w:val="00FE0A24"/>
    <w:rsid w:val="00FE1388"/>
    <w:rsid w:val="00FE508C"/>
    <w:rsid w:val="00FE521A"/>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Romain Hubert</cp:lastModifiedBy>
  <cp:revision>3</cp:revision>
  <cp:lastPrinted>2012-02-10T15:35:00Z</cp:lastPrinted>
  <dcterms:created xsi:type="dcterms:W3CDTF">2013-03-18T14:27:00Z</dcterms:created>
  <dcterms:modified xsi:type="dcterms:W3CDTF">2013-03-18T14:38:00Z</dcterms:modified>
</cp:coreProperties>
</file>