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CE" w:rsidRPr="005D7519" w:rsidRDefault="001171CE">
      <w:pPr>
        <w:rPr>
          <w:lang w:val="en-GB"/>
        </w:rPr>
      </w:pPr>
      <w:r w:rsidRPr="005D7519">
        <w:rPr>
          <w:lang w:val="en-GB"/>
        </w:rPr>
        <w:t xml:space="preserve">TOP </w:t>
      </w:r>
      <w:r w:rsidR="004E38A3" w:rsidRPr="005D7519">
        <w:rPr>
          <w:lang w:val="en-GB"/>
        </w:rPr>
        <w:t>4 mechanical coupling devices ECE R55.01</w:t>
      </w:r>
    </w:p>
    <w:p w:rsidR="00100670" w:rsidRPr="005D7519" w:rsidRDefault="00100670">
      <w:pPr>
        <w:rPr>
          <w:lang w:val="en-GB"/>
        </w:rPr>
      </w:pPr>
    </w:p>
    <w:p w:rsidR="00100670" w:rsidRPr="005D7519" w:rsidRDefault="00FD1C7C">
      <w:pPr>
        <w:rPr>
          <w:lang w:val="en-GB"/>
        </w:rPr>
      </w:pPr>
      <w:r>
        <w:rPr>
          <w:lang w:val="en-GB"/>
        </w:rPr>
        <w:t xml:space="preserve">The working document </w:t>
      </w:r>
      <w:r w:rsidRPr="005D7519">
        <w:rPr>
          <w:lang w:val="en-GB"/>
        </w:rPr>
        <w:t>ECE/TRANS/WP.29/GRRF/2014/</w:t>
      </w:r>
      <w:r>
        <w:rPr>
          <w:lang w:val="en-GB"/>
        </w:rPr>
        <w:t xml:space="preserve">14 included a proposal to change references to ISO7641:1983 to ISO7641:2012. This changed was challenged by the GRRF. The informal working group responded </w:t>
      </w:r>
      <w:r w:rsidRPr="005D7519">
        <w:rPr>
          <w:lang w:val="en-GB"/>
        </w:rPr>
        <w:t xml:space="preserve">ECE/TRANS/WP.29/GRRF/2014/28 </w:t>
      </w:r>
      <w:r>
        <w:rPr>
          <w:lang w:val="en-GB"/>
        </w:rPr>
        <w:t xml:space="preserve">in to that challenge by a withdrawal of that proposal for change.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</w:tblGrid>
      <w:tr w:rsidR="00DD11F9" w:rsidRPr="005D7519" w:rsidTr="00DD11F9">
        <w:trPr>
          <w:trHeight w:val="182"/>
        </w:trPr>
        <w:tc>
          <w:tcPr>
            <w:tcW w:w="8046" w:type="dxa"/>
          </w:tcPr>
          <w:p w:rsidR="00DD11F9" w:rsidRPr="005D7519" w:rsidRDefault="00DD11F9" w:rsidP="00FD1C7C">
            <w:pPr>
              <w:pStyle w:val="Default"/>
              <w:rPr>
                <w:lang w:val="en-GB"/>
              </w:rPr>
            </w:pPr>
          </w:p>
        </w:tc>
      </w:tr>
    </w:tbl>
    <w:p w:rsidR="00100670" w:rsidRPr="005D7519" w:rsidRDefault="00100670">
      <w:pPr>
        <w:rPr>
          <w:lang w:val="en-GB"/>
        </w:rPr>
      </w:pPr>
      <w:r w:rsidRPr="005D7519">
        <w:rPr>
          <w:lang w:val="en-GB"/>
        </w:rPr>
        <w:t>Now in the agenda of 78</w:t>
      </w:r>
      <w:r w:rsidR="000578CF" w:rsidRPr="000578CF">
        <w:rPr>
          <w:vertAlign w:val="superscript"/>
          <w:lang w:val="en-GB"/>
        </w:rPr>
        <w:t>th</w:t>
      </w:r>
      <w:r w:rsidR="000578CF">
        <w:rPr>
          <w:lang w:val="en-GB"/>
        </w:rPr>
        <w:t xml:space="preserve"> session of </w:t>
      </w:r>
      <w:r w:rsidRPr="005D7519">
        <w:rPr>
          <w:lang w:val="en-GB"/>
        </w:rPr>
        <w:t xml:space="preserve">GRRF </w:t>
      </w:r>
      <w:r w:rsidR="00FD1C7C">
        <w:rPr>
          <w:lang w:val="en-GB"/>
        </w:rPr>
        <w:t>raised a</w:t>
      </w:r>
      <w:r w:rsidR="001108C2" w:rsidRPr="005D7519">
        <w:rPr>
          <w:lang w:val="en-GB"/>
        </w:rPr>
        <w:t xml:space="preserve"> question </w:t>
      </w:r>
      <w:r w:rsidR="00FD1C7C">
        <w:rPr>
          <w:lang w:val="en-GB"/>
        </w:rPr>
        <w:t>about the two editions of the standard</w:t>
      </w:r>
      <w:r w:rsidR="001108C2" w:rsidRPr="005D7519">
        <w:rPr>
          <w:lang w:val="en-GB"/>
        </w:rPr>
        <w:t>.</w:t>
      </w:r>
      <w:r w:rsidR="00FD1C7C">
        <w:rPr>
          <w:lang w:val="en-GB"/>
        </w:rPr>
        <w:t xml:space="preserve"> In order to respond to that question the table blow has been prepared.</w:t>
      </w:r>
    </w:p>
    <w:p w:rsidR="001171CE" w:rsidRPr="005D7519" w:rsidRDefault="001171CE">
      <w:pPr>
        <w:rPr>
          <w:lang w:val="en-GB"/>
        </w:rPr>
      </w:pPr>
    </w:p>
    <w:tbl>
      <w:tblPr>
        <w:tblStyle w:val="Tablaconcuadrcula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71CE" w:rsidRPr="005D7519" w:rsidTr="000578CF">
        <w:tc>
          <w:tcPr>
            <w:tcW w:w="3070" w:type="dxa"/>
          </w:tcPr>
          <w:p w:rsidR="001171CE" w:rsidRPr="005D7519" w:rsidRDefault="001171CE">
            <w:pPr>
              <w:rPr>
                <w:lang w:val="en-GB"/>
              </w:rPr>
            </w:pPr>
            <w:r w:rsidRPr="005D7519">
              <w:rPr>
                <w:lang w:val="en-GB"/>
              </w:rPr>
              <w:t>Comparison</w:t>
            </w:r>
          </w:p>
        </w:tc>
        <w:tc>
          <w:tcPr>
            <w:tcW w:w="3071" w:type="dxa"/>
          </w:tcPr>
          <w:p w:rsidR="001171CE" w:rsidRPr="005D7519" w:rsidRDefault="001171CE">
            <w:pPr>
              <w:rPr>
                <w:lang w:val="en-GB"/>
              </w:rPr>
            </w:pPr>
            <w:r w:rsidRPr="005D7519">
              <w:rPr>
                <w:lang w:val="en-GB"/>
              </w:rPr>
              <w:t>ISO7641:1983</w:t>
            </w:r>
          </w:p>
        </w:tc>
        <w:tc>
          <w:tcPr>
            <w:tcW w:w="3071" w:type="dxa"/>
          </w:tcPr>
          <w:p w:rsidR="001171CE" w:rsidRPr="005D7519" w:rsidRDefault="001171CE">
            <w:pPr>
              <w:rPr>
                <w:lang w:val="en-GB"/>
              </w:rPr>
            </w:pPr>
            <w:r w:rsidRPr="005D7519">
              <w:rPr>
                <w:lang w:val="en-GB"/>
              </w:rPr>
              <w:t>ISO7641:2012</w:t>
            </w:r>
          </w:p>
        </w:tc>
      </w:tr>
      <w:tr w:rsidR="001171CE" w:rsidRPr="005D7519" w:rsidTr="000578CF">
        <w:tc>
          <w:tcPr>
            <w:tcW w:w="3070" w:type="dxa"/>
          </w:tcPr>
          <w:p w:rsidR="001171CE" w:rsidRPr="005D7519" w:rsidRDefault="001171CE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1171CE" w:rsidRPr="005D7519" w:rsidRDefault="001171CE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1171CE" w:rsidRPr="005D7519" w:rsidRDefault="001171CE">
            <w:pPr>
              <w:rPr>
                <w:lang w:val="en-GB"/>
              </w:rPr>
            </w:pPr>
          </w:p>
        </w:tc>
      </w:tr>
      <w:tr w:rsidR="001171CE" w:rsidRPr="005D7519" w:rsidTr="000578CF">
        <w:tc>
          <w:tcPr>
            <w:tcW w:w="3070" w:type="dxa"/>
          </w:tcPr>
          <w:p w:rsidR="001171CE" w:rsidRPr="005D7519" w:rsidRDefault="001171CE">
            <w:pPr>
              <w:rPr>
                <w:lang w:val="en-GB"/>
              </w:rPr>
            </w:pPr>
            <w:r w:rsidRPr="005D7519">
              <w:rPr>
                <w:lang w:val="en-GB"/>
              </w:rPr>
              <w:t xml:space="preserve">1. </w:t>
            </w:r>
            <w:r w:rsidR="000578CF" w:rsidRPr="005D7519">
              <w:rPr>
                <w:lang w:val="en-GB"/>
              </w:rPr>
              <w:t>Title</w:t>
            </w:r>
          </w:p>
        </w:tc>
        <w:tc>
          <w:tcPr>
            <w:tcW w:w="3071" w:type="dxa"/>
          </w:tcPr>
          <w:p w:rsidR="001171CE" w:rsidRPr="005D7519" w:rsidRDefault="001171CE">
            <w:pPr>
              <w:rPr>
                <w:lang w:val="en-GB"/>
              </w:rPr>
            </w:pPr>
            <w:r w:rsidRPr="005D7519">
              <w:rPr>
                <w:lang w:val="en-GB"/>
              </w:rPr>
              <w:t>Road vehicles-Caravans and light trailers-Calculation of the mec</w:t>
            </w:r>
            <w:r w:rsidR="005D7519">
              <w:rPr>
                <w:lang w:val="en-GB"/>
              </w:rPr>
              <w:t>h</w:t>
            </w:r>
            <w:r w:rsidRPr="005D7519">
              <w:rPr>
                <w:lang w:val="en-GB"/>
              </w:rPr>
              <w:t>anical strength of the drawbar- part 1 : steel drawbars</w:t>
            </w:r>
          </w:p>
        </w:tc>
        <w:tc>
          <w:tcPr>
            <w:tcW w:w="3071" w:type="dxa"/>
          </w:tcPr>
          <w:p w:rsidR="001171CE" w:rsidRPr="005D7519" w:rsidRDefault="001171CE" w:rsidP="005D7519">
            <w:pPr>
              <w:rPr>
                <w:lang w:val="en-GB"/>
              </w:rPr>
            </w:pPr>
            <w:r w:rsidRPr="005D7519">
              <w:rPr>
                <w:lang w:val="en-GB"/>
              </w:rPr>
              <w:t>Road vehicles- Trailers up to 3,5t-Calculation of the mechanical streng</w:t>
            </w:r>
            <w:r w:rsidR="005D7519">
              <w:rPr>
                <w:lang w:val="en-GB"/>
              </w:rPr>
              <w:t>th</w:t>
            </w:r>
            <w:r w:rsidRPr="005D7519">
              <w:rPr>
                <w:lang w:val="en-GB"/>
              </w:rPr>
              <w:t xml:space="preserve"> of steel drawbars</w:t>
            </w:r>
          </w:p>
        </w:tc>
      </w:tr>
      <w:tr w:rsidR="001171CE" w:rsidRPr="005D7519" w:rsidTr="000578CF">
        <w:tc>
          <w:tcPr>
            <w:tcW w:w="3070" w:type="dxa"/>
          </w:tcPr>
          <w:p w:rsidR="001171CE" w:rsidRPr="005D7519" w:rsidRDefault="001171CE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1171CE" w:rsidRPr="005D7519" w:rsidRDefault="001171CE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1171CE" w:rsidRPr="005D7519" w:rsidRDefault="001171CE">
            <w:pPr>
              <w:rPr>
                <w:lang w:val="en-GB"/>
              </w:rPr>
            </w:pPr>
          </w:p>
        </w:tc>
      </w:tr>
      <w:tr w:rsidR="001171CE" w:rsidRPr="005D7519" w:rsidTr="000578CF">
        <w:tc>
          <w:tcPr>
            <w:tcW w:w="3070" w:type="dxa"/>
          </w:tcPr>
          <w:p w:rsidR="001171CE" w:rsidRPr="005D7519" w:rsidRDefault="005769BF">
            <w:pPr>
              <w:rPr>
                <w:lang w:val="en-GB"/>
              </w:rPr>
            </w:pPr>
            <w:r w:rsidRPr="005D7519">
              <w:rPr>
                <w:lang w:val="en-GB"/>
              </w:rPr>
              <w:t>2. Scope</w:t>
            </w:r>
          </w:p>
        </w:tc>
        <w:tc>
          <w:tcPr>
            <w:tcW w:w="3071" w:type="dxa"/>
          </w:tcPr>
          <w:p w:rsidR="001171CE" w:rsidRPr="005D7519" w:rsidRDefault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This part gives a simplified procedure for the c</w:t>
            </w:r>
            <w:r w:rsidR="005D7519">
              <w:rPr>
                <w:lang w:val="en-GB"/>
              </w:rPr>
              <w:t>a</w:t>
            </w:r>
            <w:r w:rsidRPr="005D7519">
              <w:rPr>
                <w:lang w:val="en-GB"/>
              </w:rPr>
              <w:t>lculation of the mec</w:t>
            </w:r>
            <w:r w:rsidR="005D7519">
              <w:rPr>
                <w:lang w:val="en-GB"/>
              </w:rPr>
              <w:t>h</w:t>
            </w:r>
            <w:r w:rsidRPr="005D7519">
              <w:rPr>
                <w:lang w:val="en-GB"/>
              </w:rPr>
              <w:t>anical strength of drawbars for caravans and light trailers (footnote : Categories O1 and O2 as in ECE /UNO classification</w:t>
            </w:r>
            <w:r w:rsidR="00B157B6" w:rsidRPr="005D7519">
              <w:rPr>
                <w:lang w:val="en-GB"/>
              </w:rPr>
              <w:t>) where the vertical static load</w:t>
            </w:r>
            <w:r w:rsidR="00F74D6B" w:rsidRPr="005D7519">
              <w:rPr>
                <w:lang w:val="en-GB"/>
              </w:rPr>
              <w:t xml:space="preserve"> on the coupling head d</w:t>
            </w:r>
            <w:r w:rsidR="00B157B6" w:rsidRPr="005D7519">
              <w:rPr>
                <w:lang w:val="en-GB"/>
              </w:rPr>
              <w:t>oes not exceed the limits specified in ISO/TR4114</w:t>
            </w:r>
          </w:p>
        </w:tc>
        <w:tc>
          <w:tcPr>
            <w:tcW w:w="3071" w:type="dxa"/>
          </w:tcPr>
          <w:p w:rsidR="001171CE" w:rsidRPr="005D7519" w:rsidRDefault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It is specified, that the standard is applicable for « simple constructions » welded or not, that enable a calculation in bending</w:t>
            </w:r>
          </w:p>
          <w:p w:rsidR="00B157B6" w:rsidRPr="005D7519" w:rsidRDefault="00B157B6">
            <w:pPr>
              <w:rPr>
                <w:lang w:val="en-GB"/>
              </w:rPr>
            </w:pPr>
          </w:p>
          <w:p w:rsidR="00B157B6" w:rsidRPr="005D7519" w:rsidRDefault="00B157B6" w:rsidP="00F74D6B">
            <w:pPr>
              <w:rPr>
                <w:lang w:val="en-GB"/>
              </w:rPr>
            </w:pPr>
            <w:r w:rsidRPr="005D7519">
              <w:rPr>
                <w:lang w:val="en-GB"/>
              </w:rPr>
              <w:t>The max static load</w:t>
            </w:r>
            <w:r w:rsidR="00F74D6B" w:rsidRPr="005D7519">
              <w:rPr>
                <w:lang w:val="en-GB"/>
              </w:rPr>
              <w:t xml:space="preserve"> for the application of this sta</w:t>
            </w:r>
            <w:r w:rsidR="005D7519" w:rsidRPr="005D7519">
              <w:rPr>
                <w:lang w:val="en-GB"/>
              </w:rPr>
              <w:t>ndard is now given in a diagram</w:t>
            </w:r>
            <w:r w:rsidR="00F74D6B" w:rsidRPr="005D7519">
              <w:rPr>
                <w:lang w:val="en-GB"/>
              </w:rPr>
              <w:t xml:space="preserve"> (figure 3)</w:t>
            </w:r>
            <w:r w:rsidRPr="005D7519">
              <w:rPr>
                <w:lang w:val="en-GB"/>
              </w:rPr>
              <w:t xml:space="preserve"> </w:t>
            </w:r>
          </w:p>
        </w:tc>
      </w:tr>
      <w:tr w:rsidR="0061356C" w:rsidRPr="005D7519" w:rsidTr="000578CF">
        <w:tc>
          <w:tcPr>
            <w:tcW w:w="3070" w:type="dxa"/>
          </w:tcPr>
          <w:p w:rsidR="0061356C" w:rsidRPr="005D7519" w:rsidRDefault="0061356C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61356C" w:rsidRPr="005D7519" w:rsidRDefault="0061356C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61356C" w:rsidRPr="005D7519" w:rsidRDefault="0061356C">
            <w:pPr>
              <w:rPr>
                <w:lang w:val="en-GB"/>
              </w:rPr>
            </w:pPr>
          </w:p>
        </w:tc>
      </w:tr>
      <w:tr w:rsidR="0061356C" w:rsidRPr="005D7519" w:rsidTr="000578CF">
        <w:tc>
          <w:tcPr>
            <w:tcW w:w="3070" w:type="dxa"/>
          </w:tcPr>
          <w:p w:rsidR="0061356C" w:rsidRPr="005D7519" w:rsidRDefault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3. Field of application</w:t>
            </w:r>
          </w:p>
        </w:tc>
        <w:tc>
          <w:tcPr>
            <w:tcW w:w="3071" w:type="dxa"/>
          </w:tcPr>
          <w:p w:rsidR="0061356C" w:rsidRPr="005D7519" w:rsidRDefault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Limited to 0,22% Carbon in case of welding</w:t>
            </w:r>
          </w:p>
        </w:tc>
        <w:tc>
          <w:tcPr>
            <w:tcW w:w="3071" w:type="dxa"/>
          </w:tcPr>
          <w:p w:rsidR="0061356C" w:rsidRPr="005D7519" w:rsidRDefault="0061356C" w:rsidP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No field of application, the Carbon limit is given under requir</w:t>
            </w:r>
            <w:r w:rsidR="005D7519">
              <w:rPr>
                <w:lang w:val="en-GB"/>
              </w:rPr>
              <w:t>e</w:t>
            </w:r>
            <w:r w:rsidRPr="005D7519">
              <w:rPr>
                <w:lang w:val="en-GB"/>
              </w:rPr>
              <w:t xml:space="preserve">ment 4.2, the limit is now 0,25% Carbon </w:t>
            </w:r>
          </w:p>
        </w:tc>
      </w:tr>
      <w:tr w:rsidR="00B157B6" w:rsidRPr="005D7519" w:rsidTr="000578CF">
        <w:tc>
          <w:tcPr>
            <w:tcW w:w="3070" w:type="dxa"/>
          </w:tcPr>
          <w:p w:rsidR="00B157B6" w:rsidRPr="005D7519" w:rsidRDefault="00B157B6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B157B6" w:rsidRPr="005D7519" w:rsidRDefault="00B157B6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B157B6" w:rsidRPr="005D7519" w:rsidRDefault="00B157B6" w:rsidP="0061356C">
            <w:pPr>
              <w:rPr>
                <w:lang w:val="en-GB"/>
              </w:rPr>
            </w:pPr>
          </w:p>
        </w:tc>
      </w:tr>
      <w:tr w:rsidR="00B157B6" w:rsidRPr="005D7519" w:rsidTr="000578CF">
        <w:tc>
          <w:tcPr>
            <w:tcW w:w="3070" w:type="dxa"/>
          </w:tcPr>
          <w:p w:rsidR="00B157B6" w:rsidRPr="005D7519" w:rsidRDefault="00B157B6">
            <w:pPr>
              <w:rPr>
                <w:lang w:val="en-GB"/>
              </w:rPr>
            </w:pPr>
            <w:r w:rsidRPr="005D7519">
              <w:rPr>
                <w:lang w:val="en-GB"/>
              </w:rPr>
              <w:t>4. references</w:t>
            </w:r>
          </w:p>
        </w:tc>
        <w:tc>
          <w:tcPr>
            <w:tcW w:w="3071" w:type="dxa"/>
          </w:tcPr>
          <w:p w:rsidR="00B157B6" w:rsidRPr="005D7519" w:rsidRDefault="00B157B6">
            <w:pPr>
              <w:rPr>
                <w:lang w:val="en-GB"/>
              </w:rPr>
            </w:pPr>
            <w:r w:rsidRPr="005D7519">
              <w:rPr>
                <w:lang w:val="en-GB"/>
              </w:rPr>
              <w:t>Item 3: ISO 1176, ISO/TR4114, ISO 7237</w:t>
            </w:r>
          </w:p>
        </w:tc>
        <w:tc>
          <w:tcPr>
            <w:tcW w:w="3071" w:type="dxa"/>
          </w:tcPr>
          <w:p w:rsidR="00B157B6" w:rsidRPr="005D7519" w:rsidRDefault="00B157B6" w:rsidP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Item 2 only UNECE (R.E.3)</w:t>
            </w:r>
          </w:p>
        </w:tc>
      </w:tr>
      <w:tr w:rsidR="00B157B6" w:rsidRPr="005D7519" w:rsidTr="000578CF">
        <w:tc>
          <w:tcPr>
            <w:tcW w:w="3070" w:type="dxa"/>
          </w:tcPr>
          <w:p w:rsidR="00B157B6" w:rsidRPr="005D7519" w:rsidRDefault="00B157B6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B157B6" w:rsidRPr="005D7519" w:rsidRDefault="00B157B6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B157B6" w:rsidRPr="005D7519" w:rsidRDefault="00B157B6" w:rsidP="0061356C">
            <w:pPr>
              <w:rPr>
                <w:lang w:val="en-GB"/>
              </w:rPr>
            </w:pPr>
          </w:p>
        </w:tc>
      </w:tr>
      <w:tr w:rsidR="00B157B6" w:rsidRPr="005D7519" w:rsidTr="000578CF">
        <w:tc>
          <w:tcPr>
            <w:tcW w:w="3070" w:type="dxa"/>
          </w:tcPr>
          <w:p w:rsidR="00B157B6" w:rsidRPr="005D7519" w:rsidRDefault="00B157B6">
            <w:pPr>
              <w:rPr>
                <w:lang w:val="en-GB"/>
              </w:rPr>
            </w:pPr>
            <w:r w:rsidRPr="005D7519">
              <w:rPr>
                <w:lang w:val="en-GB"/>
              </w:rPr>
              <w:t>5. 1 definitions</w:t>
            </w:r>
          </w:p>
        </w:tc>
        <w:tc>
          <w:tcPr>
            <w:tcW w:w="3071" w:type="dxa"/>
          </w:tcPr>
          <w:p w:rsidR="00B157B6" w:rsidRPr="005D7519" w:rsidRDefault="00B157B6">
            <w:pPr>
              <w:rPr>
                <w:lang w:val="en-GB"/>
              </w:rPr>
            </w:pPr>
            <w:r w:rsidRPr="005D7519">
              <w:rPr>
                <w:lang w:val="en-GB"/>
              </w:rPr>
              <w:t>4. Symbols and definitions</w:t>
            </w:r>
          </w:p>
        </w:tc>
        <w:tc>
          <w:tcPr>
            <w:tcW w:w="3071" w:type="dxa"/>
          </w:tcPr>
          <w:p w:rsidR="00B157B6" w:rsidRPr="005D7519" w:rsidRDefault="00B157B6" w:rsidP="00E75DB0">
            <w:pPr>
              <w:rPr>
                <w:lang w:val="en-GB"/>
              </w:rPr>
            </w:pPr>
            <w:r w:rsidRPr="005D7519">
              <w:rPr>
                <w:lang w:val="en-GB"/>
              </w:rPr>
              <w:t xml:space="preserve">All symbols of old 7641:1983 are named in 3.2, it was added the S-value as the vertical </w:t>
            </w:r>
            <w:r w:rsidRPr="005D7519">
              <w:rPr>
                <w:b/>
                <w:lang w:val="en-GB"/>
              </w:rPr>
              <w:t>force</w:t>
            </w:r>
            <w:r w:rsidRPr="005D7519">
              <w:rPr>
                <w:lang w:val="en-GB"/>
              </w:rPr>
              <w:t>, the</w:t>
            </w:r>
            <w:r w:rsidRPr="005D7519">
              <w:rPr>
                <w:b/>
                <w:lang w:val="en-GB"/>
              </w:rPr>
              <w:t xml:space="preserve"> </w:t>
            </w:r>
            <w:r w:rsidRPr="005D7519">
              <w:rPr>
                <w:lang w:val="en-GB"/>
              </w:rPr>
              <w:t xml:space="preserve">D value became </w:t>
            </w:r>
            <w:proofErr w:type="spellStart"/>
            <w:r w:rsidRPr="005D7519">
              <w:rPr>
                <w:lang w:val="en-GB"/>
              </w:rPr>
              <w:t>D</w:t>
            </w:r>
            <w:r w:rsidRPr="005D7519">
              <w:rPr>
                <w:vertAlign w:val="subscript"/>
                <w:lang w:val="en-GB"/>
              </w:rPr>
              <w:t>lt</w:t>
            </w:r>
            <w:proofErr w:type="spellEnd"/>
            <w:r w:rsidRPr="005D7519">
              <w:rPr>
                <w:lang w:val="en-GB"/>
              </w:rPr>
              <w:t>, basis for D calculation is increa</w:t>
            </w:r>
            <w:r w:rsidR="00117CBB" w:rsidRPr="005D7519">
              <w:rPr>
                <w:lang w:val="en-GB"/>
              </w:rPr>
              <w:t>s</w:t>
            </w:r>
            <w:r w:rsidRPr="005D7519">
              <w:rPr>
                <w:lang w:val="en-GB"/>
              </w:rPr>
              <w:t>e</w:t>
            </w:r>
            <w:r w:rsidR="00117CBB" w:rsidRPr="005D7519">
              <w:rPr>
                <w:lang w:val="en-GB"/>
              </w:rPr>
              <w:t>d</w:t>
            </w:r>
            <w:r w:rsidR="00E75DB0" w:rsidRPr="005D7519">
              <w:rPr>
                <w:lang w:val="en-GB"/>
              </w:rPr>
              <w:t xml:space="preserve"> </w:t>
            </w:r>
            <w:r w:rsidRPr="005D7519">
              <w:rPr>
                <w:lang w:val="en-GB"/>
              </w:rPr>
              <w:t>from 22 000 to 32000</w:t>
            </w:r>
          </w:p>
        </w:tc>
      </w:tr>
      <w:tr w:rsidR="00B157B6" w:rsidRPr="005D7519" w:rsidTr="000578CF">
        <w:tc>
          <w:tcPr>
            <w:tcW w:w="3070" w:type="dxa"/>
          </w:tcPr>
          <w:p w:rsidR="00B157B6" w:rsidRPr="005D7519" w:rsidRDefault="00B157B6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B157B6" w:rsidRPr="005D7519" w:rsidRDefault="00B157B6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B157B6" w:rsidRPr="005D7519" w:rsidRDefault="00B157B6" w:rsidP="0061356C">
            <w:pPr>
              <w:rPr>
                <w:lang w:val="en-GB"/>
              </w:rPr>
            </w:pPr>
          </w:p>
        </w:tc>
      </w:tr>
      <w:tr w:rsidR="00B157B6" w:rsidRPr="005D7519" w:rsidTr="000578CF">
        <w:tc>
          <w:tcPr>
            <w:tcW w:w="3070" w:type="dxa"/>
          </w:tcPr>
          <w:p w:rsidR="00B157B6" w:rsidRPr="005D7519" w:rsidRDefault="00B157B6">
            <w:pPr>
              <w:rPr>
                <w:lang w:val="en-GB"/>
              </w:rPr>
            </w:pPr>
            <w:r w:rsidRPr="005D7519">
              <w:rPr>
                <w:lang w:val="en-GB"/>
              </w:rPr>
              <w:t>5.2</w:t>
            </w:r>
            <w:r w:rsidR="004E38A3" w:rsidRPr="005D7519">
              <w:rPr>
                <w:lang w:val="en-GB"/>
              </w:rPr>
              <w:t xml:space="preserve"> more definitions</w:t>
            </w:r>
          </w:p>
        </w:tc>
        <w:tc>
          <w:tcPr>
            <w:tcW w:w="3071" w:type="dxa"/>
          </w:tcPr>
          <w:p w:rsidR="00B157B6" w:rsidRPr="005D7519" w:rsidRDefault="00B157B6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B157B6" w:rsidRPr="005D7519" w:rsidRDefault="004E38A3" w:rsidP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3.1 terms and definitions.</w:t>
            </w:r>
          </w:p>
          <w:p w:rsidR="004E38A3" w:rsidRPr="005D7519" w:rsidRDefault="007411AA" w:rsidP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D</w:t>
            </w:r>
            <w:r w:rsidR="004E38A3" w:rsidRPr="005D7519">
              <w:rPr>
                <w:lang w:val="en-GB"/>
              </w:rPr>
              <w:t>efinition</w:t>
            </w:r>
            <w:r w:rsidRPr="005D7519">
              <w:rPr>
                <w:lang w:val="en-GB"/>
              </w:rPr>
              <w:t>s</w:t>
            </w:r>
            <w:r w:rsidR="004E38A3" w:rsidRPr="005D7519">
              <w:rPr>
                <w:lang w:val="en-GB"/>
              </w:rPr>
              <w:t xml:space="preserve"> on “mechanical coupling device », </w:t>
            </w:r>
            <w:r w:rsidR="00EC5853" w:rsidRPr="005D7519">
              <w:rPr>
                <w:lang w:val="en-GB"/>
              </w:rPr>
              <w:t>« </w:t>
            </w:r>
            <w:r w:rsidR="004E38A3" w:rsidRPr="005D7519">
              <w:rPr>
                <w:lang w:val="en-GB"/>
              </w:rPr>
              <w:t>mech</w:t>
            </w:r>
            <w:r w:rsidR="00EC5853" w:rsidRPr="005D7519">
              <w:rPr>
                <w:lang w:val="en-GB"/>
              </w:rPr>
              <w:t>anical coupling component » « drawbar », « chassis part »</w:t>
            </w:r>
          </w:p>
          <w:p w:rsidR="00EC5853" w:rsidRPr="005D7519" w:rsidRDefault="00EC5853" w:rsidP="007411AA">
            <w:pPr>
              <w:rPr>
                <w:lang w:val="en-GB"/>
              </w:rPr>
            </w:pPr>
            <w:r w:rsidRPr="005D7519">
              <w:rPr>
                <w:lang w:val="en-GB"/>
              </w:rPr>
              <w:t>ha</w:t>
            </w:r>
            <w:r w:rsidR="007411AA" w:rsidRPr="005D7519">
              <w:rPr>
                <w:lang w:val="en-GB"/>
              </w:rPr>
              <w:t>ve</w:t>
            </w:r>
            <w:r w:rsidRPr="005D7519">
              <w:rPr>
                <w:lang w:val="en-GB"/>
              </w:rPr>
              <w:t xml:space="preserve"> been added to</w:t>
            </w:r>
            <w:r w:rsidR="007411AA" w:rsidRPr="005D7519">
              <w:rPr>
                <w:lang w:val="en-GB"/>
              </w:rPr>
              <w:t xml:space="preserve"> the updated</w:t>
            </w:r>
            <w:r w:rsidRPr="005D7519">
              <w:rPr>
                <w:lang w:val="en-GB"/>
              </w:rPr>
              <w:t xml:space="preserve"> standard</w:t>
            </w:r>
          </w:p>
        </w:tc>
      </w:tr>
      <w:tr w:rsidR="00EC5853" w:rsidRPr="005D7519" w:rsidTr="000578CF">
        <w:tc>
          <w:tcPr>
            <w:tcW w:w="3070" w:type="dxa"/>
          </w:tcPr>
          <w:p w:rsidR="00EC5853" w:rsidRPr="005D7519" w:rsidRDefault="00EC5853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EC5853" w:rsidRPr="005D7519" w:rsidRDefault="00EC5853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EC5853" w:rsidRPr="005D7519" w:rsidRDefault="00EC5853" w:rsidP="0061356C">
            <w:pPr>
              <w:rPr>
                <w:lang w:val="en-GB"/>
              </w:rPr>
            </w:pPr>
          </w:p>
        </w:tc>
      </w:tr>
      <w:tr w:rsidR="00EC5853" w:rsidRPr="005D7519" w:rsidTr="000578CF">
        <w:tc>
          <w:tcPr>
            <w:tcW w:w="3070" w:type="dxa"/>
          </w:tcPr>
          <w:p w:rsidR="00EC5853" w:rsidRPr="005D7519" w:rsidRDefault="00EC5853">
            <w:pPr>
              <w:rPr>
                <w:lang w:val="en-GB"/>
              </w:rPr>
            </w:pPr>
            <w:r w:rsidRPr="005D7519">
              <w:rPr>
                <w:lang w:val="en-GB"/>
              </w:rPr>
              <w:t>6. requirements</w:t>
            </w:r>
          </w:p>
        </w:tc>
        <w:tc>
          <w:tcPr>
            <w:tcW w:w="3071" w:type="dxa"/>
          </w:tcPr>
          <w:p w:rsidR="00EC5853" w:rsidRPr="005D7519" w:rsidRDefault="00EC5853" w:rsidP="00EC5853">
            <w:pPr>
              <w:rPr>
                <w:lang w:val="en-GB"/>
              </w:rPr>
            </w:pPr>
            <w:r w:rsidRPr="005D7519">
              <w:rPr>
                <w:lang w:val="en-GB"/>
              </w:rPr>
              <w:t>5. resistance calculation</w:t>
            </w:r>
          </w:p>
          <w:p w:rsidR="00EC5853" w:rsidRPr="005D7519" w:rsidRDefault="00EC5853" w:rsidP="00EC5853">
            <w:pPr>
              <w:rPr>
                <w:lang w:val="en-GB"/>
              </w:rPr>
            </w:pPr>
            <w:r w:rsidRPr="005D7519">
              <w:rPr>
                <w:lang w:val="en-GB"/>
              </w:rPr>
              <w:t>Old chapter 5. Became new chapter 4.3 strength calculation without any modification</w:t>
            </w:r>
          </w:p>
        </w:tc>
        <w:tc>
          <w:tcPr>
            <w:tcW w:w="3071" w:type="dxa"/>
          </w:tcPr>
          <w:p w:rsidR="00EC5853" w:rsidRPr="005D7519" w:rsidRDefault="00EC5853" w:rsidP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4. requirements</w:t>
            </w:r>
          </w:p>
          <w:p w:rsidR="00EC5853" w:rsidRPr="005D7519" w:rsidRDefault="00EC5853" w:rsidP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4.1 limits the S-value for the applicati</w:t>
            </w:r>
            <w:r w:rsidR="005D7519">
              <w:rPr>
                <w:lang w:val="en-GB"/>
              </w:rPr>
              <w:t>o</w:t>
            </w:r>
            <w:r w:rsidRPr="005D7519">
              <w:rPr>
                <w:lang w:val="en-GB"/>
              </w:rPr>
              <w:t>n of this standard (former ISO TR4114) by showing figure 3</w:t>
            </w:r>
          </w:p>
          <w:p w:rsidR="00EC5853" w:rsidRPr="005D7519" w:rsidRDefault="00EC5853" w:rsidP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4.2 give</w:t>
            </w:r>
            <w:r w:rsidR="005D7519">
              <w:rPr>
                <w:lang w:val="en-GB"/>
              </w:rPr>
              <w:t>s the Carbon limit for the welda</w:t>
            </w:r>
            <w:r w:rsidRPr="005D7519">
              <w:rPr>
                <w:lang w:val="en-GB"/>
              </w:rPr>
              <w:t>bility (</w:t>
            </w:r>
            <w:proofErr w:type="gramStart"/>
            <w:r w:rsidRPr="005D7519">
              <w:rPr>
                <w:lang w:val="en-GB"/>
              </w:rPr>
              <w:t>increased !</w:t>
            </w:r>
            <w:proofErr w:type="gramEnd"/>
            <w:r w:rsidRPr="005D7519">
              <w:rPr>
                <w:lang w:val="en-GB"/>
              </w:rPr>
              <w:t>)</w:t>
            </w:r>
          </w:p>
        </w:tc>
      </w:tr>
      <w:tr w:rsidR="00EC5853" w:rsidRPr="005D7519" w:rsidTr="000578CF">
        <w:tc>
          <w:tcPr>
            <w:tcW w:w="3070" w:type="dxa"/>
          </w:tcPr>
          <w:p w:rsidR="00EC5853" w:rsidRPr="005D7519" w:rsidRDefault="00EC5853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EC5853" w:rsidRPr="005D7519" w:rsidRDefault="00EC5853" w:rsidP="00EC5853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EC5853" w:rsidRPr="005D7519" w:rsidRDefault="00EC5853" w:rsidP="0061356C">
            <w:pPr>
              <w:rPr>
                <w:lang w:val="en-GB"/>
              </w:rPr>
            </w:pPr>
          </w:p>
        </w:tc>
      </w:tr>
      <w:tr w:rsidR="006D06FE" w:rsidRPr="005D7519" w:rsidTr="000578CF">
        <w:tc>
          <w:tcPr>
            <w:tcW w:w="3070" w:type="dxa"/>
          </w:tcPr>
          <w:p w:rsidR="006D06FE" w:rsidRPr="005D7519" w:rsidRDefault="006D06FE">
            <w:pPr>
              <w:rPr>
                <w:lang w:val="en-GB"/>
              </w:rPr>
            </w:pPr>
            <w:r w:rsidRPr="005D7519">
              <w:rPr>
                <w:lang w:val="en-GB"/>
              </w:rPr>
              <w:t>7. permissible stress</w:t>
            </w:r>
          </w:p>
        </w:tc>
        <w:tc>
          <w:tcPr>
            <w:tcW w:w="3071" w:type="dxa"/>
          </w:tcPr>
          <w:p w:rsidR="006D06FE" w:rsidRPr="005D7519" w:rsidRDefault="006D06FE" w:rsidP="00EC5853">
            <w:pPr>
              <w:rPr>
                <w:lang w:val="en-GB"/>
              </w:rPr>
            </w:pPr>
            <w:r w:rsidRPr="005D7519">
              <w:rPr>
                <w:lang w:val="en-GB"/>
              </w:rPr>
              <w:t xml:space="preserve">5.3. </w:t>
            </w:r>
            <w:r w:rsidR="005D7519" w:rsidRPr="005D7519">
              <w:rPr>
                <w:lang w:val="en-GB"/>
              </w:rPr>
              <w:t>permissible</w:t>
            </w:r>
            <w:r w:rsidRPr="005D7519">
              <w:rPr>
                <w:lang w:val="en-GB"/>
              </w:rPr>
              <w:t xml:space="preserve"> stress</w:t>
            </w:r>
          </w:p>
          <w:p w:rsidR="006D06FE" w:rsidRPr="005D7519" w:rsidRDefault="006D06FE" w:rsidP="00EC5853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6D06FE" w:rsidRPr="005D7519" w:rsidRDefault="006D06FE" w:rsidP="0061356C">
            <w:pPr>
              <w:rPr>
                <w:lang w:val="en-GB"/>
              </w:rPr>
            </w:pPr>
            <w:r w:rsidRPr="005D7519">
              <w:rPr>
                <w:lang w:val="en-GB"/>
              </w:rPr>
              <w:t>4.3.4. calculation of permissible stress</w:t>
            </w:r>
          </w:p>
          <w:p w:rsidR="006D06FE" w:rsidRPr="005D7519" w:rsidRDefault="005D7519" w:rsidP="005D7519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A94E12" w:rsidRPr="005D7519">
              <w:rPr>
                <w:lang w:val="en-GB"/>
              </w:rPr>
              <w:t>dentical as before, but</w:t>
            </w:r>
            <w:r w:rsidR="006D06FE" w:rsidRPr="005D7519">
              <w:rPr>
                <w:lang w:val="en-GB"/>
              </w:rPr>
              <w:t xml:space="preserve"> added </w:t>
            </w:r>
            <w:r w:rsidR="00A94E12" w:rsidRPr="005D7519">
              <w:rPr>
                <w:lang w:val="en-GB"/>
              </w:rPr>
              <w:t>distinguished</w:t>
            </w:r>
            <w:r w:rsidR="006D06FE" w:rsidRPr="005D7519">
              <w:rPr>
                <w:lang w:val="en-GB"/>
              </w:rPr>
              <w:t xml:space="preserve"> formul</w:t>
            </w:r>
            <w:r>
              <w:rPr>
                <w:lang w:val="en-GB"/>
              </w:rPr>
              <w:t xml:space="preserve">ae </w:t>
            </w:r>
            <w:r w:rsidR="006D06FE" w:rsidRPr="005D7519">
              <w:rPr>
                <w:lang w:val="en-GB"/>
              </w:rPr>
              <w:t>for</w:t>
            </w:r>
            <w:r w:rsidR="00A94E12" w:rsidRPr="005D7519">
              <w:rPr>
                <w:lang w:val="en-GB"/>
              </w:rPr>
              <w:t xml:space="preserve"> </w:t>
            </w:r>
            <w:r w:rsidR="00A94E12" w:rsidRPr="005D7519">
              <w:rPr>
                <w:rFonts w:cs="Arial"/>
                <w:lang w:val="en-GB"/>
              </w:rPr>
              <w:t>σ</w:t>
            </w:r>
            <w:r w:rsidR="00A94E12" w:rsidRPr="005D7519">
              <w:rPr>
                <w:lang w:val="en-GB"/>
              </w:rPr>
              <w:t xml:space="preserve"> for</w:t>
            </w:r>
            <w:r w:rsidR="006D06FE" w:rsidRPr="005D7519">
              <w:rPr>
                <w:lang w:val="en-GB"/>
              </w:rPr>
              <w:t xml:space="preserve"> drawbars </w:t>
            </w:r>
            <w:r w:rsidR="00A94E12" w:rsidRPr="005D7519">
              <w:rPr>
                <w:lang w:val="en-GB"/>
              </w:rPr>
              <w:t xml:space="preserve">welded or </w:t>
            </w:r>
            <w:r w:rsidR="006D06FE" w:rsidRPr="005D7519">
              <w:rPr>
                <w:lang w:val="en-GB"/>
              </w:rPr>
              <w:t>not manufactured by welding</w:t>
            </w:r>
            <w:r w:rsidR="00A94E12" w:rsidRPr="005D7519">
              <w:rPr>
                <w:lang w:val="en-GB"/>
              </w:rPr>
              <w:t xml:space="preserve"> </w:t>
            </w:r>
          </w:p>
        </w:tc>
      </w:tr>
      <w:tr w:rsidR="006D06FE" w:rsidRPr="005D7519" w:rsidTr="000578CF">
        <w:tc>
          <w:tcPr>
            <w:tcW w:w="3070" w:type="dxa"/>
          </w:tcPr>
          <w:p w:rsidR="006D06FE" w:rsidRPr="005D7519" w:rsidRDefault="006D06FE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6D06FE" w:rsidRPr="005D7519" w:rsidRDefault="006D06FE" w:rsidP="00EC5853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6D06FE" w:rsidRPr="005D7519" w:rsidRDefault="006D06FE" w:rsidP="0061356C">
            <w:pPr>
              <w:rPr>
                <w:lang w:val="en-GB"/>
              </w:rPr>
            </w:pPr>
          </w:p>
        </w:tc>
      </w:tr>
      <w:tr w:rsidR="00EC5853" w:rsidRPr="005D7519" w:rsidTr="000578CF">
        <w:tc>
          <w:tcPr>
            <w:tcW w:w="3070" w:type="dxa"/>
          </w:tcPr>
          <w:p w:rsidR="00EC5853" w:rsidRPr="005D7519" w:rsidRDefault="00BF7A51">
            <w:pPr>
              <w:rPr>
                <w:lang w:val="en-GB"/>
              </w:rPr>
            </w:pPr>
            <w:r w:rsidRPr="005D7519">
              <w:rPr>
                <w:lang w:val="en-GB"/>
              </w:rPr>
              <w:t>8</w:t>
            </w:r>
            <w:r w:rsidR="00EC5853" w:rsidRPr="005D7519">
              <w:rPr>
                <w:lang w:val="en-GB"/>
              </w:rPr>
              <w:t xml:space="preserve"> annex</w:t>
            </w:r>
          </w:p>
        </w:tc>
        <w:tc>
          <w:tcPr>
            <w:tcW w:w="3071" w:type="dxa"/>
          </w:tcPr>
          <w:p w:rsidR="00EC5853" w:rsidRPr="005D7519" w:rsidRDefault="00EC5853" w:rsidP="00EC5853">
            <w:pPr>
              <w:rPr>
                <w:lang w:val="en-GB"/>
              </w:rPr>
            </w:pPr>
            <w:r w:rsidRPr="005D7519">
              <w:rPr>
                <w:lang w:val="en-GB"/>
              </w:rPr>
              <w:t>No annex</w:t>
            </w:r>
          </w:p>
        </w:tc>
        <w:tc>
          <w:tcPr>
            <w:tcW w:w="3071" w:type="dxa"/>
          </w:tcPr>
          <w:p w:rsidR="00EC5853" w:rsidRPr="005D7519" w:rsidRDefault="00EC5853" w:rsidP="00764D43">
            <w:pPr>
              <w:rPr>
                <w:lang w:val="en-GB"/>
              </w:rPr>
            </w:pPr>
            <w:r w:rsidRPr="005D7519">
              <w:rPr>
                <w:lang w:val="en-GB"/>
              </w:rPr>
              <w:t xml:space="preserve">Figures show examples of </w:t>
            </w:r>
            <w:r w:rsidR="00764D43" w:rsidRPr="005D7519">
              <w:rPr>
                <w:lang w:val="en-GB"/>
              </w:rPr>
              <w:t>chassis and drawbars to underline item 3.1</w:t>
            </w:r>
          </w:p>
        </w:tc>
      </w:tr>
    </w:tbl>
    <w:p w:rsidR="00F403B2" w:rsidRPr="005D7519" w:rsidRDefault="00F403B2" w:rsidP="00970473">
      <w:pPr>
        <w:rPr>
          <w:lang w:val="en-GB"/>
        </w:rPr>
      </w:pPr>
    </w:p>
    <w:sectPr w:rsidR="00F403B2" w:rsidRPr="005D7519" w:rsidSect="00057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C7" w:rsidRDefault="009129C7" w:rsidP="00111474">
      <w:r>
        <w:separator/>
      </w:r>
    </w:p>
  </w:endnote>
  <w:endnote w:type="continuationSeparator" w:id="0">
    <w:p w:rsidR="009129C7" w:rsidRDefault="009129C7" w:rsidP="0011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29" w:rsidRDefault="005448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63490"/>
      <w:docPartObj>
        <w:docPartGallery w:val="Page Numbers (Bottom of Page)"/>
        <w:docPartUnique/>
      </w:docPartObj>
    </w:sdtPr>
    <w:sdtEndPr/>
    <w:sdtContent>
      <w:p w:rsidR="00471667" w:rsidRDefault="00471667">
        <w:pPr>
          <w:pStyle w:val="Piedepgina"/>
          <w:jc w:val="right"/>
        </w:pPr>
        <w:r>
          <w:t xml:space="preserve">Page </w:t>
        </w:r>
        <w:r w:rsidR="00FD1C7C">
          <w:fldChar w:fldCharType="begin"/>
        </w:r>
        <w:r w:rsidR="00FD1C7C">
          <w:instrText xml:space="preserve"> PAGE   \* MERGEFORMAT </w:instrText>
        </w:r>
        <w:r w:rsidR="00FD1C7C">
          <w:fldChar w:fldCharType="separate"/>
        </w:r>
        <w:r w:rsidR="00544829">
          <w:rPr>
            <w:noProof/>
          </w:rPr>
          <w:t>2</w:t>
        </w:r>
        <w:r w:rsidR="00FD1C7C">
          <w:rPr>
            <w:noProof/>
          </w:rPr>
          <w:fldChar w:fldCharType="end"/>
        </w:r>
        <w:r>
          <w:t xml:space="preserve"> / </w:t>
        </w:r>
        <w:r w:rsidR="000578CF">
          <w:t>2</w:t>
        </w:r>
      </w:p>
    </w:sdtContent>
  </w:sdt>
  <w:p w:rsidR="00471667" w:rsidRDefault="004716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29" w:rsidRDefault="005448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C7" w:rsidRDefault="009129C7" w:rsidP="00111474">
      <w:r>
        <w:separator/>
      </w:r>
    </w:p>
  </w:footnote>
  <w:footnote w:type="continuationSeparator" w:id="0">
    <w:p w:rsidR="009129C7" w:rsidRDefault="009129C7" w:rsidP="0011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29" w:rsidRDefault="005448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91285F" w:rsidRPr="0091285F" w:rsidTr="00175FA7">
      <w:tc>
        <w:tcPr>
          <w:tcW w:w="4924" w:type="dxa"/>
          <w:tcBorders>
            <w:left w:val="nil"/>
          </w:tcBorders>
        </w:tcPr>
        <w:p w:rsidR="000578CF" w:rsidRPr="0091285F" w:rsidRDefault="000578CF" w:rsidP="000578CF">
          <w:pPr>
            <w:ind w:left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24" w:type="dxa"/>
          <w:tcBorders>
            <w:left w:val="nil"/>
          </w:tcBorders>
        </w:tcPr>
        <w:p w:rsidR="0091285F" w:rsidRPr="0091285F" w:rsidRDefault="0091285F" w:rsidP="0091285F">
          <w:pPr>
            <w:pStyle w:val="Encabezado"/>
            <w:ind w:left="120"/>
            <w:rPr>
              <w:rFonts w:ascii="Times New Roman" w:hAnsi="Times New Roman"/>
              <w:b/>
              <w:bCs/>
              <w:sz w:val="20"/>
              <w:lang w:val="en-US"/>
            </w:rPr>
          </w:pPr>
        </w:p>
      </w:tc>
    </w:tr>
  </w:tbl>
  <w:p w:rsidR="00471667" w:rsidRDefault="004716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0578CF" w:rsidRPr="0091285F" w:rsidTr="00175FA7">
      <w:tc>
        <w:tcPr>
          <w:tcW w:w="4924" w:type="dxa"/>
          <w:tcBorders>
            <w:left w:val="nil"/>
          </w:tcBorders>
        </w:tcPr>
        <w:p w:rsidR="000578CF" w:rsidRDefault="000578CF" w:rsidP="00175FA7">
          <w:pPr>
            <w:ind w:left="120"/>
            <w:rPr>
              <w:rFonts w:ascii="Times New Roman" w:hAnsi="Times New Roman"/>
              <w:sz w:val="24"/>
              <w:szCs w:val="24"/>
            </w:rPr>
          </w:pPr>
          <w:r w:rsidRPr="0091285F">
            <w:rPr>
              <w:rFonts w:ascii="Times New Roman" w:hAnsi="Times New Roman"/>
              <w:sz w:val="24"/>
              <w:szCs w:val="24"/>
            </w:rPr>
            <w:t xml:space="preserve">Submitted by the </w:t>
          </w:r>
          <w:r>
            <w:rPr>
              <w:rFonts w:ascii="Times New Roman" w:hAnsi="Times New Roman"/>
              <w:sz w:val="24"/>
              <w:szCs w:val="24"/>
            </w:rPr>
            <w:t xml:space="preserve">Chair of </w:t>
          </w:r>
        </w:p>
        <w:p w:rsidR="000578CF" w:rsidRPr="0091285F" w:rsidRDefault="000578CF" w:rsidP="00544829">
          <w:pPr>
            <w:ind w:left="1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R-55</w:t>
          </w:r>
          <w:bookmarkStart w:id="0" w:name="_GoBack"/>
          <w:bookmarkEnd w:id="0"/>
          <w:r>
            <w:rPr>
              <w:rFonts w:ascii="Times New Roman" w:hAnsi="Times New Roman"/>
              <w:sz w:val="24"/>
              <w:szCs w:val="24"/>
            </w:rPr>
            <w:t xml:space="preserve"> Informal Group</w:t>
          </w:r>
        </w:p>
      </w:tc>
      <w:tc>
        <w:tcPr>
          <w:tcW w:w="4924" w:type="dxa"/>
          <w:tcBorders>
            <w:left w:val="nil"/>
          </w:tcBorders>
        </w:tcPr>
        <w:p w:rsidR="000578CF" w:rsidRPr="0091285F" w:rsidRDefault="000578CF" w:rsidP="00175FA7">
          <w:pPr>
            <w:ind w:left="120"/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</w:pPr>
          <w:r w:rsidRPr="0091285F">
            <w:rPr>
              <w:rFonts w:ascii="Times New Roman" w:hAnsi="Times New Roman"/>
              <w:sz w:val="24"/>
              <w:szCs w:val="24"/>
              <w:u w:val="single"/>
            </w:rPr>
            <w:t>Informal document</w:t>
          </w:r>
          <w:r w:rsidRPr="0091285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91285F"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>GRRF-78-</w:t>
          </w:r>
          <w:r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>23</w:t>
          </w:r>
        </w:p>
        <w:p w:rsidR="000578CF" w:rsidRPr="0091285F" w:rsidRDefault="000578CF" w:rsidP="00175FA7">
          <w:pPr>
            <w:pStyle w:val="Encabezado"/>
            <w:ind w:left="120"/>
            <w:rPr>
              <w:rFonts w:ascii="Times New Roman" w:hAnsi="Times New Roman"/>
              <w:bCs/>
              <w:sz w:val="24"/>
              <w:szCs w:val="24"/>
              <w:lang w:val="en-US"/>
            </w:rPr>
          </w:pPr>
          <w:r w:rsidRPr="0091285F">
            <w:rPr>
              <w:rFonts w:ascii="Times New Roman" w:hAnsi="Times New Roman"/>
              <w:bCs/>
              <w:sz w:val="24"/>
              <w:szCs w:val="24"/>
              <w:lang w:val="en-US"/>
            </w:rPr>
            <w:t>(78</w:t>
          </w:r>
          <w:r w:rsidRPr="0091285F">
            <w:rPr>
              <w:rFonts w:ascii="Times New Roman" w:hAnsi="Times New Roman"/>
              <w:bCs/>
              <w:sz w:val="24"/>
              <w:szCs w:val="24"/>
              <w:vertAlign w:val="superscript"/>
              <w:lang w:val="en-US"/>
            </w:rPr>
            <w:t>th</w:t>
          </w:r>
          <w:r w:rsidRPr="0091285F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GRRF, 16 – 19 September 2014,</w:t>
          </w:r>
        </w:p>
        <w:p w:rsidR="000578CF" w:rsidRPr="0091285F" w:rsidRDefault="000578CF" w:rsidP="00175FA7">
          <w:pPr>
            <w:pStyle w:val="Encabezado"/>
            <w:ind w:left="120"/>
            <w:rPr>
              <w:rFonts w:ascii="Times New Roman" w:hAnsi="Times New Roman"/>
              <w:b/>
              <w:bCs/>
              <w:sz w:val="20"/>
              <w:lang w:val="en-US"/>
            </w:rPr>
          </w:pPr>
          <w:r w:rsidRPr="0091285F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91285F">
            <w:rPr>
              <w:rFonts w:ascii="Times New Roman" w:hAnsi="Times New Roman"/>
              <w:sz w:val="24"/>
              <w:szCs w:val="24"/>
              <w:lang w:val="sv-SE"/>
            </w:rPr>
            <w:t xml:space="preserve">agenda item </w:t>
          </w:r>
          <w:r>
            <w:rPr>
              <w:rFonts w:ascii="Times New Roman" w:hAnsi="Times New Roman"/>
              <w:sz w:val="24"/>
              <w:szCs w:val="24"/>
              <w:lang w:val="sv-SE"/>
            </w:rPr>
            <w:t>4</w:t>
          </w:r>
          <w:r w:rsidRPr="0091285F">
            <w:rPr>
              <w:rFonts w:ascii="Times New Roman" w:hAnsi="Times New Roman"/>
              <w:sz w:val="24"/>
              <w:szCs w:val="24"/>
              <w:lang w:val="sv-SE"/>
            </w:rPr>
            <w:t>)</w:t>
          </w:r>
        </w:p>
      </w:tc>
    </w:tr>
  </w:tbl>
  <w:p w:rsidR="000578CF" w:rsidRDefault="000578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E"/>
    <w:rsid w:val="000578CF"/>
    <w:rsid w:val="000A0E32"/>
    <w:rsid w:val="000B6D3C"/>
    <w:rsid w:val="000D266A"/>
    <w:rsid w:val="000F4976"/>
    <w:rsid w:val="00100670"/>
    <w:rsid w:val="001108C2"/>
    <w:rsid w:val="00111474"/>
    <w:rsid w:val="00112622"/>
    <w:rsid w:val="001171CE"/>
    <w:rsid w:val="00117CBB"/>
    <w:rsid w:val="001278A5"/>
    <w:rsid w:val="001315EB"/>
    <w:rsid w:val="0013221E"/>
    <w:rsid w:val="001640CA"/>
    <w:rsid w:val="0019321E"/>
    <w:rsid w:val="001D3D90"/>
    <w:rsid w:val="0023021A"/>
    <w:rsid w:val="0024016F"/>
    <w:rsid w:val="002B7A1F"/>
    <w:rsid w:val="002F5A8C"/>
    <w:rsid w:val="0032518B"/>
    <w:rsid w:val="00327717"/>
    <w:rsid w:val="003429B9"/>
    <w:rsid w:val="003671A2"/>
    <w:rsid w:val="00391000"/>
    <w:rsid w:val="003F018F"/>
    <w:rsid w:val="0041574C"/>
    <w:rsid w:val="00420695"/>
    <w:rsid w:val="004358DE"/>
    <w:rsid w:val="004444C7"/>
    <w:rsid w:val="00464463"/>
    <w:rsid w:val="00471667"/>
    <w:rsid w:val="004734E7"/>
    <w:rsid w:val="0047682A"/>
    <w:rsid w:val="004D008F"/>
    <w:rsid w:val="004D3E53"/>
    <w:rsid w:val="004D66AC"/>
    <w:rsid w:val="004E38A3"/>
    <w:rsid w:val="00513D84"/>
    <w:rsid w:val="00544829"/>
    <w:rsid w:val="005546BD"/>
    <w:rsid w:val="00555A5C"/>
    <w:rsid w:val="00562DF2"/>
    <w:rsid w:val="00563165"/>
    <w:rsid w:val="005708E4"/>
    <w:rsid w:val="005769BF"/>
    <w:rsid w:val="005B743A"/>
    <w:rsid w:val="005C714C"/>
    <w:rsid w:val="005D4881"/>
    <w:rsid w:val="005D7519"/>
    <w:rsid w:val="005E298B"/>
    <w:rsid w:val="005F61F8"/>
    <w:rsid w:val="0061356C"/>
    <w:rsid w:val="006705F5"/>
    <w:rsid w:val="006D06FE"/>
    <w:rsid w:val="006E7407"/>
    <w:rsid w:val="006F65AF"/>
    <w:rsid w:val="00721F3E"/>
    <w:rsid w:val="007237B5"/>
    <w:rsid w:val="007411AA"/>
    <w:rsid w:val="00764D43"/>
    <w:rsid w:val="007671D2"/>
    <w:rsid w:val="00773BB3"/>
    <w:rsid w:val="007855AD"/>
    <w:rsid w:val="007B7D54"/>
    <w:rsid w:val="007C3737"/>
    <w:rsid w:val="007C3F3D"/>
    <w:rsid w:val="008441E6"/>
    <w:rsid w:val="00850346"/>
    <w:rsid w:val="008721CD"/>
    <w:rsid w:val="008832F2"/>
    <w:rsid w:val="008E2773"/>
    <w:rsid w:val="0091285F"/>
    <w:rsid w:val="009129C7"/>
    <w:rsid w:val="009301E8"/>
    <w:rsid w:val="00970473"/>
    <w:rsid w:val="00970C45"/>
    <w:rsid w:val="00997E46"/>
    <w:rsid w:val="00A16FCA"/>
    <w:rsid w:val="00A236E7"/>
    <w:rsid w:val="00A46E27"/>
    <w:rsid w:val="00A94E12"/>
    <w:rsid w:val="00A97ED0"/>
    <w:rsid w:val="00AB47F5"/>
    <w:rsid w:val="00AF7BD6"/>
    <w:rsid w:val="00B157B6"/>
    <w:rsid w:val="00B25948"/>
    <w:rsid w:val="00BA0F8F"/>
    <w:rsid w:val="00BE7E1A"/>
    <w:rsid w:val="00BF0E37"/>
    <w:rsid w:val="00BF4E6E"/>
    <w:rsid w:val="00BF7A51"/>
    <w:rsid w:val="00C32348"/>
    <w:rsid w:val="00C56BF2"/>
    <w:rsid w:val="00C75012"/>
    <w:rsid w:val="00C9210C"/>
    <w:rsid w:val="00CA071A"/>
    <w:rsid w:val="00CB27E4"/>
    <w:rsid w:val="00CD3E40"/>
    <w:rsid w:val="00CE32D9"/>
    <w:rsid w:val="00D31F6A"/>
    <w:rsid w:val="00D70262"/>
    <w:rsid w:val="00D7484E"/>
    <w:rsid w:val="00D9061E"/>
    <w:rsid w:val="00DD11F9"/>
    <w:rsid w:val="00DF7BB0"/>
    <w:rsid w:val="00E151A4"/>
    <w:rsid w:val="00E30FD7"/>
    <w:rsid w:val="00E70BBA"/>
    <w:rsid w:val="00E75DB0"/>
    <w:rsid w:val="00E83692"/>
    <w:rsid w:val="00E86172"/>
    <w:rsid w:val="00EB6C40"/>
    <w:rsid w:val="00EC5853"/>
    <w:rsid w:val="00ED7001"/>
    <w:rsid w:val="00F0221E"/>
    <w:rsid w:val="00F11DF2"/>
    <w:rsid w:val="00F27F08"/>
    <w:rsid w:val="00F400F0"/>
    <w:rsid w:val="00F403B2"/>
    <w:rsid w:val="00F52D6C"/>
    <w:rsid w:val="00F6593B"/>
    <w:rsid w:val="00F74D6B"/>
    <w:rsid w:val="00F75CFB"/>
    <w:rsid w:val="00F80821"/>
    <w:rsid w:val="00F82845"/>
    <w:rsid w:val="00F82912"/>
    <w:rsid w:val="00F843DF"/>
    <w:rsid w:val="00FB438B"/>
    <w:rsid w:val="00FD1C7C"/>
    <w:rsid w:val="00FD252B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FB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6_G"/>
    <w:basedOn w:val="Normal"/>
    <w:link w:val="EncabezadoCar"/>
    <w:unhideWhenUsed/>
    <w:rsid w:val="0011147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6_G Car"/>
    <w:basedOn w:val="Fuentedeprrafopredeter"/>
    <w:link w:val="Encabezado"/>
    <w:rsid w:val="00111474"/>
    <w:rPr>
      <w:rFonts w:ascii="Arial" w:hAnsi="Arial" w:cs="Times New Roman"/>
      <w:lang w:eastAsia="de-DE"/>
    </w:rPr>
  </w:style>
  <w:style w:type="paragraph" w:styleId="Piedepgina">
    <w:name w:val="footer"/>
    <w:basedOn w:val="Normal"/>
    <w:link w:val="PiedepginaCar"/>
    <w:uiPriority w:val="99"/>
    <w:unhideWhenUsed/>
    <w:rsid w:val="001114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74"/>
    <w:rPr>
      <w:rFonts w:ascii="Arial" w:hAnsi="Arial" w:cs="Times New Roman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47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DD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FB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6_G"/>
    <w:basedOn w:val="Normal"/>
    <w:link w:val="EncabezadoCar"/>
    <w:unhideWhenUsed/>
    <w:rsid w:val="0011147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6_G Car"/>
    <w:basedOn w:val="Fuentedeprrafopredeter"/>
    <w:link w:val="Encabezado"/>
    <w:rsid w:val="00111474"/>
    <w:rPr>
      <w:rFonts w:ascii="Arial" w:hAnsi="Arial" w:cs="Times New Roman"/>
      <w:lang w:eastAsia="de-DE"/>
    </w:rPr>
  </w:style>
  <w:style w:type="paragraph" w:styleId="Piedepgina">
    <w:name w:val="footer"/>
    <w:basedOn w:val="Normal"/>
    <w:link w:val="PiedepginaCar"/>
    <w:uiPriority w:val="99"/>
    <w:unhideWhenUsed/>
    <w:rsid w:val="001114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74"/>
    <w:rPr>
      <w:rFonts w:ascii="Arial" w:hAnsi="Arial" w:cs="Times New Roman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47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DD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8EE5-78FC-4890-B0DC-1BC31C5E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TÜV SÜD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westp-ju</dc:creator>
  <cp:lastModifiedBy>HP</cp:lastModifiedBy>
  <cp:revision>4</cp:revision>
  <dcterms:created xsi:type="dcterms:W3CDTF">2014-09-12T13:08:00Z</dcterms:created>
  <dcterms:modified xsi:type="dcterms:W3CDTF">2014-09-12T14:50:00Z</dcterms:modified>
</cp:coreProperties>
</file>