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FB1897" w:rsidRPr="00245892" w:rsidTr="00F77538">
        <w:trPr>
          <w:trHeight w:hRule="exact" w:val="851"/>
        </w:trPr>
        <w:tc>
          <w:tcPr>
            <w:tcW w:w="4900" w:type="dxa"/>
            <w:gridSpan w:val="2"/>
            <w:tcBorders>
              <w:bottom w:val="single" w:sz="4" w:space="0" w:color="auto"/>
            </w:tcBorders>
            <w:vAlign w:val="bottom"/>
          </w:tcPr>
          <w:p w:rsidR="00FB1897" w:rsidRPr="00245892" w:rsidRDefault="00FB1897" w:rsidP="00F77538">
            <w:pPr>
              <w:spacing w:after="80" w:line="300" w:lineRule="exact"/>
              <w:rPr>
                <w:sz w:val="28"/>
              </w:rPr>
            </w:pPr>
            <w:r w:rsidRPr="00245892">
              <w:rPr>
                <w:sz w:val="28"/>
              </w:rPr>
              <w:t>Организация Объединенных Наций</w:t>
            </w:r>
          </w:p>
        </w:tc>
        <w:tc>
          <w:tcPr>
            <w:tcW w:w="195" w:type="dxa"/>
            <w:tcBorders>
              <w:bottom w:val="single" w:sz="4" w:space="0" w:color="auto"/>
            </w:tcBorders>
            <w:vAlign w:val="bottom"/>
          </w:tcPr>
          <w:p w:rsidR="00FB1897" w:rsidRPr="00245892" w:rsidRDefault="00FB1897" w:rsidP="00F77538">
            <w:pPr>
              <w:jc w:val="right"/>
            </w:pPr>
          </w:p>
        </w:tc>
        <w:tc>
          <w:tcPr>
            <w:tcW w:w="4544" w:type="dxa"/>
            <w:gridSpan w:val="2"/>
            <w:tcBorders>
              <w:left w:val="nil"/>
              <w:bottom w:val="single" w:sz="4" w:space="0" w:color="auto"/>
            </w:tcBorders>
            <w:vAlign w:val="bottom"/>
          </w:tcPr>
          <w:p w:rsidR="00FB1897" w:rsidRPr="00245892" w:rsidRDefault="008E7D1B" w:rsidP="00F77538">
            <w:pPr>
              <w:jc w:val="right"/>
            </w:pPr>
            <w:r w:rsidRPr="009D6B18">
              <w:rPr>
                <w:sz w:val="40"/>
                <w:szCs w:val="40"/>
                <w:lang w:val="en-US"/>
              </w:rPr>
              <w:t>ECE</w:t>
            </w:r>
            <w:r w:rsidR="00FB1897" w:rsidRPr="00245892">
              <w:t>/</w:t>
            </w:r>
            <w:fldSimple w:instr=" FILLIN  &quot;Введите символ после ЕCE/&quot;  \* MERGEFORMAT ">
              <w:r w:rsidR="00983387">
                <w:t>TRANS/WP.15/AC.1/2015/25</w:t>
              </w:r>
            </w:fldSimple>
            <w:r w:rsidR="00FB1897" w:rsidRPr="00245892">
              <w:t xml:space="preserve">                  </w:t>
            </w:r>
          </w:p>
        </w:tc>
      </w:tr>
      <w:tr w:rsidR="00FB1897" w:rsidRPr="00245892" w:rsidTr="00F77538">
        <w:trPr>
          <w:trHeight w:hRule="exact" w:val="2835"/>
        </w:trPr>
        <w:tc>
          <w:tcPr>
            <w:tcW w:w="1280" w:type="dxa"/>
            <w:tcBorders>
              <w:top w:val="single" w:sz="4" w:space="0" w:color="auto"/>
              <w:bottom w:val="single" w:sz="12" w:space="0" w:color="auto"/>
            </w:tcBorders>
          </w:tcPr>
          <w:p w:rsidR="00FB1897" w:rsidRPr="00245892" w:rsidRDefault="00DB74B5" w:rsidP="00F77538">
            <w:pPr>
              <w:spacing w:before="120"/>
              <w:jc w:val="center"/>
            </w:pPr>
            <w:r>
              <w:rPr>
                <w:noProof/>
                <w:lang w:val="fr-FR" w:eastAsia="fr-FR"/>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FB1897" w:rsidRPr="00FB1897" w:rsidRDefault="00FB1897" w:rsidP="00FB1897">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FB1897" w:rsidRPr="00245892" w:rsidRDefault="00FB1897" w:rsidP="00F77538">
            <w:pPr>
              <w:spacing w:before="240"/>
            </w:pPr>
            <w:r w:rsidRPr="00245892">
              <w:t xml:space="preserve">Distr.: </w:t>
            </w:r>
            <w:bookmarkStart w:id="0" w:name="ПолеСоСписком1"/>
            <w:r w:rsidR="006D74D2"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6D74D2">
              <w:fldChar w:fldCharType="separate"/>
            </w:r>
            <w:r w:rsidR="006D74D2" w:rsidRPr="00245892">
              <w:fldChar w:fldCharType="end"/>
            </w:r>
            <w:bookmarkEnd w:id="0"/>
          </w:p>
          <w:p w:rsidR="00FB1897" w:rsidRPr="00245892" w:rsidRDefault="006D74D2" w:rsidP="00F77538">
            <w:fldSimple w:instr=" FILLIN  &quot;Введите дату документа&quot; \* MERGEFORMAT ">
              <w:r w:rsidR="00983387">
                <w:t>5 June 2015</w:t>
              </w:r>
            </w:fldSimple>
          </w:p>
          <w:p w:rsidR="00FB1897" w:rsidRPr="00245892" w:rsidRDefault="00FB1897" w:rsidP="00F77538">
            <w:r w:rsidRPr="00245892">
              <w:t>Russian</w:t>
            </w:r>
          </w:p>
          <w:p w:rsidR="00FB1897" w:rsidRPr="00245892" w:rsidRDefault="00FB1897" w:rsidP="00F77538">
            <w:r w:rsidRPr="00245892">
              <w:t xml:space="preserve">Original: </w:t>
            </w:r>
            <w:bookmarkStart w:id="1" w:name="ПолеСоСписком2"/>
            <w:r w:rsidR="006D74D2"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6D74D2">
              <w:fldChar w:fldCharType="separate"/>
            </w:r>
            <w:r w:rsidR="006D74D2" w:rsidRPr="00245892">
              <w:fldChar w:fldCharType="end"/>
            </w:r>
            <w:bookmarkEnd w:id="1"/>
          </w:p>
          <w:p w:rsidR="00FB1897" w:rsidRPr="00245892" w:rsidRDefault="00FB1897" w:rsidP="00F77538"/>
        </w:tc>
      </w:tr>
    </w:tbl>
    <w:p w:rsidR="00FB1897" w:rsidRDefault="00FB1897" w:rsidP="00F77538">
      <w:pPr>
        <w:spacing w:before="120"/>
        <w:rPr>
          <w:b/>
          <w:sz w:val="28"/>
          <w:szCs w:val="28"/>
        </w:rPr>
      </w:pPr>
      <w:r w:rsidRPr="00245892">
        <w:rPr>
          <w:b/>
          <w:sz w:val="28"/>
          <w:szCs w:val="28"/>
        </w:rPr>
        <w:t>Европейская экономическая комиссия</w:t>
      </w:r>
    </w:p>
    <w:p w:rsidR="005A3238" w:rsidRPr="008701D0" w:rsidRDefault="005A3238" w:rsidP="008701D0">
      <w:pPr>
        <w:spacing w:before="120" w:line="240" w:lineRule="auto"/>
        <w:rPr>
          <w:sz w:val="28"/>
          <w:szCs w:val="28"/>
          <w:lang w:val="en-US" w:bidi="ru-RU"/>
        </w:rPr>
      </w:pPr>
      <w:r w:rsidRPr="008701D0">
        <w:rPr>
          <w:sz w:val="28"/>
          <w:szCs w:val="28"/>
          <w:lang w:val="en-US" w:bidi="ru-RU"/>
        </w:rPr>
        <w:t>Комитет по внутреннему транспорту</w:t>
      </w:r>
    </w:p>
    <w:p w:rsidR="005A3238" w:rsidRPr="00DA6204" w:rsidRDefault="005A3238" w:rsidP="00DA6204">
      <w:pPr>
        <w:spacing w:before="120" w:line="240" w:lineRule="auto"/>
        <w:rPr>
          <w:b/>
          <w:sz w:val="24"/>
          <w:szCs w:val="24"/>
          <w:lang w:bidi="ru-RU"/>
        </w:rPr>
      </w:pPr>
      <w:r w:rsidRPr="00DA6204">
        <w:rPr>
          <w:b/>
          <w:sz w:val="24"/>
          <w:szCs w:val="24"/>
          <w:lang w:bidi="ru-RU"/>
        </w:rPr>
        <w:t>Рабочая группа по перевозкам опасных грузов</w:t>
      </w:r>
    </w:p>
    <w:p w:rsidR="005A3238" w:rsidRPr="005A3238" w:rsidRDefault="005A3238" w:rsidP="00DA6204">
      <w:pPr>
        <w:spacing w:before="120" w:line="240" w:lineRule="auto"/>
        <w:rPr>
          <w:b/>
          <w:lang w:bidi="ru-RU"/>
        </w:rPr>
      </w:pPr>
      <w:r w:rsidRPr="005A3238">
        <w:rPr>
          <w:b/>
          <w:lang w:bidi="ru-RU"/>
        </w:rPr>
        <w:t xml:space="preserve">Совместное совещание Комиссии экспертов МПОГ </w:t>
      </w:r>
      <w:r w:rsidR="00DA6204" w:rsidRPr="00DA6204">
        <w:rPr>
          <w:b/>
          <w:lang w:bidi="ru-RU"/>
        </w:rPr>
        <w:br/>
      </w:r>
      <w:r w:rsidRPr="005A3238">
        <w:rPr>
          <w:b/>
          <w:lang w:bidi="ru-RU"/>
        </w:rPr>
        <w:t>и</w:t>
      </w:r>
      <w:r w:rsidR="00DA6204" w:rsidRPr="00DA6204">
        <w:rPr>
          <w:b/>
          <w:lang w:bidi="ru-RU"/>
        </w:rPr>
        <w:t xml:space="preserve"> </w:t>
      </w:r>
      <w:r w:rsidRPr="005A3238">
        <w:rPr>
          <w:b/>
          <w:lang w:bidi="ru-RU"/>
        </w:rPr>
        <w:t>Рабочей группы по перевозкам опасных грузов</w:t>
      </w:r>
    </w:p>
    <w:p w:rsidR="005A3238" w:rsidRPr="005A3238" w:rsidRDefault="005A3238" w:rsidP="005A3238">
      <w:pPr>
        <w:spacing w:line="240" w:lineRule="auto"/>
        <w:rPr>
          <w:lang w:bidi="ru-RU"/>
        </w:rPr>
      </w:pPr>
      <w:r w:rsidRPr="005A3238">
        <w:rPr>
          <w:lang w:bidi="ru-RU"/>
        </w:rPr>
        <w:t>Женева, 15</w:t>
      </w:r>
      <w:r w:rsidR="00DA6204" w:rsidRPr="00D154FC">
        <w:rPr>
          <w:lang w:bidi="ru-RU"/>
        </w:rPr>
        <w:t>−</w:t>
      </w:r>
      <w:r w:rsidRPr="005A3238">
        <w:rPr>
          <w:lang w:bidi="ru-RU"/>
        </w:rPr>
        <w:t>25 сентября 2015 года</w:t>
      </w:r>
    </w:p>
    <w:p w:rsidR="005A3238" w:rsidRPr="005A3238" w:rsidRDefault="005A3238" w:rsidP="005A3238">
      <w:pPr>
        <w:spacing w:line="240" w:lineRule="auto"/>
        <w:rPr>
          <w:lang w:bidi="ru-RU"/>
        </w:rPr>
      </w:pPr>
      <w:r w:rsidRPr="005A3238">
        <w:rPr>
          <w:lang w:bidi="ru-RU"/>
        </w:rPr>
        <w:t>Пункт 3 а) предварительной повестки дня</w:t>
      </w:r>
    </w:p>
    <w:p w:rsidR="005A3238" w:rsidRPr="005A3238" w:rsidRDefault="005A3238" w:rsidP="005A3238">
      <w:pPr>
        <w:spacing w:line="240" w:lineRule="auto"/>
        <w:rPr>
          <w:b/>
          <w:lang w:bidi="ru-RU"/>
        </w:rPr>
      </w:pPr>
      <w:r w:rsidRPr="005A3238">
        <w:rPr>
          <w:b/>
          <w:lang w:bidi="ru-RU"/>
        </w:rPr>
        <w:t xml:space="preserve">Предложения о внесении поправок </w:t>
      </w:r>
      <w:r w:rsidR="00DA6204" w:rsidRPr="00DA6204">
        <w:rPr>
          <w:b/>
          <w:lang w:bidi="ru-RU"/>
        </w:rPr>
        <w:br/>
      </w:r>
      <w:r w:rsidRPr="005A3238">
        <w:rPr>
          <w:b/>
          <w:lang w:bidi="ru-RU"/>
        </w:rPr>
        <w:t>в МПОГ/ДОПОГ/ВОПОГ:</w:t>
      </w:r>
    </w:p>
    <w:p w:rsidR="005A3238" w:rsidRPr="005A3238" w:rsidRDefault="005A3238" w:rsidP="005A3238">
      <w:pPr>
        <w:spacing w:line="240" w:lineRule="auto"/>
        <w:rPr>
          <w:b/>
          <w:lang w:bidi="ru-RU"/>
        </w:rPr>
      </w:pPr>
      <w:r w:rsidRPr="005A3238">
        <w:rPr>
          <w:b/>
          <w:lang w:bidi="ru-RU"/>
        </w:rPr>
        <w:t>Нерассмотренные вопросы</w:t>
      </w:r>
    </w:p>
    <w:p w:rsidR="005A3238" w:rsidRPr="005A3238" w:rsidRDefault="005A3238" w:rsidP="009121DD">
      <w:pPr>
        <w:pStyle w:val="HChGR"/>
        <w:rPr>
          <w:lang w:bidi="ru-RU"/>
        </w:rPr>
      </w:pPr>
      <w:r w:rsidRPr="005A3238">
        <w:rPr>
          <w:lang w:bidi="ru-RU"/>
        </w:rPr>
        <w:tab/>
      </w:r>
      <w:r w:rsidRPr="005A3238">
        <w:rPr>
          <w:lang w:bidi="ru-RU"/>
        </w:rPr>
        <w:tab/>
        <w:t xml:space="preserve">Перевозка навалом/насыпью </w:t>
      </w:r>
    </w:p>
    <w:p w:rsidR="005A3238" w:rsidRPr="005A3238" w:rsidRDefault="005A3238" w:rsidP="009121DD">
      <w:pPr>
        <w:pStyle w:val="H1GR"/>
        <w:rPr>
          <w:lang w:bidi="ru-RU"/>
        </w:rPr>
      </w:pPr>
      <w:r w:rsidRPr="005A3238">
        <w:rPr>
          <w:lang w:bidi="ru-RU"/>
        </w:rPr>
        <w:tab/>
      </w:r>
      <w:r w:rsidRPr="005A3238">
        <w:rPr>
          <w:lang w:bidi="ru-RU"/>
        </w:rPr>
        <w:tab/>
        <w:t>Представлено правительством Испании</w:t>
      </w:r>
      <w:r w:rsidRPr="009121DD">
        <w:rPr>
          <w:b w:val="0"/>
          <w:sz w:val="18"/>
          <w:szCs w:val="18"/>
          <w:vertAlign w:val="superscript"/>
          <w:lang w:val="en-US" w:bidi="ru-RU"/>
        </w:rPr>
        <w:footnoteReference w:id="1"/>
      </w:r>
      <w:r w:rsidR="009121DD" w:rsidRPr="009121DD">
        <w:rPr>
          <w:b w:val="0"/>
          <w:vertAlign w:val="superscript"/>
          <w:lang w:bidi="ru-RU"/>
        </w:rPr>
        <w:t>,</w:t>
      </w:r>
      <w:r w:rsidRPr="009121DD">
        <w:rPr>
          <w:b w:val="0"/>
          <w:sz w:val="18"/>
          <w:szCs w:val="18"/>
          <w:lang w:bidi="ru-RU"/>
        </w:rPr>
        <w:t xml:space="preserve"> </w:t>
      </w:r>
      <w:r w:rsidRPr="009121DD">
        <w:rPr>
          <w:b w:val="0"/>
          <w:sz w:val="18"/>
          <w:szCs w:val="18"/>
          <w:vertAlign w:val="superscript"/>
          <w:lang w:val="en-US" w:bidi="ru-RU"/>
        </w:rPr>
        <w:footnoteReference w:id="2"/>
      </w:r>
    </w:p>
    <w:p w:rsidR="005A3238" w:rsidRPr="005A3238" w:rsidRDefault="005A3238" w:rsidP="009121DD">
      <w:pPr>
        <w:pStyle w:val="HChGR"/>
        <w:rPr>
          <w:lang w:bidi="ru-RU"/>
        </w:rPr>
      </w:pPr>
      <w:r w:rsidRPr="005A3238">
        <w:rPr>
          <w:lang w:bidi="ru-RU"/>
        </w:rPr>
        <w:tab/>
      </w:r>
      <w:r w:rsidRPr="005A3238">
        <w:rPr>
          <w:lang w:bidi="ru-RU"/>
        </w:rPr>
        <w:tab/>
        <w:t>Введение</w:t>
      </w:r>
    </w:p>
    <w:p w:rsidR="005A3238" w:rsidRPr="005A3238" w:rsidRDefault="005A3238" w:rsidP="005A3238">
      <w:pPr>
        <w:pStyle w:val="SingleTxtGR"/>
        <w:rPr>
          <w:lang w:bidi="ru-RU"/>
        </w:rPr>
      </w:pPr>
      <w:r w:rsidRPr="005A3238">
        <w:rPr>
          <w:lang w:bidi="ru-RU"/>
        </w:rPr>
        <w:t>1.</w:t>
      </w:r>
      <w:r w:rsidRPr="005A3238">
        <w:rPr>
          <w:lang w:bidi="ru-RU"/>
        </w:rPr>
        <w:tab/>
        <w:t>В разделе 3.2.1 разъясняется содержание различных колонок соответствующей таблицы. В отношении колонки (17) говорится следующее:</w:t>
      </w:r>
    </w:p>
    <w:p w:rsidR="005A3238" w:rsidRPr="005A3238" w:rsidRDefault="005A3238" w:rsidP="005A3238">
      <w:pPr>
        <w:pStyle w:val="SingleTxtGR"/>
        <w:rPr>
          <w:lang w:bidi="ru-RU"/>
        </w:rPr>
      </w:pPr>
      <w:r w:rsidRPr="005A3238">
        <w:rPr>
          <w:lang w:bidi="ru-RU"/>
        </w:rPr>
        <w:t>"...Если код или ссылка на отдельный пункт не указаны, то перевозка нава</w:t>
      </w:r>
      <w:r w:rsidR="00FB12CC">
        <w:rPr>
          <w:lang w:bidi="ru-RU"/>
        </w:rPr>
        <w:t>лом/насыпью не ра</w:t>
      </w:r>
      <w:r w:rsidR="001F67A0">
        <w:rPr>
          <w:lang w:bidi="ru-RU"/>
        </w:rPr>
        <w:t xml:space="preserve">зрешается. </w:t>
      </w:r>
      <w:r w:rsidR="00FB12CC">
        <w:rPr>
          <w:lang w:bidi="ru-RU"/>
        </w:rPr>
        <w:t>…"</w:t>
      </w:r>
      <w:r w:rsidRPr="005A3238">
        <w:rPr>
          <w:lang w:bidi="ru-RU"/>
        </w:rPr>
        <w:t>.</w:t>
      </w:r>
    </w:p>
    <w:p w:rsidR="005A3238" w:rsidRPr="005A3238" w:rsidRDefault="005A3238" w:rsidP="005A3238">
      <w:pPr>
        <w:pStyle w:val="SingleTxtGR"/>
        <w:rPr>
          <w:lang w:bidi="ru-RU"/>
        </w:rPr>
      </w:pPr>
      <w:r w:rsidRPr="005A3238">
        <w:rPr>
          <w:lang w:bidi="ru-RU"/>
        </w:rPr>
        <w:t>2.</w:t>
      </w:r>
      <w:r w:rsidRPr="005A3238">
        <w:rPr>
          <w:lang w:bidi="ru-RU"/>
        </w:rPr>
        <w:tab/>
        <w:t>С другой стороны, в пункте 7.3.1.1 указано, что:</w:t>
      </w:r>
    </w:p>
    <w:p w:rsidR="005A3238" w:rsidRPr="005A3238" w:rsidRDefault="005A3238" w:rsidP="005A3238">
      <w:pPr>
        <w:pStyle w:val="SingleTxtGR"/>
        <w:rPr>
          <w:lang w:bidi="ru-RU"/>
        </w:rPr>
      </w:pPr>
      <w:r w:rsidRPr="005A3238">
        <w:rPr>
          <w:lang w:bidi="ru-RU"/>
        </w:rPr>
        <w:t>"Груз может перевозиться навалом/насыпью в контейнерах для массовых грузов, контейнерах или товарных вагонах только в том случае, если:</w:t>
      </w:r>
    </w:p>
    <w:p w:rsidR="00FB12CC" w:rsidRDefault="00FB12CC" w:rsidP="005A3238">
      <w:pPr>
        <w:pStyle w:val="SingleTxtGR"/>
        <w:rPr>
          <w:lang w:bidi="ru-RU"/>
        </w:rPr>
      </w:pPr>
      <w:r>
        <w:rPr>
          <w:lang w:bidi="ru-RU"/>
        </w:rPr>
        <w:tab/>
      </w:r>
    </w:p>
    <w:p w:rsidR="005A3238" w:rsidRPr="005A3238" w:rsidRDefault="00FB12CC" w:rsidP="005A3238">
      <w:pPr>
        <w:pStyle w:val="SingleTxtGR"/>
        <w:rPr>
          <w:lang w:bidi="ru-RU"/>
        </w:rPr>
      </w:pPr>
      <w:r>
        <w:rPr>
          <w:lang w:bidi="ru-RU"/>
        </w:rPr>
        <w:br w:type="page"/>
      </w:r>
      <w:r>
        <w:rPr>
          <w:lang w:bidi="ru-RU"/>
        </w:rPr>
        <w:lastRenderedPageBreak/>
        <w:tab/>
      </w:r>
      <w:r w:rsidR="005A3238" w:rsidRPr="005A3238">
        <w:rPr>
          <w:lang w:val="en-US" w:bidi="ru-RU"/>
        </w:rPr>
        <w:t>a</w:t>
      </w:r>
      <w:r>
        <w:rPr>
          <w:lang w:bidi="ru-RU"/>
        </w:rPr>
        <w:t>)</w:t>
      </w:r>
      <w:r>
        <w:rPr>
          <w:lang w:bidi="ru-RU"/>
        </w:rPr>
        <w:tab/>
      </w:r>
      <w:r w:rsidR="005A3238" w:rsidRPr="005A3238">
        <w:rPr>
          <w:lang w:bidi="ru-RU"/>
        </w:rPr>
        <w:t xml:space="preserve">в колонке </w:t>
      </w:r>
      <w:r w:rsidR="00F53CA4">
        <w:rPr>
          <w:lang w:bidi="ru-RU"/>
        </w:rPr>
        <w:t>(</w:t>
      </w:r>
      <w:r w:rsidR="005A3238" w:rsidRPr="005A3238">
        <w:rPr>
          <w:lang w:bidi="ru-RU"/>
        </w:rPr>
        <w:t>10</w:t>
      </w:r>
      <w:r w:rsidR="00F53CA4">
        <w:rPr>
          <w:lang w:bidi="ru-RU"/>
        </w:rPr>
        <w:t>)</w:t>
      </w:r>
      <w:r w:rsidR="005A3238" w:rsidRPr="005A3238">
        <w:rPr>
          <w:lang w:bidi="ru-RU"/>
        </w:rPr>
        <w:t xml:space="preserve"> таблицы А главы 3.2 указано специальное положение, обозначенное кодом ВК или ссылкой на конкретный пункт, прямо разрешающее этот способ перевозки, и в дополнение к положениям настоящего раздела соблюдены специальные положения раздела 7.3.2; или</w:t>
      </w:r>
    </w:p>
    <w:p w:rsidR="005A3238" w:rsidRPr="005A3238" w:rsidRDefault="00FB12CC" w:rsidP="005A3238">
      <w:pPr>
        <w:pStyle w:val="SingleTxtGR"/>
        <w:rPr>
          <w:lang w:bidi="ru-RU"/>
        </w:rPr>
      </w:pPr>
      <w:r>
        <w:rPr>
          <w:lang w:bidi="ru-RU"/>
        </w:rPr>
        <w:tab/>
      </w:r>
      <w:r w:rsidR="005A3238" w:rsidRPr="005A3238">
        <w:rPr>
          <w:lang w:val="en-US" w:bidi="ru-RU"/>
        </w:rPr>
        <w:t>b</w:t>
      </w:r>
      <w:r>
        <w:rPr>
          <w:lang w:bidi="ru-RU"/>
        </w:rPr>
        <w:t>)</w:t>
      </w:r>
      <w:r>
        <w:rPr>
          <w:lang w:bidi="ru-RU"/>
        </w:rPr>
        <w:tab/>
      </w:r>
      <w:r w:rsidR="005A3238" w:rsidRPr="005A3238">
        <w:rPr>
          <w:lang w:bidi="ru-RU"/>
        </w:rPr>
        <w:t xml:space="preserve">в колонке </w:t>
      </w:r>
      <w:r w:rsidR="00F53CA4">
        <w:rPr>
          <w:lang w:bidi="ru-RU"/>
        </w:rPr>
        <w:t>(</w:t>
      </w:r>
      <w:r w:rsidR="005A3238" w:rsidRPr="005A3238">
        <w:rPr>
          <w:lang w:bidi="ru-RU"/>
        </w:rPr>
        <w:t>17</w:t>
      </w:r>
      <w:r w:rsidR="00F53CA4">
        <w:rPr>
          <w:lang w:bidi="ru-RU"/>
        </w:rPr>
        <w:t>)</w:t>
      </w:r>
      <w:r w:rsidR="005A3238" w:rsidRPr="005A3238">
        <w:rPr>
          <w:lang w:bidi="ru-RU"/>
        </w:rPr>
        <w:t xml:space="preserve"> таблица А главы 3.2 указано специальное положение, обозначенное кодом </w:t>
      </w:r>
      <w:r w:rsidR="005A3238" w:rsidRPr="005A3238">
        <w:rPr>
          <w:lang w:val="en-US" w:bidi="ru-RU"/>
        </w:rPr>
        <w:t>V</w:t>
      </w:r>
      <w:r w:rsidR="005A3238" w:rsidRPr="005A3238">
        <w:rPr>
          <w:lang w:bidi="ru-RU"/>
        </w:rPr>
        <w:t>С или ссылкой на конкретный пункт, прямо разрешающее этот способ перевозки, и в дополнение к положениям настоящего раздела соблюдены специальные положения раздела 7.3.3.</w:t>
      </w:r>
    </w:p>
    <w:p w:rsidR="005A3238" w:rsidRPr="005A3238" w:rsidRDefault="005A3238" w:rsidP="005A3238">
      <w:pPr>
        <w:pStyle w:val="SingleTxtGR"/>
        <w:rPr>
          <w:lang w:bidi="ru-RU"/>
        </w:rPr>
      </w:pPr>
      <w:r w:rsidRPr="005A3238">
        <w:rPr>
          <w:lang w:bidi="ru-RU"/>
        </w:rPr>
        <w:t>3.</w:t>
      </w:r>
      <w:r w:rsidRPr="005A3238">
        <w:rPr>
          <w:lang w:bidi="ru-RU"/>
        </w:rPr>
        <w:tab/>
        <w:t>Как представляется, между двумя упомянутыми пунктами существует определенное противоречие. Следует внести изм</w:t>
      </w:r>
      <w:r w:rsidR="00FB12CC">
        <w:rPr>
          <w:lang w:bidi="ru-RU"/>
        </w:rPr>
        <w:t>енения в текст раздела 3.2.1, с </w:t>
      </w:r>
      <w:r w:rsidRPr="005A3238">
        <w:rPr>
          <w:lang w:bidi="ru-RU"/>
        </w:rPr>
        <w:t>тем чтобы принять во внимание два варианта, включенные в пункт 7.3.1.1.</w:t>
      </w:r>
    </w:p>
    <w:p w:rsidR="005A3238" w:rsidRPr="005A3238" w:rsidRDefault="005A3238" w:rsidP="005A3238">
      <w:pPr>
        <w:pStyle w:val="SingleTxtGR"/>
        <w:rPr>
          <w:lang w:bidi="ru-RU"/>
        </w:rPr>
      </w:pPr>
      <w:r w:rsidRPr="005A3238">
        <w:rPr>
          <w:lang w:bidi="ru-RU"/>
        </w:rPr>
        <w:t>4.</w:t>
      </w:r>
      <w:r w:rsidRPr="005A3238">
        <w:rPr>
          <w:lang w:bidi="ru-RU"/>
        </w:rPr>
        <w:tab/>
        <w:t>Нынешнее положение создает неопределенность в том случае, если перевозка навалом/насыпью допускается в отн</w:t>
      </w:r>
      <w:r w:rsidR="00AC7A71">
        <w:rPr>
          <w:lang w:bidi="ru-RU"/>
        </w:rPr>
        <w:t>ошении номеров ООН 2814, 2900 и </w:t>
      </w:r>
      <w:r w:rsidRPr="005A3238">
        <w:rPr>
          <w:lang w:bidi="ru-RU"/>
        </w:rPr>
        <w:t xml:space="preserve">3373, для которых в колонке (10) указан код </w:t>
      </w:r>
      <w:r w:rsidRPr="005A3238">
        <w:rPr>
          <w:lang w:val="en-US" w:bidi="ru-RU"/>
        </w:rPr>
        <w:t>BK</w:t>
      </w:r>
      <w:r w:rsidRPr="005A3238">
        <w:rPr>
          <w:lang w:bidi="ru-RU"/>
        </w:rPr>
        <w:t xml:space="preserve">, но при этом в колонке (17) какой-либо код отсутствует. Для номеров ООН 1334, 1350, 1376, 1408, 1438, 1454, 1474, 1486, 1495, 1498, 1499, 1942, 2067, 2213, 2950, 2969, 3077, 3170, 3175, 3243, 3244, 3291, 3377, 3378, 3509, в отношении которых указаны как коды </w:t>
      </w:r>
      <w:r w:rsidRPr="005A3238">
        <w:rPr>
          <w:lang w:val="en-US" w:bidi="ru-RU"/>
        </w:rPr>
        <w:t>BK</w:t>
      </w:r>
      <w:r w:rsidRPr="005A3238">
        <w:rPr>
          <w:lang w:bidi="ru-RU"/>
        </w:rPr>
        <w:t xml:space="preserve"> в колонке (10), так и коды </w:t>
      </w:r>
      <w:r w:rsidRPr="005A3238">
        <w:rPr>
          <w:lang w:val="en-US" w:bidi="ru-RU"/>
        </w:rPr>
        <w:t>VC</w:t>
      </w:r>
      <w:r w:rsidRPr="005A3238">
        <w:rPr>
          <w:lang w:bidi="ru-RU"/>
        </w:rPr>
        <w:t xml:space="preserve"> в колонке (17), отсутствует ясность в плане того, можно ли применять коды </w:t>
      </w:r>
      <w:r w:rsidRPr="005A3238">
        <w:rPr>
          <w:lang w:val="en-US" w:bidi="ru-RU"/>
        </w:rPr>
        <w:t>BK</w:t>
      </w:r>
      <w:r w:rsidRPr="005A3238">
        <w:rPr>
          <w:lang w:bidi="ru-RU"/>
        </w:rPr>
        <w:t xml:space="preserve"> к перевозке навалом/насыпью. </w:t>
      </w:r>
    </w:p>
    <w:p w:rsidR="005A3238" w:rsidRPr="005A3238" w:rsidRDefault="005A3238" w:rsidP="00AC7A71">
      <w:pPr>
        <w:pStyle w:val="H1GR"/>
        <w:rPr>
          <w:lang w:bidi="ru-RU"/>
        </w:rPr>
      </w:pPr>
      <w:r w:rsidRPr="005A3238">
        <w:rPr>
          <w:lang w:bidi="ru-RU"/>
        </w:rPr>
        <w:tab/>
      </w:r>
      <w:r w:rsidRPr="005A3238">
        <w:rPr>
          <w:lang w:bidi="ru-RU"/>
        </w:rPr>
        <w:tab/>
        <w:t>Предложение</w:t>
      </w:r>
      <w:bookmarkStart w:id="2" w:name="_GoBack"/>
      <w:bookmarkEnd w:id="2"/>
    </w:p>
    <w:p w:rsidR="005A3238" w:rsidRPr="005A3238" w:rsidRDefault="005A3238" w:rsidP="005A3238">
      <w:pPr>
        <w:pStyle w:val="SingleTxtGR"/>
        <w:rPr>
          <w:lang w:bidi="ru-RU"/>
        </w:rPr>
      </w:pPr>
      <w:r w:rsidRPr="005A3238">
        <w:rPr>
          <w:lang w:bidi="ru-RU"/>
        </w:rPr>
        <w:t>5.</w:t>
      </w:r>
      <w:r w:rsidRPr="005A3238">
        <w:rPr>
          <w:lang w:bidi="ru-RU"/>
        </w:rPr>
        <w:tab/>
        <w:t xml:space="preserve">Изменить описание в колонке (17) в разделе 3.2.1 следующим образом (новый текст </w:t>
      </w:r>
      <w:r w:rsidRPr="005A3238">
        <w:rPr>
          <w:i/>
          <w:lang w:bidi="ru-RU"/>
        </w:rPr>
        <w:t>выделен курсивом</w:t>
      </w:r>
      <w:r w:rsidRPr="005A3238">
        <w:rPr>
          <w:iCs/>
          <w:lang w:bidi="ru-RU"/>
        </w:rPr>
        <w:t>):</w:t>
      </w:r>
    </w:p>
    <w:p w:rsidR="009D6B18" w:rsidRPr="00D154FC" w:rsidRDefault="00AC7A71" w:rsidP="005A3238">
      <w:pPr>
        <w:pStyle w:val="SingleTxtGR"/>
        <w:rPr>
          <w:lang w:bidi="ru-RU"/>
        </w:rPr>
      </w:pPr>
      <w:r>
        <w:rPr>
          <w:lang w:bidi="ru-RU"/>
        </w:rPr>
        <w:t>"...</w:t>
      </w:r>
      <w:r w:rsidR="005A3238" w:rsidRPr="005A3238">
        <w:rPr>
          <w:lang w:bidi="ru-RU"/>
        </w:rPr>
        <w:t xml:space="preserve">Если код или ссылка на конкретный пункт не указаны </w:t>
      </w:r>
      <w:r w:rsidR="005A3238" w:rsidRPr="005A3238">
        <w:rPr>
          <w:i/>
          <w:lang w:bidi="ru-RU"/>
        </w:rPr>
        <w:t>или в колонке (10) указано специальное положе</w:t>
      </w:r>
      <w:r w:rsidR="005A3238" w:rsidRPr="00AC7A71">
        <w:rPr>
          <w:i/>
          <w:lang w:bidi="ru-RU"/>
        </w:rPr>
        <w:t>ние, обозначенное кодом</w:t>
      </w:r>
      <w:r w:rsidR="005A3238" w:rsidRPr="00AC7A71">
        <w:rPr>
          <w:lang w:bidi="ru-RU"/>
        </w:rPr>
        <w:t xml:space="preserve"> </w:t>
      </w:r>
      <w:r>
        <w:rPr>
          <w:lang w:bidi="ru-RU"/>
        </w:rPr>
        <w:t>ʺ</w:t>
      </w:r>
      <w:r w:rsidR="005A3238" w:rsidRPr="00AC7A71">
        <w:rPr>
          <w:i/>
          <w:lang w:val="en-US" w:bidi="ru-RU"/>
        </w:rPr>
        <w:t>BK</w:t>
      </w:r>
      <w:r w:rsidRPr="00AC7A71">
        <w:rPr>
          <w:lang w:bidi="ru-RU"/>
        </w:rPr>
        <w:t>ʺ</w:t>
      </w:r>
      <w:r w:rsidR="005A3238" w:rsidRPr="00AC7A71">
        <w:rPr>
          <w:lang w:bidi="ru-RU"/>
        </w:rPr>
        <w:t xml:space="preserve"> </w:t>
      </w:r>
      <w:r w:rsidR="005A3238" w:rsidRPr="00AC7A71">
        <w:rPr>
          <w:i/>
          <w:lang w:bidi="ru-RU"/>
        </w:rPr>
        <w:t>или ссылкой на кон</w:t>
      </w:r>
      <w:r w:rsidR="005A3238" w:rsidRPr="005A3238">
        <w:rPr>
          <w:i/>
          <w:lang w:bidi="ru-RU"/>
        </w:rPr>
        <w:t>кретный пункт,</w:t>
      </w:r>
      <w:r w:rsidR="005A3238" w:rsidRPr="005A3238">
        <w:rPr>
          <w:lang w:bidi="ru-RU"/>
        </w:rPr>
        <w:t xml:space="preserve"> то перевозка</w:t>
      </w:r>
      <w:r>
        <w:rPr>
          <w:lang w:bidi="ru-RU"/>
        </w:rPr>
        <w:t xml:space="preserve"> навалом/насыпью не допускается</w:t>
      </w:r>
      <w:r w:rsidR="001F67A0">
        <w:rPr>
          <w:lang w:bidi="ru-RU"/>
        </w:rPr>
        <w:t xml:space="preserve">. </w:t>
      </w:r>
      <w:r>
        <w:rPr>
          <w:lang w:bidi="ru-RU"/>
        </w:rPr>
        <w:t>…"</w:t>
      </w:r>
      <w:r w:rsidR="005A3238" w:rsidRPr="005A3238">
        <w:rPr>
          <w:lang w:bidi="ru-RU"/>
        </w:rPr>
        <w:t>.</w:t>
      </w:r>
    </w:p>
    <w:p w:rsidR="00D154FC" w:rsidRPr="00D154FC" w:rsidRDefault="00D154FC" w:rsidP="00D154FC">
      <w:pPr>
        <w:spacing w:before="240"/>
        <w:jc w:val="center"/>
        <w:rPr>
          <w:u w:val="single"/>
        </w:rPr>
      </w:pPr>
      <w:r>
        <w:rPr>
          <w:u w:val="single"/>
        </w:rPr>
        <w:tab/>
      </w:r>
      <w:r>
        <w:rPr>
          <w:u w:val="single"/>
        </w:rPr>
        <w:tab/>
      </w:r>
      <w:r>
        <w:rPr>
          <w:u w:val="single"/>
        </w:rPr>
        <w:tab/>
      </w:r>
    </w:p>
    <w:sectPr w:rsidR="00D154FC" w:rsidRPr="00D154FC" w:rsidSect="00FB189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CA5" w:rsidRDefault="00872CA5">
      <w:r>
        <w:rPr>
          <w:lang w:val="en-US"/>
        </w:rPr>
        <w:tab/>
      </w:r>
      <w:r>
        <w:separator/>
      </w:r>
    </w:p>
  </w:endnote>
  <w:endnote w:type="continuationSeparator" w:id="0">
    <w:p w:rsidR="00872CA5" w:rsidRDefault="00872C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4B" w:rsidRPr="009A6F4A" w:rsidRDefault="006D74D2">
    <w:pPr>
      <w:pStyle w:val="Pieddepage"/>
      <w:rPr>
        <w:lang w:val="en-US"/>
      </w:rPr>
    </w:pPr>
    <w:r>
      <w:rPr>
        <w:rStyle w:val="Numrodepage"/>
      </w:rPr>
      <w:fldChar w:fldCharType="begin"/>
    </w:r>
    <w:r w:rsidR="00A1484B">
      <w:rPr>
        <w:rStyle w:val="Numrodepage"/>
      </w:rPr>
      <w:instrText xml:space="preserve"> PAGE </w:instrText>
    </w:r>
    <w:r>
      <w:rPr>
        <w:rStyle w:val="Numrodepage"/>
      </w:rPr>
      <w:fldChar w:fldCharType="separate"/>
    </w:r>
    <w:r w:rsidR="00111B79">
      <w:rPr>
        <w:rStyle w:val="Numrodepage"/>
        <w:noProof/>
      </w:rPr>
      <w:t>2</w:t>
    </w:r>
    <w:r>
      <w:rPr>
        <w:rStyle w:val="Numrodepage"/>
      </w:rPr>
      <w:fldChar w:fldCharType="end"/>
    </w:r>
    <w:r w:rsidR="00A1484B">
      <w:rPr>
        <w:lang w:val="en-US"/>
      </w:rPr>
      <w:tab/>
      <w:t>GE.1</w:t>
    </w:r>
    <w:r w:rsidR="009D6B18">
      <w:rPr>
        <w:lang w:val="en-US"/>
      </w:rPr>
      <w:t>5</w:t>
    </w:r>
    <w:r w:rsidR="00A1484B">
      <w:rPr>
        <w:lang w:val="en-US"/>
      </w:rPr>
      <w:t>-</w:t>
    </w:r>
    <w:r w:rsidR="005A3238">
      <w:rPr>
        <w:lang w:val="en-US"/>
      </w:rPr>
      <w:t>09046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4B" w:rsidRPr="009A6F4A" w:rsidRDefault="00A1484B">
    <w:pPr>
      <w:pStyle w:val="Pieddepage"/>
      <w:rPr>
        <w:lang w:val="en-US"/>
      </w:rPr>
    </w:pPr>
    <w:r>
      <w:rPr>
        <w:lang w:val="en-US"/>
      </w:rPr>
      <w:t>GE.1</w:t>
    </w:r>
    <w:r w:rsidR="009D6B18">
      <w:rPr>
        <w:lang w:val="en-US"/>
      </w:rPr>
      <w:t>5</w:t>
    </w:r>
    <w:r>
      <w:rPr>
        <w:lang w:val="en-US"/>
      </w:rPr>
      <w:t>-</w:t>
    </w:r>
    <w:r>
      <w:rPr>
        <w:lang w:val="en-US"/>
      </w:rPr>
      <w:tab/>
    </w:r>
    <w:r w:rsidR="006D74D2">
      <w:rPr>
        <w:rStyle w:val="Numrodepage"/>
      </w:rPr>
      <w:fldChar w:fldCharType="begin"/>
    </w:r>
    <w:r>
      <w:rPr>
        <w:rStyle w:val="Numrodepage"/>
      </w:rPr>
      <w:instrText xml:space="preserve"> PAGE </w:instrText>
    </w:r>
    <w:r w:rsidR="006D74D2">
      <w:rPr>
        <w:rStyle w:val="Numrodepage"/>
      </w:rPr>
      <w:fldChar w:fldCharType="separate"/>
    </w:r>
    <w:r w:rsidR="009D6B18">
      <w:rPr>
        <w:rStyle w:val="Numrodepage"/>
        <w:noProof/>
      </w:rPr>
      <w:t>3</w:t>
    </w:r>
    <w:r w:rsidR="006D74D2">
      <w:rPr>
        <w:rStyle w:val="Numrodepag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54"/>
      <w:gridCol w:w="4605"/>
      <w:gridCol w:w="1596"/>
    </w:tblGrid>
    <w:tr w:rsidR="00A1484B" w:rsidTr="00296D2C">
      <w:trPr>
        <w:trHeight w:val="438"/>
      </w:trPr>
      <w:tc>
        <w:tcPr>
          <w:tcW w:w="4068" w:type="dxa"/>
          <w:vAlign w:val="bottom"/>
        </w:tcPr>
        <w:p w:rsidR="00A1484B" w:rsidRDefault="00485980" w:rsidP="00983387">
          <w:r>
            <w:rPr>
              <w:lang w:val="en-US"/>
            </w:rPr>
            <w:t>GE.</w:t>
          </w:r>
          <w:r w:rsidR="00A1484B">
            <w:rPr>
              <w:lang w:val="en-US"/>
            </w:rPr>
            <w:t>1</w:t>
          </w:r>
          <w:r w:rsidR="009D6B18">
            <w:rPr>
              <w:lang w:val="en-US"/>
            </w:rPr>
            <w:t>5</w:t>
          </w:r>
          <w:r w:rsidR="00A1484B">
            <w:rPr>
              <w:lang w:val="en-US"/>
            </w:rPr>
            <w:t>-</w:t>
          </w:r>
          <w:r w:rsidR="00983387">
            <w:rPr>
              <w:lang w:val="en-US"/>
            </w:rPr>
            <w:t>09046</w:t>
          </w:r>
          <w:r w:rsidR="00A1484B">
            <w:rPr>
              <w:lang w:val="en-US"/>
            </w:rPr>
            <w:t xml:space="preserve">  (R)</w:t>
          </w:r>
          <w:r w:rsidR="00983387">
            <w:rPr>
              <w:lang w:val="en-US"/>
            </w:rPr>
            <w:t xml:space="preserve">  250615  260615</w:t>
          </w:r>
        </w:p>
      </w:tc>
      <w:tc>
        <w:tcPr>
          <w:tcW w:w="4663" w:type="dxa"/>
          <w:vMerge w:val="restart"/>
          <w:vAlign w:val="bottom"/>
        </w:tcPr>
        <w:p w:rsidR="00A1484B" w:rsidRDefault="00DB74B5" w:rsidP="00296D2C">
          <w:pPr>
            <w:spacing w:after="120"/>
            <w:jc w:val="right"/>
          </w:pPr>
          <w:r>
            <w:rPr>
              <w:b/>
              <w:noProof/>
              <w:lang w:val="fr-FR" w:eastAsia="fr-FR"/>
            </w:rPr>
            <w:drawing>
              <wp:inline distT="0" distB="0" distL="0" distR="0">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A1484B" w:rsidRDefault="00983387" w:rsidP="00296D2C">
          <w:pPr>
            <w:jc w:val="right"/>
          </w:pPr>
          <w:r>
            <w:rPr>
              <w:noProof/>
              <w:lang w:val="fr-FR" w:eastAsia="fr-FR"/>
            </w:rPr>
            <w:drawing>
              <wp:inline distT="0" distB="0" distL="0" distR="0">
                <wp:extent cx="869315" cy="869315"/>
                <wp:effectExtent l="0" t="0" r="6985" b="6985"/>
                <wp:docPr id="3" name="Рисунок 3" descr="http://undocs.org/m2/QRCode2.ashx?DS=ECE/TRANS/WP.15/AC.1/2015/2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25&amp;Size=2&amp;Lang=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9315" cy="869315"/>
                        </a:xfrm>
                        <a:prstGeom prst="rect">
                          <a:avLst/>
                        </a:prstGeom>
                        <a:noFill/>
                        <a:ln>
                          <a:noFill/>
                        </a:ln>
                      </pic:spPr>
                    </pic:pic>
                  </a:graphicData>
                </a:graphic>
              </wp:inline>
            </w:drawing>
          </w:r>
        </w:p>
      </w:tc>
    </w:tr>
    <w:tr w:rsidR="00A1484B" w:rsidRPr="00797A78" w:rsidTr="00296D2C">
      <w:tc>
        <w:tcPr>
          <w:tcW w:w="4068" w:type="dxa"/>
          <w:vAlign w:val="bottom"/>
        </w:tcPr>
        <w:p w:rsidR="00A1484B" w:rsidRPr="00983387" w:rsidRDefault="00983387" w:rsidP="00296D2C">
          <w:pPr>
            <w:spacing w:after="40"/>
            <w:rPr>
              <w:rFonts w:ascii="C39T30Lfz" w:hAnsi="C39T30Lfz"/>
              <w:spacing w:val="0"/>
              <w:w w:val="100"/>
              <w:kern w:val="0"/>
              <w:sz w:val="56"/>
              <w:szCs w:val="56"/>
              <w:lang w:val="en-US" w:eastAsia="ru-RU"/>
            </w:rPr>
          </w:pPr>
          <w:r w:rsidRPr="00983387">
            <w:rPr>
              <w:rFonts w:ascii="C39T30Lfz" w:hAnsi="C39T30Lfz"/>
              <w:spacing w:val="0"/>
              <w:w w:val="100"/>
              <w:kern w:val="0"/>
              <w:sz w:val="56"/>
              <w:szCs w:val="56"/>
              <w:lang w:val="en-US" w:eastAsia="ru-RU"/>
            </w:rPr>
            <w:t></w:t>
          </w:r>
          <w:r w:rsidRPr="00983387">
            <w:rPr>
              <w:rFonts w:ascii="C39T30Lfz" w:hAnsi="C39T30Lfz"/>
              <w:spacing w:val="0"/>
              <w:w w:val="100"/>
              <w:kern w:val="0"/>
              <w:sz w:val="56"/>
              <w:szCs w:val="56"/>
              <w:lang w:val="en-US" w:eastAsia="ru-RU"/>
            </w:rPr>
            <w:t></w:t>
          </w:r>
          <w:r w:rsidRPr="00983387">
            <w:rPr>
              <w:rFonts w:ascii="C39T30Lfz" w:hAnsi="C39T30Lfz"/>
              <w:spacing w:val="0"/>
              <w:w w:val="100"/>
              <w:kern w:val="0"/>
              <w:sz w:val="56"/>
              <w:szCs w:val="56"/>
              <w:lang w:val="en-US" w:eastAsia="ru-RU"/>
            </w:rPr>
            <w:t></w:t>
          </w:r>
          <w:r w:rsidRPr="00983387">
            <w:rPr>
              <w:rFonts w:ascii="C39T30Lfz" w:hAnsi="C39T30Lfz"/>
              <w:spacing w:val="0"/>
              <w:w w:val="100"/>
              <w:kern w:val="0"/>
              <w:sz w:val="56"/>
              <w:szCs w:val="56"/>
              <w:lang w:val="en-US" w:eastAsia="ru-RU"/>
            </w:rPr>
            <w:t></w:t>
          </w:r>
          <w:r w:rsidRPr="00983387">
            <w:rPr>
              <w:rFonts w:ascii="C39T30Lfz" w:hAnsi="C39T30Lfz"/>
              <w:spacing w:val="0"/>
              <w:w w:val="100"/>
              <w:kern w:val="0"/>
              <w:sz w:val="56"/>
              <w:szCs w:val="56"/>
              <w:lang w:val="en-US" w:eastAsia="ru-RU"/>
            </w:rPr>
            <w:t></w:t>
          </w:r>
          <w:r w:rsidRPr="00983387">
            <w:rPr>
              <w:rFonts w:ascii="C39T30Lfz" w:hAnsi="C39T30Lfz"/>
              <w:spacing w:val="0"/>
              <w:w w:val="100"/>
              <w:kern w:val="0"/>
              <w:sz w:val="56"/>
              <w:szCs w:val="56"/>
              <w:lang w:val="en-US" w:eastAsia="ru-RU"/>
            </w:rPr>
            <w:t></w:t>
          </w:r>
          <w:r w:rsidRPr="00983387">
            <w:rPr>
              <w:rFonts w:ascii="C39T30Lfz" w:hAnsi="C39T30Lfz"/>
              <w:spacing w:val="0"/>
              <w:w w:val="100"/>
              <w:kern w:val="0"/>
              <w:sz w:val="56"/>
              <w:szCs w:val="56"/>
              <w:lang w:val="en-US" w:eastAsia="ru-RU"/>
            </w:rPr>
            <w:t></w:t>
          </w:r>
          <w:r w:rsidRPr="00983387">
            <w:rPr>
              <w:rFonts w:ascii="C39T30Lfz" w:hAnsi="C39T30Lfz"/>
              <w:spacing w:val="0"/>
              <w:w w:val="100"/>
              <w:kern w:val="0"/>
              <w:sz w:val="56"/>
              <w:szCs w:val="56"/>
              <w:lang w:val="en-US" w:eastAsia="ru-RU"/>
            </w:rPr>
            <w:t></w:t>
          </w:r>
          <w:r w:rsidRPr="00983387">
            <w:rPr>
              <w:rFonts w:ascii="C39T30Lfz" w:hAnsi="C39T30Lfz"/>
              <w:spacing w:val="0"/>
              <w:w w:val="100"/>
              <w:kern w:val="0"/>
              <w:sz w:val="56"/>
              <w:szCs w:val="56"/>
              <w:lang w:val="en-US" w:eastAsia="ru-RU"/>
            </w:rPr>
            <w:t></w:t>
          </w:r>
        </w:p>
      </w:tc>
      <w:tc>
        <w:tcPr>
          <w:tcW w:w="4663" w:type="dxa"/>
          <w:vMerge/>
        </w:tcPr>
        <w:p w:rsidR="00A1484B" w:rsidRDefault="00A1484B" w:rsidP="00296D2C"/>
      </w:tc>
      <w:tc>
        <w:tcPr>
          <w:tcW w:w="1124" w:type="dxa"/>
          <w:vMerge/>
        </w:tcPr>
        <w:p w:rsidR="00A1484B" w:rsidRDefault="00A1484B" w:rsidP="00296D2C"/>
      </w:tc>
    </w:tr>
  </w:tbl>
  <w:p w:rsidR="00A1484B" w:rsidRDefault="00A1484B" w:rsidP="00D6059C">
    <w:pPr>
      <w:spacing w:line="240" w:lineRule="auto"/>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CA5" w:rsidRPr="00F71F63" w:rsidRDefault="00872CA5"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872CA5" w:rsidRPr="00F71F63" w:rsidRDefault="00872CA5" w:rsidP="00635E86">
      <w:pPr>
        <w:tabs>
          <w:tab w:val="right" w:pos="2155"/>
        </w:tabs>
        <w:spacing w:after="80" w:line="240" w:lineRule="auto"/>
        <w:rPr>
          <w:u w:val="single"/>
          <w:lang w:val="en-US"/>
        </w:rPr>
      </w:pPr>
      <w:r w:rsidRPr="00F71F63">
        <w:rPr>
          <w:u w:val="single"/>
          <w:lang w:val="en-US"/>
        </w:rPr>
        <w:tab/>
      </w:r>
    </w:p>
    <w:p w:rsidR="00872CA5" w:rsidRPr="00635E86" w:rsidRDefault="00872CA5" w:rsidP="00635E86">
      <w:pPr>
        <w:pStyle w:val="Pieddepage"/>
      </w:pPr>
    </w:p>
  </w:footnote>
  <w:footnote w:id="1">
    <w:p w:rsidR="005A3238" w:rsidRPr="005A3238" w:rsidRDefault="005A3238" w:rsidP="005A3238">
      <w:pPr>
        <w:pStyle w:val="Notedebasdepage"/>
        <w:widowControl w:val="0"/>
        <w:tabs>
          <w:tab w:val="clear" w:pos="1021"/>
          <w:tab w:val="right" w:pos="1020"/>
        </w:tabs>
        <w:rPr>
          <w:lang w:val="ru-RU"/>
        </w:rPr>
      </w:pPr>
      <w:r>
        <w:tab/>
      </w:r>
      <w:r>
        <w:rPr>
          <w:rStyle w:val="Appelnotedebasdep"/>
        </w:rPr>
        <w:footnoteRef/>
      </w:r>
      <w:r w:rsidRPr="005A3238">
        <w:rPr>
          <w:lang w:val="ru-RU"/>
        </w:rPr>
        <w:tab/>
        <w:t>В соответствии с программой работы Комитета по внутре</w:t>
      </w:r>
      <w:r w:rsidR="00FB12CC">
        <w:rPr>
          <w:lang w:val="ru-RU"/>
        </w:rPr>
        <w:t>ннему транспорту на период 2014−</w:t>
      </w:r>
      <w:r w:rsidRPr="005A3238">
        <w:rPr>
          <w:lang w:val="ru-RU"/>
        </w:rPr>
        <w:t>2015 годов (</w:t>
      </w:r>
      <w:r>
        <w:t>ECE</w:t>
      </w:r>
      <w:r w:rsidRPr="005A3238">
        <w:rPr>
          <w:lang w:val="ru-RU"/>
        </w:rPr>
        <w:t>/</w:t>
      </w:r>
      <w:r>
        <w:t>TRANS</w:t>
      </w:r>
      <w:r w:rsidRPr="005A3238">
        <w:rPr>
          <w:lang w:val="ru-RU"/>
        </w:rPr>
        <w:t xml:space="preserve">/240, пункт 100, </w:t>
      </w:r>
      <w:r>
        <w:t>ECE</w:t>
      </w:r>
      <w:r w:rsidRPr="005A3238">
        <w:rPr>
          <w:lang w:val="ru-RU"/>
        </w:rPr>
        <w:t>/</w:t>
      </w:r>
      <w:r>
        <w:t>TRANS</w:t>
      </w:r>
      <w:r w:rsidRPr="005A3238">
        <w:rPr>
          <w:lang w:val="ru-RU"/>
        </w:rPr>
        <w:t>/2014/23, направление деятельности 9, пункт 9.2).</w:t>
      </w:r>
    </w:p>
  </w:footnote>
  <w:footnote w:id="2">
    <w:p w:rsidR="005A3238" w:rsidRPr="005A3238" w:rsidRDefault="005A3238" w:rsidP="005A3238">
      <w:pPr>
        <w:pStyle w:val="Notedebasdepage"/>
        <w:widowControl w:val="0"/>
        <w:tabs>
          <w:tab w:val="clear" w:pos="1021"/>
          <w:tab w:val="right" w:pos="1020"/>
        </w:tabs>
        <w:rPr>
          <w:lang w:val="ru-RU"/>
        </w:rPr>
      </w:pPr>
      <w:r w:rsidRPr="005A3238">
        <w:rPr>
          <w:lang w:val="ru-RU"/>
        </w:rPr>
        <w:tab/>
      </w:r>
      <w:r>
        <w:rPr>
          <w:rStyle w:val="Appelnotedebasdep"/>
        </w:rPr>
        <w:footnoteRef/>
      </w:r>
      <w:r w:rsidRPr="005A3238">
        <w:rPr>
          <w:lang w:val="ru-RU"/>
        </w:rPr>
        <w:tab/>
        <w:t xml:space="preserve">Распространено Межправительственной организацией по международным железнодорожным перевозкам (ОТИФ) под символом </w:t>
      </w:r>
      <w:r>
        <w:t>OTIF</w:t>
      </w:r>
      <w:r w:rsidRPr="005A3238">
        <w:rPr>
          <w:lang w:val="ru-RU"/>
        </w:rPr>
        <w:t>/</w:t>
      </w:r>
      <w:r>
        <w:t>RID</w:t>
      </w:r>
      <w:r w:rsidRPr="005A3238">
        <w:rPr>
          <w:lang w:val="ru-RU"/>
        </w:rPr>
        <w:t>/</w:t>
      </w:r>
      <w:r>
        <w:t>RC</w:t>
      </w:r>
      <w:r w:rsidRPr="005A3238">
        <w:rPr>
          <w:lang w:val="ru-RU"/>
        </w:rPr>
        <w:t>/2015/25.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4B" w:rsidRPr="00E71A0F" w:rsidRDefault="00A1484B">
    <w:pPr>
      <w:pStyle w:val="En-tte"/>
      <w:rPr>
        <w:lang w:val="en-US"/>
      </w:rPr>
    </w:pPr>
    <w:r>
      <w:rPr>
        <w:lang w:val="en-US"/>
      </w:rPr>
      <w:t>ECE/</w:t>
    </w:r>
    <w:r w:rsidR="005A3238">
      <w:rPr>
        <w:lang w:val="en-US"/>
      </w:rPr>
      <w:t>TRANS/WP.15/AC.1/2015/25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4B" w:rsidRPr="009A6F4A" w:rsidRDefault="00A1484B">
    <w:pPr>
      <w:pStyle w:val="En-tte"/>
      <w:rPr>
        <w:lang w:val="en-US"/>
      </w:rPr>
    </w:pPr>
    <w:r>
      <w:rPr>
        <w:lang w:val="en-US"/>
      </w:rPr>
      <w:tab/>
      <w:t>E</w:t>
    </w:r>
    <w:r>
      <w:rPr>
        <w:lang w:val="ru-RU"/>
      </w:rPr>
      <w:t>СЕ</w:t>
    </w:r>
    <w:r>
      <w:rPr>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022A49F4"/>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enumros"/>
      <w:lvlText w:val="%1."/>
      <w:lvlJc w:val="left"/>
      <w:pPr>
        <w:tabs>
          <w:tab w:val="num" w:pos="360"/>
        </w:tabs>
        <w:ind w:left="360" w:hanging="360"/>
      </w:pPr>
    </w:lvl>
  </w:abstractNum>
  <w:abstractNum w:abstractNumId="9">
    <w:nsid w:val="FFFFFF89"/>
    <w:multiLevelType w:val="singleLevel"/>
    <w:tmpl w:val="AA6A47F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cumentProtection w:edit="forms" w:enforcement="0"/>
  <w:defaultTabStop w:val="567"/>
  <w:autoHyphenation/>
  <w:hyphenationZone w:val="357"/>
  <w:doNotHyphenateCaps/>
  <w:evenAndOddHeaders/>
  <w:characterSpacingControl w:val="doNotCompress"/>
  <w:hdrShapeDefaults>
    <o:shapedefaults v:ext="edit" spidmax="7170"/>
  </w:hdrShapeDefaults>
  <w:footnotePr>
    <w:footnote w:id="-1"/>
    <w:footnote w:id="0"/>
  </w:footnotePr>
  <w:endnotePr>
    <w:endnote w:id="-1"/>
    <w:endnote w:id="0"/>
  </w:endnotePr>
  <w:compat>
    <w:splitPgBreakAndParaMark/>
  </w:compat>
  <w:rsids>
    <w:rsidRoot w:val="00983387"/>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19EC"/>
    <w:rsid w:val="000A3DDF"/>
    <w:rsid w:val="000A60A0"/>
    <w:rsid w:val="000C3688"/>
    <w:rsid w:val="000D6863"/>
    <w:rsid w:val="00111B79"/>
    <w:rsid w:val="00117AEE"/>
    <w:rsid w:val="001463F7"/>
    <w:rsid w:val="0015769C"/>
    <w:rsid w:val="00180752"/>
    <w:rsid w:val="00185076"/>
    <w:rsid w:val="0018543C"/>
    <w:rsid w:val="00190231"/>
    <w:rsid w:val="00192ABD"/>
    <w:rsid w:val="001A75D5"/>
    <w:rsid w:val="001A7D40"/>
    <w:rsid w:val="001D07F7"/>
    <w:rsid w:val="001D7B8F"/>
    <w:rsid w:val="001E48EE"/>
    <w:rsid w:val="001F2D04"/>
    <w:rsid w:val="001F67A0"/>
    <w:rsid w:val="0020059C"/>
    <w:rsid w:val="002019BD"/>
    <w:rsid w:val="0023160A"/>
    <w:rsid w:val="00232D42"/>
    <w:rsid w:val="00237334"/>
    <w:rsid w:val="002444F4"/>
    <w:rsid w:val="002629A0"/>
    <w:rsid w:val="0028492B"/>
    <w:rsid w:val="00291C8F"/>
    <w:rsid w:val="00296D2C"/>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86581"/>
    <w:rsid w:val="00387100"/>
    <w:rsid w:val="003951D3"/>
    <w:rsid w:val="003978C6"/>
    <w:rsid w:val="003B40A9"/>
    <w:rsid w:val="003C016E"/>
    <w:rsid w:val="003C5DFC"/>
    <w:rsid w:val="003D5EBD"/>
    <w:rsid w:val="003E2768"/>
    <w:rsid w:val="00401CE0"/>
    <w:rsid w:val="00403234"/>
    <w:rsid w:val="00407AC3"/>
    <w:rsid w:val="00414586"/>
    <w:rsid w:val="00415059"/>
    <w:rsid w:val="00421CE3"/>
    <w:rsid w:val="00424FDD"/>
    <w:rsid w:val="0043033D"/>
    <w:rsid w:val="00435FE4"/>
    <w:rsid w:val="00457634"/>
    <w:rsid w:val="00474F42"/>
    <w:rsid w:val="0048244D"/>
    <w:rsid w:val="00485980"/>
    <w:rsid w:val="004A0DE8"/>
    <w:rsid w:val="004A4CB7"/>
    <w:rsid w:val="004A57B5"/>
    <w:rsid w:val="004B19DA"/>
    <w:rsid w:val="004C2A53"/>
    <w:rsid w:val="004C3B35"/>
    <w:rsid w:val="004C43EC"/>
    <w:rsid w:val="004E65B4"/>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3238"/>
    <w:rsid w:val="005A58F0"/>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D74D2"/>
    <w:rsid w:val="006E6860"/>
    <w:rsid w:val="006E7183"/>
    <w:rsid w:val="006F5FBF"/>
    <w:rsid w:val="0070327E"/>
    <w:rsid w:val="00707B5F"/>
    <w:rsid w:val="00735602"/>
    <w:rsid w:val="00745146"/>
    <w:rsid w:val="0075279B"/>
    <w:rsid w:val="00753748"/>
    <w:rsid w:val="00762446"/>
    <w:rsid w:val="00781ACB"/>
    <w:rsid w:val="00787EE8"/>
    <w:rsid w:val="007A79EB"/>
    <w:rsid w:val="007D4CA0"/>
    <w:rsid w:val="007D7A23"/>
    <w:rsid w:val="007E38C3"/>
    <w:rsid w:val="007E3D1A"/>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01D0"/>
    <w:rsid w:val="008727A1"/>
    <w:rsid w:val="00872CA5"/>
    <w:rsid w:val="00886B0F"/>
    <w:rsid w:val="00891C08"/>
    <w:rsid w:val="008A3879"/>
    <w:rsid w:val="008A5FA8"/>
    <w:rsid w:val="008A7575"/>
    <w:rsid w:val="008B5F47"/>
    <w:rsid w:val="008C7B87"/>
    <w:rsid w:val="008D6A7A"/>
    <w:rsid w:val="008E3E87"/>
    <w:rsid w:val="008E7D1B"/>
    <w:rsid w:val="008E7F13"/>
    <w:rsid w:val="008F3185"/>
    <w:rsid w:val="009121DD"/>
    <w:rsid w:val="00915B0A"/>
    <w:rsid w:val="00926904"/>
    <w:rsid w:val="009372F0"/>
    <w:rsid w:val="009409C9"/>
    <w:rsid w:val="00955022"/>
    <w:rsid w:val="00957B4D"/>
    <w:rsid w:val="00964EEA"/>
    <w:rsid w:val="00980C86"/>
    <w:rsid w:val="00983387"/>
    <w:rsid w:val="009B1D9B"/>
    <w:rsid w:val="009B4074"/>
    <w:rsid w:val="009C30BB"/>
    <w:rsid w:val="009C60BE"/>
    <w:rsid w:val="009D6B18"/>
    <w:rsid w:val="009E6279"/>
    <w:rsid w:val="009F00A6"/>
    <w:rsid w:val="009F56A7"/>
    <w:rsid w:val="009F5B05"/>
    <w:rsid w:val="00A026CA"/>
    <w:rsid w:val="00A07232"/>
    <w:rsid w:val="00A14800"/>
    <w:rsid w:val="00A1484B"/>
    <w:rsid w:val="00A156DE"/>
    <w:rsid w:val="00A157ED"/>
    <w:rsid w:val="00A2446A"/>
    <w:rsid w:val="00A4025D"/>
    <w:rsid w:val="00A800D1"/>
    <w:rsid w:val="00A92699"/>
    <w:rsid w:val="00AB5BF0"/>
    <w:rsid w:val="00AC1C95"/>
    <w:rsid w:val="00AC2CCB"/>
    <w:rsid w:val="00AC443A"/>
    <w:rsid w:val="00AC7A71"/>
    <w:rsid w:val="00AE60E2"/>
    <w:rsid w:val="00B0169F"/>
    <w:rsid w:val="00B05F21"/>
    <w:rsid w:val="00B14EA9"/>
    <w:rsid w:val="00B30A3C"/>
    <w:rsid w:val="00B81305"/>
    <w:rsid w:val="00B94512"/>
    <w:rsid w:val="00BB17DC"/>
    <w:rsid w:val="00BB1AF9"/>
    <w:rsid w:val="00BB4C4A"/>
    <w:rsid w:val="00BD3CAE"/>
    <w:rsid w:val="00BD5F3C"/>
    <w:rsid w:val="00C06622"/>
    <w:rsid w:val="00C07C0F"/>
    <w:rsid w:val="00C145C4"/>
    <w:rsid w:val="00C20D2F"/>
    <w:rsid w:val="00C2131B"/>
    <w:rsid w:val="00C37AF8"/>
    <w:rsid w:val="00C37C79"/>
    <w:rsid w:val="00C41BBC"/>
    <w:rsid w:val="00C51419"/>
    <w:rsid w:val="00C54056"/>
    <w:rsid w:val="00C570B1"/>
    <w:rsid w:val="00C663A3"/>
    <w:rsid w:val="00C75CB2"/>
    <w:rsid w:val="00C90723"/>
    <w:rsid w:val="00C90D5C"/>
    <w:rsid w:val="00CA609E"/>
    <w:rsid w:val="00CA7DA4"/>
    <w:rsid w:val="00CB31FB"/>
    <w:rsid w:val="00CE3D6F"/>
    <w:rsid w:val="00CE79A5"/>
    <w:rsid w:val="00CF0042"/>
    <w:rsid w:val="00CF262F"/>
    <w:rsid w:val="00D025D5"/>
    <w:rsid w:val="00D154FC"/>
    <w:rsid w:val="00D26B13"/>
    <w:rsid w:val="00D26CC1"/>
    <w:rsid w:val="00D30662"/>
    <w:rsid w:val="00D32A0B"/>
    <w:rsid w:val="00D6059C"/>
    <w:rsid w:val="00D6236B"/>
    <w:rsid w:val="00D809D1"/>
    <w:rsid w:val="00D84ECF"/>
    <w:rsid w:val="00DA2851"/>
    <w:rsid w:val="00DA2B7C"/>
    <w:rsid w:val="00DA5686"/>
    <w:rsid w:val="00DA6204"/>
    <w:rsid w:val="00DB2FC0"/>
    <w:rsid w:val="00DB74B5"/>
    <w:rsid w:val="00DF18FA"/>
    <w:rsid w:val="00DF49CA"/>
    <w:rsid w:val="00DF775B"/>
    <w:rsid w:val="00E007F3"/>
    <w:rsid w:val="00E00DEA"/>
    <w:rsid w:val="00E06EF0"/>
    <w:rsid w:val="00E11679"/>
    <w:rsid w:val="00E307D1"/>
    <w:rsid w:val="00E33B4F"/>
    <w:rsid w:val="00E46A04"/>
    <w:rsid w:val="00E717F3"/>
    <w:rsid w:val="00E72C5E"/>
    <w:rsid w:val="00E73451"/>
    <w:rsid w:val="00E7489F"/>
    <w:rsid w:val="00E75147"/>
    <w:rsid w:val="00E8167D"/>
    <w:rsid w:val="00E907E9"/>
    <w:rsid w:val="00E96BE7"/>
    <w:rsid w:val="00EA2CD0"/>
    <w:rsid w:val="00EA654E"/>
    <w:rsid w:val="00EC0044"/>
    <w:rsid w:val="00EC6B9F"/>
    <w:rsid w:val="00EE516D"/>
    <w:rsid w:val="00EF4D1B"/>
    <w:rsid w:val="00EF7295"/>
    <w:rsid w:val="00F069D1"/>
    <w:rsid w:val="00F1503D"/>
    <w:rsid w:val="00F22712"/>
    <w:rsid w:val="00F275F5"/>
    <w:rsid w:val="00F33188"/>
    <w:rsid w:val="00F35BDE"/>
    <w:rsid w:val="00F52A0E"/>
    <w:rsid w:val="00F53CA4"/>
    <w:rsid w:val="00F71F63"/>
    <w:rsid w:val="00F77538"/>
    <w:rsid w:val="00F87506"/>
    <w:rsid w:val="00F92C41"/>
    <w:rsid w:val="00FA5522"/>
    <w:rsid w:val="00FA6E4A"/>
    <w:rsid w:val="00FB12CC"/>
    <w:rsid w:val="00FB1897"/>
    <w:rsid w:val="00FB2B35"/>
    <w:rsid w:val="00FC4AE1"/>
    <w:rsid w:val="00FC6E9E"/>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eastAsia="en-US"/>
    </w:rPr>
  </w:style>
  <w:style w:type="paragraph" w:styleId="Titre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Titre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71C9"/>
    <w:pPr>
      <w:keepNext/>
      <w:spacing w:before="240" w:after="60"/>
      <w:outlineLvl w:val="2"/>
    </w:pPr>
    <w:rPr>
      <w:rFonts w:ascii="Arial" w:hAnsi="Arial" w:cs="Arial"/>
      <w:b/>
      <w:bCs/>
      <w:sz w:val="26"/>
      <w:szCs w:val="26"/>
    </w:rPr>
  </w:style>
  <w:style w:type="paragraph" w:styleId="Titre4">
    <w:name w:val="heading 4"/>
    <w:basedOn w:val="Normal"/>
    <w:next w:val="Normal"/>
    <w:qFormat/>
    <w:rsid w:val="007E71C9"/>
    <w:pPr>
      <w:keepNext/>
      <w:spacing w:before="240" w:after="60"/>
      <w:outlineLvl w:val="3"/>
    </w:pPr>
    <w:rPr>
      <w:b/>
      <w:bCs/>
      <w:sz w:val="28"/>
      <w:szCs w:val="28"/>
    </w:rPr>
  </w:style>
  <w:style w:type="paragraph" w:styleId="Titre5">
    <w:name w:val="heading 5"/>
    <w:basedOn w:val="Normal"/>
    <w:next w:val="Normal"/>
    <w:qFormat/>
    <w:rsid w:val="007E71C9"/>
    <w:pPr>
      <w:spacing w:before="240" w:after="60"/>
      <w:outlineLvl w:val="4"/>
    </w:pPr>
    <w:rPr>
      <w:b/>
      <w:bCs/>
      <w:i/>
      <w:iCs/>
      <w:sz w:val="26"/>
      <w:szCs w:val="26"/>
    </w:rPr>
  </w:style>
  <w:style w:type="paragraph" w:styleId="Titre6">
    <w:name w:val="heading 6"/>
    <w:basedOn w:val="Normal"/>
    <w:next w:val="Normal"/>
    <w:qFormat/>
    <w:rsid w:val="007E71C9"/>
    <w:pPr>
      <w:spacing w:before="240" w:after="60"/>
      <w:outlineLvl w:val="5"/>
    </w:pPr>
    <w:rPr>
      <w:b/>
      <w:bCs/>
      <w:sz w:val="22"/>
      <w:szCs w:val="22"/>
    </w:rPr>
  </w:style>
  <w:style w:type="paragraph" w:styleId="Titre7">
    <w:name w:val="heading 7"/>
    <w:basedOn w:val="Normal"/>
    <w:next w:val="Normal"/>
    <w:qFormat/>
    <w:rsid w:val="007E71C9"/>
    <w:pPr>
      <w:spacing w:before="240" w:after="60"/>
      <w:outlineLvl w:val="6"/>
    </w:pPr>
    <w:rPr>
      <w:sz w:val="24"/>
    </w:rPr>
  </w:style>
  <w:style w:type="paragraph" w:styleId="Titre8">
    <w:name w:val="heading 8"/>
    <w:basedOn w:val="Normal"/>
    <w:next w:val="Normal"/>
    <w:qFormat/>
    <w:rsid w:val="007E71C9"/>
    <w:pPr>
      <w:spacing w:before="240" w:after="60"/>
      <w:outlineLvl w:val="7"/>
    </w:pPr>
    <w:rPr>
      <w:i/>
      <w:iCs/>
      <w:sz w:val="24"/>
    </w:rPr>
  </w:style>
  <w:style w:type="paragraph" w:styleId="Titre9">
    <w:name w:val="heading 9"/>
    <w:basedOn w:val="Normal"/>
    <w:next w:val="Normal"/>
    <w:qFormat/>
    <w:rsid w:val="007E71C9"/>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Aucuneliste"/>
    <w:semiHidden/>
    <w:rsid w:val="007E71C9"/>
    <w:pPr>
      <w:numPr>
        <w:numId w:val="4"/>
      </w:numPr>
    </w:pPr>
  </w:style>
  <w:style w:type="numbering" w:styleId="1ai">
    <w:name w:val="Outline List 1"/>
    <w:basedOn w:val="Aucuneliste"/>
    <w:semiHidden/>
    <w:rsid w:val="007E71C9"/>
    <w:pPr>
      <w:numPr>
        <w:numId w:val="5"/>
      </w:numPr>
    </w:pPr>
  </w:style>
  <w:style w:type="paragraph" w:styleId="AdresseHTML">
    <w:name w:val="HTML Address"/>
    <w:basedOn w:val="Normal"/>
    <w:semiHidden/>
    <w:rsid w:val="007E71C9"/>
    <w:rPr>
      <w:i/>
      <w:iCs/>
    </w:rPr>
  </w:style>
  <w:style w:type="paragraph" w:styleId="Adressedestinataire">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epuces5">
    <w:name w:val="List Bullet 5"/>
    <w:basedOn w:val="Normal"/>
    <w:semiHidden/>
    <w:rsid w:val="007E71C9"/>
    <w:pPr>
      <w:numPr>
        <w:numId w:val="10"/>
      </w:numPr>
    </w:pPr>
  </w:style>
  <w:style w:type="table" w:styleId="Grilledutableau">
    <w:name w:val="Table Grid"/>
    <w:basedOn w:val="TableauNormal"/>
    <w:rsid w:val="00FB1897"/>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imple1">
    <w:name w:val="Table Simple 1"/>
    <w:basedOn w:val="Tableau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n-tte">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ppeldenotedefin">
    <w:name w:val="endnote reference"/>
    <w:aliases w:val="1_GR"/>
    <w:basedOn w:val="Appelnotedebasdep"/>
    <w:rsid w:val="008120D4"/>
    <w:rPr>
      <w:rFonts w:ascii="Times New Roman" w:hAnsi="Times New Roman"/>
      <w:dstrike w:val="0"/>
      <w:sz w:val="18"/>
      <w:vertAlign w:val="superscript"/>
    </w:rPr>
  </w:style>
  <w:style w:type="paragraph" w:styleId="Pieddepage">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Numrodepage">
    <w:name w:val="page number"/>
    <w:aliases w:val="7_GR"/>
    <w:basedOn w:val="Policepardfaut"/>
    <w:rsid w:val="00E72C5E"/>
    <w:rPr>
      <w:rFonts w:ascii="Times New Roman" w:hAnsi="Times New Roman"/>
      <w:b/>
      <w:sz w:val="18"/>
    </w:rPr>
  </w:style>
  <w:style w:type="paragraph" w:styleId="Notedefin">
    <w:name w:val="endnote text"/>
    <w:aliases w:val="2_GR"/>
    <w:basedOn w:val="Notedebasdepage"/>
    <w:rsid w:val="00D84ECF"/>
  </w:style>
  <w:style w:type="paragraph" w:styleId="Notedebasdepage">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Appelnotedebasdep">
    <w:name w:val="footnote reference"/>
    <w:aliases w:val="4_GR"/>
    <w:basedOn w:val="Policepardfaut"/>
    <w:rsid w:val="00BB17DC"/>
    <w:rPr>
      <w:rFonts w:ascii="Times New Roman" w:hAnsi="Times New Roman"/>
      <w:dstrike w:val="0"/>
      <w:sz w:val="18"/>
      <w:vertAlign w:val="superscript"/>
    </w:rPr>
  </w:style>
  <w:style w:type="character" w:styleId="AcronymeHTML">
    <w:name w:val="HTML Acronym"/>
    <w:basedOn w:val="Policepardfaut"/>
    <w:semiHidden/>
    <w:rsid w:val="007E71C9"/>
  </w:style>
  <w:style w:type="table" w:styleId="Web1">
    <w:name w:val="Table Web 1"/>
    <w:basedOn w:val="Tableau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ccentuation">
    <w:name w:val="Emphasis"/>
    <w:basedOn w:val="Policepardfaut"/>
    <w:qFormat/>
    <w:rsid w:val="007E71C9"/>
    <w:rPr>
      <w:i/>
      <w:iCs/>
    </w:rPr>
  </w:style>
  <w:style w:type="paragraph" w:styleId="Titredenote">
    <w:name w:val="Note Heading"/>
    <w:basedOn w:val="Normal"/>
    <w:next w:val="Normal"/>
    <w:semiHidden/>
    <w:rsid w:val="007E71C9"/>
  </w:style>
  <w:style w:type="table" w:styleId="lgant">
    <w:name w:val="Table Elegant"/>
    <w:basedOn w:val="Tableau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Ple1">
    <w:name w:val="Table Subtle 1"/>
    <w:basedOn w:val="Tableau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lavierHTML">
    <w:name w:val="HTML Keyboard"/>
    <w:basedOn w:val="Policepardfaut"/>
    <w:semiHidden/>
    <w:rsid w:val="007E71C9"/>
    <w:rPr>
      <w:rFonts w:ascii="Courier New" w:hAnsi="Courier New" w:cs="Courier New"/>
      <w:sz w:val="20"/>
      <w:szCs w:val="20"/>
    </w:rPr>
  </w:style>
  <w:style w:type="table" w:styleId="Classique1">
    <w:name w:val="Table Classic 1"/>
    <w:basedOn w:val="Tableau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odeHTML">
    <w:name w:val="HTML Code"/>
    <w:basedOn w:val="Policepardfaut"/>
    <w:semiHidden/>
    <w:rsid w:val="007E71C9"/>
    <w:rPr>
      <w:rFonts w:ascii="Courier New" w:hAnsi="Courier New" w:cs="Courier New"/>
      <w:sz w:val="20"/>
      <w:szCs w:val="20"/>
    </w:rPr>
  </w:style>
  <w:style w:type="paragraph" w:styleId="Corpsdetexte">
    <w:name w:val="Body Text"/>
    <w:basedOn w:val="Normal"/>
    <w:semiHidden/>
    <w:rsid w:val="007E71C9"/>
  </w:style>
  <w:style w:type="paragraph" w:styleId="Retrait1religne">
    <w:name w:val="Body Text First Indent"/>
    <w:basedOn w:val="Corpsdetexte"/>
    <w:semiHidden/>
    <w:rsid w:val="007E71C9"/>
    <w:pPr>
      <w:ind w:firstLine="210"/>
    </w:pPr>
  </w:style>
  <w:style w:type="paragraph" w:styleId="Retraitcorpsdetexte">
    <w:name w:val="Body Text Indent"/>
    <w:basedOn w:val="Normal"/>
    <w:semiHidden/>
    <w:rsid w:val="007E71C9"/>
    <w:pPr>
      <w:ind w:left="283"/>
    </w:pPr>
  </w:style>
  <w:style w:type="paragraph" w:styleId="Retraitcorpset1relig">
    <w:name w:val="Body Text First Indent 2"/>
    <w:basedOn w:val="Retraitcorpsdetexte"/>
    <w:semiHidden/>
    <w:rsid w:val="007E71C9"/>
    <w:pPr>
      <w:ind w:firstLine="210"/>
    </w:pPr>
  </w:style>
  <w:style w:type="paragraph" w:styleId="Listepuces">
    <w:name w:val="List Bullet"/>
    <w:basedOn w:val="Normal"/>
    <w:semiHidden/>
    <w:rsid w:val="007E71C9"/>
    <w:pPr>
      <w:numPr>
        <w:numId w:val="6"/>
      </w:numPr>
    </w:pPr>
  </w:style>
  <w:style w:type="paragraph" w:styleId="Listepuces2">
    <w:name w:val="List Bullet 2"/>
    <w:basedOn w:val="Normal"/>
    <w:semiHidden/>
    <w:rsid w:val="007E71C9"/>
    <w:pPr>
      <w:numPr>
        <w:numId w:val="7"/>
      </w:numPr>
    </w:pPr>
  </w:style>
  <w:style w:type="paragraph" w:styleId="Listepuces3">
    <w:name w:val="List Bullet 3"/>
    <w:basedOn w:val="Normal"/>
    <w:semiHidden/>
    <w:rsid w:val="007E71C9"/>
    <w:pPr>
      <w:numPr>
        <w:numId w:val="8"/>
      </w:numPr>
    </w:pPr>
  </w:style>
  <w:style w:type="paragraph" w:styleId="Listepuces4">
    <w:name w:val="List Bullet 4"/>
    <w:basedOn w:val="Normal"/>
    <w:semiHidden/>
    <w:rsid w:val="007E71C9"/>
    <w:pPr>
      <w:numPr>
        <w:numId w:val="9"/>
      </w:numPr>
    </w:pPr>
  </w:style>
  <w:style w:type="paragraph" w:styleId="Titre">
    <w:name w:val="Title"/>
    <w:basedOn w:val="Normal"/>
    <w:qFormat/>
    <w:rsid w:val="007E71C9"/>
    <w:pPr>
      <w:spacing w:before="240" w:after="60"/>
      <w:jc w:val="center"/>
      <w:outlineLvl w:val="0"/>
    </w:pPr>
    <w:rPr>
      <w:rFonts w:ascii="Arial" w:hAnsi="Arial" w:cs="Arial"/>
      <w:b/>
      <w:bCs/>
      <w:kern w:val="28"/>
      <w:sz w:val="32"/>
      <w:szCs w:val="32"/>
    </w:rPr>
  </w:style>
  <w:style w:type="character" w:styleId="Numrodeligne">
    <w:name w:val="line number"/>
    <w:basedOn w:val="Policepardfaut"/>
    <w:semiHidden/>
    <w:rsid w:val="007E71C9"/>
  </w:style>
  <w:style w:type="paragraph" w:styleId="Listenumros">
    <w:name w:val="List Number"/>
    <w:basedOn w:val="Normal"/>
    <w:semiHidden/>
    <w:rsid w:val="007E71C9"/>
    <w:pPr>
      <w:numPr>
        <w:numId w:val="11"/>
      </w:numPr>
    </w:pPr>
  </w:style>
  <w:style w:type="paragraph" w:styleId="Listenumros2">
    <w:name w:val="List Number 2"/>
    <w:basedOn w:val="Normal"/>
    <w:semiHidden/>
    <w:rsid w:val="007E71C9"/>
    <w:pPr>
      <w:numPr>
        <w:numId w:val="12"/>
      </w:numPr>
    </w:pPr>
  </w:style>
  <w:style w:type="paragraph" w:styleId="Listenumros3">
    <w:name w:val="List Number 3"/>
    <w:basedOn w:val="Normal"/>
    <w:semiHidden/>
    <w:rsid w:val="007E71C9"/>
    <w:pPr>
      <w:numPr>
        <w:numId w:val="13"/>
      </w:numPr>
    </w:pPr>
  </w:style>
  <w:style w:type="paragraph" w:styleId="Listenumros4">
    <w:name w:val="List Number 4"/>
    <w:basedOn w:val="Normal"/>
    <w:semiHidden/>
    <w:rsid w:val="007E71C9"/>
    <w:pPr>
      <w:numPr>
        <w:numId w:val="14"/>
      </w:numPr>
    </w:pPr>
  </w:style>
  <w:style w:type="paragraph" w:styleId="Listenumros5">
    <w:name w:val="List Number 5"/>
    <w:basedOn w:val="Normal"/>
    <w:semiHidden/>
    <w:rsid w:val="007E71C9"/>
    <w:pPr>
      <w:numPr>
        <w:numId w:val="15"/>
      </w:numPr>
    </w:pPr>
  </w:style>
  <w:style w:type="character" w:styleId="ExempleHTML">
    <w:name w:val="HTML Sample"/>
    <w:basedOn w:val="Policepardfaut"/>
    <w:semiHidden/>
    <w:rsid w:val="007E71C9"/>
    <w:rPr>
      <w:rFonts w:ascii="Courier New" w:hAnsi="Courier New" w:cs="Courier New"/>
    </w:rPr>
  </w:style>
  <w:style w:type="paragraph" w:styleId="Adresseexpditeur">
    <w:name w:val="envelope return"/>
    <w:basedOn w:val="Normal"/>
    <w:semiHidden/>
    <w:rsid w:val="007E71C9"/>
    <w:rPr>
      <w:rFonts w:ascii="Arial" w:hAnsi="Arial" w:cs="Arial"/>
    </w:rPr>
  </w:style>
  <w:style w:type="table" w:styleId="Effets3D1">
    <w:name w:val="Table 3D effects 1"/>
    <w:basedOn w:val="Tableau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Retraitnormal">
    <w:name w:val="Normal Indent"/>
    <w:basedOn w:val="Normal"/>
    <w:semiHidden/>
    <w:rsid w:val="007E71C9"/>
    <w:pPr>
      <w:ind w:left="567"/>
    </w:pPr>
  </w:style>
  <w:style w:type="character" w:styleId="DfinitionHTML">
    <w:name w:val="HTML Definition"/>
    <w:basedOn w:val="Policepardfaut"/>
    <w:semiHidden/>
    <w:rsid w:val="007E71C9"/>
    <w:rPr>
      <w:i/>
      <w:iCs/>
    </w:rPr>
  </w:style>
  <w:style w:type="paragraph" w:styleId="Corpsdetexte2">
    <w:name w:val="Body Text 2"/>
    <w:basedOn w:val="Normal"/>
    <w:semiHidden/>
    <w:rsid w:val="007E71C9"/>
    <w:pPr>
      <w:spacing w:line="480" w:lineRule="auto"/>
    </w:pPr>
  </w:style>
  <w:style w:type="paragraph" w:styleId="Corpsdetexte3">
    <w:name w:val="Body Text 3"/>
    <w:basedOn w:val="Normal"/>
    <w:semiHidden/>
    <w:rsid w:val="007E71C9"/>
    <w:rPr>
      <w:sz w:val="16"/>
      <w:szCs w:val="16"/>
    </w:rPr>
  </w:style>
  <w:style w:type="paragraph" w:styleId="Retraitcorpsdetexte2">
    <w:name w:val="Body Text Indent 2"/>
    <w:basedOn w:val="Normal"/>
    <w:semiHidden/>
    <w:rsid w:val="007E71C9"/>
    <w:pPr>
      <w:spacing w:line="480" w:lineRule="auto"/>
      <w:ind w:left="283"/>
    </w:pPr>
  </w:style>
  <w:style w:type="paragraph" w:styleId="Retraitcorpsdetexte3">
    <w:name w:val="Body Text Indent 3"/>
    <w:basedOn w:val="Normal"/>
    <w:semiHidden/>
    <w:rsid w:val="007E71C9"/>
    <w:pPr>
      <w:ind w:left="283"/>
    </w:pPr>
    <w:rPr>
      <w:sz w:val="16"/>
      <w:szCs w:val="16"/>
    </w:rPr>
  </w:style>
  <w:style w:type="character" w:styleId="VariableHTML">
    <w:name w:val="HTML Variable"/>
    <w:basedOn w:val="Policepardfaut"/>
    <w:semiHidden/>
    <w:rsid w:val="007E71C9"/>
    <w:rPr>
      <w:i/>
      <w:iCs/>
    </w:rPr>
  </w:style>
  <w:style w:type="character" w:styleId="MachinecrireHTML">
    <w:name w:val="HTML Typewriter"/>
    <w:basedOn w:val="Policepardfaut"/>
    <w:semiHidden/>
    <w:rsid w:val="007E71C9"/>
    <w:rPr>
      <w:rFonts w:ascii="Courier New" w:hAnsi="Courier New" w:cs="Courier New"/>
      <w:sz w:val="20"/>
      <w:szCs w:val="20"/>
    </w:rPr>
  </w:style>
  <w:style w:type="paragraph" w:styleId="Sous-titr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s">
    <w:name w:val="Salutation"/>
    <w:basedOn w:val="Normal"/>
    <w:next w:val="Normal"/>
    <w:semiHidden/>
    <w:rsid w:val="007E71C9"/>
  </w:style>
  <w:style w:type="paragraph" w:styleId="Listecontinue">
    <w:name w:val="List Continue"/>
    <w:basedOn w:val="Normal"/>
    <w:semiHidden/>
    <w:rsid w:val="007E71C9"/>
    <w:pPr>
      <w:ind w:left="283"/>
    </w:pPr>
  </w:style>
  <w:style w:type="paragraph" w:styleId="Listecontinue2">
    <w:name w:val="List Continue 2"/>
    <w:basedOn w:val="Normal"/>
    <w:semiHidden/>
    <w:rsid w:val="007E71C9"/>
    <w:pPr>
      <w:ind w:left="566"/>
    </w:pPr>
  </w:style>
  <w:style w:type="paragraph" w:styleId="Listecontinue3">
    <w:name w:val="List Continue 3"/>
    <w:basedOn w:val="Normal"/>
    <w:semiHidden/>
    <w:rsid w:val="007E71C9"/>
    <w:pPr>
      <w:ind w:left="849"/>
    </w:pPr>
  </w:style>
  <w:style w:type="paragraph" w:styleId="Listecontinue4">
    <w:name w:val="List Continue 4"/>
    <w:basedOn w:val="Normal"/>
    <w:semiHidden/>
    <w:rsid w:val="007E71C9"/>
    <w:pPr>
      <w:ind w:left="1132"/>
    </w:pPr>
  </w:style>
  <w:style w:type="paragraph" w:styleId="Listecontinue5">
    <w:name w:val="List Continue 5"/>
    <w:basedOn w:val="Normal"/>
    <w:semiHidden/>
    <w:rsid w:val="007E71C9"/>
    <w:pPr>
      <w:ind w:left="1415"/>
    </w:pPr>
  </w:style>
  <w:style w:type="character" w:styleId="Lienhypertextesuivivisit">
    <w:name w:val="FollowedHyperlink"/>
    <w:basedOn w:val="Policepardfaut"/>
    <w:semiHidden/>
    <w:rsid w:val="007E71C9"/>
    <w:rPr>
      <w:color w:val="800080"/>
      <w:u w:val="single"/>
    </w:rPr>
  </w:style>
  <w:style w:type="table" w:styleId="Simple2">
    <w:name w:val="Table Simple 2"/>
    <w:basedOn w:val="Tableau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Formuledepolitesse">
    <w:name w:val="Closing"/>
    <w:basedOn w:val="Normal"/>
    <w:semiHidden/>
    <w:rsid w:val="007E71C9"/>
    <w:pPr>
      <w:ind w:left="4252"/>
    </w:pPr>
  </w:style>
  <w:style w:type="table" w:styleId="Grille1">
    <w:name w:val="Table Grid 1"/>
    <w:basedOn w:val="Tableau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ntemporain">
    <w:name w:val="Table Contemporary"/>
    <w:basedOn w:val="Tableau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e">
    <w:name w:val="List"/>
    <w:basedOn w:val="Normal"/>
    <w:semiHidden/>
    <w:rsid w:val="007E71C9"/>
    <w:pPr>
      <w:ind w:left="283" w:hanging="283"/>
    </w:pPr>
  </w:style>
  <w:style w:type="paragraph" w:styleId="Liste2">
    <w:name w:val="List 2"/>
    <w:basedOn w:val="Normal"/>
    <w:semiHidden/>
    <w:rsid w:val="007E71C9"/>
    <w:pPr>
      <w:ind w:left="566" w:hanging="283"/>
    </w:pPr>
  </w:style>
  <w:style w:type="paragraph" w:styleId="Liste3">
    <w:name w:val="List 3"/>
    <w:basedOn w:val="Normal"/>
    <w:semiHidden/>
    <w:rsid w:val="007E71C9"/>
    <w:pPr>
      <w:ind w:left="849" w:hanging="283"/>
    </w:pPr>
  </w:style>
  <w:style w:type="paragraph" w:styleId="Liste4">
    <w:name w:val="List 4"/>
    <w:basedOn w:val="Normal"/>
    <w:semiHidden/>
    <w:rsid w:val="007E71C9"/>
    <w:pPr>
      <w:ind w:left="1132" w:hanging="283"/>
    </w:pPr>
  </w:style>
  <w:style w:type="paragraph" w:styleId="Liste5">
    <w:name w:val="List 5"/>
    <w:basedOn w:val="Normal"/>
    <w:semiHidden/>
    <w:rsid w:val="007E71C9"/>
    <w:pPr>
      <w:ind w:left="1415" w:hanging="283"/>
    </w:pPr>
  </w:style>
  <w:style w:type="paragraph" w:styleId="PrformatHTML">
    <w:name w:val="HTML Preformatted"/>
    <w:basedOn w:val="Normal"/>
    <w:semiHidden/>
    <w:rsid w:val="007E71C9"/>
    <w:rPr>
      <w:rFonts w:ascii="Courier New" w:hAnsi="Courier New" w:cs="Courier New"/>
    </w:rPr>
  </w:style>
  <w:style w:type="numbering" w:styleId="ArticleSection">
    <w:name w:val="Outline List 3"/>
    <w:basedOn w:val="Aucuneliste"/>
    <w:semiHidden/>
    <w:rsid w:val="007E71C9"/>
    <w:pPr>
      <w:numPr>
        <w:numId w:val="16"/>
      </w:numPr>
    </w:pPr>
  </w:style>
  <w:style w:type="table" w:styleId="Colonnes1">
    <w:name w:val="Table Columns 1"/>
    <w:basedOn w:val="Tableau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ev">
    <w:name w:val="Strong"/>
    <w:basedOn w:val="Policepardfaut"/>
    <w:qFormat/>
    <w:rsid w:val="007E71C9"/>
    <w:rPr>
      <w:b/>
      <w:bCs/>
    </w:rPr>
  </w:style>
  <w:style w:type="table" w:styleId="Tableauliste1">
    <w:name w:val="Table List 1"/>
    <w:basedOn w:val="Tableau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
    <w:name w:val="Table Theme"/>
    <w:basedOn w:val="Tableau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1">
    <w:name w:val="Table Colorful 1"/>
    <w:basedOn w:val="Tableau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Normalcentr">
    <w:name w:val="Block Text"/>
    <w:basedOn w:val="Normal"/>
    <w:semiHidden/>
    <w:rsid w:val="007E71C9"/>
    <w:pPr>
      <w:ind w:left="1440" w:right="1440"/>
    </w:pPr>
  </w:style>
  <w:style w:type="character" w:styleId="CitationHTML">
    <w:name w:val="HTML Cite"/>
    <w:basedOn w:val="Policepardfaut"/>
    <w:semiHidden/>
    <w:rsid w:val="007E71C9"/>
    <w:rPr>
      <w:i/>
      <w:iCs/>
    </w:rPr>
  </w:style>
  <w:style w:type="paragraph" w:styleId="Signaturelectronique">
    <w:name w:val="E-mail Signature"/>
    <w:basedOn w:val="Normal"/>
    <w:semiHidden/>
    <w:rsid w:val="007E71C9"/>
  </w:style>
  <w:style w:type="character" w:styleId="Lienhypertexte">
    <w:name w:val="Hyperlink"/>
    <w:basedOn w:val="Policepardfau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Professionnel">
    <w:name w:val="Table Professional"/>
    <w:basedOn w:val="Tableau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itreTR">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Textebrut">
    <w:name w:val="Plain Text"/>
    <w:basedOn w:val="Normal"/>
    <w:semiHidden/>
    <w:rsid w:val="007E71C9"/>
    <w:rPr>
      <w:rFonts w:ascii="Courier New" w:hAnsi="Courier New" w:cs="Courier New"/>
    </w:rPr>
  </w:style>
  <w:style w:type="paragraph" w:styleId="En-ttedemessage">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Marquedecommentaire">
    <w:name w:val="annotation reference"/>
    <w:basedOn w:val="Policepardfaut"/>
    <w:semiHidden/>
    <w:rsid w:val="007E71C9"/>
    <w:rPr>
      <w:sz w:val="16"/>
      <w:szCs w:val="16"/>
    </w:rPr>
  </w:style>
  <w:style w:type="table" w:customStyle="1" w:styleId="TabNum">
    <w:name w:val="_TabNum"/>
    <w:basedOn w:val="Tableau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Textedebulles">
    <w:name w:val="Balloon Text"/>
    <w:basedOn w:val="Normal"/>
    <w:link w:val="TextedebullesCar"/>
    <w:rsid w:val="00C06622"/>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06622"/>
    <w:rPr>
      <w:rFonts w:ascii="Tahoma" w:hAnsi="Tahoma" w:cs="Tahoma"/>
      <w:spacing w:val="4"/>
      <w:w w:val="103"/>
      <w:kern w:val="14"/>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FB189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
    <w:basedOn w:val="a2"/>
    <w:next w:val="a2"/>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a">
    <w:name w:val="endnote reference"/>
    <w:aliases w:val="1_GR"/>
    <w:basedOn w:val="ab"/>
    <w:rsid w:val="008120D4"/>
    <w:rPr>
      <w:rFonts w:ascii="Times New Roman" w:hAnsi="Times New Roman"/>
      <w:dstrike w:val="0"/>
      <w:sz w:val="18"/>
      <w:vertAlign w:val="superscript"/>
    </w:rPr>
  </w:style>
  <w:style w:type="paragraph" w:styleId="ac">
    <w:name w:val="footer"/>
    <w:aliases w:val="3_GR"/>
    <w:basedOn w:val="a2"/>
    <w:rsid w:val="00E8167D"/>
    <w:pPr>
      <w:tabs>
        <w:tab w:val="right" w:pos="9639"/>
      </w:tabs>
      <w:suppressAutoHyphens/>
      <w:spacing w:line="240" w:lineRule="auto"/>
    </w:pPr>
    <w:rPr>
      <w:spacing w:val="0"/>
      <w:w w:val="100"/>
      <w:kern w:val="0"/>
      <w:sz w:val="16"/>
      <w:lang w:val="en-GB" w:eastAsia="ru-RU"/>
    </w:rPr>
  </w:style>
  <w:style w:type="character" w:styleId="ad">
    <w:name w:val="page number"/>
    <w:aliases w:val="7_GR"/>
    <w:basedOn w:val="a3"/>
    <w:rsid w:val="00E72C5E"/>
    <w:rPr>
      <w:rFonts w:ascii="Times New Roman" w:hAnsi="Times New Roman"/>
      <w:b/>
      <w:sz w:val="18"/>
    </w:rPr>
  </w:style>
  <w:style w:type="paragraph" w:styleId="ae">
    <w:name w:val="endnote text"/>
    <w:aliases w:val="2_GR"/>
    <w:basedOn w:val="af"/>
    <w:rsid w:val="00D84ECF"/>
  </w:style>
  <w:style w:type="paragraph" w:styleId="af">
    <w:name w:val="footnote text"/>
    <w:aliases w:val="5_GR"/>
    <w:basedOn w:val="a2"/>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b">
    <w:name w:val="footnote reference"/>
    <w:aliases w:val="4_GR"/>
    <w:basedOn w:val="a3"/>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0">
    <w:name w:val="Emphasis"/>
    <w:basedOn w:val="a3"/>
    <w:qFormat/>
    <w:rsid w:val="007E71C9"/>
    <w:rPr>
      <w:i/>
      <w:iCs/>
    </w:rPr>
  </w:style>
  <w:style w:type="paragraph" w:styleId="af1">
    <w:name w:val="Note Heading"/>
    <w:basedOn w:val="a2"/>
    <w:next w:val="a2"/>
    <w:semiHidden/>
    <w:rsid w:val="007E71C9"/>
  </w:style>
  <w:style w:type="table" w:styleId="af2">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3">
    <w:name w:val="Body Text"/>
    <w:basedOn w:val="a2"/>
    <w:semiHidden/>
    <w:rsid w:val="007E71C9"/>
  </w:style>
  <w:style w:type="paragraph" w:styleId="af4">
    <w:name w:val="Body Text First Indent"/>
    <w:basedOn w:val="af3"/>
    <w:semiHidden/>
    <w:rsid w:val="007E71C9"/>
    <w:pPr>
      <w:ind w:firstLine="210"/>
    </w:pPr>
  </w:style>
  <w:style w:type="paragraph" w:styleId="af5">
    <w:name w:val="Body Text Indent"/>
    <w:basedOn w:val="a2"/>
    <w:semiHidden/>
    <w:rsid w:val="007E71C9"/>
    <w:pPr>
      <w:ind w:left="283"/>
    </w:pPr>
  </w:style>
  <w:style w:type="paragraph" w:styleId="24">
    <w:name w:val="Body Text First Indent 2"/>
    <w:basedOn w:val="af5"/>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6">
    <w:name w:val="Title"/>
    <w:basedOn w:val="a2"/>
    <w:qFormat/>
    <w:rsid w:val="007E71C9"/>
    <w:pPr>
      <w:spacing w:before="240" w:after="60"/>
      <w:jc w:val="center"/>
      <w:outlineLvl w:val="0"/>
    </w:pPr>
    <w:rPr>
      <w:rFonts w:ascii="Arial" w:hAnsi="Arial" w:cs="Arial"/>
      <w:b/>
      <w:bCs/>
      <w:kern w:val="28"/>
      <w:sz w:val="32"/>
      <w:szCs w:val="32"/>
    </w:rPr>
  </w:style>
  <w:style w:type="character" w:styleId="af7">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8">
    <w:name w:val="Normal (Web)"/>
    <w:basedOn w:val="a2"/>
    <w:semiHidden/>
    <w:rsid w:val="007E71C9"/>
    <w:rPr>
      <w:sz w:val="24"/>
    </w:rPr>
  </w:style>
  <w:style w:type="paragraph" w:styleId="af9">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a">
    <w:name w:val="Subtitle"/>
    <w:basedOn w:val="a2"/>
    <w:qFormat/>
    <w:rsid w:val="007E71C9"/>
    <w:pPr>
      <w:spacing w:after="60"/>
      <w:jc w:val="center"/>
      <w:outlineLvl w:val="1"/>
    </w:pPr>
    <w:rPr>
      <w:rFonts w:ascii="Arial" w:hAnsi="Arial" w:cs="Arial"/>
      <w:sz w:val="24"/>
    </w:rPr>
  </w:style>
  <w:style w:type="paragraph" w:styleId="afb">
    <w:name w:val="Signature"/>
    <w:basedOn w:val="a2"/>
    <w:semiHidden/>
    <w:rsid w:val="007E71C9"/>
    <w:pPr>
      <w:ind w:left="4252"/>
    </w:pPr>
  </w:style>
  <w:style w:type="paragraph" w:styleId="afc">
    <w:name w:val="Salutation"/>
    <w:basedOn w:val="a2"/>
    <w:next w:val="a2"/>
    <w:semiHidden/>
    <w:rsid w:val="007E71C9"/>
  </w:style>
  <w:style w:type="paragraph" w:styleId="afd">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e">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0">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1">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2">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3">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4">
    <w:name w:val="Block Text"/>
    <w:basedOn w:val="a2"/>
    <w:semiHidden/>
    <w:rsid w:val="007E71C9"/>
    <w:pPr>
      <w:ind w:left="1440" w:right="1440"/>
    </w:pPr>
  </w:style>
  <w:style w:type="character" w:styleId="HTML8">
    <w:name w:val="HTML Cite"/>
    <w:basedOn w:val="a3"/>
    <w:semiHidden/>
    <w:rsid w:val="007E71C9"/>
    <w:rPr>
      <w:i/>
      <w:iCs/>
    </w:rPr>
  </w:style>
  <w:style w:type="paragraph" w:styleId="aff5">
    <w:name w:val="E-mail Signature"/>
    <w:basedOn w:val="a2"/>
    <w:semiHidden/>
    <w:rsid w:val="007E71C9"/>
  </w:style>
  <w:style w:type="character" w:styleId="aff6">
    <w:name w:val="Hyperlink"/>
    <w:basedOn w:val="a3"/>
    <w:semiHidden/>
    <w:rsid w:val="007E71C9"/>
    <w:rPr>
      <w:color w:val="000000"/>
      <w:u w:val="single"/>
    </w:rPr>
  </w:style>
  <w:style w:type="paragraph" w:customStyle="1" w:styleId="H1GR">
    <w:name w:val="_ H_1_GR"/>
    <w:basedOn w:val="a2"/>
    <w:next w:val="a2"/>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7">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8">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rsid w:val="00677773"/>
    <w:pPr>
      <w:tabs>
        <w:tab w:val="left" w:pos="1701"/>
        <w:tab w:val="left" w:pos="2268"/>
        <w:tab w:val="left" w:pos="2835"/>
        <w:tab w:val="left" w:pos="3402"/>
        <w:tab w:val="left" w:pos="3969"/>
      </w:tabs>
      <w:spacing w:after="120"/>
      <w:ind w:left="1134" w:right="1134"/>
      <w:jc w:val="both"/>
    </w:pPr>
  </w:style>
  <w:style w:type="paragraph" w:styleId="aff9">
    <w:name w:val="Plain Text"/>
    <w:basedOn w:val="a2"/>
    <w:semiHidden/>
    <w:rsid w:val="007E71C9"/>
    <w:rPr>
      <w:rFonts w:ascii="Courier New" w:hAnsi="Courier New" w:cs="Courier New"/>
    </w:rPr>
  </w:style>
  <w:style w:type="paragraph" w:styleId="affa">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b">
    <w:name w:val="annotation reference"/>
    <w:basedOn w:val="a3"/>
    <w:semiHidden/>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c">
    <w:name w:val="Balloon Text"/>
    <w:basedOn w:val="a2"/>
    <w:link w:val="affd"/>
    <w:rsid w:val="00C06622"/>
    <w:pPr>
      <w:spacing w:line="240" w:lineRule="auto"/>
    </w:pPr>
    <w:rPr>
      <w:rFonts w:ascii="Tahoma" w:hAnsi="Tahoma" w:cs="Tahoma"/>
      <w:sz w:val="16"/>
      <w:szCs w:val="16"/>
    </w:rPr>
  </w:style>
  <w:style w:type="character" w:customStyle="1" w:styleId="affd">
    <w:name w:val="Текст выноски Знак"/>
    <w:basedOn w:val="a3"/>
    <w:link w:val="affc"/>
    <w:rsid w:val="00C06622"/>
    <w:rPr>
      <w:rFonts w:ascii="Tahoma" w:hAnsi="Tahoma" w:cs="Tahoma"/>
      <w:spacing w:val="4"/>
      <w:w w:val="103"/>
      <w:kern w:val="14"/>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2</Pages>
  <Words>434</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Салынская Екатерина</dc:creator>
  <cp:lastModifiedBy>Maison</cp:lastModifiedBy>
  <cp:revision>2</cp:revision>
  <cp:lastPrinted>2015-06-26T08:44:00Z</cp:lastPrinted>
  <dcterms:created xsi:type="dcterms:W3CDTF">2015-08-04T11:36:00Z</dcterms:created>
  <dcterms:modified xsi:type="dcterms:W3CDTF">2015-08-04T11:36:00Z</dcterms:modified>
</cp:coreProperties>
</file>