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7539" w:rsidRPr="002A5C85" w:rsidRDefault="00C27539">
      <w:pPr>
        <w:jc w:val="center"/>
        <w:rPr>
          <w:rFonts w:eastAsia="MS PGothic"/>
          <w:b/>
          <w:sz w:val="28"/>
          <w:szCs w:val="28"/>
        </w:rPr>
      </w:pPr>
    </w:p>
    <w:p w:rsidR="00C27539" w:rsidRPr="002A5C85" w:rsidRDefault="000473B0">
      <w:pPr>
        <w:jc w:val="center"/>
        <w:rPr>
          <w:rFonts w:eastAsia="MS PGothic"/>
          <w:b/>
          <w:sz w:val="28"/>
          <w:szCs w:val="28"/>
          <w:lang w:eastAsia="ja-JP"/>
        </w:rPr>
      </w:pPr>
      <w:r w:rsidRPr="002A5C85">
        <w:rPr>
          <w:rFonts w:eastAsia="MS PGothic"/>
          <w:b/>
          <w:sz w:val="28"/>
          <w:szCs w:val="28"/>
        </w:rPr>
        <w:t>Terms of Reference of</w:t>
      </w:r>
      <w:r w:rsidRPr="002A5C85">
        <w:rPr>
          <w:rFonts w:eastAsia="MS PGothic" w:hint="eastAsia"/>
          <w:b/>
          <w:sz w:val="28"/>
          <w:szCs w:val="28"/>
          <w:lang w:eastAsia="ja-JP"/>
        </w:rPr>
        <w:t xml:space="preserve"> </w:t>
      </w:r>
      <w:r w:rsidR="001D2745">
        <w:rPr>
          <w:rFonts w:eastAsia="MS PGothic"/>
          <w:b/>
          <w:sz w:val="28"/>
          <w:szCs w:val="28"/>
          <w:lang w:eastAsia="ja-JP"/>
        </w:rPr>
        <w:t xml:space="preserve">the </w:t>
      </w:r>
      <w:r w:rsidR="001D2745" w:rsidRPr="002A5C85">
        <w:rPr>
          <w:rFonts w:eastAsia="MS PGothic"/>
          <w:b/>
          <w:sz w:val="28"/>
          <w:szCs w:val="28"/>
        </w:rPr>
        <w:t>informal working group</w:t>
      </w:r>
      <w:r w:rsidR="001D2745" w:rsidRPr="002A5C85">
        <w:rPr>
          <w:rFonts w:eastAsia="MS PGothic" w:hint="eastAsia"/>
          <w:b/>
          <w:sz w:val="28"/>
          <w:szCs w:val="28"/>
          <w:lang w:eastAsia="ja-JP"/>
        </w:rPr>
        <w:t xml:space="preserve"> </w:t>
      </w:r>
      <w:r w:rsidR="001D2745">
        <w:rPr>
          <w:rFonts w:eastAsia="MS PGothic"/>
          <w:b/>
          <w:sz w:val="28"/>
          <w:szCs w:val="28"/>
          <w:lang w:eastAsia="ja-JP"/>
        </w:rPr>
        <w:t>on</w:t>
      </w:r>
      <w:r w:rsidR="001D2745">
        <w:rPr>
          <w:rFonts w:eastAsia="MS PGothic"/>
          <w:b/>
          <w:sz w:val="28"/>
          <w:szCs w:val="28"/>
          <w:lang w:eastAsia="ja-JP"/>
        </w:rPr>
        <w:br/>
      </w:r>
      <w:r w:rsidRPr="002A5C85">
        <w:rPr>
          <w:rFonts w:eastAsia="MS PGothic" w:hint="eastAsia"/>
          <w:b/>
          <w:sz w:val="28"/>
          <w:szCs w:val="28"/>
          <w:lang w:eastAsia="ja-JP"/>
        </w:rPr>
        <w:t>ITS/</w:t>
      </w:r>
      <w:r w:rsidRPr="002A5C85">
        <w:rPr>
          <w:rFonts w:eastAsia="MS PGothic"/>
          <w:b/>
          <w:sz w:val="28"/>
          <w:szCs w:val="28"/>
          <w:lang w:eastAsia="ja-JP"/>
        </w:rPr>
        <w:t xml:space="preserve">Automated </w:t>
      </w:r>
      <w:r w:rsidR="001D2745">
        <w:rPr>
          <w:rFonts w:eastAsia="MS PGothic"/>
          <w:b/>
          <w:sz w:val="28"/>
          <w:szCs w:val="28"/>
          <w:lang w:eastAsia="ja-JP"/>
        </w:rPr>
        <w:t>D</w:t>
      </w:r>
      <w:r w:rsidRPr="002A5C85">
        <w:rPr>
          <w:rFonts w:eastAsia="MS PGothic"/>
          <w:b/>
          <w:sz w:val="28"/>
          <w:szCs w:val="28"/>
          <w:lang w:eastAsia="ja-JP"/>
        </w:rPr>
        <w:t>riving</w:t>
      </w:r>
      <w:r w:rsidRPr="002A5C85">
        <w:rPr>
          <w:rFonts w:eastAsia="MS PGothic"/>
          <w:b/>
          <w:sz w:val="28"/>
          <w:szCs w:val="28"/>
        </w:rPr>
        <w:t xml:space="preserve"> </w:t>
      </w:r>
      <w:r w:rsidR="00DF7362" w:rsidRPr="002A5C85">
        <w:rPr>
          <w:rFonts w:eastAsia="MS PGothic"/>
          <w:b/>
          <w:sz w:val="28"/>
          <w:szCs w:val="28"/>
        </w:rPr>
        <w:t>(I</w:t>
      </w:r>
      <w:r w:rsidR="001D2745">
        <w:rPr>
          <w:rFonts w:eastAsia="MS PGothic"/>
          <w:b/>
          <w:sz w:val="28"/>
          <w:szCs w:val="28"/>
        </w:rPr>
        <w:t>W</w:t>
      </w:r>
      <w:r w:rsidR="00DF7362" w:rsidRPr="002A5C85">
        <w:rPr>
          <w:rFonts w:eastAsia="MS PGothic"/>
          <w:b/>
          <w:sz w:val="28"/>
          <w:szCs w:val="28"/>
        </w:rPr>
        <w:t>G</w:t>
      </w:r>
      <w:r w:rsidR="001D2745">
        <w:rPr>
          <w:rFonts w:eastAsia="MS PGothic"/>
          <w:b/>
          <w:sz w:val="28"/>
          <w:szCs w:val="28"/>
        </w:rPr>
        <w:t xml:space="preserve"> on </w:t>
      </w:r>
      <w:r w:rsidR="00DF7362" w:rsidRPr="002A5C85">
        <w:rPr>
          <w:rFonts w:eastAsia="MS PGothic"/>
          <w:b/>
          <w:sz w:val="28"/>
          <w:szCs w:val="28"/>
        </w:rPr>
        <w:t>ITS</w:t>
      </w:r>
      <w:r w:rsidR="001D2745">
        <w:rPr>
          <w:rFonts w:eastAsia="MS PGothic"/>
          <w:b/>
          <w:sz w:val="28"/>
          <w:szCs w:val="28"/>
        </w:rPr>
        <w:t>-</w:t>
      </w:r>
      <w:r w:rsidR="00DF7362" w:rsidRPr="002A5C85">
        <w:rPr>
          <w:rFonts w:eastAsia="MS PGothic"/>
          <w:b/>
          <w:sz w:val="28"/>
          <w:szCs w:val="28"/>
        </w:rPr>
        <w:t>AD)</w:t>
      </w:r>
    </w:p>
    <w:p w:rsidR="00C27539" w:rsidRPr="002A5C85" w:rsidRDefault="00C27539">
      <w:pPr>
        <w:jc w:val="center"/>
        <w:rPr>
          <w:rFonts w:eastAsia="MS PGothic"/>
          <w:b/>
          <w:sz w:val="28"/>
          <w:szCs w:val="28"/>
          <w:lang w:eastAsia="ja-JP"/>
        </w:rPr>
      </w:pPr>
    </w:p>
    <w:p w:rsidR="00C27539" w:rsidRPr="002A5C85" w:rsidRDefault="000473B0">
      <w:pPr>
        <w:numPr>
          <w:ilvl w:val="0"/>
          <w:numId w:val="13"/>
        </w:numPr>
        <w:rPr>
          <w:b/>
          <w:sz w:val="24"/>
          <w:szCs w:val="24"/>
        </w:rPr>
      </w:pPr>
      <w:r w:rsidRPr="002A5C85">
        <w:rPr>
          <w:b/>
          <w:sz w:val="24"/>
          <w:szCs w:val="24"/>
        </w:rPr>
        <w:t>Introduction</w:t>
      </w:r>
    </w:p>
    <w:p w:rsidR="00C27539" w:rsidRPr="002A5C85" w:rsidRDefault="00C27539">
      <w:pPr>
        <w:rPr>
          <w:sz w:val="24"/>
          <w:szCs w:val="24"/>
        </w:rPr>
      </w:pPr>
    </w:p>
    <w:p w:rsidR="00C27539" w:rsidRPr="002A5C85" w:rsidRDefault="00FE03F1" w:rsidP="001D2745">
      <w:pPr>
        <w:ind w:left="426"/>
        <w:jc w:val="both"/>
        <w:rPr>
          <w:sz w:val="24"/>
          <w:szCs w:val="24"/>
        </w:rPr>
      </w:pPr>
      <w:r w:rsidRPr="002A5C85">
        <w:rPr>
          <w:sz w:val="24"/>
          <w:szCs w:val="24"/>
        </w:rPr>
        <w:t xml:space="preserve">1. </w:t>
      </w:r>
      <w:r w:rsidR="000473B0" w:rsidRPr="002A5C85">
        <w:rPr>
          <w:sz w:val="24"/>
          <w:szCs w:val="24"/>
        </w:rPr>
        <w:t>Automated driving technology for road vehicles is increasingly featuring in vehicle manufacturers technology plans and this is creating a higher level of media and public interest in many market</w:t>
      </w:r>
      <w:r w:rsidR="000473B0" w:rsidRPr="002A5C85">
        <w:rPr>
          <w:rFonts w:hint="eastAsia"/>
          <w:sz w:val="24"/>
          <w:szCs w:val="24"/>
        </w:rPr>
        <w:t>s</w:t>
      </w:r>
      <w:r w:rsidR="000473B0" w:rsidRPr="002A5C85">
        <w:rPr>
          <w:sz w:val="24"/>
          <w:szCs w:val="24"/>
        </w:rPr>
        <w:t xml:space="preserve"> across the world. Inevitably this type of technology due to the potential scale of impact on drivers, road users and wider society creates many uncertainties but also offers huge potential benefits for a safer and more efficient road transport network. Capturing these benefits while enhancing the promotion of technology in the international market is a key objective for the international regulatory community – tackling both the vehicle regulations </w:t>
      </w:r>
      <w:r w:rsidR="000473B0" w:rsidRPr="002A5C85">
        <w:rPr>
          <w:rFonts w:hint="eastAsia"/>
          <w:sz w:val="24"/>
          <w:szCs w:val="24"/>
        </w:rPr>
        <w:t xml:space="preserve">as well as </w:t>
      </w:r>
      <w:r w:rsidR="000473B0" w:rsidRPr="002A5C85">
        <w:rPr>
          <w:sz w:val="24"/>
          <w:szCs w:val="24"/>
        </w:rPr>
        <w:t>taking into account the responsibilities for drivers</w:t>
      </w:r>
      <w:r w:rsidR="000473B0" w:rsidRPr="002A5C85">
        <w:rPr>
          <w:rFonts w:hint="eastAsia"/>
          <w:sz w:val="24"/>
          <w:szCs w:val="24"/>
        </w:rPr>
        <w:t xml:space="preserve">. </w:t>
      </w:r>
    </w:p>
    <w:p w:rsidR="00C27539" w:rsidRPr="002A5C85" w:rsidRDefault="00C27539">
      <w:pPr>
        <w:ind w:left="426"/>
        <w:rPr>
          <w:sz w:val="24"/>
          <w:szCs w:val="24"/>
        </w:rPr>
      </w:pPr>
    </w:p>
    <w:p w:rsidR="00C27539" w:rsidRPr="002A5C85" w:rsidRDefault="00FE03F1" w:rsidP="001D2745">
      <w:pPr>
        <w:ind w:left="426"/>
        <w:jc w:val="both"/>
        <w:rPr>
          <w:sz w:val="24"/>
          <w:szCs w:val="24"/>
        </w:rPr>
      </w:pPr>
      <w:r w:rsidRPr="002A5C85">
        <w:rPr>
          <w:sz w:val="24"/>
          <w:szCs w:val="24"/>
        </w:rPr>
        <w:t xml:space="preserve">2. </w:t>
      </w:r>
      <w:r w:rsidR="000473B0" w:rsidRPr="002A5C85">
        <w:rPr>
          <w:sz w:val="24"/>
          <w:szCs w:val="24"/>
        </w:rPr>
        <w:t xml:space="preserve">The work of the WP29 ITS </w:t>
      </w:r>
      <w:r w:rsidR="000473B0" w:rsidRPr="002A5C85">
        <w:rPr>
          <w:rFonts w:hint="eastAsia"/>
          <w:sz w:val="24"/>
          <w:szCs w:val="24"/>
        </w:rPr>
        <w:t>informal working group</w:t>
      </w:r>
      <w:r w:rsidR="000473B0" w:rsidRPr="002A5C85">
        <w:rPr>
          <w:sz w:val="24"/>
          <w:szCs w:val="24"/>
        </w:rPr>
        <w:t xml:space="preserve"> has so far developed our understanding of topics relating to </w:t>
      </w:r>
      <w:r w:rsidR="000473B0" w:rsidRPr="002A5C85">
        <w:rPr>
          <w:rFonts w:hint="eastAsia"/>
          <w:sz w:val="24"/>
          <w:szCs w:val="24"/>
        </w:rPr>
        <w:t xml:space="preserve">automated driving such as </w:t>
      </w:r>
      <w:r w:rsidR="000473B0" w:rsidRPr="002A5C85">
        <w:rPr>
          <w:sz w:val="24"/>
          <w:szCs w:val="24"/>
        </w:rPr>
        <w:t xml:space="preserve">the definitions of automated driving technology, </w:t>
      </w:r>
      <w:r w:rsidR="000473B0" w:rsidRPr="002A5C85">
        <w:rPr>
          <w:rFonts w:hint="eastAsia"/>
          <w:sz w:val="24"/>
          <w:szCs w:val="24"/>
        </w:rPr>
        <w:t>Guidelines on establishing requirements for high-priority warning signals</w:t>
      </w:r>
      <w:r w:rsidR="000473B0" w:rsidRPr="002A5C85">
        <w:rPr>
          <w:sz w:val="24"/>
          <w:szCs w:val="24"/>
        </w:rPr>
        <w:t xml:space="preserve">, and </w:t>
      </w:r>
      <w:r w:rsidR="000473B0" w:rsidRPr="002A5C85">
        <w:rPr>
          <w:rFonts w:hint="eastAsia"/>
          <w:sz w:val="24"/>
          <w:szCs w:val="24"/>
        </w:rPr>
        <w:t>Design principles for Control Systems of Advanced Driver Assistance System (ADAS)</w:t>
      </w:r>
      <w:r w:rsidR="000473B0" w:rsidRPr="002A5C85">
        <w:rPr>
          <w:sz w:val="24"/>
          <w:szCs w:val="24"/>
        </w:rPr>
        <w:t xml:space="preserve">, </w:t>
      </w:r>
      <w:r w:rsidR="000473B0" w:rsidRPr="002A5C85">
        <w:rPr>
          <w:rFonts w:hint="eastAsia"/>
          <w:sz w:val="24"/>
          <w:szCs w:val="24"/>
        </w:rPr>
        <w:t>etc</w:t>
      </w:r>
      <w:r w:rsidR="000473B0" w:rsidRPr="002A5C85">
        <w:rPr>
          <w:sz w:val="24"/>
          <w:szCs w:val="24"/>
        </w:rPr>
        <w:t>.</w:t>
      </w:r>
    </w:p>
    <w:p w:rsidR="00C27539" w:rsidRPr="002A5C85" w:rsidRDefault="00C27539">
      <w:pPr>
        <w:ind w:left="426"/>
        <w:rPr>
          <w:sz w:val="24"/>
          <w:szCs w:val="24"/>
        </w:rPr>
      </w:pPr>
    </w:p>
    <w:p w:rsidR="00FE03F1" w:rsidRPr="002A5C85" w:rsidRDefault="00FE03F1" w:rsidP="001D2745">
      <w:pPr>
        <w:ind w:left="426"/>
        <w:jc w:val="both"/>
        <w:rPr>
          <w:sz w:val="24"/>
          <w:szCs w:val="24"/>
        </w:rPr>
      </w:pPr>
      <w:r w:rsidRPr="002A5C85">
        <w:rPr>
          <w:sz w:val="24"/>
          <w:szCs w:val="24"/>
        </w:rPr>
        <w:t xml:space="preserve">3. </w:t>
      </w:r>
      <w:r w:rsidR="000473B0" w:rsidRPr="002A5C85">
        <w:rPr>
          <w:rFonts w:hint="eastAsia"/>
          <w:sz w:val="24"/>
          <w:szCs w:val="24"/>
        </w:rPr>
        <w:t xml:space="preserve">In response to </w:t>
      </w:r>
      <w:r w:rsidR="000473B0" w:rsidRPr="002A5C85">
        <w:rPr>
          <w:sz w:val="24"/>
          <w:szCs w:val="24"/>
        </w:rPr>
        <w:t xml:space="preserve">growing interest and application of these technologies, </w:t>
      </w:r>
      <w:r w:rsidR="000473B0" w:rsidRPr="002A5C85">
        <w:rPr>
          <w:rFonts w:hint="eastAsia"/>
          <w:sz w:val="24"/>
          <w:szCs w:val="24"/>
        </w:rPr>
        <w:t xml:space="preserve">as well as </w:t>
      </w:r>
      <w:r w:rsidR="000473B0" w:rsidRPr="002A5C85">
        <w:rPr>
          <w:sz w:val="24"/>
          <w:szCs w:val="24"/>
        </w:rPr>
        <w:t xml:space="preserve">recognizing </w:t>
      </w:r>
      <w:r w:rsidR="000473B0" w:rsidRPr="002A5C85">
        <w:rPr>
          <w:rFonts w:hint="eastAsia"/>
          <w:sz w:val="24"/>
          <w:szCs w:val="24"/>
        </w:rPr>
        <w:t>the recent a</w:t>
      </w:r>
      <w:r w:rsidR="000473B0" w:rsidRPr="002A5C85">
        <w:rPr>
          <w:sz w:val="24"/>
          <w:szCs w:val="24"/>
        </w:rPr>
        <w:t xml:space="preserve">mendment of the 1968 Vienna </w:t>
      </w:r>
      <w:r w:rsidR="000473B0" w:rsidRPr="002A5C85">
        <w:rPr>
          <w:rFonts w:hint="eastAsia"/>
          <w:sz w:val="24"/>
          <w:szCs w:val="24"/>
        </w:rPr>
        <w:t>Convention</w:t>
      </w:r>
      <w:r w:rsidR="000473B0" w:rsidRPr="002A5C85">
        <w:rPr>
          <w:sz w:val="24"/>
          <w:szCs w:val="24"/>
        </w:rPr>
        <w:t xml:space="preserve">, </w:t>
      </w:r>
      <w:r w:rsidR="000473B0" w:rsidRPr="002A5C85">
        <w:rPr>
          <w:rFonts w:hint="eastAsia"/>
          <w:sz w:val="24"/>
          <w:szCs w:val="24"/>
        </w:rPr>
        <w:t xml:space="preserve">it is proposed that the ITS Informal Group, </w:t>
      </w:r>
      <w:r w:rsidR="000473B0" w:rsidRPr="002A5C85">
        <w:rPr>
          <w:sz w:val="24"/>
          <w:szCs w:val="24"/>
        </w:rPr>
        <w:t>should refocus</w:t>
      </w:r>
      <w:r w:rsidR="000473B0" w:rsidRPr="002A5C85">
        <w:rPr>
          <w:rFonts w:hint="eastAsia"/>
          <w:sz w:val="24"/>
          <w:szCs w:val="24"/>
        </w:rPr>
        <w:t xml:space="preserve"> its discussion on </w:t>
      </w:r>
      <w:r w:rsidR="000473B0" w:rsidRPr="002A5C85">
        <w:rPr>
          <w:sz w:val="24"/>
          <w:szCs w:val="24"/>
        </w:rPr>
        <w:t xml:space="preserve">automated </w:t>
      </w:r>
      <w:r w:rsidR="000473B0" w:rsidRPr="002A5C85">
        <w:rPr>
          <w:rFonts w:hint="eastAsia"/>
          <w:sz w:val="24"/>
          <w:szCs w:val="24"/>
        </w:rPr>
        <w:t>d</w:t>
      </w:r>
      <w:r w:rsidR="000473B0" w:rsidRPr="002A5C85">
        <w:rPr>
          <w:sz w:val="24"/>
          <w:szCs w:val="24"/>
        </w:rPr>
        <w:t>riving</w:t>
      </w:r>
      <w:r w:rsidR="000473B0" w:rsidRPr="002A5C85">
        <w:rPr>
          <w:rFonts w:hint="eastAsia"/>
          <w:sz w:val="24"/>
          <w:szCs w:val="24"/>
        </w:rPr>
        <w:t xml:space="preserve"> technology and</w:t>
      </w:r>
      <w:r w:rsidR="000473B0" w:rsidRPr="002A5C85">
        <w:rPr>
          <w:sz w:val="24"/>
          <w:szCs w:val="24"/>
        </w:rPr>
        <w:t xml:space="preserve">, as a result, </w:t>
      </w:r>
      <w:r w:rsidR="000473B0" w:rsidRPr="002A5C85">
        <w:rPr>
          <w:rFonts w:hint="eastAsia"/>
          <w:sz w:val="24"/>
          <w:szCs w:val="24"/>
        </w:rPr>
        <w:t xml:space="preserve">change its name accordingly to </w:t>
      </w:r>
      <w:r w:rsidR="00C33417" w:rsidRPr="002A5C85">
        <w:rPr>
          <w:sz w:val="24"/>
          <w:szCs w:val="24"/>
        </w:rPr>
        <w:t>"</w:t>
      </w:r>
      <w:r w:rsidR="000473B0" w:rsidRPr="002A5C85">
        <w:rPr>
          <w:rFonts w:hint="eastAsia"/>
          <w:sz w:val="24"/>
          <w:szCs w:val="24"/>
        </w:rPr>
        <w:t>Informal Group on ITS/Automated Driving (I</w:t>
      </w:r>
      <w:r w:rsidR="001D2745">
        <w:rPr>
          <w:sz w:val="24"/>
          <w:szCs w:val="24"/>
        </w:rPr>
        <w:t>W</w:t>
      </w:r>
      <w:r w:rsidR="000473B0" w:rsidRPr="002A5C85">
        <w:rPr>
          <w:rFonts w:hint="eastAsia"/>
          <w:sz w:val="24"/>
          <w:szCs w:val="24"/>
        </w:rPr>
        <w:t>G</w:t>
      </w:r>
      <w:r w:rsidR="001D2745">
        <w:rPr>
          <w:sz w:val="24"/>
          <w:szCs w:val="24"/>
        </w:rPr>
        <w:t xml:space="preserve"> on </w:t>
      </w:r>
      <w:r w:rsidR="001D3500" w:rsidRPr="002A5C85">
        <w:rPr>
          <w:sz w:val="24"/>
          <w:szCs w:val="24"/>
        </w:rPr>
        <w:t>ITS-</w:t>
      </w:r>
      <w:r w:rsidR="000473B0" w:rsidRPr="002A5C85">
        <w:rPr>
          <w:rFonts w:hint="eastAsia"/>
          <w:sz w:val="24"/>
          <w:szCs w:val="24"/>
        </w:rPr>
        <w:t>AD)</w:t>
      </w:r>
      <w:r w:rsidR="00C33417" w:rsidRPr="002A5C85">
        <w:rPr>
          <w:sz w:val="24"/>
          <w:szCs w:val="24"/>
        </w:rPr>
        <w:t>"</w:t>
      </w:r>
      <w:r w:rsidR="000473B0" w:rsidRPr="002A5C85">
        <w:rPr>
          <w:rFonts w:hint="eastAsia"/>
          <w:sz w:val="24"/>
          <w:szCs w:val="24"/>
        </w:rPr>
        <w:t xml:space="preserve"> , and that </w:t>
      </w:r>
      <w:r w:rsidR="001D2745">
        <w:rPr>
          <w:sz w:val="24"/>
          <w:szCs w:val="24"/>
        </w:rPr>
        <w:t xml:space="preserve">IWG on </w:t>
      </w:r>
      <w:r w:rsidR="001D3500" w:rsidRPr="002A5C85">
        <w:rPr>
          <w:sz w:val="24"/>
          <w:szCs w:val="24"/>
        </w:rPr>
        <w:t>ITS-</w:t>
      </w:r>
      <w:r w:rsidR="000473B0" w:rsidRPr="002A5C85">
        <w:rPr>
          <w:rFonts w:hint="eastAsia"/>
          <w:sz w:val="24"/>
          <w:szCs w:val="24"/>
        </w:rPr>
        <w:t>AD,</w:t>
      </w:r>
      <w:r w:rsidR="000473B0" w:rsidRPr="002A5C85">
        <w:rPr>
          <w:sz w:val="24"/>
          <w:szCs w:val="24"/>
        </w:rPr>
        <w:t xml:space="preserve"> </w:t>
      </w:r>
      <w:r w:rsidR="000473B0" w:rsidRPr="002A5C85">
        <w:rPr>
          <w:rFonts w:hint="eastAsia"/>
          <w:sz w:val="24"/>
          <w:szCs w:val="24"/>
        </w:rPr>
        <w:t xml:space="preserve">while keeping in mind establishment of internationally </w:t>
      </w:r>
      <w:r w:rsidR="000473B0" w:rsidRPr="002A5C85">
        <w:rPr>
          <w:sz w:val="24"/>
          <w:szCs w:val="24"/>
        </w:rPr>
        <w:t>harmonized</w:t>
      </w:r>
      <w:r w:rsidR="000473B0" w:rsidRPr="002A5C85">
        <w:rPr>
          <w:rFonts w:hint="eastAsia"/>
          <w:sz w:val="24"/>
          <w:szCs w:val="24"/>
        </w:rPr>
        <w:t xml:space="preserve"> technical regulations in the future, discuss </w:t>
      </w:r>
      <w:r w:rsidR="000473B0" w:rsidRPr="002A5C85">
        <w:rPr>
          <w:sz w:val="24"/>
          <w:szCs w:val="24"/>
        </w:rPr>
        <w:t xml:space="preserve">relevant </w:t>
      </w:r>
      <w:r w:rsidR="000473B0" w:rsidRPr="002A5C85">
        <w:rPr>
          <w:rFonts w:hint="eastAsia"/>
          <w:sz w:val="24"/>
          <w:szCs w:val="24"/>
        </w:rPr>
        <w:t>issues for the practical application of this technology</w:t>
      </w:r>
      <w:r w:rsidR="000473B0" w:rsidRPr="002A5C85">
        <w:rPr>
          <w:sz w:val="24"/>
          <w:szCs w:val="24"/>
        </w:rPr>
        <w:t xml:space="preserve"> and, where appropriate, to consider </w:t>
      </w:r>
      <w:r w:rsidR="000473B0" w:rsidRPr="002A5C85">
        <w:rPr>
          <w:rFonts w:hint="eastAsia"/>
          <w:sz w:val="24"/>
          <w:szCs w:val="24"/>
        </w:rPr>
        <w:t>administrative</w:t>
      </w:r>
      <w:r w:rsidR="000473B0" w:rsidRPr="002A5C85">
        <w:rPr>
          <w:sz w:val="24"/>
          <w:szCs w:val="24"/>
        </w:rPr>
        <w:t xml:space="preserve"> legal and </w:t>
      </w:r>
      <w:r w:rsidR="000473B0" w:rsidRPr="002A5C85">
        <w:rPr>
          <w:rFonts w:hint="eastAsia"/>
          <w:sz w:val="24"/>
          <w:szCs w:val="24"/>
        </w:rPr>
        <w:t>social</w:t>
      </w:r>
      <w:r w:rsidR="000473B0" w:rsidRPr="002A5C85">
        <w:rPr>
          <w:sz w:val="24"/>
          <w:szCs w:val="24"/>
        </w:rPr>
        <w:t xml:space="preserve"> aspect</w:t>
      </w:r>
      <w:r w:rsidRPr="002A5C85">
        <w:rPr>
          <w:sz w:val="24"/>
          <w:szCs w:val="24"/>
        </w:rPr>
        <w:t>s.</w:t>
      </w:r>
    </w:p>
    <w:p w:rsidR="00074462" w:rsidRPr="002A5C85" w:rsidRDefault="00074462" w:rsidP="00074462">
      <w:pPr>
        <w:ind w:left="426"/>
        <w:rPr>
          <w:sz w:val="24"/>
          <w:szCs w:val="24"/>
        </w:rPr>
      </w:pPr>
    </w:p>
    <w:p w:rsidR="00C27539" w:rsidRPr="002A5C85" w:rsidRDefault="00C27539">
      <w:pPr>
        <w:rPr>
          <w:sz w:val="24"/>
          <w:szCs w:val="24"/>
        </w:rPr>
      </w:pPr>
    </w:p>
    <w:p w:rsidR="00C27539" w:rsidRPr="002A5C85" w:rsidRDefault="00D46BD4">
      <w:pPr>
        <w:numPr>
          <w:ilvl w:val="0"/>
          <w:numId w:val="13"/>
        </w:numPr>
        <w:rPr>
          <w:b/>
          <w:sz w:val="24"/>
          <w:szCs w:val="24"/>
        </w:rPr>
      </w:pPr>
      <w:r w:rsidRPr="002A5C85">
        <w:rPr>
          <w:b/>
          <w:sz w:val="24"/>
          <w:szCs w:val="24"/>
        </w:rPr>
        <w:t>Working i</w:t>
      </w:r>
      <w:r w:rsidR="000473B0" w:rsidRPr="002A5C85">
        <w:rPr>
          <w:b/>
          <w:sz w:val="24"/>
          <w:szCs w:val="24"/>
        </w:rPr>
        <w:t>tems to be covered</w:t>
      </w:r>
      <w:r w:rsidR="005E301A" w:rsidRPr="002A5C85">
        <w:rPr>
          <w:b/>
          <w:sz w:val="24"/>
          <w:szCs w:val="24"/>
        </w:rPr>
        <w:t xml:space="preserve"> (details see Annex 1)</w:t>
      </w:r>
    </w:p>
    <w:p w:rsidR="00C27539" w:rsidRPr="002A5C85" w:rsidRDefault="00C27539">
      <w:pPr>
        <w:rPr>
          <w:sz w:val="24"/>
          <w:szCs w:val="24"/>
        </w:rPr>
      </w:pPr>
    </w:p>
    <w:p w:rsidR="00C27539" w:rsidRPr="002A5C85" w:rsidRDefault="00362257" w:rsidP="001D2745">
      <w:pPr>
        <w:spacing w:line="276" w:lineRule="auto"/>
        <w:ind w:left="644" w:hanging="218"/>
        <w:jc w:val="both"/>
        <w:rPr>
          <w:sz w:val="24"/>
          <w:szCs w:val="24"/>
        </w:rPr>
      </w:pPr>
      <w:r w:rsidRPr="002A5C85">
        <w:rPr>
          <w:rFonts w:hint="eastAsia"/>
          <w:sz w:val="24"/>
          <w:szCs w:val="24"/>
          <w:lang w:eastAsia="ja-JP"/>
        </w:rPr>
        <w:t>4</w:t>
      </w:r>
      <w:r w:rsidR="00D46BD4" w:rsidRPr="002A5C85">
        <w:rPr>
          <w:sz w:val="24"/>
          <w:szCs w:val="24"/>
        </w:rPr>
        <w:t xml:space="preserve">. </w:t>
      </w:r>
      <w:r w:rsidR="001D3500" w:rsidRPr="002A5C85">
        <w:rPr>
          <w:sz w:val="24"/>
          <w:szCs w:val="24"/>
        </w:rPr>
        <w:t xml:space="preserve">Prepare a proposal with </w:t>
      </w:r>
      <w:r w:rsidR="002A3950" w:rsidRPr="002A5C85">
        <w:rPr>
          <w:sz w:val="24"/>
          <w:szCs w:val="24"/>
        </w:rPr>
        <w:t>harmonized d</w:t>
      </w:r>
      <w:r w:rsidR="000473B0" w:rsidRPr="002A5C85">
        <w:rPr>
          <w:sz w:val="24"/>
          <w:szCs w:val="24"/>
        </w:rPr>
        <w:t>efinition of Automated Driving Technolog</w:t>
      </w:r>
      <w:r w:rsidR="001A67A2" w:rsidRPr="002A5C85">
        <w:rPr>
          <w:sz w:val="24"/>
          <w:szCs w:val="24"/>
        </w:rPr>
        <w:t>ies</w:t>
      </w:r>
    </w:p>
    <w:p w:rsidR="0076703C" w:rsidRPr="002A5C85" w:rsidRDefault="0076703C" w:rsidP="001D2745">
      <w:pPr>
        <w:spacing w:line="276" w:lineRule="auto"/>
        <w:ind w:left="644" w:hanging="218"/>
        <w:jc w:val="both"/>
        <w:rPr>
          <w:sz w:val="24"/>
          <w:szCs w:val="24"/>
          <w:lang w:eastAsia="ja-JP"/>
        </w:rPr>
      </w:pPr>
    </w:p>
    <w:p w:rsidR="0076703C" w:rsidRPr="002A5C85" w:rsidRDefault="0076703C" w:rsidP="001D2745">
      <w:pPr>
        <w:spacing w:line="276" w:lineRule="auto"/>
        <w:ind w:left="644" w:hanging="218"/>
        <w:jc w:val="both"/>
        <w:rPr>
          <w:sz w:val="24"/>
          <w:szCs w:val="24"/>
        </w:rPr>
      </w:pPr>
      <w:r w:rsidRPr="002A5C85">
        <w:rPr>
          <w:sz w:val="24"/>
          <w:szCs w:val="24"/>
          <w:lang w:eastAsia="ja-JP"/>
        </w:rPr>
        <w:t>5</w:t>
      </w:r>
      <w:r w:rsidRPr="002A5C85">
        <w:rPr>
          <w:sz w:val="24"/>
          <w:szCs w:val="24"/>
        </w:rPr>
        <w:t>. Identify the main horizontal issues and legal obstacles to automated driving technologies</w:t>
      </w:r>
      <w:r w:rsidR="00D76B0B" w:rsidRPr="002A5C85">
        <w:rPr>
          <w:sz w:val="24"/>
          <w:szCs w:val="24"/>
        </w:rPr>
        <w:t xml:space="preserve"> and, where possible and appropriate,</w:t>
      </w:r>
      <w:r w:rsidRPr="002A5C85">
        <w:rPr>
          <w:sz w:val="24"/>
          <w:szCs w:val="24"/>
        </w:rPr>
        <w:t xml:space="preserve"> those not </w:t>
      </w:r>
      <w:r w:rsidR="00D76B0B" w:rsidRPr="002A5C85">
        <w:rPr>
          <w:sz w:val="24"/>
          <w:szCs w:val="24"/>
        </w:rPr>
        <w:t>with</w:t>
      </w:r>
      <w:r w:rsidRPr="002A5C85">
        <w:rPr>
          <w:sz w:val="24"/>
          <w:szCs w:val="24"/>
        </w:rPr>
        <w:t xml:space="preserve">in the remit of WP.29. </w:t>
      </w:r>
    </w:p>
    <w:p w:rsidR="00C27539" w:rsidRPr="002A5C85" w:rsidRDefault="00C27539" w:rsidP="001D2745">
      <w:pPr>
        <w:spacing w:line="276" w:lineRule="auto"/>
        <w:ind w:left="644" w:hanging="218"/>
        <w:jc w:val="both"/>
        <w:rPr>
          <w:sz w:val="24"/>
          <w:szCs w:val="24"/>
        </w:rPr>
      </w:pPr>
    </w:p>
    <w:p w:rsidR="00C27539" w:rsidRPr="002A5C85" w:rsidRDefault="0076703C" w:rsidP="001D2745">
      <w:pPr>
        <w:spacing w:line="276" w:lineRule="auto"/>
        <w:ind w:left="644" w:hanging="218"/>
        <w:jc w:val="both"/>
        <w:rPr>
          <w:sz w:val="24"/>
          <w:szCs w:val="24"/>
        </w:rPr>
      </w:pPr>
      <w:r w:rsidRPr="002A5C85">
        <w:rPr>
          <w:sz w:val="24"/>
          <w:szCs w:val="24"/>
          <w:lang w:eastAsia="ja-JP"/>
        </w:rPr>
        <w:t>6</w:t>
      </w:r>
      <w:r w:rsidR="00D46BD4" w:rsidRPr="002A5C85">
        <w:rPr>
          <w:sz w:val="24"/>
          <w:szCs w:val="24"/>
          <w:lang w:eastAsia="ja-JP"/>
        </w:rPr>
        <w:t>.</w:t>
      </w:r>
      <w:r w:rsidR="00D46BD4" w:rsidRPr="002A5C85">
        <w:rPr>
          <w:sz w:val="24"/>
          <w:szCs w:val="24"/>
        </w:rPr>
        <w:t xml:space="preserve"> </w:t>
      </w:r>
      <w:r w:rsidR="001A67A2" w:rsidRPr="002A5C85">
        <w:rPr>
          <w:sz w:val="24"/>
          <w:szCs w:val="24"/>
        </w:rPr>
        <w:t xml:space="preserve">Determine </w:t>
      </w:r>
      <w:r w:rsidR="000473B0" w:rsidRPr="002A5C85">
        <w:rPr>
          <w:rFonts w:hint="eastAsia"/>
          <w:sz w:val="24"/>
          <w:szCs w:val="24"/>
        </w:rPr>
        <w:t xml:space="preserve">discussion items for establishment of internationally harmonized regulations on </w:t>
      </w:r>
      <w:r w:rsidR="00492D1E" w:rsidRPr="002A5C85">
        <w:rPr>
          <w:sz w:val="24"/>
          <w:szCs w:val="24"/>
        </w:rPr>
        <w:t>Automated Driving Technologies enabling drivers to benefit from a higher degree of automation of the driving task (</w:t>
      </w:r>
      <w:r w:rsidR="00C33417" w:rsidRPr="002A5C85">
        <w:rPr>
          <w:sz w:val="24"/>
          <w:szCs w:val="24"/>
        </w:rPr>
        <w:t>"</w:t>
      </w:r>
      <w:r w:rsidR="00C518A4" w:rsidRPr="002A5C85">
        <w:rPr>
          <w:sz w:val="24"/>
          <w:szCs w:val="24"/>
        </w:rPr>
        <w:t>Automated Driving Technologies</w:t>
      </w:r>
      <w:r w:rsidR="00C33417" w:rsidRPr="002A5C85">
        <w:rPr>
          <w:sz w:val="24"/>
          <w:szCs w:val="24"/>
        </w:rPr>
        <w:t>"</w:t>
      </w:r>
      <w:r w:rsidR="00492D1E" w:rsidRPr="002A5C85">
        <w:rPr>
          <w:sz w:val="24"/>
          <w:szCs w:val="24"/>
        </w:rPr>
        <w:t xml:space="preserve"> /</w:t>
      </w:r>
      <w:r w:rsidR="00C518A4" w:rsidRPr="002A5C85">
        <w:rPr>
          <w:sz w:val="24"/>
          <w:szCs w:val="24"/>
        </w:rPr>
        <w:t>ADT</w:t>
      </w:r>
      <w:r w:rsidR="000473B0" w:rsidRPr="002A5C85">
        <w:rPr>
          <w:rFonts w:hint="eastAsia"/>
          <w:sz w:val="24"/>
          <w:szCs w:val="24"/>
        </w:rPr>
        <w:t xml:space="preserve"> </w:t>
      </w:r>
      <w:r w:rsidR="00492D1E" w:rsidRPr="002A5C85">
        <w:rPr>
          <w:sz w:val="24"/>
          <w:szCs w:val="24"/>
        </w:rPr>
        <w:t>– term still to be defined, cp. No. 5 above).</w:t>
      </w:r>
    </w:p>
    <w:p w:rsidR="00C27539" w:rsidRPr="002A5C85" w:rsidRDefault="00C27539" w:rsidP="002D76AA">
      <w:pPr>
        <w:spacing w:line="276" w:lineRule="auto"/>
        <w:ind w:left="644" w:hanging="218"/>
        <w:rPr>
          <w:sz w:val="24"/>
          <w:szCs w:val="24"/>
        </w:rPr>
      </w:pPr>
    </w:p>
    <w:p w:rsidR="0062772D" w:rsidRPr="002A5C85" w:rsidRDefault="0076703C" w:rsidP="002D76AA">
      <w:pPr>
        <w:spacing w:line="276" w:lineRule="auto"/>
        <w:ind w:left="644" w:hanging="218"/>
        <w:rPr>
          <w:sz w:val="24"/>
          <w:szCs w:val="24"/>
        </w:rPr>
      </w:pPr>
      <w:r w:rsidRPr="002A5C85">
        <w:rPr>
          <w:sz w:val="24"/>
          <w:szCs w:val="24"/>
          <w:lang w:eastAsia="ja-JP"/>
        </w:rPr>
        <w:lastRenderedPageBreak/>
        <w:t>7</w:t>
      </w:r>
      <w:r w:rsidR="00D46BD4" w:rsidRPr="002A5C85">
        <w:rPr>
          <w:sz w:val="24"/>
          <w:szCs w:val="24"/>
          <w:lang w:eastAsia="ja-JP"/>
        </w:rPr>
        <w:t>.</w:t>
      </w:r>
      <w:r w:rsidR="00D46BD4" w:rsidRPr="002A5C85">
        <w:rPr>
          <w:sz w:val="24"/>
          <w:szCs w:val="24"/>
        </w:rPr>
        <w:t xml:space="preserve"> </w:t>
      </w:r>
      <w:r w:rsidR="0062772D" w:rsidRPr="002A5C85">
        <w:rPr>
          <w:sz w:val="24"/>
          <w:szCs w:val="24"/>
        </w:rPr>
        <w:t>Prepare a proposal on</w:t>
      </w:r>
      <w:r w:rsidR="00D8422B" w:rsidRPr="002A5C85">
        <w:rPr>
          <w:sz w:val="24"/>
          <w:szCs w:val="24"/>
        </w:rPr>
        <w:t xml:space="preserve"> </w:t>
      </w:r>
      <w:proofErr w:type="spellStart"/>
      <w:r w:rsidR="004F49D5" w:rsidRPr="002A5C85">
        <w:rPr>
          <w:sz w:val="24"/>
          <w:szCs w:val="24"/>
        </w:rPr>
        <w:t>harmonised</w:t>
      </w:r>
      <w:proofErr w:type="spellEnd"/>
      <w:r w:rsidR="004F49D5" w:rsidRPr="002A5C85">
        <w:rPr>
          <w:sz w:val="24"/>
          <w:szCs w:val="24"/>
        </w:rPr>
        <w:t xml:space="preserve"> g</w:t>
      </w:r>
      <w:r w:rsidR="008539CB" w:rsidRPr="002A5C85">
        <w:rPr>
          <w:sz w:val="24"/>
          <w:szCs w:val="24"/>
        </w:rPr>
        <w:t xml:space="preserve">eneral </w:t>
      </w:r>
      <w:r w:rsidR="0062772D" w:rsidRPr="002A5C85">
        <w:rPr>
          <w:sz w:val="24"/>
          <w:szCs w:val="24"/>
        </w:rPr>
        <w:t xml:space="preserve">guidelines for </w:t>
      </w:r>
      <w:proofErr w:type="spellStart"/>
      <w:r w:rsidR="008539CB" w:rsidRPr="002A5C85">
        <w:rPr>
          <w:sz w:val="24"/>
          <w:szCs w:val="24"/>
        </w:rPr>
        <w:t>eSecurity</w:t>
      </w:r>
      <w:proofErr w:type="spellEnd"/>
      <w:r w:rsidR="00362257" w:rsidRPr="002A5C85">
        <w:rPr>
          <w:sz w:val="24"/>
          <w:szCs w:val="24"/>
        </w:rPr>
        <w:t xml:space="preserve"> and </w:t>
      </w:r>
      <w:proofErr w:type="spellStart"/>
      <w:r w:rsidR="00362257" w:rsidRPr="002A5C85">
        <w:rPr>
          <w:sz w:val="24"/>
          <w:szCs w:val="24"/>
        </w:rPr>
        <w:t>eSafety</w:t>
      </w:r>
      <w:proofErr w:type="spellEnd"/>
      <w:r w:rsidR="004F49D5" w:rsidRPr="002A5C85">
        <w:rPr>
          <w:sz w:val="24"/>
          <w:szCs w:val="24"/>
        </w:rPr>
        <w:t xml:space="preserve"> in motor v</w:t>
      </w:r>
      <w:r w:rsidR="002A5C85">
        <w:rPr>
          <w:sz w:val="24"/>
          <w:szCs w:val="24"/>
        </w:rPr>
        <w:t>ehicles.</w:t>
      </w:r>
    </w:p>
    <w:p w:rsidR="0062772D" w:rsidRPr="002A5C85" w:rsidRDefault="0062772D" w:rsidP="00CC07FF">
      <w:pPr>
        <w:ind w:left="427" w:hangingChars="178" w:hanging="427"/>
        <w:rPr>
          <w:sz w:val="24"/>
          <w:szCs w:val="24"/>
        </w:rPr>
      </w:pPr>
    </w:p>
    <w:p w:rsidR="001A2AC4" w:rsidRPr="002A5C85" w:rsidRDefault="002A5C85" w:rsidP="00BC06C3">
      <w:pPr>
        <w:ind w:leftChars="283" w:left="566" w:firstLineChars="118" w:firstLine="283"/>
        <w:rPr>
          <w:sz w:val="24"/>
          <w:szCs w:val="24"/>
        </w:rPr>
      </w:pPr>
      <w:r>
        <w:rPr>
          <w:sz w:val="24"/>
          <w:szCs w:val="24"/>
        </w:rPr>
        <w:t>(</w:t>
      </w:r>
      <w:proofErr w:type="spellStart"/>
      <w:proofErr w:type="gramStart"/>
      <w:r w:rsidR="00354CAF" w:rsidRPr="002A5C85">
        <w:rPr>
          <w:sz w:val="24"/>
          <w:szCs w:val="24"/>
        </w:rPr>
        <w:t>eSecurity</w:t>
      </w:r>
      <w:proofErr w:type="spellEnd"/>
      <w:proofErr w:type="gramEnd"/>
      <w:r w:rsidR="00354CAF" w:rsidRPr="002A5C85">
        <w:rPr>
          <w:sz w:val="24"/>
          <w:szCs w:val="24"/>
        </w:rPr>
        <w:t xml:space="preserve"> is the protection against unauthorized access from outside; </w:t>
      </w:r>
      <w:proofErr w:type="spellStart"/>
      <w:r w:rsidR="00354CAF" w:rsidRPr="002A5C85">
        <w:rPr>
          <w:sz w:val="24"/>
          <w:szCs w:val="24"/>
        </w:rPr>
        <w:t>eSafety</w:t>
      </w:r>
      <w:proofErr w:type="spellEnd"/>
      <w:r w:rsidR="00354CAF" w:rsidRPr="002A5C85">
        <w:rPr>
          <w:sz w:val="24"/>
          <w:szCs w:val="24"/>
        </w:rPr>
        <w:t xml:space="preserve"> is the protection against failures (e.g. system failures, redundancy in the system, event data recorders for failure tracking in case of an accident). Both, </w:t>
      </w:r>
      <w:proofErr w:type="spellStart"/>
      <w:r w:rsidR="00354CAF" w:rsidRPr="002A5C85">
        <w:rPr>
          <w:sz w:val="24"/>
          <w:szCs w:val="24"/>
        </w:rPr>
        <w:t>eSecurity</w:t>
      </w:r>
      <w:proofErr w:type="spellEnd"/>
      <w:r w:rsidR="00354CAF" w:rsidRPr="002A5C85">
        <w:rPr>
          <w:sz w:val="24"/>
          <w:szCs w:val="24"/>
        </w:rPr>
        <w:t xml:space="preserve"> and </w:t>
      </w:r>
      <w:proofErr w:type="spellStart"/>
      <w:r w:rsidR="00354CAF" w:rsidRPr="002A5C85">
        <w:rPr>
          <w:sz w:val="24"/>
          <w:szCs w:val="24"/>
        </w:rPr>
        <w:t>eSafety</w:t>
      </w:r>
      <w:proofErr w:type="spellEnd"/>
      <w:r w:rsidR="00354CAF" w:rsidRPr="002A5C85">
        <w:rPr>
          <w:sz w:val="24"/>
          <w:szCs w:val="24"/>
        </w:rPr>
        <w:t xml:space="preserve"> is important for electronic systems especially for systems with autonomous functionality</w:t>
      </w:r>
      <w:r>
        <w:rPr>
          <w:sz w:val="24"/>
          <w:szCs w:val="24"/>
        </w:rPr>
        <w:t>)</w:t>
      </w:r>
      <w:r w:rsidR="00354CAF" w:rsidRPr="002A5C85">
        <w:rPr>
          <w:sz w:val="24"/>
          <w:szCs w:val="24"/>
        </w:rPr>
        <w:t>.</w:t>
      </w:r>
    </w:p>
    <w:p w:rsidR="00362257" w:rsidRPr="002A5C85" w:rsidRDefault="00362257" w:rsidP="00074462">
      <w:pPr>
        <w:ind w:left="427" w:hangingChars="178" w:hanging="427"/>
        <w:rPr>
          <w:sz w:val="24"/>
          <w:szCs w:val="24"/>
          <w:lang w:eastAsia="ja-JP"/>
        </w:rPr>
      </w:pPr>
    </w:p>
    <w:p w:rsidR="00C27539" w:rsidRPr="002A5C85" w:rsidRDefault="007B61D9" w:rsidP="00074462">
      <w:pPr>
        <w:spacing w:line="276" w:lineRule="auto"/>
        <w:ind w:left="644" w:hanging="218"/>
        <w:rPr>
          <w:sz w:val="24"/>
          <w:szCs w:val="24"/>
          <w:lang w:eastAsia="ja-JP"/>
        </w:rPr>
      </w:pPr>
      <w:r w:rsidRPr="002A5C85">
        <w:rPr>
          <w:sz w:val="24"/>
          <w:szCs w:val="24"/>
          <w:lang w:eastAsia="ja-JP"/>
        </w:rPr>
        <w:t>8</w:t>
      </w:r>
      <w:r w:rsidR="00D46BD4" w:rsidRPr="002A5C85">
        <w:rPr>
          <w:sz w:val="24"/>
          <w:szCs w:val="24"/>
        </w:rPr>
        <w:t xml:space="preserve">. </w:t>
      </w:r>
      <w:r w:rsidR="00210627" w:rsidRPr="002A5C85">
        <w:rPr>
          <w:rFonts w:hint="eastAsia"/>
          <w:sz w:val="24"/>
          <w:szCs w:val="24"/>
        </w:rPr>
        <w:t>Other</w:t>
      </w:r>
      <w:r w:rsidR="00630C3B" w:rsidRPr="002A5C85">
        <w:rPr>
          <w:rFonts w:hint="eastAsia"/>
          <w:sz w:val="24"/>
          <w:szCs w:val="24"/>
          <w:lang w:eastAsia="ja-JP"/>
        </w:rPr>
        <w:t>s</w:t>
      </w:r>
    </w:p>
    <w:p w:rsidR="00074462" w:rsidRPr="002A5C85" w:rsidRDefault="00074462" w:rsidP="00074462">
      <w:pPr>
        <w:tabs>
          <w:tab w:val="left" w:pos="1134"/>
        </w:tabs>
        <w:ind w:left="1134" w:hanging="425"/>
        <w:rPr>
          <w:sz w:val="24"/>
          <w:szCs w:val="24"/>
        </w:rPr>
      </w:pPr>
      <w:r w:rsidRPr="002A5C85">
        <w:rPr>
          <w:rFonts w:hint="eastAsia"/>
          <w:sz w:val="24"/>
          <w:szCs w:val="24"/>
          <w:lang w:eastAsia="ja-JP"/>
        </w:rPr>
        <w:t>(i)</w:t>
      </w:r>
      <w:r w:rsidRPr="002A5C85">
        <w:rPr>
          <w:sz w:val="24"/>
          <w:szCs w:val="24"/>
          <w:lang w:eastAsia="ja-JP"/>
        </w:rPr>
        <w:tab/>
      </w:r>
      <w:r w:rsidRPr="002A5C85">
        <w:rPr>
          <w:sz w:val="24"/>
          <w:szCs w:val="24"/>
        </w:rPr>
        <w:t>C</w:t>
      </w:r>
      <w:r w:rsidR="000473B0" w:rsidRPr="002A5C85">
        <w:rPr>
          <w:rFonts w:hint="eastAsia"/>
          <w:sz w:val="24"/>
          <w:szCs w:val="24"/>
        </w:rPr>
        <w:t xml:space="preserve">onsideration of guidance </w:t>
      </w:r>
      <w:r w:rsidR="00F04E56" w:rsidRPr="002A5C85">
        <w:rPr>
          <w:rFonts w:hint="eastAsia"/>
          <w:sz w:val="24"/>
          <w:szCs w:val="24"/>
        </w:rPr>
        <w:t xml:space="preserve">regarding </w:t>
      </w:r>
      <w:r w:rsidR="00C518A4" w:rsidRPr="002A5C85">
        <w:rPr>
          <w:sz w:val="24"/>
          <w:szCs w:val="24"/>
        </w:rPr>
        <w:t>ADT</w:t>
      </w:r>
      <w:r w:rsidR="00F04E56" w:rsidRPr="002A5C85">
        <w:rPr>
          <w:rFonts w:hint="eastAsia"/>
          <w:sz w:val="24"/>
          <w:szCs w:val="24"/>
        </w:rPr>
        <w:t xml:space="preserve"> </w:t>
      </w:r>
      <w:r w:rsidR="000473B0" w:rsidRPr="002A5C85">
        <w:rPr>
          <w:rFonts w:hint="eastAsia"/>
          <w:sz w:val="24"/>
          <w:szCs w:val="24"/>
          <w:lang w:eastAsia="ja-JP"/>
        </w:rPr>
        <w:t xml:space="preserve">when </w:t>
      </w:r>
      <w:r w:rsidRPr="002A5C85">
        <w:rPr>
          <w:rFonts w:hint="eastAsia"/>
          <w:sz w:val="24"/>
          <w:szCs w:val="24"/>
        </w:rPr>
        <w:t>requested to WP29 by GRs</w:t>
      </w:r>
    </w:p>
    <w:p w:rsidR="00F04E56" w:rsidRPr="002A5C85" w:rsidRDefault="00F04E56" w:rsidP="00074462">
      <w:pPr>
        <w:tabs>
          <w:tab w:val="left" w:pos="1134"/>
        </w:tabs>
        <w:ind w:left="1134" w:hanging="425"/>
        <w:rPr>
          <w:sz w:val="24"/>
          <w:szCs w:val="24"/>
        </w:rPr>
      </w:pPr>
    </w:p>
    <w:p w:rsidR="00074462" w:rsidRPr="002A5C85" w:rsidRDefault="000473B0" w:rsidP="00074462">
      <w:pPr>
        <w:tabs>
          <w:tab w:val="left" w:pos="1134"/>
        </w:tabs>
        <w:ind w:left="1134" w:hanging="425"/>
        <w:rPr>
          <w:sz w:val="24"/>
          <w:szCs w:val="24"/>
        </w:rPr>
      </w:pPr>
      <w:r w:rsidRPr="002A5C85">
        <w:rPr>
          <w:sz w:val="24"/>
          <w:szCs w:val="24"/>
        </w:rPr>
        <w:t>(i</w:t>
      </w:r>
      <w:r w:rsidRPr="002A5C85">
        <w:rPr>
          <w:rFonts w:hint="eastAsia"/>
          <w:sz w:val="24"/>
          <w:szCs w:val="24"/>
          <w:lang w:eastAsia="ja-JP"/>
        </w:rPr>
        <w:t>i</w:t>
      </w:r>
      <w:r w:rsidRPr="002A5C85">
        <w:rPr>
          <w:sz w:val="24"/>
          <w:szCs w:val="24"/>
        </w:rPr>
        <w:t>)</w:t>
      </w:r>
      <w:r w:rsidR="00074462" w:rsidRPr="002A5C85">
        <w:rPr>
          <w:sz w:val="24"/>
          <w:szCs w:val="24"/>
        </w:rPr>
        <w:tab/>
        <w:t>E</w:t>
      </w:r>
      <w:r w:rsidRPr="002A5C85">
        <w:rPr>
          <w:sz w:val="24"/>
          <w:szCs w:val="24"/>
        </w:rPr>
        <w:t xml:space="preserve">xchange </w:t>
      </w:r>
      <w:r w:rsidRPr="002A5C85">
        <w:rPr>
          <w:rFonts w:hint="eastAsia"/>
          <w:sz w:val="24"/>
          <w:szCs w:val="24"/>
        </w:rPr>
        <w:t xml:space="preserve">of </w:t>
      </w:r>
      <w:r w:rsidRPr="002A5C85">
        <w:rPr>
          <w:rFonts w:hint="eastAsia"/>
          <w:sz w:val="24"/>
          <w:szCs w:val="24"/>
          <w:lang w:eastAsia="ja-JP"/>
        </w:rPr>
        <w:t xml:space="preserve">views and </w:t>
      </w:r>
      <w:r w:rsidRPr="002A5C85">
        <w:rPr>
          <w:sz w:val="24"/>
          <w:szCs w:val="24"/>
        </w:rPr>
        <w:t xml:space="preserve">information </w:t>
      </w:r>
      <w:r w:rsidR="00D8422B" w:rsidRPr="002A5C85">
        <w:rPr>
          <w:sz w:val="24"/>
          <w:szCs w:val="24"/>
        </w:rPr>
        <w:t xml:space="preserve">from </w:t>
      </w:r>
      <w:r w:rsidRPr="002A5C85">
        <w:rPr>
          <w:sz w:val="24"/>
          <w:szCs w:val="24"/>
        </w:rPr>
        <w:t xml:space="preserve">each </w:t>
      </w:r>
      <w:r w:rsidRPr="002A5C85">
        <w:rPr>
          <w:rFonts w:hint="eastAsia"/>
          <w:sz w:val="24"/>
          <w:szCs w:val="24"/>
        </w:rPr>
        <w:t>C</w:t>
      </w:r>
      <w:r w:rsidR="00D625E8" w:rsidRPr="002A5C85">
        <w:rPr>
          <w:sz w:val="24"/>
          <w:szCs w:val="24"/>
        </w:rPr>
        <w:t xml:space="preserve">ontracting </w:t>
      </w:r>
      <w:r w:rsidRPr="002A5C85">
        <w:rPr>
          <w:rFonts w:hint="eastAsia"/>
          <w:sz w:val="24"/>
          <w:szCs w:val="24"/>
        </w:rPr>
        <w:t>P</w:t>
      </w:r>
      <w:r w:rsidR="00D625E8" w:rsidRPr="002A5C85">
        <w:rPr>
          <w:sz w:val="24"/>
          <w:szCs w:val="24"/>
        </w:rPr>
        <w:t>arty</w:t>
      </w:r>
      <w:r w:rsidRPr="002A5C85">
        <w:rPr>
          <w:rFonts w:hint="eastAsia"/>
          <w:sz w:val="24"/>
          <w:szCs w:val="24"/>
          <w:lang w:eastAsia="ja-JP"/>
        </w:rPr>
        <w:t xml:space="preserve"> </w:t>
      </w:r>
      <w:r w:rsidRPr="002A5C85">
        <w:rPr>
          <w:sz w:val="24"/>
          <w:szCs w:val="24"/>
        </w:rPr>
        <w:t>about the most advanced technology</w:t>
      </w:r>
      <w:r w:rsidRPr="002A5C85">
        <w:rPr>
          <w:rFonts w:hint="eastAsia"/>
          <w:sz w:val="24"/>
          <w:szCs w:val="24"/>
          <w:lang w:eastAsia="ja-JP"/>
        </w:rPr>
        <w:t xml:space="preserve"> including full autonomous driving technology (driverless vehicle</w:t>
      </w:r>
      <w:r w:rsidR="00D625E8" w:rsidRPr="002A5C85">
        <w:rPr>
          <w:sz w:val="24"/>
          <w:szCs w:val="24"/>
          <w:lang w:eastAsia="ja-JP"/>
        </w:rPr>
        <w:t>s</w:t>
      </w:r>
      <w:r w:rsidRPr="002A5C85">
        <w:rPr>
          <w:rFonts w:hint="eastAsia"/>
          <w:sz w:val="24"/>
          <w:szCs w:val="24"/>
          <w:lang w:eastAsia="ja-JP"/>
        </w:rPr>
        <w:t>), such as</w:t>
      </w:r>
      <w:r w:rsidRPr="002A5C85">
        <w:rPr>
          <w:sz w:val="24"/>
          <w:szCs w:val="24"/>
        </w:rPr>
        <w:t xml:space="preserve"> research results including </w:t>
      </w:r>
      <w:r w:rsidRPr="002A5C85">
        <w:rPr>
          <w:rFonts w:hint="eastAsia"/>
          <w:sz w:val="24"/>
          <w:szCs w:val="24"/>
        </w:rPr>
        <w:t>field tests</w:t>
      </w:r>
      <w:r w:rsidRPr="002A5C85">
        <w:rPr>
          <w:rFonts w:hint="eastAsia"/>
          <w:sz w:val="24"/>
          <w:szCs w:val="24"/>
          <w:lang w:eastAsia="ja-JP"/>
        </w:rPr>
        <w:t xml:space="preserve">, </w:t>
      </w:r>
      <w:r w:rsidRPr="002A5C85">
        <w:rPr>
          <w:sz w:val="24"/>
          <w:szCs w:val="24"/>
        </w:rPr>
        <w:t>information on</w:t>
      </w:r>
      <w:r w:rsidRPr="002A5C85">
        <w:rPr>
          <w:rFonts w:hint="eastAsia"/>
          <w:sz w:val="24"/>
          <w:szCs w:val="24"/>
        </w:rPr>
        <w:t xml:space="preserve"> the national legal system and measures</w:t>
      </w:r>
      <w:r w:rsidRPr="002A5C85">
        <w:rPr>
          <w:rFonts w:hint="eastAsia"/>
          <w:sz w:val="24"/>
          <w:szCs w:val="24"/>
          <w:lang w:eastAsia="ja-JP"/>
        </w:rPr>
        <w:t xml:space="preserve">, </w:t>
      </w:r>
      <w:r w:rsidRPr="002A5C85">
        <w:rPr>
          <w:sz w:val="24"/>
          <w:szCs w:val="24"/>
        </w:rPr>
        <w:t>event</w:t>
      </w:r>
      <w:r w:rsidRPr="002A5C85">
        <w:rPr>
          <w:rFonts w:hint="eastAsia"/>
          <w:sz w:val="24"/>
          <w:szCs w:val="24"/>
        </w:rPr>
        <w:t>s, conventions, etc.</w:t>
      </w:r>
    </w:p>
    <w:p w:rsidR="00F04E56" w:rsidRPr="002A5C85" w:rsidRDefault="00F04E56" w:rsidP="00074462">
      <w:pPr>
        <w:tabs>
          <w:tab w:val="left" w:pos="1134"/>
        </w:tabs>
        <w:ind w:left="1134" w:hanging="425"/>
        <w:rPr>
          <w:sz w:val="24"/>
          <w:szCs w:val="24"/>
        </w:rPr>
      </w:pPr>
    </w:p>
    <w:p w:rsidR="00C27539" w:rsidRPr="002A5C85" w:rsidRDefault="00FE03F1" w:rsidP="00074462">
      <w:pPr>
        <w:tabs>
          <w:tab w:val="left" w:pos="1134"/>
        </w:tabs>
        <w:ind w:left="1134" w:hanging="425"/>
        <w:rPr>
          <w:sz w:val="24"/>
          <w:szCs w:val="24"/>
          <w:lang w:eastAsia="ja-JP"/>
        </w:rPr>
      </w:pPr>
      <w:r w:rsidRPr="002A5C85">
        <w:rPr>
          <w:sz w:val="24"/>
          <w:szCs w:val="24"/>
        </w:rPr>
        <w:t>(iii)</w:t>
      </w:r>
      <w:r w:rsidR="00074462" w:rsidRPr="002A5C85">
        <w:rPr>
          <w:sz w:val="24"/>
          <w:szCs w:val="24"/>
        </w:rPr>
        <w:tab/>
      </w:r>
      <w:r w:rsidRPr="002A5C85">
        <w:rPr>
          <w:rFonts w:hint="eastAsia"/>
          <w:sz w:val="24"/>
          <w:szCs w:val="24"/>
          <w:lang w:eastAsia="ja-JP"/>
        </w:rPr>
        <w:t>Exchange of views and information</w:t>
      </w:r>
      <w:r w:rsidRPr="002A5C85">
        <w:rPr>
          <w:sz w:val="24"/>
          <w:szCs w:val="24"/>
        </w:rPr>
        <w:t xml:space="preserve"> on </w:t>
      </w:r>
      <w:r w:rsidRPr="002A5C85">
        <w:rPr>
          <w:rFonts w:hint="eastAsia"/>
          <w:sz w:val="24"/>
          <w:szCs w:val="24"/>
        </w:rPr>
        <w:t>full</w:t>
      </w:r>
      <w:r w:rsidRPr="002A5C85">
        <w:rPr>
          <w:sz w:val="24"/>
          <w:szCs w:val="24"/>
        </w:rPr>
        <w:t>y</w:t>
      </w:r>
      <w:r w:rsidRPr="002A5C85">
        <w:rPr>
          <w:rFonts w:hint="eastAsia"/>
          <w:sz w:val="24"/>
          <w:szCs w:val="24"/>
        </w:rPr>
        <w:t xml:space="preserve"> </w:t>
      </w:r>
      <w:r w:rsidRPr="002A5C85">
        <w:rPr>
          <w:sz w:val="24"/>
          <w:szCs w:val="24"/>
        </w:rPr>
        <w:t>autonomous</w:t>
      </w:r>
      <w:r w:rsidRPr="002A5C85">
        <w:rPr>
          <w:rFonts w:hint="eastAsia"/>
          <w:sz w:val="24"/>
          <w:szCs w:val="24"/>
        </w:rPr>
        <w:t xml:space="preserve"> driving </w:t>
      </w:r>
      <w:r w:rsidRPr="002A5C85">
        <w:rPr>
          <w:sz w:val="24"/>
          <w:szCs w:val="24"/>
        </w:rPr>
        <w:t xml:space="preserve">technologies </w:t>
      </w:r>
      <w:r w:rsidRPr="002A5C85">
        <w:rPr>
          <w:rFonts w:hint="eastAsia"/>
          <w:sz w:val="24"/>
          <w:szCs w:val="24"/>
        </w:rPr>
        <w:t>(driverless vehicle</w:t>
      </w:r>
      <w:r w:rsidRPr="002A5C85">
        <w:rPr>
          <w:sz w:val="24"/>
          <w:szCs w:val="24"/>
        </w:rPr>
        <w:t>s</w:t>
      </w:r>
      <w:r w:rsidRPr="002A5C85">
        <w:rPr>
          <w:rFonts w:hint="eastAsia"/>
          <w:sz w:val="24"/>
          <w:szCs w:val="24"/>
        </w:rPr>
        <w:t xml:space="preserve">) will </w:t>
      </w:r>
      <w:r w:rsidRPr="002A5C85">
        <w:rPr>
          <w:rFonts w:hint="eastAsia"/>
          <w:sz w:val="24"/>
          <w:szCs w:val="24"/>
          <w:lang w:eastAsia="ja-JP"/>
        </w:rPr>
        <w:t xml:space="preserve">also </w:t>
      </w:r>
      <w:r w:rsidRPr="002A5C85">
        <w:rPr>
          <w:sz w:val="24"/>
          <w:szCs w:val="24"/>
        </w:rPr>
        <w:t>be taken forward. This latter activity might be concurrent with above</w:t>
      </w:r>
      <w:r w:rsidRPr="002A5C85">
        <w:rPr>
          <w:rFonts w:hint="eastAsia"/>
          <w:sz w:val="24"/>
          <w:szCs w:val="24"/>
          <w:lang w:eastAsia="ja-JP"/>
        </w:rPr>
        <w:t xml:space="preserve"> discussion on </w:t>
      </w:r>
      <w:r w:rsidR="00C518A4" w:rsidRPr="002A5C85">
        <w:rPr>
          <w:sz w:val="24"/>
          <w:szCs w:val="24"/>
          <w:lang w:eastAsia="ja-JP"/>
        </w:rPr>
        <w:t>ADT</w:t>
      </w:r>
      <w:r w:rsidRPr="002A5C85">
        <w:rPr>
          <w:sz w:val="24"/>
          <w:szCs w:val="24"/>
        </w:rPr>
        <w:t>.</w:t>
      </w:r>
    </w:p>
    <w:p w:rsidR="00630C3B" w:rsidRPr="002A5C85" w:rsidRDefault="00630C3B" w:rsidP="00074462">
      <w:pPr>
        <w:tabs>
          <w:tab w:val="left" w:pos="1134"/>
        </w:tabs>
        <w:ind w:left="1134" w:hanging="425"/>
        <w:rPr>
          <w:sz w:val="24"/>
          <w:szCs w:val="24"/>
          <w:lang w:eastAsia="ja-JP"/>
        </w:rPr>
      </w:pPr>
    </w:p>
    <w:p w:rsidR="00630C3B" w:rsidRPr="002A5C85" w:rsidRDefault="00630C3B" w:rsidP="00074462">
      <w:pPr>
        <w:tabs>
          <w:tab w:val="left" w:pos="1134"/>
        </w:tabs>
        <w:ind w:left="1134" w:hanging="425"/>
        <w:rPr>
          <w:rFonts w:eastAsia="MS PGothic"/>
          <w:sz w:val="24"/>
          <w:szCs w:val="24"/>
          <w:lang w:eastAsia="ja-JP"/>
        </w:rPr>
      </w:pPr>
      <w:proofErr w:type="gramStart"/>
      <w:r w:rsidRPr="002A5C85">
        <w:rPr>
          <w:sz w:val="24"/>
          <w:szCs w:val="24"/>
        </w:rPr>
        <w:t>(i</w:t>
      </w:r>
      <w:r w:rsidRPr="002A5C85">
        <w:rPr>
          <w:rFonts w:hint="eastAsia"/>
          <w:sz w:val="24"/>
          <w:szCs w:val="24"/>
          <w:lang w:eastAsia="ja-JP"/>
        </w:rPr>
        <w:t>v</w:t>
      </w:r>
      <w:r w:rsidRPr="002A5C85">
        <w:rPr>
          <w:sz w:val="24"/>
          <w:szCs w:val="24"/>
        </w:rPr>
        <w:t>)</w:t>
      </w:r>
      <w:r w:rsidRPr="002A5C85">
        <w:rPr>
          <w:sz w:val="24"/>
          <w:szCs w:val="24"/>
        </w:rPr>
        <w:tab/>
      </w:r>
      <w:r w:rsidRPr="002A5C85">
        <w:rPr>
          <w:rFonts w:eastAsia="MS PGothic"/>
          <w:sz w:val="24"/>
          <w:szCs w:val="24"/>
          <w:lang w:eastAsia="ja-JP"/>
        </w:rPr>
        <w:t>Ne</w:t>
      </w:r>
      <w:r w:rsidRPr="002A5C85">
        <w:rPr>
          <w:rFonts w:eastAsia="MS PGothic" w:hint="eastAsia"/>
          <w:sz w:val="24"/>
          <w:szCs w:val="24"/>
          <w:lang w:eastAsia="ja-JP"/>
        </w:rPr>
        <w:t>cessary</w:t>
      </w:r>
      <w:proofErr w:type="gramEnd"/>
      <w:r w:rsidRPr="002A5C85">
        <w:rPr>
          <w:rFonts w:eastAsia="MS PGothic" w:hint="eastAsia"/>
          <w:sz w:val="24"/>
          <w:szCs w:val="24"/>
          <w:lang w:eastAsia="ja-JP"/>
        </w:rPr>
        <w:t xml:space="preserve"> discussion will be made at appropriate times.</w:t>
      </w:r>
    </w:p>
    <w:p w:rsidR="001D49BB" w:rsidRPr="002A5C85" w:rsidRDefault="001D49BB" w:rsidP="00074462">
      <w:pPr>
        <w:tabs>
          <w:tab w:val="left" w:pos="1134"/>
        </w:tabs>
        <w:ind w:left="1134" w:hanging="425"/>
        <w:rPr>
          <w:sz w:val="24"/>
          <w:szCs w:val="24"/>
          <w:lang w:eastAsia="ja-JP"/>
        </w:rPr>
      </w:pPr>
    </w:p>
    <w:p w:rsidR="00C27539" w:rsidRPr="002A5C85" w:rsidRDefault="00C27539">
      <w:pPr>
        <w:ind w:left="420"/>
        <w:rPr>
          <w:b/>
          <w:sz w:val="24"/>
          <w:szCs w:val="24"/>
        </w:rPr>
      </w:pPr>
    </w:p>
    <w:p w:rsidR="00C27539" w:rsidRPr="002A5C85" w:rsidRDefault="000473B0">
      <w:pPr>
        <w:numPr>
          <w:ilvl w:val="0"/>
          <w:numId w:val="13"/>
        </w:numPr>
        <w:rPr>
          <w:b/>
          <w:sz w:val="24"/>
          <w:szCs w:val="24"/>
        </w:rPr>
      </w:pPr>
      <w:r w:rsidRPr="002A5C85">
        <w:rPr>
          <w:b/>
          <w:sz w:val="24"/>
          <w:szCs w:val="24"/>
        </w:rPr>
        <w:t>Timeline</w:t>
      </w:r>
    </w:p>
    <w:p w:rsidR="00A74F75" w:rsidRPr="002A5C85" w:rsidRDefault="00A74F75" w:rsidP="00A202EC">
      <w:pPr>
        <w:numPr>
          <w:ilvl w:val="255"/>
          <w:numId w:val="0"/>
        </w:numPr>
        <w:rPr>
          <w:b/>
          <w:sz w:val="24"/>
          <w:szCs w:val="24"/>
        </w:rPr>
      </w:pPr>
    </w:p>
    <w:p w:rsidR="00A74F75" w:rsidRPr="002A5C85" w:rsidRDefault="000473B0" w:rsidP="009419AE">
      <w:pPr>
        <w:numPr>
          <w:ilvl w:val="255"/>
          <w:numId w:val="0"/>
        </w:numPr>
        <w:spacing w:line="360" w:lineRule="auto"/>
        <w:ind w:firstLine="426"/>
        <w:rPr>
          <w:b/>
          <w:sz w:val="24"/>
          <w:szCs w:val="24"/>
          <w:lang w:eastAsia="ja-JP"/>
        </w:rPr>
      </w:pPr>
      <w:r w:rsidRPr="002A5C85">
        <w:rPr>
          <w:rFonts w:hint="eastAsia"/>
          <w:b/>
          <w:sz w:val="24"/>
          <w:szCs w:val="24"/>
          <w:lang w:eastAsia="ja-JP"/>
        </w:rPr>
        <w:t>(a) Approval process</w:t>
      </w:r>
    </w:p>
    <w:p w:rsidR="009419AE" w:rsidRPr="002A5C85" w:rsidRDefault="009419AE" w:rsidP="009419AE">
      <w:pPr>
        <w:tabs>
          <w:tab w:val="left" w:pos="2410"/>
        </w:tabs>
        <w:spacing w:line="360" w:lineRule="auto"/>
        <w:ind w:firstLineChars="177" w:firstLine="425"/>
        <w:rPr>
          <w:sz w:val="24"/>
          <w:szCs w:val="24"/>
        </w:rPr>
      </w:pPr>
      <w:r w:rsidRPr="002A5C85">
        <w:rPr>
          <w:sz w:val="24"/>
          <w:szCs w:val="24"/>
        </w:rPr>
        <w:t>November 2014</w:t>
      </w:r>
      <w:r w:rsidRPr="002A5C85">
        <w:rPr>
          <w:sz w:val="24"/>
          <w:szCs w:val="24"/>
        </w:rPr>
        <w:tab/>
        <w:t>Submission of draft TOR of IG-AD to WP29 for consideration</w:t>
      </w:r>
    </w:p>
    <w:p w:rsidR="00C27539" w:rsidRPr="002A5C85" w:rsidRDefault="009419AE" w:rsidP="009419AE">
      <w:pPr>
        <w:tabs>
          <w:tab w:val="left" w:pos="2410"/>
        </w:tabs>
        <w:spacing w:line="360" w:lineRule="auto"/>
        <w:ind w:firstLineChars="177" w:firstLine="425"/>
        <w:rPr>
          <w:sz w:val="24"/>
          <w:szCs w:val="24"/>
        </w:rPr>
      </w:pPr>
      <w:r w:rsidRPr="002A5C85">
        <w:rPr>
          <w:sz w:val="24"/>
          <w:szCs w:val="24"/>
        </w:rPr>
        <w:t>March 2015</w:t>
      </w:r>
      <w:r w:rsidRPr="002A5C85">
        <w:rPr>
          <w:sz w:val="24"/>
          <w:szCs w:val="24"/>
        </w:rPr>
        <w:tab/>
        <w:t>Formal approval of TOR of IG-AD</w:t>
      </w:r>
    </w:p>
    <w:p w:rsidR="009419AE" w:rsidRPr="002A5C85" w:rsidRDefault="009419AE">
      <w:pPr>
        <w:ind w:left="420"/>
        <w:rPr>
          <w:b/>
          <w:sz w:val="24"/>
          <w:szCs w:val="24"/>
        </w:rPr>
      </w:pPr>
    </w:p>
    <w:p w:rsidR="006E175D" w:rsidRPr="002A5C85" w:rsidRDefault="00DF3A4F" w:rsidP="00E51141">
      <w:pPr>
        <w:pStyle w:val="SingleTxtG"/>
        <w:spacing w:before="240" w:after="0" w:line="360" w:lineRule="auto"/>
        <w:ind w:left="0" w:firstLineChars="176" w:firstLine="424"/>
        <w:rPr>
          <w:rFonts w:eastAsia="MS PGothic"/>
          <w:b/>
          <w:bCs/>
          <w:sz w:val="24"/>
          <w:szCs w:val="24"/>
          <w:lang w:eastAsia="ja-JP"/>
        </w:rPr>
      </w:pPr>
      <w:r w:rsidRPr="002A5C85">
        <w:rPr>
          <w:rFonts w:eastAsia="MS PGothic"/>
          <w:b/>
          <w:bCs/>
          <w:sz w:val="24"/>
          <w:szCs w:val="24"/>
          <w:lang w:eastAsia="ja-JP"/>
        </w:rPr>
        <w:t xml:space="preserve">(b) </w:t>
      </w:r>
      <w:r w:rsidR="000473B0" w:rsidRPr="002A5C85">
        <w:rPr>
          <w:rFonts w:eastAsia="MS PGothic" w:hint="eastAsia"/>
          <w:b/>
          <w:bCs/>
          <w:sz w:val="24"/>
          <w:szCs w:val="24"/>
          <w:lang w:eastAsia="ja-JP"/>
        </w:rPr>
        <w:t>D</w:t>
      </w:r>
      <w:r w:rsidRPr="002A5C85">
        <w:rPr>
          <w:rFonts w:eastAsia="MS PGothic"/>
          <w:b/>
          <w:bCs/>
          <w:sz w:val="24"/>
          <w:szCs w:val="24"/>
          <w:lang w:eastAsia="ja-JP"/>
        </w:rPr>
        <w:t>efinition of Automated Driving Technology</w:t>
      </w:r>
      <w:r w:rsidR="000473B0" w:rsidRPr="002A5C85">
        <w:rPr>
          <w:rFonts w:eastAsia="MS PGothic" w:hint="eastAsia"/>
          <w:b/>
          <w:bCs/>
          <w:sz w:val="24"/>
          <w:szCs w:val="24"/>
          <w:lang w:eastAsia="ja-JP"/>
        </w:rPr>
        <w:t xml:space="preserve"> </w:t>
      </w:r>
    </w:p>
    <w:p w:rsidR="00E51141" w:rsidRPr="002A5C85" w:rsidRDefault="00E51141" w:rsidP="00E51141">
      <w:pPr>
        <w:tabs>
          <w:tab w:val="left" w:pos="2410"/>
        </w:tabs>
        <w:spacing w:line="360" w:lineRule="auto"/>
        <w:ind w:firstLineChars="177" w:firstLine="425"/>
        <w:rPr>
          <w:sz w:val="24"/>
          <w:szCs w:val="24"/>
        </w:rPr>
      </w:pPr>
      <w:r w:rsidRPr="002A5C85">
        <w:rPr>
          <w:sz w:val="24"/>
          <w:szCs w:val="24"/>
        </w:rPr>
        <w:t>June 2015</w:t>
      </w:r>
      <w:r w:rsidRPr="002A5C85">
        <w:rPr>
          <w:sz w:val="24"/>
          <w:szCs w:val="24"/>
        </w:rPr>
        <w:tab/>
        <w:t xml:space="preserve">Submission of outline </w:t>
      </w:r>
    </w:p>
    <w:p w:rsidR="00E51141" w:rsidRPr="002A5C85" w:rsidRDefault="00E51141" w:rsidP="00E51141">
      <w:pPr>
        <w:tabs>
          <w:tab w:val="left" w:pos="2410"/>
        </w:tabs>
        <w:spacing w:line="360" w:lineRule="auto"/>
        <w:ind w:firstLineChars="177" w:firstLine="425"/>
        <w:rPr>
          <w:sz w:val="24"/>
          <w:szCs w:val="24"/>
        </w:rPr>
      </w:pPr>
      <w:r w:rsidRPr="002A5C85">
        <w:rPr>
          <w:sz w:val="24"/>
          <w:szCs w:val="24"/>
        </w:rPr>
        <w:t>November 2015</w:t>
      </w:r>
      <w:r w:rsidRPr="002A5C85">
        <w:rPr>
          <w:sz w:val="24"/>
          <w:szCs w:val="24"/>
        </w:rPr>
        <w:tab/>
        <w:t>Submission of preliminary draft</w:t>
      </w:r>
    </w:p>
    <w:p w:rsidR="00E51141" w:rsidRPr="002A5C85" w:rsidRDefault="00E51141" w:rsidP="00E51141">
      <w:pPr>
        <w:tabs>
          <w:tab w:val="left" w:pos="2410"/>
        </w:tabs>
        <w:spacing w:line="360" w:lineRule="auto"/>
        <w:ind w:firstLineChars="177" w:firstLine="425"/>
        <w:rPr>
          <w:sz w:val="24"/>
          <w:szCs w:val="24"/>
        </w:rPr>
      </w:pPr>
      <w:r w:rsidRPr="002A5C85">
        <w:rPr>
          <w:sz w:val="24"/>
          <w:szCs w:val="24"/>
        </w:rPr>
        <w:t>March 2016</w:t>
      </w:r>
      <w:r w:rsidRPr="002A5C85">
        <w:rPr>
          <w:sz w:val="24"/>
          <w:szCs w:val="24"/>
        </w:rPr>
        <w:tab/>
        <w:t>Submission of draft Definition and recommendation</w:t>
      </w:r>
    </w:p>
    <w:p w:rsidR="00F81AF3" w:rsidRPr="002A5C85" w:rsidRDefault="00F81AF3" w:rsidP="002A5C85">
      <w:pPr>
        <w:pStyle w:val="SingleTxtG"/>
        <w:spacing w:before="240" w:after="0" w:line="360" w:lineRule="auto"/>
        <w:ind w:leftChars="212" w:left="424" w:firstLine="2"/>
        <w:rPr>
          <w:rFonts w:eastAsia="MS PGothic"/>
          <w:b/>
          <w:bCs/>
          <w:sz w:val="24"/>
          <w:szCs w:val="24"/>
          <w:lang w:eastAsia="ja-JP"/>
        </w:rPr>
      </w:pPr>
      <w:r w:rsidRPr="002A5C85">
        <w:rPr>
          <w:rFonts w:eastAsia="MS PGothic"/>
          <w:b/>
          <w:bCs/>
          <w:sz w:val="24"/>
          <w:szCs w:val="24"/>
          <w:lang w:eastAsia="ja-JP"/>
        </w:rPr>
        <w:t xml:space="preserve">(c) </w:t>
      </w:r>
      <w:r w:rsidRPr="002A5C85">
        <w:rPr>
          <w:b/>
          <w:sz w:val="24"/>
          <w:szCs w:val="24"/>
        </w:rPr>
        <w:t>Identify the main horizontal issues and legal obstacles</w:t>
      </w:r>
      <w:r w:rsidR="00642FE8" w:rsidRPr="002A5C85">
        <w:rPr>
          <w:b/>
          <w:sz w:val="24"/>
          <w:szCs w:val="24"/>
        </w:rPr>
        <w:t xml:space="preserve"> to wider uptake</w:t>
      </w:r>
      <w:r w:rsidR="00A20D19" w:rsidRPr="002A5C85">
        <w:rPr>
          <w:b/>
          <w:sz w:val="24"/>
          <w:szCs w:val="24"/>
        </w:rPr>
        <w:t xml:space="preserve">/implementation </w:t>
      </w:r>
      <w:r w:rsidR="00642FE8" w:rsidRPr="002A5C85">
        <w:rPr>
          <w:b/>
          <w:sz w:val="24"/>
          <w:szCs w:val="24"/>
        </w:rPr>
        <w:t>of ADT</w:t>
      </w:r>
    </w:p>
    <w:p w:rsidR="00F81AF3" w:rsidRPr="002A5C85" w:rsidRDefault="00F81AF3" w:rsidP="00F81AF3">
      <w:pPr>
        <w:tabs>
          <w:tab w:val="left" w:pos="2410"/>
        </w:tabs>
        <w:spacing w:line="360" w:lineRule="auto"/>
        <w:ind w:firstLineChars="177" w:firstLine="425"/>
        <w:rPr>
          <w:sz w:val="24"/>
          <w:szCs w:val="24"/>
        </w:rPr>
      </w:pPr>
      <w:r w:rsidRPr="002A5C85">
        <w:rPr>
          <w:sz w:val="24"/>
          <w:szCs w:val="24"/>
        </w:rPr>
        <w:t>June 2015</w:t>
      </w:r>
      <w:r w:rsidRPr="002A5C85">
        <w:rPr>
          <w:sz w:val="24"/>
          <w:szCs w:val="24"/>
        </w:rPr>
        <w:tab/>
        <w:t xml:space="preserve">Submission of outline </w:t>
      </w:r>
    </w:p>
    <w:p w:rsidR="00F81AF3" w:rsidRPr="002A5C85" w:rsidRDefault="00642FE8" w:rsidP="00F81AF3">
      <w:pPr>
        <w:tabs>
          <w:tab w:val="left" w:pos="2410"/>
        </w:tabs>
        <w:spacing w:line="360" w:lineRule="auto"/>
        <w:ind w:firstLineChars="177" w:firstLine="425"/>
        <w:rPr>
          <w:sz w:val="24"/>
          <w:szCs w:val="24"/>
        </w:rPr>
      </w:pPr>
      <w:r w:rsidRPr="002A5C85">
        <w:rPr>
          <w:sz w:val="24"/>
          <w:szCs w:val="24"/>
        </w:rPr>
        <w:t xml:space="preserve">March </w:t>
      </w:r>
      <w:r w:rsidR="00F81AF3" w:rsidRPr="002A5C85">
        <w:rPr>
          <w:sz w:val="24"/>
          <w:szCs w:val="24"/>
        </w:rPr>
        <w:t>201</w:t>
      </w:r>
      <w:r w:rsidRPr="002A5C85">
        <w:rPr>
          <w:sz w:val="24"/>
          <w:szCs w:val="24"/>
        </w:rPr>
        <w:t>6</w:t>
      </w:r>
      <w:r w:rsidR="00F81AF3" w:rsidRPr="002A5C85">
        <w:rPr>
          <w:sz w:val="24"/>
          <w:szCs w:val="24"/>
        </w:rPr>
        <w:tab/>
        <w:t>Submission of preliminary draft</w:t>
      </w:r>
    </w:p>
    <w:p w:rsidR="00F81AF3" w:rsidRDefault="00642FE8" w:rsidP="00F81AF3">
      <w:pPr>
        <w:tabs>
          <w:tab w:val="left" w:pos="2410"/>
        </w:tabs>
        <w:spacing w:line="360" w:lineRule="auto"/>
        <w:ind w:firstLineChars="177" w:firstLine="425"/>
        <w:rPr>
          <w:sz w:val="24"/>
          <w:szCs w:val="24"/>
        </w:rPr>
      </w:pPr>
      <w:r w:rsidRPr="002A5C85">
        <w:rPr>
          <w:sz w:val="24"/>
          <w:szCs w:val="24"/>
        </w:rPr>
        <w:t xml:space="preserve">November </w:t>
      </w:r>
      <w:r w:rsidR="00F81AF3" w:rsidRPr="002A5C85">
        <w:rPr>
          <w:sz w:val="24"/>
          <w:szCs w:val="24"/>
        </w:rPr>
        <w:t>2016</w:t>
      </w:r>
      <w:r w:rsidR="00F81AF3" w:rsidRPr="002A5C85">
        <w:rPr>
          <w:sz w:val="24"/>
          <w:szCs w:val="24"/>
        </w:rPr>
        <w:tab/>
        <w:t xml:space="preserve">Submission of </w:t>
      </w:r>
      <w:r w:rsidRPr="002A5C85">
        <w:rPr>
          <w:sz w:val="24"/>
          <w:szCs w:val="24"/>
        </w:rPr>
        <w:t xml:space="preserve">conclusions </w:t>
      </w:r>
    </w:p>
    <w:p w:rsidR="002A5C85" w:rsidRPr="002A5C85" w:rsidRDefault="002A5C85" w:rsidP="00F81AF3">
      <w:pPr>
        <w:tabs>
          <w:tab w:val="left" w:pos="2410"/>
        </w:tabs>
        <w:spacing w:line="360" w:lineRule="auto"/>
        <w:ind w:firstLineChars="177" w:firstLine="425"/>
        <w:rPr>
          <w:sz w:val="24"/>
          <w:szCs w:val="24"/>
        </w:rPr>
      </w:pPr>
    </w:p>
    <w:p w:rsidR="00D46BD4" w:rsidRPr="002A5C85" w:rsidRDefault="008C42BE" w:rsidP="00F81AF3">
      <w:pPr>
        <w:pStyle w:val="SingleTxtG"/>
        <w:spacing w:before="240" w:after="0" w:line="360" w:lineRule="auto"/>
        <w:ind w:left="0" w:right="567" w:firstLineChars="176" w:firstLine="424"/>
        <w:rPr>
          <w:rFonts w:eastAsia="MS PGothic"/>
          <w:b/>
          <w:bCs/>
          <w:sz w:val="24"/>
          <w:szCs w:val="24"/>
          <w:lang w:eastAsia="ja-JP"/>
        </w:rPr>
      </w:pPr>
      <w:r w:rsidRPr="002A5C85">
        <w:rPr>
          <w:rFonts w:eastAsia="MS PGothic"/>
          <w:b/>
          <w:bCs/>
          <w:sz w:val="24"/>
          <w:szCs w:val="24"/>
          <w:lang w:eastAsia="ja-JP"/>
        </w:rPr>
        <w:lastRenderedPageBreak/>
        <w:t>(</w:t>
      </w:r>
      <w:r w:rsidR="00F81AF3" w:rsidRPr="002A5C85">
        <w:rPr>
          <w:rFonts w:eastAsia="MS PGothic"/>
          <w:b/>
          <w:bCs/>
          <w:sz w:val="24"/>
          <w:szCs w:val="24"/>
          <w:lang w:eastAsia="ja-JP"/>
        </w:rPr>
        <w:t>d</w:t>
      </w:r>
      <w:r w:rsidR="00D46BD4" w:rsidRPr="002A5C85">
        <w:rPr>
          <w:rFonts w:eastAsia="MS PGothic"/>
          <w:b/>
          <w:bCs/>
          <w:sz w:val="24"/>
          <w:szCs w:val="24"/>
          <w:lang w:eastAsia="ja-JP"/>
        </w:rPr>
        <w:t>) R</w:t>
      </w:r>
      <w:r w:rsidR="00D46BD4" w:rsidRPr="002A5C85">
        <w:rPr>
          <w:rFonts w:eastAsia="MS PGothic" w:hint="eastAsia"/>
          <w:b/>
          <w:bCs/>
          <w:sz w:val="24"/>
          <w:szCs w:val="24"/>
          <w:lang w:eastAsia="ja-JP"/>
        </w:rPr>
        <w:t xml:space="preserve">ecommendation </w:t>
      </w:r>
      <w:r w:rsidR="00C518A4" w:rsidRPr="002A5C85">
        <w:rPr>
          <w:rFonts w:eastAsia="MS PGothic"/>
          <w:b/>
          <w:bCs/>
          <w:sz w:val="24"/>
          <w:szCs w:val="24"/>
          <w:lang w:eastAsia="ja-JP"/>
        </w:rPr>
        <w:t>ADT</w:t>
      </w:r>
      <w:r w:rsidR="00D46BD4" w:rsidRPr="002A5C85">
        <w:rPr>
          <w:rFonts w:eastAsia="MS PGothic"/>
          <w:b/>
          <w:bCs/>
          <w:sz w:val="24"/>
          <w:szCs w:val="24"/>
          <w:lang w:eastAsia="ja-JP"/>
        </w:rPr>
        <w:t xml:space="preserve"> regulations with recommendation for</w:t>
      </w:r>
      <w:r w:rsidR="00D46BD4" w:rsidRPr="002A5C85">
        <w:rPr>
          <w:rFonts w:eastAsia="MS PGothic" w:hint="eastAsia"/>
          <w:b/>
          <w:bCs/>
          <w:sz w:val="24"/>
          <w:szCs w:val="24"/>
          <w:lang w:eastAsia="ja-JP"/>
        </w:rPr>
        <w:t xml:space="preserve"> GR</w:t>
      </w:r>
      <w:r w:rsidR="00D46BD4" w:rsidRPr="002A5C85">
        <w:rPr>
          <w:rFonts w:eastAsia="MS PGothic"/>
          <w:b/>
          <w:bCs/>
          <w:sz w:val="24"/>
          <w:szCs w:val="24"/>
          <w:lang w:eastAsia="ja-JP"/>
        </w:rPr>
        <w:t>s</w:t>
      </w:r>
      <w:r w:rsidR="00D46BD4" w:rsidRPr="002A5C85">
        <w:rPr>
          <w:rFonts w:eastAsia="MS PGothic" w:hint="eastAsia"/>
          <w:b/>
          <w:bCs/>
          <w:sz w:val="24"/>
          <w:szCs w:val="24"/>
          <w:lang w:eastAsia="ja-JP"/>
        </w:rPr>
        <w:t xml:space="preserve"> </w:t>
      </w:r>
    </w:p>
    <w:p w:rsidR="00E51141" w:rsidRPr="002A5C85" w:rsidRDefault="00E51141" w:rsidP="00E51141">
      <w:pPr>
        <w:tabs>
          <w:tab w:val="left" w:pos="2410"/>
        </w:tabs>
        <w:spacing w:line="360" w:lineRule="auto"/>
        <w:ind w:firstLineChars="177" w:firstLine="425"/>
        <w:rPr>
          <w:sz w:val="24"/>
          <w:szCs w:val="24"/>
        </w:rPr>
      </w:pPr>
      <w:r w:rsidRPr="002A5C85">
        <w:rPr>
          <w:sz w:val="24"/>
          <w:szCs w:val="24"/>
        </w:rPr>
        <w:t>June 2015</w:t>
      </w:r>
      <w:r w:rsidRPr="002A5C85">
        <w:rPr>
          <w:sz w:val="24"/>
          <w:szCs w:val="24"/>
        </w:rPr>
        <w:tab/>
        <w:t xml:space="preserve">Submission of outline </w:t>
      </w:r>
    </w:p>
    <w:p w:rsidR="00E51141" w:rsidRPr="002A5C85" w:rsidRDefault="00E51141" w:rsidP="00E51141">
      <w:pPr>
        <w:tabs>
          <w:tab w:val="left" w:pos="2410"/>
        </w:tabs>
        <w:spacing w:line="360" w:lineRule="auto"/>
        <w:ind w:firstLineChars="177" w:firstLine="425"/>
        <w:rPr>
          <w:sz w:val="24"/>
          <w:szCs w:val="24"/>
        </w:rPr>
      </w:pPr>
      <w:r w:rsidRPr="002A5C85">
        <w:rPr>
          <w:sz w:val="24"/>
          <w:szCs w:val="24"/>
        </w:rPr>
        <w:t>November 2015</w:t>
      </w:r>
      <w:r w:rsidRPr="002A5C85">
        <w:rPr>
          <w:sz w:val="24"/>
          <w:szCs w:val="24"/>
        </w:rPr>
        <w:tab/>
        <w:t>Submission of preliminary draft</w:t>
      </w:r>
    </w:p>
    <w:p w:rsidR="00E51141" w:rsidRPr="002A5C85" w:rsidRDefault="00E51141" w:rsidP="00E51141">
      <w:pPr>
        <w:tabs>
          <w:tab w:val="left" w:pos="2410"/>
        </w:tabs>
        <w:spacing w:line="360" w:lineRule="auto"/>
        <w:ind w:firstLineChars="177" w:firstLine="425"/>
        <w:rPr>
          <w:sz w:val="24"/>
          <w:szCs w:val="24"/>
        </w:rPr>
      </w:pPr>
      <w:r w:rsidRPr="002A5C85">
        <w:rPr>
          <w:sz w:val="24"/>
          <w:szCs w:val="24"/>
        </w:rPr>
        <w:t>March 2016</w:t>
      </w:r>
      <w:r w:rsidRPr="002A5C85">
        <w:rPr>
          <w:sz w:val="24"/>
          <w:szCs w:val="24"/>
        </w:rPr>
        <w:tab/>
        <w:t>Submission of draft document</w:t>
      </w:r>
    </w:p>
    <w:p w:rsidR="009419AE" w:rsidRPr="002A5C85" w:rsidRDefault="009419AE" w:rsidP="00E51141">
      <w:pPr>
        <w:tabs>
          <w:tab w:val="left" w:pos="2410"/>
        </w:tabs>
        <w:spacing w:line="360" w:lineRule="auto"/>
        <w:ind w:firstLineChars="177" w:firstLine="425"/>
        <w:rPr>
          <w:sz w:val="24"/>
          <w:szCs w:val="24"/>
        </w:rPr>
      </w:pPr>
    </w:p>
    <w:p w:rsidR="008C42BE" w:rsidRPr="002A5C85" w:rsidRDefault="008C42BE" w:rsidP="009419AE">
      <w:pPr>
        <w:spacing w:line="360" w:lineRule="auto"/>
        <w:ind w:firstLineChars="176" w:firstLine="424"/>
        <w:rPr>
          <w:b/>
          <w:sz w:val="24"/>
          <w:szCs w:val="24"/>
          <w:lang w:eastAsia="ja-JP"/>
        </w:rPr>
      </w:pPr>
      <w:r w:rsidRPr="002A5C85">
        <w:rPr>
          <w:b/>
          <w:sz w:val="24"/>
          <w:szCs w:val="24"/>
          <w:lang w:eastAsia="ja-JP"/>
        </w:rPr>
        <w:t>(</w:t>
      </w:r>
      <w:r w:rsidR="00F81AF3" w:rsidRPr="002A5C85">
        <w:rPr>
          <w:b/>
          <w:sz w:val="24"/>
          <w:szCs w:val="24"/>
          <w:lang w:eastAsia="ja-JP"/>
        </w:rPr>
        <w:t>e</w:t>
      </w:r>
      <w:r w:rsidRPr="002A5C85">
        <w:rPr>
          <w:b/>
          <w:sz w:val="24"/>
          <w:szCs w:val="24"/>
          <w:lang w:eastAsia="ja-JP"/>
        </w:rPr>
        <w:t>) Development of security guidelines</w:t>
      </w:r>
      <w:r w:rsidRPr="002A5C85">
        <w:rPr>
          <w:rFonts w:hint="eastAsia"/>
          <w:b/>
          <w:sz w:val="24"/>
          <w:szCs w:val="24"/>
          <w:lang w:eastAsia="ja-JP"/>
        </w:rPr>
        <w:t xml:space="preserve"> </w:t>
      </w:r>
    </w:p>
    <w:p w:rsidR="009419AE" w:rsidRPr="002A5C85" w:rsidRDefault="009419AE" w:rsidP="009419AE">
      <w:pPr>
        <w:tabs>
          <w:tab w:val="left" w:pos="2410"/>
        </w:tabs>
        <w:spacing w:line="360" w:lineRule="auto"/>
        <w:ind w:firstLineChars="177" w:firstLine="425"/>
        <w:rPr>
          <w:sz w:val="24"/>
          <w:szCs w:val="24"/>
        </w:rPr>
      </w:pPr>
      <w:r w:rsidRPr="002A5C85">
        <w:rPr>
          <w:sz w:val="24"/>
          <w:szCs w:val="24"/>
        </w:rPr>
        <w:t>November 2015</w:t>
      </w:r>
      <w:r w:rsidRPr="002A5C85">
        <w:rPr>
          <w:sz w:val="24"/>
          <w:szCs w:val="24"/>
        </w:rPr>
        <w:tab/>
        <w:t xml:space="preserve">Submission of outline </w:t>
      </w:r>
    </w:p>
    <w:p w:rsidR="009419AE" w:rsidRPr="002A5C85" w:rsidRDefault="009419AE" w:rsidP="009419AE">
      <w:pPr>
        <w:tabs>
          <w:tab w:val="left" w:pos="2410"/>
        </w:tabs>
        <w:spacing w:line="360" w:lineRule="auto"/>
        <w:ind w:firstLineChars="177" w:firstLine="425"/>
        <w:rPr>
          <w:sz w:val="24"/>
          <w:szCs w:val="24"/>
        </w:rPr>
      </w:pPr>
      <w:r w:rsidRPr="002A5C85">
        <w:rPr>
          <w:sz w:val="24"/>
          <w:szCs w:val="24"/>
        </w:rPr>
        <w:t>June 2016</w:t>
      </w:r>
      <w:r w:rsidRPr="002A5C85">
        <w:rPr>
          <w:sz w:val="24"/>
          <w:szCs w:val="24"/>
        </w:rPr>
        <w:tab/>
        <w:t>Submission of preliminary draft</w:t>
      </w:r>
    </w:p>
    <w:p w:rsidR="006E175D" w:rsidRPr="002A5C85" w:rsidRDefault="009419AE" w:rsidP="009419AE">
      <w:pPr>
        <w:tabs>
          <w:tab w:val="left" w:pos="2410"/>
        </w:tabs>
        <w:spacing w:line="360" w:lineRule="auto"/>
        <w:ind w:firstLineChars="177" w:firstLine="425"/>
        <w:rPr>
          <w:sz w:val="24"/>
          <w:szCs w:val="24"/>
        </w:rPr>
      </w:pPr>
      <w:r w:rsidRPr="002A5C85">
        <w:rPr>
          <w:sz w:val="24"/>
          <w:szCs w:val="24"/>
        </w:rPr>
        <w:t>March 2017</w:t>
      </w:r>
      <w:r w:rsidRPr="002A5C85">
        <w:rPr>
          <w:sz w:val="24"/>
          <w:szCs w:val="24"/>
        </w:rPr>
        <w:tab/>
        <w:t>Submission of draft document</w:t>
      </w:r>
    </w:p>
    <w:p w:rsidR="009419AE" w:rsidRPr="002A5C85" w:rsidRDefault="009419AE" w:rsidP="009419AE">
      <w:pPr>
        <w:tabs>
          <w:tab w:val="left" w:pos="2410"/>
        </w:tabs>
        <w:spacing w:line="360" w:lineRule="auto"/>
        <w:ind w:firstLineChars="177" w:firstLine="426"/>
        <w:rPr>
          <w:b/>
          <w:bCs/>
          <w:sz w:val="24"/>
          <w:szCs w:val="24"/>
        </w:rPr>
      </w:pPr>
    </w:p>
    <w:p w:rsidR="00C27539" w:rsidRPr="002A5C85" w:rsidRDefault="00DF3A4F" w:rsidP="002A5C85">
      <w:pPr>
        <w:ind w:firstLine="426"/>
        <w:rPr>
          <w:b/>
          <w:bCs/>
          <w:sz w:val="24"/>
          <w:szCs w:val="24"/>
        </w:rPr>
      </w:pPr>
      <w:r w:rsidRPr="002A5C85">
        <w:rPr>
          <w:b/>
          <w:bCs/>
          <w:sz w:val="24"/>
          <w:szCs w:val="24"/>
        </w:rPr>
        <w:t>(</w:t>
      </w:r>
      <w:r w:rsidR="00642FE8" w:rsidRPr="002A5C85">
        <w:rPr>
          <w:b/>
          <w:bCs/>
          <w:sz w:val="24"/>
          <w:szCs w:val="24"/>
          <w:lang w:eastAsia="ja-JP"/>
        </w:rPr>
        <w:t>f</w:t>
      </w:r>
      <w:r w:rsidRPr="002A5C85">
        <w:rPr>
          <w:b/>
          <w:bCs/>
          <w:sz w:val="24"/>
          <w:szCs w:val="24"/>
        </w:rPr>
        <w:t xml:space="preserve">) </w:t>
      </w:r>
      <w:r w:rsidR="00210627" w:rsidRPr="002A5C85">
        <w:rPr>
          <w:rFonts w:hint="eastAsia"/>
          <w:b/>
          <w:bCs/>
          <w:sz w:val="24"/>
          <w:szCs w:val="24"/>
          <w:lang w:eastAsia="ja-JP"/>
        </w:rPr>
        <w:t>Other</w:t>
      </w:r>
    </w:p>
    <w:p w:rsidR="00EF0EBB" w:rsidRPr="002A5C85" w:rsidRDefault="00DF3A4F" w:rsidP="002A5C85">
      <w:pPr>
        <w:pStyle w:val="SingleTxtG"/>
        <w:spacing w:before="240" w:after="0"/>
        <w:ind w:left="0" w:firstLine="426"/>
        <w:rPr>
          <w:rFonts w:eastAsia="MS PGothic"/>
          <w:sz w:val="24"/>
          <w:szCs w:val="24"/>
          <w:lang w:eastAsia="ja-JP"/>
        </w:rPr>
      </w:pPr>
      <w:r w:rsidRPr="002A5C85">
        <w:rPr>
          <w:rFonts w:eastAsia="MS PGothic"/>
          <w:sz w:val="24"/>
          <w:szCs w:val="24"/>
          <w:lang w:eastAsia="ja-JP"/>
        </w:rPr>
        <w:t>Ne</w:t>
      </w:r>
      <w:r w:rsidR="000473B0" w:rsidRPr="002A5C85">
        <w:rPr>
          <w:rFonts w:eastAsia="MS PGothic" w:hint="eastAsia"/>
          <w:sz w:val="24"/>
          <w:szCs w:val="24"/>
          <w:lang w:eastAsia="ja-JP"/>
        </w:rPr>
        <w:t>cessary discussion will be made at appropriate times.</w:t>
      </w:r>
    </w:p>
    <w:p w:rsidR="001D3500" w:rsidRPr="002A5C85" w:rsidRDefault="001D3500" w:rsidP="00A668AB"/>
    <w:p w:rsidR="00FD6C82" w:rsidRPr="002A5C85" w:rsidRDefault="00FD6C82" w:rsidP="00FD6C82">
      <w:pPr>
        <w:pStyle w:val="HChG"/>
        <w:numPr>
          <w:ilvl w:val="0"/>
          <w:numId w:val="13"/>
        </w:numPr>
        <w:rPr>
          <w:lang w:eastAsia="ko-KR"/>
        </w:rPr>
      </w:pPr>
      <w:r w:rsidRPr="002A5C85">
        <w:rPr>
          <w:lang w:eastAsia="ko-KR"/>
        </w:rPr>
        <w:t>Rules of procedure</w:t>
      </w:r>
    </w:p>
    <w:p w:rsidR="00FD6C82" w:rsidRPr="002A5C85" w:rsidRDefault="00FD6C82" w:rsidP="0091361B">
      <w:pPr>
        <w:ind w:leftChars="283" w:left="567" w:hanging="1"/>
        <w:rPr>
          <w:sz w:val="24"/>
          <w:szCs w:val="24"/>
        </w:rPr>
      </w:pPr>
      <w:r w:rsidRPr="002A5C85">
        <w:rPr>
          <w:sz w:val="24"/>
          <w:szCs w:val="24"/>
        </w:rPr>
        <w:t>The following rules of procedure describe the functioning principles of the informal working group.</w:t>
      </w:r>
    </w:p>
    <w:p w:rsidR="00FD6C82" w:rsidRPr="002A5C85" w:rsidRDefault="00FD6C82" w:rsidP="00C33417">
      <w:pPr>
        <w:ind w:leftChars="283" w:left="1132" w:hangingChars="236" w:hanging="566"/>
        <w:rPr>
          <w:sz w:val="24"/>
          <w:szCs w:val="24"/>
        </w:rPr>
      </w:pPr>
      <w:r w:rsidRPr="002A5C85">
        <w:rPr>
          <w:sz w:val="24"/>
          <w:szCs w:val="24"/>
        </w:rPr>
        <w:t>(a)</w:t>
      </w:r>
      <w:r w:rsidR="00C33417" w:rsidRPr="002A5C85">
        <w:rPr>
          <w:sz w:val="24"/>
          <w:szCs w:val="24"/>
        </w:rPr>
        <w:tab/>
      </w:r>
      <w:r w:rsidRPr="002A5C85">
        <w:rPr>
          <w:sz w:val="24"/>
          <w:szCs w:val="24"/>
        </w:rPr>
        <w:t>Following the Rules of Procedure of WP.29. Chapter 1, Rule 1, the IWG is open to all experts from any country or organization of WP.29 and its subsidiary bodies.</w:t>
      </w:r>
    </w:p>
    <w:p w:rsidR="00FD6C82" w:rsidRPr="002A5C85" w:rsidRDefault="00FD6C82" w:rsidP="00C33417">
      <w:pPr>
        <w:ind w:leftChars="283" w:left="1132" w:hangingChars="236" w:hanging="566"/>
        <w:rPr>
          <w:sz w:val="24"/>
          <w:szCs w:val="24"/>
        </w:rPr>
      </w:pPr>
      <w:r w:rsidRPr="002A5C85">
        <w:rPr>
          <w:sz w:val="24"/>
          <w:szCs w:val="24"/>
        </w:rPr>
        <w:t>(b)</w:t>
      </w:r>
      <w:r w:rsidR="00C33417" w:rsidRPr="002A5C85">
        <w:rPr>
          <w:sz w:val="24"/>
          <w:szCs w:val="24"/>
        </w:rPr>
        <w:tab/>
      </w:r>
      <w:r w:rsidRPr="002A5C85">
        <w:rPr>
          <w:sz w:val="24"/>
          <w:szCs w:val="24"/>
        </w:rPr>
        <w:t>Two Co-Chairs (Japan and United Kingdom) and a Secretary (NTSEL) will manage the IWG.</w:t>
      </w:r>
    </w:p>
    <w:p w:rsidR="00FD6C82" w:rsidRPr="002A5C85" w:rsidRDefault="00FD6C82" w:rsidP="00C33417">
      <w:pPr>
        <w:ind w:leftChars="283" w:left="1132" w:hangingChars="236" w:hanging="566"/>
        <w:rPr>
          <w:sz w:val="24"/>
          <w:szCs w:val="24"/>
        </w:rPr>
      </w:pPr>
      <w:r w:rsidRPr="002A5C85">
        <w:rPr>
          <w:sz w:val="24"/>
          <w:szCs w:val="24"/>
        </w:rPr>
        <w:t>(c)</w:t>
      </w:r>
      <w:r w:rsidR="00C33417" w:rsidRPr="002A5C85">
        <w:rPr>
          <w:sz w:val="24"/>
          <w:szCs w:val="24"/>
        </w:rPr>
        <w:tab/>
      </w:r>
      <w:r w:rsidRPr="002A5C85">
        <w:rPr>
          <w:sz w:val="24"/>
          <w:szCs w:val="24"/>
        </w:rPr>
        <w:t xml:space="preserve">The </w:t>
      </w:r>
      <w:r w:rsidR="0076703C" w:rsidRPr="002A5C85">
        <w:rPr>
          <w:sz w:val="24"/>
          <w:szCs w:val="24"/>
        </w:rPr>
        <w:t xml:space="preserve">working </w:t>
      </w:r>
      <w:r w:rsidRPr="002A5C85">
        <w:rPr>
          <w:sz w:val="24"/>
          <w:szCs w:val="24"/>
        </w:rPr>
        <w:t>language of the IWG will be English.</w:t>
      </w:r>
    </w:p>
    <w:p w:rsidR="00FD6C82" w:rsidRPr="002A5C85" w:rsidRDefault="00FD6C82" w:rsidP="00C33417">
      <w:pPr>
        <w:ind w:leftChars="283" w:left="1132" w:hangingChars="236" w:hanging="566"/>
        <w:rPr>
          <w:sz w:val="24"/>
          <w:szCs w:val="24"/>
        </w:rPr>
      </w:pPr>
      <w:r w:rsidRPr="002A5C85">
        <w:rPr>
          <w:sz w:val="24"/>
          <w:szCs w:val="24"/>
        </w:rPr>
        <w:t>(d)</w:t>
      </w:r>
      <w:r w:rsidR="00C33417" w:rsidRPr="002A5C85">
        <w:rPr>
          <w:sz w:val="24"/>
          <w:szCs w:val="24"/>
        </w:rPr>
        <w:tab/>
      </w:r>
      <w:r w:rsidRPr="002A5C85">
        <w:rPr>
          <w:sz w:val="24"/>
          <w:szCs w:val="24"/>
        </w:rPr>
        <w:t>All documents and/or proposals shall be submitted to the secretary of the group in a suitable electronic format, preferably in line with the UNECE guidelines in advance of the meetings. The group may refuse to discuss any item or proposal which has not been circulated 5 working days in advance of the scheduled meetings.</w:t>
      </w:r>
    </w:p>
    <w:p w:rsidR="00FD6C82" w:rsidRPr="002A5C85" w:rsidRDefault="00FD6C82" w:rsidP="00C33417">
      <w:pPr>
        <w:ind w:leftChars="283" w:left="1132" w:hangingChars="236" w:hanging="566"/>
        <w:rPr>
          <w:sz w:val="24"/>
          <w:szCs w:val="24"/>
        </w:rPr>
      </w:pPr>
      <w:r w:rsidRPr="002A5C85">
        <w:rPr>
          <w:sz w:val="24"/>
          <w:szCs w:val="24"/>
        </w:rPr>
        <w:t>(e)</w:t>
      </w:r>
      <w:r w:rsidR="00C33417" w:rsidRPr="002A5C85">
        <w:rPr>
          <w:sz w:val="24"/>
          <w:szCs w:val="24"/>
        </w:rPr>
        <w:tab/>
      </w:r>
      <w:r w:rsidRPr="002A5C85">
        <w:rPr>
          <w:sz w:val="24"/>
          <w:szCs w:val="24"/>
        </w:rPr>
        <w:t xml:space="preserve">The IWG shall meet regularly in conjunction with the </w:t>
      </w:r>
      <w:r w:rsidRPr="002A5C85">
        <w:rPr>
          <w:sz w:val="24"/>
          <w:szCs w:val="24"/>
        </w:rPr>
        <w:br/>
        <w:t>WP.29 sessions, presuming the availability of meeting rooms. Additional meetings will be organized upon demand.</w:t>
      </w:r>
    </w:p>
    <w:p w:rsidR="00FD6C82" w:rsidRPr="002A5C85" w:rsidRDefault="00FD6C82" w:rsidP="00C33417">
      <w:pPr>
        <w:ind w:leftChars="283" w:left="1132" w:hangingChars="236" w:hanging="566"/>
        <w:rPr>
          <w:sz w:val="24"/>
          <w:szCs w:val="24"/>
        </w:rPr>
      </w:pPr>
      <w:r w:rsidRPr="002A5C85">
        <w:rPr>
          <w:sz w:val="24"/>
          <w:szCs w:val="24"/>
        </w:rPr>
        <w:t>(f)</w:t>
      </w:r>
      <w:r w:rsidR="00C33417" w:rsidRPr="002A5C85">
        <w:rPr>
          <w:sz w:val="24"/>
          <w:szCs w:val="24"/>
        </w:rPr>
        <w:tab/>
      </w:r>
      <w:r w:rsidRPr="002A5C85">
        <w:rPr>
          <w:sz w:val="24"/>
          <w:szCs w:val="24"/>
        </w:rPr>
        <w:t>An agenda and related documents will be circulated to all members of the informal working group in advance of all scheduled meetings.</w:t>
      </w:r>
    </w:p>
    <w:p w:rsidR="00FD6C82" w:rsidRPr="002A5C85" w:rsidRDefault="00FD6C82" w:rsidP="00C33417">
      <w:pPr>
        <w:ind w:leftChars="283" w:left="1132" w:hangingChars="236" w:hanging="566"/>
        <w:rPr>
          <w:sz w:val="24"/>
          <w:szCs w:val="24"/>
        </w:rPr>
      </w:pPr>
      <w:r w:rsidRPr="002A5C85">
        <w:rPr>
          <w:sz w:val="24"/>
          <w:szCs w:val="24"/>
        </w:rPr>
        <w:t>(g)</w:t>
      </w:r>
      <w:r w:rsidR="00C33417" w:rsidRPr="002A5C85">
        <w:rPr>
          <w:sz w:val="24"/>
          <w:szCs w:val="24"/>
        </w:rPr>
        <w:tab/>
      </w:r>
      <w:r w:rsidRPr="002A5C85">
        <w:rPr>
          <w:sz w:val="24"/>
          <w:szCs w:val="24"/>
        </w:rPr>
        <w:t>The work process will be developed by consensus. When consensus cannot be reached, the Co-Chairs of the informal group shall present the different points of view to WP.29. The Co-Chairs may seek guidance from WP.29 as appropriate.</w:t>
      </w:r>
    </w:p>
    <w:p w:rsidR="00FD6C82" w:rsidRPr="002A5C85" w:rsidRDefault="00FD6C82" w:rsidP="00C33417">
      <w:pPr>
        <w:ind w:leftChars="283" w:left="1132" w:hangingChars="236" w:hanging="566"/>
        <w:rPr>
          <w:sz w:val="24"/>
          <w:szCs w:val="24"/>
        </w:rPr>
      </w:pPr>
      <w:r w:rsidRPr="002A5C85">
        <w:rPr>
          <w:sz w:val="24"/>
          <w:szCs w:val="24"/>
        </w:rPr>
        <w:t>(h)</w:t>
      </w:r>
      <w:r w:rsidR="00C33417" w:rsidRPr="002A5C85">
        <w:rPr>
          <w:sz w:val="24"/>
          <w:szCs w:val="24"/>
        </w:rPr>
        <w:tab/>
      </w:r>
      <w:r w:rsidRPr="002A5C85">
        <w:rPr>
          <w:sz w:val="24"/>
          <w:szCs w:val="24"/>
        </w:rPr>
        <w:t>The progress of the informal group will be routinely reported to WP.29 orally or with an informal document by the Co-Chairs or the Secretary.</w:t>
      </w:r>
    </w:p>
    <w:p w:rsidR="00FD6C82" w:rsidRPr="002A5C85" w:rsidRDefault="00FD6C82" w:rsidP="00C33417">
      <w:pPr>
        <w:ind w:leftChars="283" w:left="1132" w:hangingChars="236" w:hanging="566"/>
        <w:rPr>
          <w:sz w:val="24"/>
          <w:szCs w:val="24"/>
        </w:rPr>
      </w:pPr>
      <w:r w:rsidRPr="002A5C85">
        <w:rPr>
          <w:sz w:val="24"/>
          <w:szCs w:val="24"/>
        </w:rPr>
        <w:t>(i)</w:t>
      </w:r>
      <w:r w:rsidR="00C33417" w:rsidRPr="002A5C85">
        <w:rPr>
          <w:sz w:val="24"/>
          <w:szCs w:val="24"/>
        </w:rPr>
        <w:tab/>
      </w:r>
      <w:r w:rsidRPr="002A5C85">
        <w:rPr>
          <w:sz w:val="24"/>
          <w:szCs w:val="24"/>
        </w:rPr>
        <w:t>All documents shall be distributed in digital format. The specific ITS/AD section on the UNECE website shall be used for this purpose.</w:t>
      </w:r>
    </w:p>
    <w:p w:rsidR="00A668AB" w:rsidRPr="002A5C85" w:rsidRDefault="00A668AB" w:rsidP="00A668AB">
      <w:pPr>
        <w:rPr>
          <w:sz w:val="24"/>
          <w:szCs w:val="24"/>
        </w:rPr>
      </w:pPr>
    </w:p>
    <w:p w:rsidR="001A2AC4" w:rsidRPr="002A5C85" w:rsidRDefault="001A2AC4" w:rsidP="00A668AB">
      <w:pPr>
        <w:rPr>
          <w:sz w:val="24"/>
          <w:szCs w:val="24"/>
        </w:rPr>
      </w:pPr>
    </w:p>
    <w:p w:rsidR="001D3500" w:rsidRPr="002A5C85" w:rsidRDefault="002A3950" w:rsidP="001D3500">
      <w:pPr>
        <w:numPr>
          <w:ilvl w:val="0"/>
          <w:numId w:val="13"/>
        </w:numPr>
        <w:rPr>
          <w:b/>
          <w:sz w:val="24"/>
          <w:szCs w:val="24"/>
        </w:rPr>
      </w:pPr>
      <w:r w:rsidRPr="002A5C85">
        <w:rPr>
          <w:b/>
          <w:sz w:val="24"/>
          <w:szCs w:val="24"/>
        </w:rPr>
        <w:t>Annex</w:t>
      </w:r>
      <w:r w:rsidR="005E301A" w:rsidRPr="002A5C85">
        <w:rPr>
          <w:b/>
          <w:sz w:val="24"/>
          <w:szCs w:val="24"/>
        </w:rPr>
        <w:t xml:space="preserve"> 1</w:t>
      </w:r>
    </w:p>
    <w:p w:rsidR="001D3500" w:rsidRPr="002A5C85" w:rsidRDefault="001D3500" w:rsidP="001D3500">
      <w:pPr>
        <w:numPr>
          <w:ilvl w:val="255"/>
          <w:numId w:val="0"/>
        </w:numPr>
        <w:rPr>
          <w:b/>
          <w:sz w:val="24"/>
          <w:szCs w:val="24"/>
        </w:rPr>
      </w:pPr>
    </w:p>
    <w:p w:rsidR="001D3500" w:rsidRPr="002A5C85" w:rsidRDefault="002A3950" w:rsidP="002D76AA">
      <w:pPr>
        <w:pStyle w:val="SingleTxtG"/>
        <w:spacing w:before="240" w:after="0"/>
        <w:ind w:left="566"/>
        <w:rPr>
          <w:rFonts w:eastAsia="MS PGothic"/>
          <w:sz w:val="24"/>
          <w:szCs w:val="24"/>
          <w:lang w:eastAsia="ja-JP"/>
        </w:rPr>
      </w:pPr>
      <w:r w:rsidRPr="002A5C85">
        <w:rPr>
          <w:rFonts w:eastAsia="MS PGothic"/>
          <w:sz w:val="24"/>
          <w:szCs w:val="24"/>
          <w:lang w:eastAsia="ja-JP"/>
        </w:rPr>
        <w:t xml:space="preserve">This annex gives a detailed overview for the discussion and tasks </w:t>
      </w:r>
      <w:r w:rsidR="004276E0" w:rsidRPr="002A5C85">
        <w:rPr>
          <w:rFonts w:eastAsia="MS PGothic"/>
          <w:sz w:val="24"/>
          <w:szCs w:val="24"/>
          <w:lang w:eastAsia="ja-JP"/>
        </w:rPr>
        <w:t xml:space="preserve">related to </w:t>
      </w:r>
      <w:r w:rsidRPr="002A5C85">
        <w:rPr>
          <w:rFonts w:eastAsia="MS PGothic"/>
          <w:sz w:val="24"/>
          <w:szCs w:val="24"/>
          <w:lang w:eastAsia="ja-JP"/>
        </w:rPr>
        <w:t>the working items</w:t>
      </w:r>
      <w:r w:rsidR="004276E0" w:rsidRPr="002A5C85">
        <w:rPr>
          <w:rFonts w:eastAsia="MS PGothic"/>
          <w:sz w:val="24"/>
          <w:szCs w:val="24"/>
          <w:lang w:eastAsia="ja-JP"/>
        </w:rPr>
        <w:t xml:space="preserve"> of section II.</w:t>
      </w:r>
    </w:p>
    <w:p w:rsidR="001D49BB" w:rsidRPr="002A5C85" w:rsidRDefault="001D49BB" w:rsidP="00A202EC">
      <w:pPr>
        <w:pStyle w:val="SingleTxtG"/>
        <w:spacing w:before="240" w:after="0"/>
        <w:ind w:left="0" w:firstLine="560"/>
        <w:rPr>
          <w:rFonts w:eastAsia="MS PGothic"/>
          <w:sz w:val="24"/>
          <w:szCs w:val="24"/>
          <w:lang w:eastAsia="ja-JP"/>
        </w:rPr>
      </w:pPr>
    </w:p>
    <w:p w:rsidR="002A3950" w:rsidRPr="002A5C85" w:rsidRDefault="002D76AA" w:rsidP="008C281B">
      <w:pPr>
        <w:tabs>
          <w:tab w:val="right" w:pos="2835"/>
        </w:tabs>
        <w:spacing w:line="276" w:lineRule="auto"/>
        <w:ind w:firstLine="566"/>
        <w:rPr>
          <w:b/>
          <w:sz w:val="24"/>
          <w:szCs w:val="24"/>
          <w:lang w:eastAsia="ja-JP"/>
        </w:rPr>
      </w:pPr>
      <w:proofErr w:type="gramStart"/>
      <w:r w:rsidRPr="002A5C85">
        <w:rPr>
          <w:b/>
          <w:sz w:val="24"/>
          <w:szCs w:val="24"/>
          <w:lang w:eastAsia="ja-JP"/>
        </w:rPr>
        <w:t xml:space="preserve">Working item </w:t>
      </w:r>
      <w:r w:rsidR="005648D3" w:rsidRPr="002A5C85">
        <w:rPr>
          <w:rFonts w:hint="eastAsia"/>
          <w:b/>
          <w:sz w:val="24"/>
          <w:szCs w:val="24"/>
          <w:lang w:eastAsia="ja-JP"/>
        </w:rPr>
        <w:t>4</w:t>
      </w:r>
      <w:r w:rsidRPr="002A5C85">
        <w:rPr>
          <w:b/>
          <w:sz w:val="24"/>
          <w:szCs w:val="24"/>
          <w:lang w:eastAsia="ja-JP"/>
        </w:rPr>
        <w:t>.</w:t>
      </w:r>
      <w:proofErr w:type="gramEnd"/>
      <w:r w:rsidR="002A3950" w:rsidRPr="002A5C85">
        <w:rPr>
          <w:b/>
          <w:sz w:val="24"/>
          <w:szCs w:val="24"/>
          <w:lang w:eastAsia="ja-JP"/>
        </w:rPr>
        <w:tab/>
      </w:r>
      <w:r w:rsidR="008C281B" w:rsidRPr="002A5C85">
        <w:rPr>
          <w:b/>
          <w:sz w:val="24"/>
          <w:szCs w:val="24"/>
          <w:lang w:eastAsia="ja-JP"/>
        </w:rPr>
        <w:tab/>
      </w:r>
      <w:r w:rsidR="001D3500" w:rsidRPr="002A5C85">
        <w:rPr>
          <w:b/>
          <w:sz w:val="24"/>
          <w:szCs w:val="24"/>
          <w:lang w:eastAsia="ja-JP"/>
        </w:rPr>
        <w:t>Definition</w:t>
      </w:r>
      <w:r w:rsidR="00637E09" w:rsidRPr="002A5C85">
        <w:rPr>
          <w:b/>
          <w:sz w:val="24"/>
          <w:szCs w:val="24"/>
          <w:lang w:eastAsia="ja-JP"/>
        </w:rPr>
        <w:t xml:space="preserve"> Automated Driving Technologies</w:t>
      </w:r>
    </w:p>
    <w:p w:rsidR="002A3950" w:rsidRPr="002A5C85" w:rsidRDefault="002A3950" w:rsidP="00074462">
      <w:pPr>
        <w:spacing w:line="276" w:lineRule="auto"/>
        <w:rPr>
          <w:sz w:val="24"/>
          <w:szCs w:val="24"/>
          <w:lang w:eastAsia="ja-JP"/>
        </w:rPr>
      </w:pPr>
    </w:p>
    <w:p w:rsidR="001D3500" w:rsidRPr="002A5C85" w:rsidRDefault="002A3950" w:rsidP="00074462">
      <w:pPr>
        <w:tabs>
          <w:tab w:val="left" w:pos="1134"/>
          <w:tab w:val="left" w:pos="2552"/>
        </w:tabs>
        <w:spacing w:line="276" w:lineRule="auto"/>
        <w:ind w:left="567" w:hanging="1"/>
        <w:rPr>
          <w:sz w:val="24"/>
          <w:szCs w:val="24"/>
        </w:rPr>
      </w:pPr>
      <w:r w:rsidRPr="002A5C85">
        <w:rPr>
          <w:sz w:val="24"/>
          <w:szCs w:val="24"/>
        </w:rPr>
        <w:t>(i)</w:t>
      </w:r>
      <w:r w:rsidRPr="002A5C85">
        <w:rPr>
          <w:sz w:val="24"/>
          <w:szCs w:val="24"/>
        </w:rPr>
        <w:tab/>
      </w:r>
      <w:proofErr w:type="gramStart"/>
      <w:r w:rsidR="00EB0674" w:rsidRPr="002A5C85">
        <w:rPr>
          <w:sz w:val="24"/>
          <w:szCs w:val="24"/>
        </w:rPr>
        <w:t>compare</w:t>
      </w:r>
      <w:proofErr w:type="gramEnd"/>
      <w:r w:rsidR="001D3500" w:rsidRPr="002A5C85">
        <w:rPr>
          <w:rFonts w:hint="eastAsia"/>
          <w:sz w:val="24"/>
          <w:szCs w:val="24"/>
        </w:rPr>
        <w:t xml:space="preserve"> existing definitions</w:t>
      </w:r>
      <w:r w:rsidR="00EB0674" w:rsidRPr="002A5C85">
        <w:rPr>
          <w:sz w:val="24"/>
          <w:szCs w:val="24"/>
        </w:rPr>
        <w:t xml:space="preserve"> for the levels of auto</w:t>
      </w:r>
      <w:r w:rsidR="00492D1E" w:rsidRPr="002A5C85">
        <w:rPr>
          <w:sz w:val="24"/>
          <w:szCs w:val="24"/>
        </w:rPr>
        <w:t>mated</w:t>
      </w:r>
      <w:r w:rsidR="00EB0674" w:rsidRPr="002A5C85">
        <w:rPr>
          <w:sz w:val="24"/>
          <w:szCs w:val="24"/>
        </w:rPr>
        <w:t xml:space="preserve"> driving</w:t>
      </w:r>
    </w:p>
    <w:p w:rsidR="001D3500" w:rsidRPr="002A5C85" w:rsidRDefault="002A3950" w:rsidP="00074462">
      <w:pPr>
        <w:tabs>
          <w:tab w:val="left" w:pos="1134"/>
          <w:tab w:val="left" w:pos="2552"/>
        </w:tabs>
        <w:spacing w:line="276" w:lineRule="auto"/>
        <w:ind w:left="567" w:hanging="1"/>
        <w:rPr>
          <w:sz w:val="24"/>
          <w:szCs w:val="24"/>
        </w:rPr>
      </w:pPr>
      <w:r w:rsidRPr="002A5C85">
        <w:rPr>
          <w:rFonts w:hint="eastAsia"/>
          <w:sz w:val="24"/>
          <w:szCs w:val="24"/>
        </w:rPr>
        <w:t>(ii)</w:t>
      </w:r>
      <w:r w:rsidRPr="002A5C85">
        <w:rPr>
          <w:sz w:val="24"/>
          <w:szCs w:val="24"/>
        </w:rPr>
        <w:tab/>
      </w:r>
      <w:proofErr w:type="gramStart"/>
      <w:r w:rsidR="001D3500" w:rsidRPr="002A5C85">
        <w:rPr>
          <w:sz w:val="24"/>
          <w:szCs w:val="24"/>
        </w:rPr>
        <w:t>determine</w:t>
      </w:r>
      <w:proofErr w:type="gramEnd"/>
      <w:r w:rsidR="001D3500" w:rsidRPr="002A5C85">
        <w:rPr>
          <w:sz w:val="24"/>
          <w:szCs w:val="24"/>
        </w:rPr>
        <w:t xml:space="preserve"> the </w:t>
      </w:r>
      <w:r w:rsidR="001D3500" w:rsidRPr="002A5C85">
        <w:rPr>
          <w:rFonts w:hint="eastAsia"/>
          <w:sz w:val="24"/>
          <w:szCs w:val="24"/>
        </w:rPr>
        <w:t>difference</w:t>
      </w:r>
      <w:r w:rsidR="001D3500" w:rsidRPr="002A5C85">
        <w:rPr>
          <w:sz w:val="24"/>
          <w:szCs w:val="24"/>
        </w:rPr>
        <w:t>s</w:t>
      </w:r>
      <w:r w:rsidR="001D3500" w:rsidRPr="002A5C85">
        <w:rPr>
          <w:rFonts w:hint="eastAsia"/>
          <w:sz w:val="24"/>
          <w:szCs w:val="24"/>
        </w:rPr>
        <w:t xml:space="preserve"> between </w:t>
      </w:r>
      <w:r w:rsidR="00C518A4" w:rsidRPr="002A5C85">
        <w:rPr>
          <w:sz w:val="24"/>
          <w:szCs w:val="24"/>
        </w:rPr>
        <w:t>ADT</w:t>
      </w:r>
      <w:r w:rsidR="001D3500" w:rsidRPr="002A5C85">
        <w:rPr>
          <w:sz w:val="24"/>
          <w:szCs w:val="24"/>
        </w:rPr>
        <w:t xml:space="preserve"> and full</w:t>
      </w:r>
      <w:r w:rsidR="00492D1E" w:rsidRPr="002A5C85">
        <w:rPr>
          <w:sz w:val="24"/>
          <w:szCs w:val="24"/>
        </w:rPr>
        <w:t>y</w:t>
      </w:r>
      <w:r w:rsidR="001D3500" w:rsidRPr="002A5C85">
        <w:rPr>
          <w:sz w:val="24"/>
          <w:szCs w:val="24"/>
        </w:rPr>
        <w:t xml:space="preserve"> auto</w:t>
      </w:r>
      <w:r w:rsidR="00492D1E" w:rsidRPr="002A5C85">
        <w:rPr>
          <w:sz w:val="24"/>
          <w:szCs w:val="24"/>
        </w:rPr>
        <w:t>mated</w:t>
      </w:r>
      <w:r w:rsidR="001D3500" w:rsidRPr="002A5C85">
        <w:rPr>
          <w:rFonts w:hint="eastAsia"/>
          <w:sz w:val="24"/>
          <w:szCs w:val="24"/>
        </w:rPr>
        <w:t xml:space="preserve"> </w:t>
      </w:r>
      <w:r w:rsidR="001D3500" w:rsidRPr="002A5C85">
        <w:rPr>
          <w:sz w:val="24"/>
          <w:szCs w:val="24"/>
        </w:rPr>
        <w:t>driving</w:t>
      </w:r>
    </w:p>
    <w:p w:rsidR="001D3500" w:rsidRPr="002A5C85" w:rsidRDefault="00445975" w:rsidP="00074462">
      <w:pPr>
        <w:tabs>
          <w:tab w:val="left" w:pos="1134"/>
          <w:tab w:val="left" w:pos="2552"/>
        </w:tabs>
        <w:spacing w:line="276" w:lineRule="auto"/>
        <w:ind w:left="1134" w:hanging="1"/>
        <w:rPr>
          <w:sz w:val="24"/>
          <w:szCs w:val="24"/>
        </w:rPr>
      </w:pPr>
      <w:r w:rsidRPr="002A5C85">
        <w:rPr>
          <w:sz w:val="24"/>
          <w:szCs w:val="24"/>
        </w:rPr>
        <w:tab/>
      </w:r>
      <w:r w:rsidR="001D3500" w:rsidRPr="002A5C85">
        <w:rPr>
          <w:sz w:val="24"/>
          <w:szCs w:val="24"/>
        </w:rPr>
        <w:t>*</w:t>
      </w:r>
      <w:r w:rsidR="001D3500" w:rsidRPr="002A5C85">
        <w:rPr>
          <w:rFonts w:hint="eastAsia"/>
          <w:sz w:val="24"/>
          <w:szCs w:val="24"/>
        </w:rPr>
        <w:t xml:space="preserve">Clarification of terms of </w:t>
      </w:r>
      <w:r w:rsidR="00C33417" w:rsidRPr="002A5C85">
        <w:rPr>
          <w:sz w:val="24"/>
          <w:szCs w:val="24"/>
        </w:rPr>
        <w:t>"</w:t>
      </w:r>
      <w:r w:rsidR="001D3500" w:rsidRPr="002A5C85">
        <w:rPr>
          <w:rFonts w:hint="eastAsia"/>
          <w:sz w:val="24"/>
          <w:szCs w:val="24"/>
        </w:rPr>
        <w:t>Driver in the loop</w:t>
      </w:r>
      <w:r w:rsidR="00C33417" w:rsidRPr="002A5C85">
        <w:rPr>
          <w:sz w:val="24"/>
          <w:szCs w:val="24"/>
        </w:rPr>
        <w:t>"</w:t>
      </w:r>
      <w:r w:rsidR="001D3500" w:rsidRPr="002A5C85">
        <w:rPr>
          <w:rFonts w:hint="eastAsia"/>
          <w:sz w:val="24"/>
          <w:szCs w:val="24"/>
        </w:rPr>
        <w:t xml:space="preserve"> / </w:t>
      </w:r>
      <w:r w:rsidR="00C33417" w:rsidRPr="002A5C85">
        <w:rPr>
          <w:sz w:val="24"/>
          <w:szCs w:val="24"/>
        </w:rPr>
        <w:t>"</w:t>
      </w:r>
      <w:r w:rsidR="001D3500" w:rsidRPr="002A5C85">
        <w:rPr>
          <w:rFonts w:hint="eastAsia"/>
          <w:sz w:val="24"/>
          <w:szCs w:val="24"/>
        </w:rPr>
        <w:t>Driver out of the loop (driver less OK)</w:t>
      </w:r>
      <w:r w:rsidR="00C33417" w:rsidRPr="002A5C85">
        <w:rPr>
          <w:sz w:val="24"/>
          <w:szCs w:val="24"/>
        </w:rPr>
        <w:t>"</w:t>
      </w:r>
    </w:p>
    <w:p w:rsidR="001D3500" w:rsidRPr="002A5C85" w:rsidRDefault="001D3500" w:rsidP="00074462">
      <w:pPr>
        <w:tabs>
          <w:tab w:val="left" w:pos="1134"/>
          <w:tab w:val="left" w:pos="2552"/>
        </w:tabs>
        <w:spacing w:line="276" w:lineRule="auto"/>
        <w:ind w:left="1133" w:hanging="567"/>
        <w:rPr>
          <w:sz w:val="24"/>
          <w:szCs w:val="24"/>
        </w:rPr>
      </w:pPr>
      <w:r w:rsidRPr="002A5C85">
        <w:rPr>
          <w:sz w:val="24"/>
          <w:szCs w:val="24"/>
        </w:rPr>
        <w:t>(ii</w:t>
      </w:r>
      <w:r w:rsidRPr="002A5C85">
        <w:rPr>
          <w:rFonts w:hint="eastAsia"/>
          <w:sz w:val="24"/>
          <w:szCs w:val="24"/>
        </w:rPr>
        <w:t>i</w:t>
      </w:r>
      <w:r w:rsidR="002A3950" w:rsidRPr="002A5C85">
        <w:rPr>
          <w:sz w:val="24"/>
          <w:szCs w:val="24"/>
        </w:rPr>
        <w:t>)</w:t>
      </w:r>
      <w:r w:rsidR="002A3950" w:rsidRPr="002A5C85">
        <w:rPr>
          <w:sz w:val="24"/>
          <w:szCs w:val="24"/>
        </w:rPr>
        <w:tab/>
      </w:r>
      <w:proofErr w:type="gramStart"/>
      <w:r w:rsidRPr="002A5C85">
        <w:rPr>
          <w:sz w:val="24"/>
          <w:szCs w:val="24"/>
        </w:rPr>
        <w:t>identify</w:t>
      </w:r>
      <w:proofErr w:type="gramEnd"/>
      <w:r w:rsidRPr="002A5C85">
        <w:rPr>
          <w:sz w:val="24"/>
          <w:szCs w:val="24"/>
        </w:rPr>
        <w:t xml:space="preserve"> </w:t>
      </w:r>
      <w:r w:rsidRPr="002A5C85">
        <w:rPr>
          <w:rFonts w:hint="eastAsia"/>
          <w:sz w:val="24"/>
          <w:szCs w:val="24"/>
        </w:rPr>
        <w:t xml:space="preserve">typical systems / (use case scenario) that would be assumed as </w:t>
      </w:r>
      <w:r w:rsidR="00C518A4" w:rsidRPr="002A5C85">
        <w:rPr>
          <w:sz w:val="24"/>
          <w:szCs w:val="24"/>
        </w:rPr>
        <w:t>ADT</w:t>
      </w:r>
      <w:r w:rsidRPr="002A5C85">
        <w:rPr>
          <w:rFonts w:hint="eastAsia"/>
          <w:sz w:val="24"/>
          <w:szCs w:val="24"/>
        </w:rPr>
        <w:t xml:space="preserve"> </w:t>
      </w:r>
    </w:p>
    <w:p w:rsidR="001D3500" w:rsidRPr="002A5C85" w:rsidRDefault="001D3500" w:rsidP="00074462">
      <w:pPr>
        <w:tabs>
          <w:tab w:val="left" w:pos="1134"/>
          <w:tab w:val="left" w:pos="2552"/>
        </w:tabs>
        <w:spacing w:line="276" w:lineRule="auto"/>
        <w:ind w:left="1133" w:hanging="567"/>
        <w:rPr>
          <w:sz w:val="24"/>
          <w:szCs w:val="24"/>
        </w:rPr>
      </w:pPr>
      <w:r w:rsidRPr="002A5C85">
        <w:rPr>
          <w:sz w:val="24"/>
          <w:szCs w:val="24"/>
        </w:rPr>
        <w:t>(i</w:t>
      </w:r>
      <w:r w:rsidRPr="002A5C85">
        <w:rPr>
          <w:rFonts w:hint="eastAsia"/>
          <w:sz w:val="24"/>
          <w:szCs w:val="24"/>
        </w:rPr>
        <w:t>v</w:t>
      </w:r>
      <w:r w:rsidR="002A3950" w:rsidRPr="002A5C85">
        <w:rPr>
          <w:sz w:val="24"/>
          <w:szCs w:val="24"/>
        </w:rPr>
        <w:t>)</w:t>
      </w:r>
      <w:r w:rsidR="002A3950" w:rsidRPr="002A5C85">
        <w:rPr>
          <w:sz w:val="24"/>
          <w:szCs w:val="24"/>
        </w:rPr>
        <w:tab/>
      </w:r>
      <w:proofErr w:type="gramStart"/>
      <w:r w:rsidRPr="002A5C85">
        <w:rPr>
          <w:rFonts w:hint="eastAsia"/>
          <w:sz w:val="24"/>
          <w:szCs w:val="24"/>
        </w:rPr>
        <w:t>relations</w:t>
      </w:r>
      <w:r w:rsidRPr="002A5C85">
        <w:rPr>
          <w:sz w:val="24"/>
          <w:szCs w:val="24"/>
        </w:rPr>
        <w:t>hip</w:t>
      </w:r>
      <w:proofErr w:type="gramEnd"/>
      <w:r w:rsidRPr="002A5C85">
        <w:rPr>
          <w:rFonts w:hint="eastAsia"/>
          <w:sz w:val="24"/>
          <w:szCs w:val="24"/>
        </w:rPr>
        <w:t xml:space="preserve"> of </w:t>
      </w:r>
      <w:r w:rsidR="00C518A4" w:rsidRPr="002A5C85">
        <w:rPr>
          <w:sz w:val="24"/>
          <w:szCs w:val="24"/>
        </w:rPr>
        <w:t>ADT</w:t>
      </w:r>
      <w:r w:rsidRPr="002A5C85">
        <w:rPr>
          <w:rFonts w:hint="eastAsia"/>
          <w:sz w:val="24"/>
          <w:szCs w:val="24"/>
        </w:rPr>
        <w:t xml:space="preserve"> and </w:t>
      </w:r>
      <w:r w:rsidRPr="002A5C85">
        <w:rPr>
          <w:sz w:val="24"/>
          <w:szCs w:val="24"/>
        </w:rPr>
        <w:t xml:space="preserve">those </w:t>
      </w:r>
      <w:r w:rsidRPr="002A5C85">
        <w:rPr>
          <w:rFonts w:hint="eastAsia"/>
          <w:sz w:val="24"/>
          <w:szCs w:val="24"/>
        </w:rPr>
        <w:t>technologies subject to</w:t>
      </w:r>
      <w:r w:rsidRPr="002A5C85">
        <w:rPr>
          <w:sz w:val="24"/>
          <w:szCs w:val="24"/>
        </w:rPr>
        <w:t xml:space="preserve"> the </w:t>
      </w:r>
      <w:r w:rsidRPr="002A5C85">
        <w:rPr>
          <w:rFonts w:hint="eastAsia"/>
          <w:sz w:val="24"/>
          <w:szCs w:val="24"/>
        </w:rPr>
        <w:t xml:space="preserve">Vienna Convention and possible </w:t>
      </w:r>
      <w:r w:rsidRPr="002A5C85">
        <w:rPr>
          <w:sz w:val="24"/>
          <w:szCs w:val="24"/>
        </w:rPr>
        <w:t xml:space="preserve">advantages </w:t>
      </w:r>
      <w:r w:rsidRPr="002A5C85">
        <w:rPr>
          <w:rFonts w:hint="eastAsia"/>
          <w:sz w:val="24"/>
          <w:szCs w:val="24"/>
        </w:rPr>
        <w:t xml:space="preserve">of categorizing </w:t>
      </w:r>
      <w:r w:rsidR="00C518A4" w:rsidRPr="002A5C85">
        <w:rPr>
          <w:sz w:val="24"/>
          <w:szCs w:val="24"/>
        </w:rPr>
        <w:t>ADT</w:t>
      </w:r>
      <w:r w:rsidRPr="002A5C85">
        <w:rPr>
          <w:rFonts w:hint="eastAsia"/>
          <w:sz w:val="24"/>
          <w:szCs w:val="24"/>
        </w:rPr>
        <w:t xml:space="preserve"> in groups from </w:t>
      </w:r>
      <w:r w:rsidRPr="002A5C85">
        <w:rPr>
          <w:sz w:val="24"/>
          <w:szCs w:val="24"/>
        </w:rPr>
        <w:t xml:space="preserve">a </w:t>
      </w:r>
      <w:r w:rsidRPr="002A5C85">
        <w:rPr>
          <w:rFonts w:hint="eastAsia"/>
          <w:sz w:val="24"/>
          <w:szCs w:val="24"/>
        </w:rPr>
        <w:t>legal p</w:t>
      </w:r>
      <w:r w:rsidRPr="002A5C85">
        <w:rPr>
          <w:sz w:val="24"/>
          <w:szCs w:val="24"/>
        </w:rPr>
        <w:t>erspective</w:t>
      </w:r>
    </w:p>
    <w:p w:rsidR="000303CD" w:rsidRPr="002A5C85" w:rsidRDefault="000303CD" w:rsidP="00074462">
      <w:pPr>
        <w:tabs>
          <w:tab w:val="left" w:pos="1134"/>
          <w:tab w:val="left" w:pos="2552"/>
        </w:tabs>
        <w:spacing w:line="276" w:lineRule="auto"/>
        <w:ind w:left="1133" w:hanging="567"/>
        <w:rPr>
          <w:sz w:val="24"/>
          <w:szCs w:val="24"/>
        </w:rPr>
      </w:pPr>
      <w:r w:rsidRPr="002A5C85">
        <w:rPr>
          <w:sz w:val="24"/>
          <w:szCs w:val="24"/>
        </w:rPr>
        <w:t>(v)</w:t>
      </w:r>
      <w:r w:rsidRPr="002A5C85">
        <w:rPr>
          <w:sz w:val="24"/>
          <w:szCs w:val="24"/>
        </w:rPr>
        <w:tab/>
      </w:r>
      <w:proofErr w:type="gramStart"/>
      <w:r w:rsidRPr="002A5C85">
        <w:rPr>
          <w:sz w:val="24"/>
          <w:szCs w:val="24"/>
        </w:rPr>
        <w:t>develop</w:t>
      </w:r>
      <w:proofErr w:type="gramEnd"/>
      <w:r w:rsidRPr="002A5C85">
        <w:rPr>
          <w:sz w:val="24"/>
          <w:szCs w:val="24"/>
        </w:rPr>
        <w:t xml:space="preserve"> a globally harmonized proposal for WP.29 on definitions for the different levels of autonomous driving</w:t>
      </w:r>
    </w:p>
    <w:p w:rsidR="0076703C" w:rsidRPr="002A5C85" w:rsidRDefault="0076703C" w:rsidP="0076703C">
      <w:pPr>
        <w:tabs>
          <w:tab w:val="right" w:pos="2835"/>
        </w:tabs>
        <w:spacing w:line="276" w:lineRule="auto"/>
        <w:ind w:firstLine="566"/>
        <w:rPr>
          <w:b/>
          <w:sz w:val="24"/>
          <w:szCs w:val="24"/>
          <w:lang w:eastAsia="ja-JP"/>
        </w:rPr>
      </w:pPr>
    </w:p>
    <w:p w:rsidR="0076703C" w:rsidRPr="002A5C85" w:rsidRDefault="0076703C" w:rsidP="0076703C">
      <w:pPr>
        <w:tabs>
          <w:tab w:val="right" w:pos="2835"/>
        </w:tabs>
        <w:spacing w:line="276" w:lineRule="auto"/>
        <w:ind w:firstLine="566"/>
        <w:rPr>
          <w:b/>
          <w:sz w:val="24"/>
          <w:szCs w:val="24"/>
        </w:rPr>
      </w:pPr>
      <w:proofErr w:type="gramStart"/>
      <w:r w:rsidRPr="002A5C85">
        <w:rPr>
          <w:b/>
          <w:sz w:val="24"/>
          <w:szCs w:val="24"/>
        </w:rPr>
        <w:t xml:space="preserve">Working item </w:t>
      </w:r>
      <w:r w:rsidRPr="002A5C85">
        <w:rPr>
          <w:rFonts w:hint="eastAsia"/>
          <w:b/>
          <w:sz w:val="24"/>
          <w:szCs w:val="24"/>
        </w:rPr>
        <w:t>5</w:t>
      </w:r>
      <w:r w:rsidRPr="002A5C85">
        <w:rPr>
          <w:b/>
          <w:sz w:val="24"/>
          <w:szCs w:val="24"/>
        </w:rPr>
        <w:t>.</w:t>
      </w:r>
      <w:proofErr w:type="gramEnd"/>
      <w:r w:rsidRPr="002A5C85">
        <w:rPr>
          <w:b/>
          <w:sz w:val="24"/>
          <w:szCs w:val="24"/>
        </w:rPr>
        <w:tab/>
      </w:r>
      <w:r w:rsidRPr="002A5C85">
        <w:rPr>
          <w:b/>
          <w:sz w:val="24"/>
          <w:szCs w:val="24"/>
          <w:lang w:eastAsia="ja-JP"/>
        </w:rPr>
        <w:tab/>
      </w:r>
      <w:r w:rsidRPr="002A5C85">
        <w:rPr>
          <w:b/>
          <w:sz w:val="24"/>
          <w:szCs w:val="24"/>
        </w:rPr>
        <w:t>Main horizontal issues</w:t>
      </w:r>
    </w:p>
    <w:p w:rsidR="001D3500" w:rsidRPr="002A5C85" w:rsidRDefault="001D3500" w:rsidP="00074462">
      <w:pPr>
        <w:tabs>
          <w:tab w:val="left" w:pos="1134"/>
          <w:tab w:val="left" w:pos="2552"/>
        </w:tabs>
        <w:spacing w:line="276" w:lineRule="auto"/>
        <w:ind w:left="567" w:hanging="1"/>
        <w:rPr>
          <w:sz w:val="24"/>
          <w:szCs w:val="24"/>
        </w:rPr>
      </w:pPr>
    </w:p>
    <w:p w:rsidR="0076703C" w:rsidRPr="002A5C85" w:rsidRDefault="0076703C" w:rsidP="0076703C">
      <w:pPr>
        <w:spacing w:line="276" w:lineRule="auto"/>
        <w:ind w:left="644" w:hanging="78"/>
        <w:rPr>
          <w:sz w:val="24"/>
          <w:szCs w:val="24"/>
        </w:rPr>
      </w:pPr>
      <w:r w:rsidRPr="002A5C85">
        <w:rPr>
          <w:sz w:val="24"/>
          <w:szCs w:val="24"/>
        </w:rPr>
        <w:t>(i) Identify the main horizontal issues (e.g. liability) and legal obstacles (e.g. traffic rules) to automated driving technologies</w:t>
      </w:r>
      <w:r w:rsidR="0089158D" w:rsidRPr="002A5C85">
        <w:rPr>
          <w:sz w:val="24"/>
          <w:szCs w:val="24"/>
        </w:rPr>
        <w:t xml:space="preserve"> including, where possible, </w:t>
      </w:r>
      <w:r w:rsidRPr="002A5C85">
        <w:rPr>
          <w:sz w:val="24"/>
          <w:szCs w:val="24"/>
        </w:rPr>
        <w:t>those not</w:t>
      </w:r>
      <w:r w:rsidR="00535227" w:rsidRPr="002A5C85">
        <w:rPr>
          <w:sz w:val="24"/>
          <w:szCs w:val="24"/>
        </w:rPr>
        <w:t xml:space="preserve"> with</w:t>
      </w:r>
      <w:r w:rsidRPr="002A5C85">
        <w:rPr>
          <w:sz w:val="24"/>
          <w:szCs w:val="24"/>
        </w:rPr>
        <w:t xml:space="preserve">in the remit of WP.29. </w:t>
      </w:r>
    </w:p>
    <w:p w:rsidR="0076703C" w:rsidRPr="002A5C85" w:rsidRDefault="0076703C" w:rsidP="0076703C">
      <w:pPr>
        <w:spacing w:line="276" w:lineRule="auto"/>
        <w:ind w:left="644" w:hanging="78"/>
        <w:rPr>
          <w:sz w:val="24"/>
          <w:szCs w:val="24"/>
        </w:rPr>
      </w:pPr>
      <w:r w:rsidRPr="002A5C85">
        <w:rPr>
          <w:sz w:val="24"/>
          <w:szCs w:val="24"/>
        </w:rPr>
        <w:t>(ii) Clarify the tasks to be done within WP.29 and</w:t>
      </w:r>
      <w:r w:rsidR="00535227" w:rsidRPr="002A5C85">
        <w:rPr>
          <w:sz w:val="24"/>
          <w:szCs w:val="24"/>
        </w:rPr>
        <w:t>, where appropriate,</w:t>
      </w:r>
      <w:r w:rsidRPr="002A5C85">
        <w:rPr>
          <w:sz w:val="24"/>
          <w:szCs w:val="24"/>
        </w:rPr>
        <w:t xml:space="preserve"> those to be </w:t>
      </w:r>
      <w:r w:rsidR="00535227" w:rsidRPr="002A5C85">
        <w:rPr>
          <w:sz w:val="24"/>
          <w:szCs w:val="24"/>
        </w:rPr>
        <w:t>addressed</w:t>
      </w:r>
      <w:r w:rsidRPr="002A5C85">
        <w:rPr>
          <w:sz w:val="24"/>
          <w:szCs w:val="24"/>
        </w:rPr>
        <w:t xml:space="preserve"> in other </w:t>
      </w:r>
      <w:r w:rsidR="00535227" w:rsidRPr="002A5C85">
        <w:rPr>
          <w:sz w:val="24"/>
          <w:szCs w:val="24"/>
        </w:rPr>
        <w:t>f</w:t>
      </w:r>
      <w:r w:rsidRPr="002A5C85">
        <w:rPr>
          <w:sz w:val="24"/>
          <w:szCs w:val="24"/>
        </w:rPr>
        <w:t>ora</w:t>
      </w:r>
      <w:r w:rsidR="00FD1E14" w:rsidRPr="002A5C85">
        <w:rPr>
          <w:sz w:val="24"/>
          <w:szCs w:val="24"/>
        </w:rPr>
        <w:t xml:space="preserve"> </w:t>
      </w:r>
      <w:r w:rsidR="00535227" w:rsidRPr="002A5C85">
        <w:rPr>
          <w:sz w:val="24"/>
          <w:szCs w:val="24"/>
        </w:rPr>
        <w:t xml:space="preserve">and </w:t>
      </w:r>
      <w:r w:rsidR="00FD1E14" w:rsidRPr="002A5C85">
        <w:rPr>
          <w:sz w:val="24"/>
          <w:szCs w:val="24"/>
        </w:rPr>
        <w:t>legal/instruments</w:t>
      </w:r>
      <w:r w:rsidRPr="002A5C85">
        <w:rPr>
          <w:sz w:val="24"/>
          <w:szCs w:val="24"/>
        </w:rPr>
        <w:t>.</w:t>
      </w:r>
    </w:p>
    <w:p w:rsidR="0076703C" w:rsidRPr="002A5C85" w:rsidRDefault="0076703C" w:rsidP="00074462">
      <w:pPr>
        <w:tabs>
          <w:tab w:val="left" w:pos="1134"/>
          <w:tab w:val="left" w:pos="2552"/>
        </w:tabs>
        <w:spacing w:line="276" w:lineRule="auto"/>
        <w:ind w:left="567" w:hanging="1"/>
        <w:rPr>
          <w:sz w:val="24"/>
          <w:szCs w:val="24"/>
        </w:rPr>
      </w:pPr>
    </w:p>
    <w:p w:rsidR="002A3950" w:rsidRPr="002A5C85" w:rsidRDefault="002A3950" w:rsidP="008C281B">
      <w:pPr>
        <w:tabs>
          <w:tab w:val="right" w:pos="2835"/>
        </w:tabs>
        <w:spacing w:line="276" w:lineRule="auto"/>
        <w:ind w:firstLine="566"/>
        <w:rPr>
          <w:b/>
          <w:sz w:val="24"/>
          <w:szCs w:val="24"/>
          <w:lang w:eastAsia="ja-JP"/>
        </w:rPr>
      </w:pPr>
      <w:proofErr w:type="gramStart"/>
      <w:r w:rsidRPr="002A5C85">
        <w:rPr>
          <w:b/>
          <w:sz w:val="24"/>
          <w:szCs w:val="24"/>
          <w:lang w:eastAsia="ja-JP"/>
        </w:rPr>
        <w:t>W</w:t>
      </w:r>
      <w:r w:rsidR="002D76AA" w:rsidRPr="002A5C85">
        <w:rPr>
          <w:b/>
          <w:sz w:val="24"/>
          <w:szCs w:val="24"/>
          <w:lang w:eastAsia="ja-JP"/>
        </w:rPr>
        <w:t xml:space="preserve">orking item </w:t>
      </w:r>
      <w:r w:rsidR="0076703C" w:rsidRPr="002A5C85">
        <w:rPr>
          <w:b/>
          <w:sz w:val="24"/>
          <w:szCs w:val="24"/>
        </w:rPr>
        <w:t>6</w:t>
      </w:r>
      <w:r w:rsidR="002D76AA" w:rsidRPr="002A5C85">
        <w:rPr>
          <w:b/>
          <w:sz w:val="24"/>
          <w:szCs w:val="24"/>
          <w:lang w:eastAsia="ja-JP"/>
        </w:rPr>
        <w:t>.</w:t>
      </w:r>
      <w:proofErr w:type="gramEnd"/>
      <w:r w:rsidRPr="002A5C85">
        <w:rPr>
          <w:b/>
          <w:sz w:val="24"/>
          <w:szCs w:val="24"/>
          <w:lang w:eastAsia="ja-JP"/>
        </w:rPr>
        <w:tab/>
      </w:r>
      <w:r w:rsidR="008C281B" w:rsidRPr="002A5C85">
        <w:rPr>
          <w:b/>
          <w:sz w:val="24"/>
          <w:szCs w:val="24"/>
          <w:lang w:eastAsia="ja-JP"/>
        </w:rPr>
        <w:tab/>
      </w:r>
      <w:r w:rsidR="00C518A4" w:rsidRPr="002A5C85">
        <w:rPr>
          <w:b/>
          <w:sz w:val="24"/>
          <w:szCs w:val="24"/>
          <w:lang w:eastAsia="ja-JP"/>
        </w:rPr>
        <w:t>ADT</w:t>
      </w:r>
      <w:r w:rsidRPr="002A5C85">
        <w:rPr>
          <w:b/>
          <w:sz w:val="24"/>
          <w:szCs w:val="24"/>
          <w:lang w:eastAsia="ja-JP"/>
        </w:rPr>
        <w:t xml:space="preserve"> Regulations</w:t>
      </w:r>
    </w:p>
    <w:p w:rsidR="002A3950" w:rsidRPr="002A5C85" w:rsidRDefault="002A3950" w:rsidP="00074462">
      <w:pPr>
        <w:tabs>
          <w:tab w:val="left" w:pos="2552"/>
        </w:tabs>
        <w:spacing w:line="276" w:lineRule="auto"/>
        <w:ind w:left="567" w:hanging="1"/>
        <w:rPr>
          <w:sz w:val="24"/>
          <w:szCs w:val="24"/>
        </w:rPr>
      </w:pPr>
    </w:p>
    <w:p w:rsidR="00777177" w:rsidRPr="002A5C85" w:rsidRDefault="00777177" w:rsidP="00074462">
      <w:pPr>
        <w:ind w:left="566"/>
        <w:rPr>
          <w:sz w:val="24"/>
          <w:szCs w:val="24"/>
        </w:rPr>
      </w:pPr>
      <w:r w:rsidRPr="002A5C85">
        <w:rPr>
          <w:rFonts w:hint="eastAsia"/>
          <w:sz w:val="24"/>
          <w:szCs w:val="24"/>
          <w:lang w:eastAsia="ja-JP"/>
        </w:rPr>
        <w:t>T</w:t>
      </w:r>
      <w:r w:rsidRPr="002A5C85">
        <w:rPr>
          <w:sz w:val="24"/>
          <w:szCs w:val="24"/>
        </w:rPr>
        <w:t xml:space="preserve">he relevant issues </w:t>
      </w:r>
      <w:r w:rsidRPr="002A5C85">
        <w:rPr>
          <w:rFonts w:hint="eastAsia"/>
          <w:sz w:val="24"/>
          <w:szCs w:val="24"/>
        </w:rPr>
        <w:t xml:space="preserve">for the practical application </w:t>
      </w:r>
      <w:r w:rsidRPr="002A5C85">
        <w:rPr>
          <w:sz w:val="24"/>
          <w:szCs w:val="24"/>
        </w:rPr>
        <w:t xml:space="preserve">of </w:t>
      </w:r>
      <w:r w:rsidR="000D024D" w:rsidRPr="002A5C85">
        <w:rPr>
          <w:sz w:val="24"/>
          <w:szCs w:val="24"/>
        </w:rPr>
        <w:t>Automated Driving Technologies</w:t>
      </w:r>
      <w:r w:rsidRPr="002A5C85">
        <w:rPr>
          <w:sz w:val="24"/>
          <w:szCs w:val="24"/>
        </w:rPr>
        <w:t xml:space="preserve"> </w:t>
      </w:r>
      <w:r w:rsidRPr="002A5C85">
        <w:rPr>
          <w:rFonts w:hint="eastAsia"/>
          <w:sz w:val="24"/>
          <w:szCs w:val="24"/>
        </w:rPr>
        <w:t>(</w:t>
      </w:r>
      <w:r w:rsidR="00C518A4" w:rsidRPr="002A5C85">
        <w:rPr>
          <w:sz w:val="24"/>
          <w:szCs w:val="24"/>
        </w:rPr>
        <w:t>ADT</w:t>
      </w:r>
      <w:r w:rsidRPr="002A5C85">
        <w:rPr>
          <w:rFonts w:hint="eastAsia"/>
          <w:sz w:val="24"/>
          <w:szCs w:val="24"/>
        </w:rPr>
        <w:t>)</w:t>
      </w:r>
      <w:r w:rsidRPr="002A5C85">
        <w:rPr>
          <w:sz w:val="24"/>
          <w:szCs w:val="24"/>
        </w:rPr>
        <w:t xml:space="preserve"> </w:t>
      </w:r>
      <w:r w:rsidRPr="002A5C85">
        <w:rPr>
          <w:rFonts w:hint="eastAsia"/>
          <w:sz w:val="24"/>
          <w:szCs w:val="24"/>
        </w:rPr>
        <w:t xml:space="preserve">will </w:t>
      </w:r>
      <w:r w:rsidRPr="002A5C85">
        <w:rPr>
          <w:sz w:val="24"/>
          <w:szCs w:val="24"/>
        </w:rPr>
        <w:t xml:space="preserve">be </w:t>
      </w:r>
      <w:r w:rsidRPr="002A5C85">
        <w:rPr>
          <w:rFonts w:hint="eastAsia"/>
          <w:sz w:val="24"/>
          <w:szCs w:val="24"/>
        </w:rPr>
        <w:t xml:space="preserve">identified and </w:t>
      </w:r>
      <w:r w:rsidRPr="002A5C85">
        <w:rPr>
          <w:sz w:val="24"/>
          <w:szCs w:val="24"/>
        </w:rPr>
        <w:t xml:space="preserve">the group will </w:t>
      </w:r>
      <w:proofErr w:type="spellStart"/>
      <w:r w:rsidRPr="002A5C85">
        <w:rPr>
          <w:sz w:val="24"/>
          <w:szCs w:val="24"/>
          <w:lang w:eastAsia="ja-JP"/>
        </w:rPr>
        <w:t>scrutinise</w:t>
      </w:r>
      <w:proofErr w:type="spellEnd"/>
      <w:r w:rsidRPr="002A5C85">
        <w:rPr>
          <w:sz w:val="24"/>
          <w:szCs w:val="24"/>
        </w:rPr>
        <w:t xml:space="preserve"> the current regulatory </w:t>
      </w:r>
      <w:r w:rsidRPr="002A5C85">
        <w:rPr>
          <w:rFonts w:hint="eastAsia"/>
          <w:sz w:val="24"/>
          <w:szCs w:val="24"/>
        </w:rPr>
        <w:t>measures</w:t>
      </w:r>
      <w:r w:rsidRPr="002A5C85">
        <w:rPr>
          <w:sz w:val="24"/>
          <w:szCs w:val="24"/>
        </w:rPr>
        <w:t xml:space="preserve"> and identify and propose areas for consideration by WP29.</w:t>
      </w:r>
    </w:p>
    <w:p w:rsidR="00777177" w:rsidRPr="002A5C85" w:rsidRDefault="00777177" w:rsidP="00074462">
      <w:pPr>
        <w:ind w:left="566"/>
        <w:rPr>
          <w:sz w:val="24"/>
          <w:szCs w:val="24"/>
        </w:rPr>
      </w:pPr>
      <w:r w:rsidRPr="002A5C85">
        <w:rPr>
          <w:rFonts w:hint="eastAsia"/>
          <w:sz w:val="24"/>
          <w:szCs w:val="24"/>
        </w:rPr>
        <w:t>WP29 may then</w:t>
      </w:r>
      <w:r w:rsidRPr="002A5C85">
        <w:rPr>
          <w:sz w:val="24"/>
          <w:szCs w:val="24"/>
        </w:rPr>
        <w:t xml:space="preserve"> propose to the </w:t>
      </w:r>
      <w:r w:rsidRPr="002A5C85">
        <w:rPr>
          <w:rFonts w:hint="eastAsia"/>
          <w:sz w:val="24"/>
          <w:szCs w:val="24"/>
        </w:rPr>
        <w:t xml:space="preserve">appropriate GR to consider </w:t>
      </w:r>
      <w:r w:rsidRPr="002A5C85">
        <w:rPr>
          <w:sz w:val="24"/>
          <w:szCs w:val="24"/>
        </w:rPr>
        <w:t xml:space="preserve">developing an </w:t>
      </w:r>
      <w:r w:rsidRPr="002A5C85">
        <w:rPr>
          <w:rFonts w:hint="eastAsia"/>
          <w:sz w:val="24"/>
          <w:szCs w:val="24"/>
        </w:rPr>
        <w:t>internationally harmonized regulation</w:t>
      </w:r>
      <w:r w:rsidRPr="002A5C85">
        <w:rPr>
          <w:sz w:val="24"/>
          <w:szCs w:val="24"/>
        </w:rPr>
        <w:t xml:space="preserve"> for that </w:t>
      </w:r>
      <w:r w:rsidR="00C518A4" w:rsidRPr="002A5C85">
        <w:rPr>
          <w:rFonts w:hint="eastAsia"/>
          <w:sz w:val="24"/>
          <w:szCs w:val="24"/>
        </w:rPr>
        <w:t>ADT</w:t>
      </w:r>
      <w:r w:rsidRPr="002A5C85">
        <w:rPr>
          <w:rFonts w:hint="eastAsia"/>
          <w:sz w:val="24"/>
          <w:szCs w:val="24"/>
        </w:rPr>
        <w:t xml:space="preserve"> </w:t>
      </w:r>
      <w:r w:rsidRPr="002A5C85">
        <w:rPr>
          <w:sz w:val="24"/>
          <w:szCs w:val="24"/>
        </w:rPr>
        <w:t xml:space="preserve">technology </w:t>
      </w:r>
      <w:r w:rsidRPr="002A5C85">
        <w:rPr>
          <w:rFonts w:hint="eastAsia"/>
          <w:sz w:val="24"/>
          <w:szCs w:val="24"/>
        </w:rPr>
        <w:t>in parallel with IG-</w:t>
      </w:r>
      <w:r w:rsidRPr="002A5C85">
        <w:rPr>
          <w:sz w:val="24"/>
          <w:szCs w:val="24"/>
        </w:rPr>
        <w:t>ITS-</w:t>
      </w:r>
      <w:r w:rsidRPr="002A5C85">
        <w:rPr>
          <w:rFonts w:hint="eastAsia"/>
          <w:sz w:val="24"/>
          <w:szCs w:val="24"/>
        </w:rPr>
        <w:t>AD.</w:t>
      </w:r>
    </w:p>
    <w:p w:rsidR="00777177" w:rsidRPr="002A5C85" w:rsidRDefault="00777177" w:rsidP="00074462">
      <w:pPr>
        <w:tabs>
          <w:tab w:val="left" w:pos="2552"/>
        </w:tabs>
        <w:spacing w:line="276" w:lineRule="auto"/>
        <w:ind w:left="567" w:hanging="1"/>
        <w:rPr>
          <w:sz w:val="24"/>
          <w:szCs w:val="24"/>
        </w:rPr>
      </w:pPr>
    </w:p>
    <w:p w:rsidR="002A3950" w:rsidRPr="002A5C85" w:rsidRDefault="002A3950" w:rsidP="00074462">
      <w:pPr>
        <w:tabs>
          <w:tab w:val="left" w:pos="1276"/>
          <w:tab w:val="left" w:pos="2552"/>
        </w:tabs>
        <w:spacing w:line="276" w:lineRule="auto"/>
        <w:ind w:left="1134" w:hanging="568"/>
        <w:rPr>
          <w:sz w:val="24"/>
          <w:szCs w:val="24"/>
        </w:rPr>
      </w:pPr>
      <w:r w:rsidRPr="002A5C85">
        <w:rPr>
          <w:sz w:val="24"/>
          <w:szCs w:val="24"/>
        </w:rPr>
        <w:t xml:space="preserve">(i) </w:t>
      </w:r>
      <w:r w:rsidR="00042DC2" w:rsidRPr="002A5C85">
        <w:rPr>
          <w:sz w:val="24"/>
          <w:szCs w:val="24"/>
        </w:rPr>
        <w:tab/>
      </w:r>
      <w:proofErr w:type="gramStart"/>
      <w:r w:rsidR="00EB0674" w:rsidRPr="002A5C85">
        <w:rPr>
          <w:sz w:val="24"/>
          <w:szCs w:val="24"/>
        </w:rPr>
        <w:t>a</w:t>
      </w:r>
      <w:r w:rsidRPr="002A5C85">
        <w:rPr>
          <w:sz w:val="24"/>
          <w:szCs w:val="24"/>
        </w:rPr>
        <w:t>gree</w:t>
      </w:r>
      <w:proofErr w:type="gramEnd"/>
      <w:r w:rsidRPr="002A5C85">
        <w:rPr>
          <w:sz w:val="24"/>
          <w:szCs w:val="24"/>
        </w:rPr>
        <w:t xml:space="preserve"> on t</w:t>
      </w:r>
      <w:r w:rsidRPr="002A5C85">
        <w:rPr>
          <w:rFonts w:hint="eastAsia"/>
          <w:sz w:val="24"/>
          <w:szCs w:val="24"/>
        </w:rPr>
        <w:t xml:space="preserve">he principle on how to make </w:t>
      </w:r>
      <w:r w:rsidRPr="002A5C85">
        <w:rPr>
          <w:sz w:val="24"/>
          <w:szCs w:val="24"/>
        </w:rPr>
        <w:t>regulations</w:t>
      </w:r>
      <w:r w:rsidRPr="002A5C85">
        <w:rPr>
          <w:rFonts w:hint="eastAsia"/>
          <w:sz w:val="24"/>
          <w:szCs w:val="24"/>
        </w:rPr>
        <w:t xml:space="preserve"> for individual systems and </w:t>
      </w:r>
      <w:r w:rsidRPr="002A5C85">
        <w:rPr>
          <w:sz w:val="24"/>
          <w:szCs w:val="24"/>
        </w:rPr>
        <w:t>c</w:t>
      </w:r>
      <w:r w:rsidRPr="002A5C85">
        <w:rPr>
          <w:rFonts w:hint="eastAsia"/>
          <w:sz w:val="24"/>
          <w:szCs w:val="24"/>
        </w:rPr>
        <w:t>larification of the area to be covered by WP29.</w:t>
      </w:r>
    </w:p>
    <w:p w:rsidR="002A3950" w:rsidRPr="002A5C85" w:rsidRDefault="00042DC2" w:rsidP="00074462">
      <w:pPr>
        <w:tabs>
          <w:tab w:val="left" w:pos="1276"/>
          <w:tab w:val="left" w:pos="2552"/>
        </w:tabs>
        <w:spacing w:line="276" w:lineRule="auto"/>
        <w:ind w:left="1134" w:hanging="568"/>
        <w:rPr>
          <w:sz w:val="24"/>
          <w:szCs w:val="24"/>
        </w:rPr>
      </w:pPr>
      <w:r w:rsidRPr="002A5C85">
        <w:rPr>
          <w:sz w:val="24"/>
          <w:szCs w:val="24"/>
        </w:rPr>
        <w:t>(ii)</w:t>
      </w:r>
      <w:r w:rsidRPr="002A5C85">
        <w:rPr>
          <w:sz w:val="24"/>
          <w:szCs w:val="24"/>
        </w:rPr>
        <w:tab/>
      </w:r>
      <w:proofErr w:type="gramStart"/>
      <w:r w:rsidR="00EB0674" w:rsidRPr="002A5C85">
        <w:rPr>
          <w:sz w:val="24"/>
          <w:szCs w:val="24"/>
        </w:rPr>
        <w:t>g</w:t>
      </w:r>
      <w:r w:rsidR="002A3950" w:rsidRPr="002A5C85">
        <w:rPr>
          <w:sz w:val="24"/>
          <w:szCs w:val="24"/>
        </w:rPr>
        <w:t>ive</w:t>
      </w:r>
      <w:proofErr w:type="gramEnd"/>
      <w:r w:rsidR="002A3950" w:rsidRPr="002A5C85">
        <w:rPr>
          <w:sz w:val="24"/>
          <w:szCs w:val="24"/>
        </w:rPr>
        <w:t xml:space="preserve"> </w:t>
      </w:r>
      <w:r w:rsidR="002A3950" w:rsidRPr="002A5C85">
        <w:rPr>
          <w:rFonts w:hint="eastAsia"/>
          <w:sz w:val="24"/>
          <w:szCs w:val="24"/>
        </w:rPr>
        <w:t>recommendat</w:t>
      </w:r>
      <w:r w:rsidR="00ED4BD6" w:rsidRPr="002A5C85">
        <w:rPr>
          <w:rFonts w:hint="eastAsia"/>
          <w:sz w:val="24"/>
          <w:szCs w:val="24"/>
        </w:rPr>
        <w:t xml:space="preserve">ion to WP29 regarding mandate </w:t>
      </w:r>
      <w:r w:rsidR="00ED4BD6" w:rsidRPr="002A5C85">
        <w:rPr>
          <w:sz w:val="24"/>
          <w:szCs w:val="24"/>
        </w:rPr>
        <w:t>of</w:t>
      </w:r>
      <w:r w:rsidR="002A3950" w:rsidRPr="002A5C85">
        <w:rPr>
          <w:rFonts w:hint="eastAsia"/>
          <w:sz w:val="24"/>
          <w:szCs w:val="24"/>
        </w:rPr>
        <w:t xml:space="preserve"> each GR based on the above consideration</w:t>
      </w:r>
    </w:p>
    <w:p w:rsidR="002A3950" w:rsidRPr="002A5C85" w:rsidRDefault="00042DC2" w:rsidP="00074462">
      <w:pPr>
        <w:tabs>
          <w:tab w:val="left" w:pos="1276"/>
          <w:tab w:val="left" w:pos="2552"/>
        </w:tabs>
        <w:spacing w:line="276" w:lineRule="auto"/>
        <w:ind w:left="1134" w:hanging="568"/>
        <w:rPr>
          <w:sz w:val="24"/>
          <w:szCs w:val="24"/>
        </w:rPr>
      </w:pPr>
      <w:r w:rsidRPr="002A5C85">
        <w:rPr>
          <w:sz w:val="24"/>
          <w:szCs w:val="24"/>
        </w:rPr>
        <w:t>(iii)</w:t>
      </w:r>
      <w:r w:rsidRPr="002A5C85">
        <w:rPr>
          <w:sz w:val="24"/>
          <w:szCs w:val="24"/>
        </w:rPr>
        <w:tab/>
      </w:r>
      <w:proofErr w:type="gramStart"/>
      <w:r w:rsidR="00EB0674" w:rsidRPr="002A5C85">
        <w:rPr>
          <w:sz w:val="24"/>
          <w:szCs w:val="24"/>
        </w:rPr>
        <w:t>c</w:t>
      </w:r>
      <w:r w:rsidR="002A3950" w:rsidRPr="002A5C85">
        <w:rPr>
          <w:sz w:val="24"/>
          <w:szCs w:val="24"/>
        </w:rPr>
        <w:t>onsider</w:t>
      </w:r>
      <w:proofErr w:type="gramEnd"/>
      <w:r w:rsidR="002A3950" w:rsidRPr="002A5C85">
        <w:rPr>
          <w:sz w:val="24"/>
          <w:szCs w:val="24"/>
        </w:rPr>
        <w:t xml:space="preserve"> </w:t>
      </w:r>
      <w:r w:rsidR="002A3950" w:rsidRPr="002A5C85">
        <w:rPr>
          <w:rFonts w:hint="eastAsia"/>
          <w:sz w:val="24"/>
          <w:szCs w:val="24"/>
        </w:rPr>
        <w:t>r</w:t>
      </w:r>
      <w:r w:rsidR="002A3950" w:rsidRPr="002A5C85">
        <w:rPr>
          <w:sz w:val="24"/>
          <w:szCs w:val="24"/>
        </w:rPr>
        <w:t>ecommendations</w:t>
      </w:r>
      <w:r w:rsidR="002A3950" w:rsidRPr="002A5C85">
        <w:rPr>
          <w:rFonts w:hint="eastAsia"/>
          <w:sz w:val="24"/>
          <w:szCs w:val="24"/>
        </w:rPr>
        <w:t xml:space="preserve"> to other entities </w:t>
      </w:r>
      <w:r w:rsidR="002A3950" w:rsidRPr="002A5C85">
        <w:rPr>
          <w:sz w:val="24"/>
          <w:szCs w:val="24"/>
        </w:rPr>
        <w:t xml:space="preserve">for topics beyond </w:t>
      </w:r>
      <w:r w:rsidR="00ED4BD6" w:rsidRPr="002A5C85">
        <w:rPr>
          <w:sz w:val="24"/>
          <w:szCs w:val="24"/>
        </w:rPr>
        <w:t xml:space="preserve">the remit/scope of </w:t>
      </w:r>
      <w:r w:rsidR="002A3950" w:rsidRPr="002A5C85">
        <w:rPr>
          <w:sz w:val="24"/>
          <w:szCs w:val="24"/>
        </w:rPr>
        <w:t>WP</w:t>
      </w:r>
      <w:r w:rsidR="00ED4BD6" w:rsidRPr="002A5C85">
        <w:rPr>
          <w:sz w:val="24"/>
          <w:szCs w:val="24"/>
        </w:rPr>
        <w:t>.</w:t>
      </w:r>
      <w:r w:rsidR="002A3950" w:rsidRPr="002A5C85">
        <w:rPr>
          <w:sz w:val="24"/>
          <w:szCs w:val="24"/>
        </w:rPr>
        <w:t xml:space="preserve">29 </w:t>
      </w:r>
    </w:p>
    <w:p w:rsidR="002A3950" w:rsidRPr="002A5C85" w:rsidRDefault="0062772D" w:rsidP="00074462">
      <w:pPr>
        <w:tabs>
          <w:tab w:val="left" w:pos="1276"/>
          <w:tab w:val="left" w:pos="2552"/>
        </w:tabs>
        <w:spacing w:line="276" w:lineRule="auto"/>
        <w:ind w:left="1134" w:hanging="568"/>
        <w:rPr>
          <w:sz w:val="24"/>
          <w:szCs w:val="24"/>
        </w:rPr>
      </w:pPr>
      <w:r w:rsidRPr="002A5C85">
        <w:rPr>
          <w:sz w:val="24"/>
          <w:szCs w:val="24"/>
        </w:rPr>
        <w:lastRenderedPageBreak/>
        <w:t>(i</w:t>
      </w:r>
      <w:r w:rsidR="008411CE" w:rsidRPr="002A5C85">
        <w:rPr>
          <w:sz w:val="24"/>
          <w:szCs w:val="24"/>
        </w:rPr>
        <w:t>v</w:t>
      </w:r>
      <w:r w:rsidR="00ED4BD6" w:rsidRPr="002A5C85">
        <w:rPr>
          <w:sz w:val="24"/>
          <w:szCs w:val="24"/>
        </w:rPr>
        <w:t>)</w:t>
      </w:r>
      <w:r w:rsidR="00ED4BD6" w:rsidRPr="002A5C85">
        <w:rPr>
          <w:sz w:val="24"/>
          <w:szCs w:val="24"/>
        </w:rPr>
        <w:tab/>
      </w:r>
      <w:proofErr w:type="gramStart"/>
      <w:r w:rsidR="00492D1E" w:rsidRPr="002A5C85">
        <w:rPr>
          <w:sz w:val="24"/>
          <w:szCs w:val="24"/>
        </w:rPr>
        <w:t>d</w:t>
      </w:r>
      <w:r w:rsidR="00ED4BD6" w:rsidRPr="002A5C85">
        <w:rPr>
          <w:sz w:val="24"/>
          <w:szCs w:val="24"/>
        </w:rPr>
        <w:t>iscuss</w:t>
      </w:r>
      <w:proofErr w:type="gramEnd"/>
      <w:r w:rsidR="00ED4BD6" w:rsidRPr="002A5C85">
        <w:rPr>
          <w:sz w:val="24"/>
          <w:szCs w:val="24"/>
        </w:rPr>
        <w:t xml:space="preserve"> </w:t>
      </w:r>
      <w:r w:rsidR="002A3950" w:rsidRPr="002A5C85">
        <w:rPr>
          <w:sz w:val="24"/>
          <w:szCs w:val="24"/>
        </w:rPr>
        <w:t xml:space="preserve">new measures to ensure that </w:t>
      </w:r>
      <w:r w:rsidR="00C518A4" w:rsidRPr="002A5C85">
        <w:rPr>
          <w:sz w:val="24"/>
          <w:szCs w:val="24"/>
        </w:rPr>
        <w:t>ADT</w:t>
      </w:r>
      <w:r w:rsidR="002A3950" w:rsidRPr="002A5C85">
        <w:rPr>
          <w:sz w:val="24"/>
          <w:szCs w:val="24"/>
        </w:rPr>
        <w:t xml:space="preserve"> systems retain their integrity and operation</w:t>
      </w:r>
      <w:r w:rsidR="002A3950" w:rsidRPr="002A5C85">
        <w:rPr>
          <w:rFonts w:hint="eastAsia"/>
          <w:sz w:val="24"/>
          <w:szCs w:val="24"/>
        </w:rPr>
        <w:t xml:space="preserve"> in-use (such as OBD)</w:t>
      </w:r>
    </w:p>
    <w:p w:rsidR="002A3950" w:rsidRPr="002A5C85" w:rsidRDefault="002A3950" w:rsidP="00074462">
      <w:pPr>
        <w:tabs>
          <w:tab w:val="left" w:pos="2552"/>
        </w:tabs>
        <w:spacing w:line="276" w:lineRule="auto"/>
        <w:ind w:left="567" w:hanging="1"/>
        <w:rPr>
          <w:sz w:val="24"/>
          <w:szCs w:val="24"/>
        </w:rPr>
      </w:pPr>
    </w:p>
    <w:p w:rsidR="00FF4E4A" w:rsidRPr="002A5C85" w:rsidRDefault="00FF4E4A" w:rsidP="008C281B">
      <w:pPr>
        <w:tabs>
          <w:tab w:val="right" w:pos="2835"/>
        </w:tabs>
        <w:spacing w:line="276" w:lineRule="auto"/>
        <w:ind w:firstLine="566"/>
        <w:rPr>
          <w:b/>
          <w:sz w:val="24"/>
          <w:szCs w:val="24"/>
          <w:lang w:eastAsia="ja-JP"/>
        </w:rPr>
      </w:pPr>
      <w:proofErr w:type="gramStart"/>
      <w:r w:rsidRPr="002A5C85">
        <w:rPr>
          <w:b/>
          <w:sz w:val="24"/>
          <w:szCs w:val="24"/>
          <w:lang w:eastAsia="ja-JP"/>
        </w:rPr>
        <w:t>W</w:t>
      </w:r>
      <w:r w:rsidR="002D76AA" w:rsidRPr="002A5C85">
        <w:rPr>
          <w:b/>
          <w:sz w:val="24"/>
          <w:szCs w:val="24"/>
          <w:lang w:eastAsia="ja-JP"/>
        </w:rPr>
        <w:t xml:space="preserve">orking item </w:t>
      </w:r>
      <w:r w:rsidR="0076703C" w:rsidRPr="002A5C85">
        <w:rPr>
          <w:sz w:val="24"/>
          <w:szCs w:val="24"/>
        </w:rPr>
        <w:t>7</w:t>
      </w:r>
      <w:r w:rsidR="002D76AA" w:rsidRPr="002A5C85">
        <w:rPr>
          <w:b/>
          <w:sz w:val="24"/>
          <w:szCs w:val="24"/>
          <w:lang w:eastAsia="ja-JP"/>
        </w:rPr>
        <w:t>.</w:t>
      </w:r>
      <w:proofErr w:type="gramEnd"/>
      <w:r w:rsidRPr="002A5C85">
        <w:rPr>
          <w:b/>
          <w:sz w:val="24"/>
          <w:szCs w:val="24"/>
          <w:lang w:eastAsia="ja-JP"/>
        </w:rPr>
        <w:tab/>
      </w:r>
      <w:r w:rsidR="008C281B" w:rsidRPr="002A5C85">
        <w:rPr>
          <w:b/>
          <w:sz w:val="24"/>
          <w:szCs w:val="24"/>
          <w:lang w:eastAsia="ja-JP"/>
        </w:rPr>
        <w:tab/>
      </w:r>
      <w:r w:rsidRPr="002A5C85">
        <w:rPr>
          <w:b/>
          <w:sz w:val="24"/>
          <w:szCs w:val="24"/>
          <w:lang w:eastAsia="ja-JP"/>
        </w:rPr>
        <w:t>Security Guidelines</w:t>
      </w:r>
    </w:p>
    <w:p w:rsidR="0062772D" w:rsidRPr="002A5C85" w:rsidRDefault="0062772D" w:rsidP="00074462">
      <w:pPr>
        <w:tabs>
          <w:tab w:val="left" w:pos="2552"/>
        </w:tabs>
        <w:spacing w:line="276" w:lineRule="auto"/>
        <w:ind w:left="567" w:hanging="1"/>
        <w:rPr>
          <w:sz w:val="24"/>
          <w:szCs w:val="24"/>
        </w:rPr>
      </w:pPr>
    </w:p>
    <w:p w:rsidR="0062772D" w:rsidRPr="002A5C85" w:rsidRDefault="00FF4E4A" w:rsidP="00074462">
      <w:pPr>
        <w:tabs>
          <w:tab w:val="left" w:pos="1134"/>
          <w:tab w:val="left" w:pos="2552"/>
        </w:tabs>
        <w:spacing w:line="276" w:lineRule="auto"/>
        <w:ind w:left="1134" w:hanging="568"/>
        <w:rPr>
          <w:sz w:val="24"/>
          <w:szCs w:val="24"/>
        </w:rPr>
      </w:pPr>
      <w:r w:rsidRPr="002A5C85">
        <w:rPr>
          <w:sz w:val="24"/>
          <w:szCs w:val="24"/>
        </w:rPr>
        <w:t>(i)</w:t>
      </w:r>
      <w:r w:rsidRPr="002A5C85">
        <w:rPr>
          <w:sz w:val="24"/>
          <w:szCs w:val="24"/>
        </w:rPr>
        <w:tab/>
      </w:r>
      <w:proofErr w:type="gramStart"/>
      <w:r w:rsidR="0062772D" w:rsidRPr="002A5C85">
        <w:rPr>
          <w:sz w:val="24"/>
          <w:szCs w:val="24"/>
        </w:rPr>
        <w:t>consider</w:t>
      </w:r>
      <w:proofErr w:type="gramEnd"/>
      <w:r w:rsidR="0062772D" w:rsidRPr="002A5C85">
        <w:rPr>
          <w:sz w:val="24"/>
          <w:szCs w:val="24"/>
        </w:rPr>
        <w:t xml:space="preserve"> and recommend ideas to ensure adequate security </w:t>
      </w:r>
      <w:r w:rsidR="0062772D" w:rsidRPr="002A5C85">
        <w:rPr>
          <w:rFonts w:hint="eastAsia"/>
          <w:sz w:val="24"/>
          <w:szCs w:val="24"/>
        </w:rPr>
        <w:t>(prevention</w:t>
      </w:r>
      <w:r w:rsidR="0062772D" w:rsidRPr="002A5C85">
        <w:rPr>
          <w:sz w:val="24"/>
          <w:szCs w:val="24"/>
        </w:rPr>
        <w:t xml:space="preserve"> </w:t>
      </w:r>
      <w:r w:rsidR="0062772D" w:rsidRPr="002A5C85">
        <w:rPr>
          <w:rFonts w:hint="eastAsia"/>
          <w:sz w:val="24"/>
          <w:szCs w:val="24"/>
        </w:rPr>
        <w:t xml:space="preserve">of </w:t>
      </w:r>
      <w:r w:rsidR="0062772D" w:rsidRPr="002A5C85">
        <w:rPr>
          <w:sz w:val="24"/>
          <w:szCs w:val="24"/>
        </w:rPr>
        <w:t>hacking, tampering</w:t>
      </w:r>
      <w:r w:rsidR="0062772D" w:rsidRPr="002A5C85">
        <w:rPr>
          <w:rFonts w:hint="eastAsia"/>
          <w:sz w:val="24"/>
          <w:szCs w:val="24"/>
        </w:rPr>
        <w:t>)</w:t>
      </w:r>
      <w:r w:rsidR="0062772D" w:rsidRPr="002A5C85">
        <w:rPr>
          <w:sz w:val="24"/>
          <w:szCs w:val="24"/>
        </w:rPr>
        <w:t xml:space="preserve"> </w:t>
      </w:r>
      <w:r w:rsidR="0062772D" w:rsidRPr="002A5C85">
        <w:rPr>
          <w:rFonts w:hint="eastAsia"/>
          <w:sz w:val="24"/>
          <w:szCs w:val="24"/>
        </w:rPr>
        <w:t>and malfunction</w:t>
      </w:r>
      <w:r w:rsidR="0062772D" w:rsidRPr="002A5C85">
        <w:rPr>
          <w:sz w:val="24"/>
          <w:szCs w:val="24"/>
        </w:rPr>
        <w:t xml:space="preserve"> for vehicle systems</w:t>
      </w:r>
    </w:p>
    <w:p w:rsidR="00B50587" w:rsidRPr="002A5C85" w:rsidRDefault="00B50587" w:rsidP="00074462">
      <w:pPr>
        <w:tabs>
          <w:tab w:val="left" w:pos="1134"/>
          <w:tab w:val="left" w:pos="2552"/>
        </w:tabs>
        <w:spacing w:line="276" w:lineRule="auto"/>
        <w:ind w:left="1134" w:hanging="568"/>
        <w:rPr>
          <w:sz w:val="24"/>
          <w:szCs w:val="24"/>
        </w:rPr>
      </w:pPr>
      <w:r w:rsidRPr="002A5C85">
        <w:rPr>
          <w:sz w:val="24"/>
          <w:szCs w:val="24"/>
        </w:rPr>
        <w:t>(ii)</w:t>
      </w:r>
      <w:r w:rsidRPr="002A5C85">
        <w:rPr>
          <w:sz w:val="24"/>
          <w:szCs w:val="24"/>
        </w:rPr>
        <w:tab/>
      </w:r>
      <w:proofErr w:type="gramStart"/>
      <w:r w:rsidRPr="002A5C85">
        <w:rPr>
          <w:sz w:val="24"/>
          <w:szCs w:val="24"/>
        </w:rPr>
        <w:t>develop</w:t>
      </w:r>
      <w:proofErr w:type="gramEnd"/>
      <w:r w:rsidRPr="002A5C85">
        <w:rPr>
          <w:sz w:val="24"/>
          <w:szCs w:val="24"/>
        </w:rPr>
        <w:t xml:space="preserve"> </w:t>
      </w:r>
      <w:r w:rsidR="00F34942" w:rsidRPr="002A5C85">
        <w:rPr>
          <w:sz w:val="24"/>
          <w:szCs w:val="24"/>
        </w:rPr>
        <w:t xml:space="preserve">harmonized </w:t>
      </w:r>
      <w:r w:rsidRPr="002A5C85">
        <w:rPr>
          <w:sz w:val="24"/>
          <w:szCs w:val="24"/>
        </w:rPr>
        <w:t xml:space="preserve">security guidelines for the protection of vehicles and vehicle systems against </w:t>
      </w:r>
      <w:r w:rsidR="000819B2" w:rsidRPr="002A5C85">
        <w:rPr>
          <w:sz w:val="24"/>
          <w:szCs w:val="24"/>
        </w:rPr>
        <w:t>unauthorized access through connectivity technologies.</w:t>
      </w:r>
    </w:p>
    <w:p w:rsidR="00231583" w:rsidRPr="002A5C85" w:rsidRDefault="003337D7" w:rsidP="00231583">
      <w:pPr>
        <w:tabs>
          <w:tab w:val="left" w:pos="1276"/>
          <w:tab w:val="left" w:pos="2552"/>
        </w:tabs>
        <w:spacing w:line="276" w:lineRule="auto"/>
        <w:ind w:left="1134" w:hanging="568"/>
        <w:rPr>
          <w:sz w:val="24"/>
          <w:szCs w:val="24"/>
        </w:rPr>
      </w:pPr>
      <w:r w:rsidRPr="002A5C85">
        <w:rPr>
          <w:sz w:val="24"/>
          <w:szCs w:val="24"/>
        </w:rPr>
        <w:t>(iii)</w:t>
      </w:r>
      <w:r w:rsidRPr="002A5C85">
        <w:rPr>
          <w:sz w:val="24"/>
          <w:szCs w:val="24"/>
        </w:rPr>
        <w:tab/>
      </w:r>
      <w:proofErr w:type="gramStart"/>
      <w:r w:rsidRPr="002A5C85">
        <w:rPr>
          <w:sz w:val="24"/>
          <w:szCs w:val="24"/>
        </w:rPr>
        <w:t>submit</w:t>
      </w:r>
      <w:proofErr w:type="gramEnd"/>
      <w:r w:rsidRPr="002A5C85">
        <w:rPr>
          <w:sz w:val="24"/>
          <w:szCs w:val="24"/>
        </w:rPr>
        <w:t xml:space="preserve"> a full set of</w:t>
      </w:r>
      <w:r w:rsidR="00F34942" w:rsidRPr="002A5C85">
        <w:rPr>
          <w:sz w:val="24"/>
          <w:szCs w:val="24"/>
        </w:rPr>
        <w:t xml:space="preserve"> </w:t>
      </w:r>
      <w:proofErr w:type="spellStart"/>
      <w:r w:rsidR="00F34942" w:rsidRPr="002A5C85">
        <w:rPr>
          <w:sz w:val="24"/>
          <w:szCs w:val="24"/>
        </w:rPr>
        <w:t>harmonised</w:t>
      </w:r>
      <w:proofErr w:type="spellEnd"/>
      <w:r w:rsidRPr="002A5C85">
        <w:rPr>
          <w:sz w:val="24"/>
          <w:szCs w:val="24"/>
        </w:rPr>
        <w:t xml:space="preserve"> guidelines to WP.29 for consideration</w:t>
      </w:r>
    </w:p>
    <w:p w:rsidR="00231583" w:rsidRPr="002A5C85" w:rsidRDefault="00231583" w:rsidP="00231583">
      <w:pPr>
        <w:tabs>
          <w:tab w:val="left" w:pos="2552"/>
        </w:tabs>
        <w:spacing w:line="276" w:lineRule="auto"/>
        <w:ind w:left="567" w:hanging="1"/>
        <w:rPr>
          <w:sz w:val="24"/>
          <w:szCs w:val="24"/>
        </w:rPr>
      </w:pPr>
    </w:p>
    <w:p w:rsidR="00231583" w:rsidRPr="002A5C85" w:rsidRDefault="00231583" w:rsidP="00231583">
      <w:pPr>
        <w:tabs>
          <w:tab w:val="right" w:pos="2835"/>
        </w:tabs>
        <w:spacing w:line="276" w:lineRule="auto"/>
        <w:ind w:firstLine="566"/>
        <w:rPr>
          <w:b/>
          <w:sz w:val="24"/>
          <w:szCs w:val="24"/>
          <w:lang w:eastAsia="ja-JP"/>
        </w:rPr>
      </w:pPr>
      <w:proofErr w:type="gramStart"/>
      <w:r w:rsidRPr="002A5C85">
        <w:rPr>
          <w:b/>
          <w:sz w:val="24"/>
          <w:szCs w:val="24"/>
          <w:lang w:eastAsia="ja-JP"/>
        </w:rPr>
        <w:t xml:space="preserve">Working item </w:t>
      </w:r>
      <w:r w:rsidR="0076703C" w:rsidRPr="002A5C85">
        <w:rPr>
          <w:b/>
          <w:sz w:val="24"/>
          <w:szCs w:val="24"/>
        </w:rPr>
        <w:t>8</w:t>
      </w:r>
      <w:r w:rsidRPr="002A5C85">
        <w:rPr>
          <w:b/>
          <w:sz w:val="24"/>
          <w:szCs w:val="24"/>
          <w:lang w:eastAsia="ja-JP"/>
        </w:rPr>
        <w:t>.</w:t>
      </w:r>
      <w:proofErr w:type="gramEnd"/>
      <w:r w:rsidRPr="002A5C85">
        <w:rPr>
          <w:rFonts w:hint="eastAsia"/>
          <w:b/>
          <w:sz w:val="24"/>
          <w:szCs w:val="24"/>
          <w:lang w:eastAsia="ja-JP"/>
        </w:rPr>
        <w:t xml:space="preserve">　　</w:t>
      </w:r>
      <w:r w:rsidRPr="002A5C85">
        <w:rPr>
          <w:b/>
          <w:sz w:val="24"/>
          <w:szCs w:val="24"/>
          <w:lang w:eastAsia="ja-JP"/>
        </w:rPr>
        <w:t xml:space="preserve">  Other</w:t>
      </w:r>
    </w:p>
    <w:p w:rsidR="00231583" w:rsidRPr="002A5C85" w:rsidRDefault="00231583" w:rsidP="00231583">
      <w:pPr>
        <w:tabs>
          <w:tab w:val="left" w:pos="2552"/>
        </w:tabs>
        <w:spacing w:line="276" w:lineRule="auto"/>
        <w:ind w:left="567" w:hanging="1"/>
        <w:rPr>
          <w:sz w:val="24"/>
          <w:szCs w:val="24"/>
        </w:rPr>
      </w:pPr>
    </w:p>
    <w:p w:rsidR="001D3500" w:rsidRPr="002A5C85" w:rsidRDefault="00231583" w:rsidP="001D49BB">
      <w:pPr>
        <w:pStyle w:val="SingleTxtG"/>
        <w:spacing w:before="240" w:after="0"/>
        <w:ind w:left="0" w:firstLine="560"/>
        <w:rPr>
          <w:rFonts w:eastAsia="MS PGothic"/>
          <w:sz w:val="24"/>
          <w:szCs w:val="24"/>
          <w:lang w:eastAsia="ja-JP"/>
        </w:rPr>
      </w:pPr>
      <w:r w:rsidRPr="002A5C85">
        <w:rPr>
          <w:sz w:val="24"/>
          <w:szCs w:val="24"/>
        </w:rPr>
        <w:t>(i)</w:t>
      </w:r>
      <w:r w:rsidRPr="002A5C85">
        <w:rPr>
          <w:sz w:val="24"/>
          <w:szCs w:val="24"/>
        </w:rPr>
        <w:tab/>
      </w:r>
      <w:r w:rsidRPr="002A5C85">
        <w:rPr>
          <w:rFonts w:eastAsia="MS PGothic"/>
          <w:sz w:val="24"/>
          <w:szCs w:val="24"/>
          <w:lang w:eastAsia="ja-JP"/>
        </w:rPr>
        <w:t>Necessary discussion will be made at appropriate times.</w:t>
      </w:r>
    </w:p>
    <w:sectPr w:rsidR="001D3500" w:rsidRPr="002A5C85" w:rsidSect="001D274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pgMar w:top="1252" w:right="1701" w:bottom="1701" w:left="1701" w:header="567" w:footer="85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DE" w:rsidRDefault="00A161DE">
      <w:pPr>
        <w:spacing w:line="240" w:lineRule="auto"/>
      </w:pPr>
      <w:r>
        <w:separator/>
      </w:r>
    </w:p>
  </w:endnote>
  <w:endnote w:type="continuationSeparator" w:id="0">
    <w:p w:rsidR="00A161DE" w:rsidRDefault="00A16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9" w:rsidRDefault="00DF3A4F">
    <w:pPr>
      <w:pStyle w:val="Footer"/>
      <w:jc w:val="center"/>
    </w:pPr>
    <w:r>
      <w:rPr>
        <w:lang w:eastAsia="ja-JP"/>
      </w:rPr>
      <w:fldChar w:fldCharType="begin"/>
    </w:r>
    <w:r w:rsidR="000473B0">
      <w:instrText xml:space="preserve"> PAGE   \* MERGEFORMAT </w:instrText>
    </w:r>
    <w:r>
      <w:fldChar w:fldCharType="separate"/>
    </w:r>
    <w:r w:rsidR="001D2745" w:rsidRPr="001D2745">
      <w:rPr>
        <w:noProof/>
        <w:lang w:val="ja-JP" w:eastAsia="ja-JP"/>
      </w:rPr>
      <w:t>2</w:t>
    </w:r>
    <w:r>
      <w:rPr>
        <w:lang w:val="ja-JP"/>
      </w:rPr>
      <w:fldChar w:fldCharType="end"/>
    </w:r>
  </w:p>
  <w:p w:rsidR="00C27539" w:rsidRDefault="00C27539">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9" w:rsidRDefault="00DF3A4F">
    <w:pPr>
      <w:pStyle w:val="Footer"/>
      <w:tabs>
        <w:tab w:val="right" w:pos="9638"/>
      </w:tabs>
      <w:jc w:val="center"/>
      <w:rPr>
        <w:b/>
        <w:sz w:val="18"/>
        <w:lang w:eastAsia="ja-JP"/>
      </w:rPr>
    </w:pPr>
    <w:r>
      <w:fldChar w:fldCharType="begin"/>
    </w:r>
    <w:r w:rsidR="000473B0">
      <w:instrText xml:space="preserve"> PAGE  \* MERGEFORMAT </w:instrText>
    </w:r>
    <w:r>
      <w:fldChar w:fldCharType="separate"/>
    </w:r>
    <w:r w:rsidR="001D2745" w:rsidRPr="001D2745">
      <w:rPr>
        <w:bCs/>
        <w:noProof/>
        <w:sz w:val="18"/>
        <w:lang w:eastAsia="ja-JP"/>
      </w:rPr>
      <w:t>5</w:t>
    </w:r>
    <w:r>
      <w:rPr>
        <w:bCs/>
        <w:sz w:val="18"/>
        <w:lang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45" w:rsidRDefault="001D2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DE" w:rsidRDefault="00A161DE">
      <w:pPr>
        <w:spacing w:line="240" w:lineRule="auto"/>
      </w:pPr>
      <w:r>
        <w:separator/>
      </w:r>
    </w:p>
  </w:footnote>
  <w:footnote w:type="continuationSeparator" w:id="0">
    <w:p w:rsidR="00A161DE" w:rsidRDefault="00A161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45" w:rsidRDefault="001D2745" w:rsidP="001D2745">
    <w:pPr>
      <w:pStyle w:val="Header"/>
      <w:pBdr>
        <w:bottom w:val="none" w:sz="0" w:space="0" w:color="auto"/>
      </w:pBd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39" w:rsidRDefault="00C27539" w:rsidP="001D2745">
    <w:pPr>
      <w:tabs>
        <w:tab w:val="right" w:pos="8222"/>
      </w:tabs>
      <w:wordWrap w:val="0"/>
      <w:autoSpaceDE w:val="0"/>
      <w:autoSpaceDN w:val="0"/>
      <w:adjustRightInd w:val="0"/>
      <w:rPr>
        <w:rFonts w:cs="Century"/>
      </w:rPr>
    </w:pPr>
  </w:p>
  <w:p w:rsidR="001D2745" w:rsidRPr="00A43C08" w:rsidRDefault="001D2745" w:rsidP="001D2745">
    <w:pPr>
      <w:tabs>
        <w:tab w:val="right" w:pos="8222"/>
      </w:tabs>
      <w:wordWrap w:val="0"/>
      <w:autoSpaceDE w:val="0"/>
      <w:autoSpaceDN w:val="0"/>
      <w:adjustRightInd w:val="0"/>
      <w:rPr>
        <w:rFonts w:cs="Century"/>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Y="801"/>
      <w:tblW w:w="9848" w:type="dxa"/>
      <w:tblLook w:val="0000" w:firstRow="0" w:lastRow="0" w:firstColumn="0" w:lastColumn="0" w:noHBand="0" w:noVBand="0"/>
    </w:tblPr>
    <w:tblGrid>
      <w:gridCol w:w="5108"/>
      <w:gridCol w:w="4740"/>
    </w:tblGrid>
    <w:tr w:rsidR="001D2745" w:rsidRPr="009A0B30" w:rsidTr="00E811AA">
      <w:tc>
        <w:tcPr>
          <w:tcW w:w="5108" w:type="dxa"/>
          <w:tcBorders>
            <w:left w:val="nil"/>
          </w:tcBorders>
        </w:tcPr>
        <w:p w:rsidR="001D2745" w:rsidRPr="00A618E2" w:rsidRDefault="001D2745" w:rsidP="00E811AA">
          <w:pPr>
            <w:ind w:left="120"/>
            <w:rPr>
              <w:rFonts w:hint="eastAsia"/>
              <w:sz w:val="22"/>
              <w:szCs w:val="22"/>
              <w:lang w:eastAsia="ja-JP"/>
            </w:rPr>
          </w:pPr>
          <w:r w:rsidRPr="00A43C08">
            <w:rPr>
              <w:rFonts w:cs="Century"/>
            </w:rPr>
            <w:t xml:space="preserve">Submitted by the </w:t>
          </w:r>
          <w:r>
            <w:rPr>
              <w:rFonts w:cs="Century"/>
            </w:rPr>
            <w:t>Co-Chairs of the IWG on ITS/AD</w:t>
          </w:r>
        </w:p>
      </w:tc>
      <w:tc>
        <w:tcPr>
          <w:tcW w:w="4740" w:type="dxa"/>
          <w:tcBorders>
            <w:left w:val="nil"/>
          </w:tcBorders>
        </w:tcPr>
        <w:p w:rsidR="001D2745" w:rsidRPr="00A618E2" w:rsidRDefault="001D2745" w:rsidP="00E811AA">
          <w:pPr>
            <w:ind w:left="562"/>
            <w:rPr>
              <w:rFonts w:hint="eastAsia"/>
              <w:sz w:val="22"/>
              <w:szCs w:val="22"/>
              <w:lang w:eastAsia="ja-JP"/>
            </w:rPr>
          </w:pPr>
          <w:r w:rsidRPr="00A618E2">
            <w:rPr>
              <w:sz w:val="22"/>
              <w:szCs w:val="22"/>
              <w:u w:val="single"/>
            </w:rPr>
            <w:t>Informal document</w:t>
          </w:r>
          <w:r w:rsidRPr="00A618E2">
            <w:rPr>
              <w:sz w:val="22"/>
              <w:szCs w:val="22"/>
            </w:rPr>
            <w:t xml:space="preserve"> </w:t>
          </w:r>
          <w:r w:rsidRPr="00A618E2">
            <w:rPr>
              <w:rFonts w:hint="eastAsia"/>
              <w:b/>
              <w:sz w:val="22"/>
              <w:szCs w:val="22"/>
              <w:lang w:eastAsia="ja-JP"/>
            </w:rPr>
            <w:t>WP</w:t>
          </w:r>
          <w:r>
            <w:rPr>
              <w:b/>
              <w:sz w:val="22"/>
              <w:szCs w:val="22"/>
              <w:lang w:eastAsia="ja-JP"/>
            </w:rPr>
            <w:t>.</w:t>
          </w:r>
          <w:r w:rsidRPr="00A618E2">
            <w:rPr>
              <w:rFonts w:hint="eastAsia"/>
              <w:b/>
              <w:sz w:val="22"/>
              <w:szCs w:val="22"/>
              <w:lang w:eastAsia="ja-JP"/>
            </w:rPr>
            <w:t>29</w:t>
          </w:r>
          <w:r w:rsidRPr="00A618E2">
            <w:rPr>
              <w:rFonts w:hint="eastAsia"/>
              <w:b/>
              <w:sz w:val="22"/>
              <w:szCs w:val="22"/>
            </w:rPr>
            <w:t>-</w:t>
          </w:r>
          <w:r w:rsidRPr="00A618E2">
            <w:rPr>
              <w:rFonts w:hint="eastAsia"/>
              <w:b/>
              <w:sz w:val="22"/>
              <w:szCs w:val="22"/>
              <w:lang w:eastAsia="ja-JP"/>
            </w:rPr>
            <w:t>16</w:t>
          </w:r>
          <w:r w:rsidRPr="00A618E2">
            <w:rPr>
              <w:b/>
              <w:sz w:val="22"/>
              <w:szCs w:val="22"/>
              <w:lang w:eastAsia="ja-JP"/>
            </w:rPr>
            <w:t>5</w:t>
          </w:r>
          <w:r w:rsidRPr="00A618E2">
            <w:rPr>
              <w:rFonts w:hint="eastAsia"/>
              <w:b/>
              <w:sz w:val="22"/>
              <w:szCs w:val="22"/>
            </w:rPr>
            <w:t>-</w:t>
          </w:r>
          <w:r>
            <w:rPr>
              <w:b/>
              <w:sz w:val="22"/>
              <w:szCs w:val="22"/>
              <w:lang w:eastAsia="ja-JP"/>
            </w:rPr>
            <w:t>20</w:t>
          </w:r>
        </w:p>
        <w:p w:rsidR="001D2745" w:rsidRPr="00A618E2" w:rsidRDefault="001D2745" w:rsidP="00E811AA">
          <w:pPr>
            <w:ind w:left="562"/>
            <w:rPr>
              <w:rFonts w:hint="eastAsia"/>
              <w:sz w:val="22"/>
              <w:szCs w:val="22"/>
            </w:rPr>
          </w:pPr>
          <w:r w:rsidRPr="00A618E2">
            <w:rPr>
              <w:sz w:val="22"/>
              <w:szCs w:val="22"/>
            </w:rPr>
            <w:t>(</w:t>
          </w:r>
          <w:r w:rsidRPr="00A618E2">
            <w:rPr>
              <w:rFonts w:hint="eastAsia"/>
              <w:sz w:val="22"/>
              <w:szCs w:val="22"/>
              <w:lang w:eastAsia="ja-JP"/>
            </w:rPr>
            <w:t>16</w:t>
          </w:r>
          <w:r w:rsidRPr="00A618E2">
            <w:rPr>
              <w:sz w:val="22"/>
              <w:szCs w:val="22"/>
              <w:lang w:eastAsia="ja-JP"/>
            </w:rPr>
            <w:t>5</w:t>
          </w:r>
          <w:r w:rsidRPr="001D2745">
            <w:rPr>
              <w:sz w:val="22"/>
              <w:szCs w:val="22"/>
              <w:vertAlign w:val="superscript"/>
              <w:lang w:eastAsia="ja-JP"/>
            </w:rPr>
            <w:t>th</w:t>
          </w:r>
          <w:r>
            <w:rPr>
              <w:sz w:val="22"/>
              <w:szCs w:val="22"/>
              <w:lang w:eastAsia="ja-JP"/>
            </w:rPr>
            <w:t xml:space="preserve"> </w:t>
          </w:r>
          <w:r w:rsidRPr="00A618E2">
            <w:rPr>
              <w:rFonts w:hint="eastAsia"/>
              <w:sz w:val="22"/>
              <w:szCs w:val="22"/>
              <w:lang w:eastAsia="ja-JP"/>
            </w:rPr>
            <w:t>WP</w:t>
          </w:r>
          <w:r>
            <w:rPr>
              <w:sz w:val="22"/>
              <w:szCs w:val="22"/>
              <w:lang w:eastAsia="ja-JP"/>
            </w:rPr>
            <w:t>.</w:t>
          </w:r>
          <w:r w:rsidRPr="00A618E2">
            <w:rPr>
              <w:rFonts w:hint="eastAsia"/>
              <w:sz w:val="22"/>
              <w:szCs w:val="22"/>
              <w:lang w:eastAsia="ja-JP"/>
            </w:rPr>
            <w:t>29</w:t>
          </w:r>
          <w:r w:rsidRPr="00A618E2">
            <w:rPr>
              <w:sz w:val="22"/>
              <w:szCs w:val="22"/>
            </w:rPr>
            <w:t xml:space="preserve">, </w:t>
          </w:r>
          <w:r w:rsidRPr="00A618E2">
            <w:rPr>
              <w:sz w:val="22"/>
              <w:szCs w:val="22"/>
              <w:lang w:eastAsia="ja-JP"/>
            </w:rPr>
            <w:t>10- 13 March</w:t>
          </w:r>
          <w:r w:rsidRPr="00A618E2">
            <w:rPr>
              <w:sz w:val="22"/>
              <w:szCs w:val="22"/>
            </w:rPr>
            <w:t xml:space="preserve"> 20</w:t>
          </w:r>
          <w:r w:rsidRPr="00A618E2">
            <w:rPr>
              <w:rFonts w:hint="eastAsia"/>
              <w:sz w:val="22"/>
              <w:szCs w:val="22"/>
              <w:lang w:eastAsia="ja-JP"/>
            </w:rPr>
            <w:t>1</w:t>
          </w:r>
          <w:r w:rsidRPr="00A618E2">
            <w:rPr>
              <w:sz w:val="22"/>
              <w:szCs w:val="22"/>
              <w:lang w:eastAsia="ja-JP"/>
            </w:rPr>
            <w:t>5</w:t>
          </w:r>
          <w:r w:rsidRPr="00A618E2">
            <w:rPr>
              <w:sz w:val="22"/>
              <w:szCs w:val="22"/>
            </w:rPr>
            <w:t>,</w:t>
          </w:r>
        </w:p>
        <w:p w:rsidR="001D2745" w:rsidRPr="00A618E2" w:rsidRDefault="001D2745" w:rsidP="00E811AA">
          <w:pPr>
            <w:ind w:left="562"/>
            <w:rPr>
              <w:b/>
              <w:bCs/>
              <w:sz w:val="22"/>
              <w:szCs w:val="22"/>
            </w:rPr>
          </w:pPr>
          <w:r w:rsidRPr="00A618E2">
            <w:rPr>
              <w:sz w:val="22"/>
              <w:szCs w:val="22"/>
            </w:rPr>
            <w:t xml:space="preserve"> </w:t>
          </w:r>
          <w:r w:rsidRPr="00A618E2">
            <w:rPr>
              <w:rFonts w:hint="eastAsia"/>
              <w:sz w:val="22"/>
              <w:szCs w:val="22"/>
            </w:rPr>
            <w:t>a</w:t>
          </w:r>
          <w:r w:rsidRPr="00A618E2">
            <w:rPr>
              <w:sz w:val="22"/>
              <w:szCs w:val="22"/>
            </w:rPr>
            <w:t xml:space="preserve">genda item </w:t>
          </w:r>
          <w:r>
            <w:rPr>
              <w:sz w:val="22"/>
              <w:szCs w:val="22"/>
            </w:rPr>
            <w:t>2.3</w:t>
          </w:r>
          <w:r w:rsidRPr="00A618E2">
            <w:rPr>
              <w:sz w:val="22"/>
              <w:szCs w:val="22"/>
            </w:rPr>
            <w:t>)</w:t>
          </w:r>
        </w:p>
      </w:tc>
    </w:tr>
  </w:tbl>
  <w:p w:rsidR="00C27539" w:rsidRDefault="00C27539" w:rsidP="001D274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ListNumber21"/>
      <w:lvlText w:val="%1."/>
      <w:lvlJc w:val="left"/>
      <w:pPr>
        <w:tabs>
          <w:tab w:val="num" w:pos="643"/>
        </w:tabs>
        <w:ind w:left="643" w:hanging="360"/>
      </w:pPr>
    </w:lvl>
  </w:abstractNum>
  <w:abstractNum w:abstractNumId="1">
    <w:nsid w:val="00000002"/>
    <w:multiLevelType w:val="multilevel"/>
    <w:tmpl w:val="00000002"/>
    <w:lvl w:ilvl="0">
      <w:start w:val="1"/>
      <w:numFmt w:val="decimal"/>
      <w:lvlText w:val="%1."/>
      <w:lvlJc w:val="left"/>
      <w:pPr>
        <w:ind w:left="420" w:hanging="420"/>
      </w:pPr>
    </w:lvl>
    <w:lvl w:ilvl="1">
      <w:start w:val="1"/>
      <w:numFmt w:val="lowerRoman"/>
      <w:lvlText w:val="(%2)"/>
      <w:lvlJc w:val="left"/>
      <w:pPr>
        <w:ind w:left="1140" w:hanging="720"/>
      </w:pPr>
      <w:rPr>
        <w:rFonts w:hint="default"/>
      </w:rPr>
    </w:lvl>
    <w:lvl w:ilvl="2">
      <w:start w:val="1"/>
      <w:numFmt w:val="bullet"/>
      <w:lvlText w:val=""/>
      <w:lvlJc w:val="left"/>
      <w:pPr>
        <w:ind w:left="1200" w:hanging="360"/>
      </w:pPr>
      <w:rPr>
        <w:rFonts w:ascii="Wingdings" w:eastAsia="MS Mincho" w:hAnsi="Wingdings" w:cs="Times New Roman"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nsid w:val="00000004"/>
    <w:multiLevelType w:val="singleLevel"/>
    <w:tmpl w:val="0000000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6"/>
    <w:multiLevelType w:val="multilevel"/>
    <w:tmpl w:val="00000006"/>
    <w:lvl w:ilvl="0">
      <w:start w:val="1"/>
      <w:numFmt w:val="bullet"/>
      <w:pStyle w:val="Bullet2G"/>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8"/>
    <w:multiLevelType w:val="singleLevel"/>
    <w:tmpl w:val="00000008"/>
    <w:lvl w:ilvl="0">
      <w:start w:val="1"/>
      <w:numFmt w:val="decimal"/>
      <w:pStyle w:val="ListNumber41"/>
      <w:lvlText w:val="%1."/>
      <w:lvlJc w:val="left"/>
      <w:pPr>
        <w:tabs>
          <w:tab w:val="num" w:pos="1209"/>
        </w:tabs>
        <w:ind w:left="1209" w:hanging="360"/>
      </w:pPr>
    </w:lvl>
  </w:abstractNum>
  <w:abstractNum w:abstractNumId="5">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nsid w:val="0000000C"/>
    <w:multiLevelType w:val="singleLevel"/>
    <w:tmpl w:val="0000000C"/>
    <w:lvl w:ilvl="0">
      <w:start w:val="1"/>
      <w:numFmt w:val="decimal"/>
      <w:pStyle w:val="ListNumber"/>
      <w:lvlText w:val="%1."/>
      <w:lvlJc w:val="left"/>
      <w:pPr>
        <w:tabs>
          <w:tab w:val="num" w:pos="360"/>
        </w:tabs>
        <w:ind w:left="360" w:hanging="360"/>
      </w:pPr>
    </w:lvl>
  </w:abstractNum>
  <w:abstractNum w:abstractNumId="7">
    <w:nsid w:val="0000000D"/>
    <w:multiLevelType w:val="singleLevel"/>
    <w:tmpl w:val="0000000D"/>
    <w:lvl w:ilvl="0">
      <w:start w:val="1"/>
      <w:numFmt w:val="bullet"/>
      <w:pStyle w:val="ListBullet5"/>
      <w:lvlText w:val=""/>
      <w:lvlJc w:val="left"/>
      <w:pPr>
        <w:tabs>
          <w:tab w:val="num" w:pos="1492"/>
        </w:tabs>
        <w:ind w:left="1492" w:hanging="360"/>
      </w:pPr>
      <w:rPr>
        <w:rFonts w:ascii="Symbol" w:hAnsi="Symbol" w:hint="default"/>
      </w:rPr>
    </w:lvl>
  </w:abstractNum>
  <w:abstractNum w:abstractNumId="8">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F"/>
    <w:multiLevelType w:val="singleLevel"/>
    <w:tmpl w:val="0000000F"/>
    <w:lvl w:ilvl="0">
      <w:start w:val="1"/>
      <w:numFmt w:val="bullet"/>
      <w:pStyle w:val="ListBullet3"/>
      <w:lvlText w:val=""/>
      <w:lvlJc w:val="left"/>
      <w:pPr>
        <w:tabs>
          <w:tab w:val="num" w:pos="926"/>
        </w:tabs>
        <w:ind w:left="926" w:hanging="360"/>
      </w:pPr>
      <w:rPr>
        <w:rFonts w:ascii="Symbol" w:hAnsi="Symbol" w:hint="default"/>
      </w:rPr>
    </w:lvl>
  </w:abstractNum>
  <w:abstractNum w:abstractNumId="10">
    <w:nsid w:val="00000010"/>
    <w:multiLevelType w:val="singleLevel"/>
    <w:tmpl w:val="00000010"/>
    <w:lvl w:ilvl="0">
      <w:start w:val="1"/>
      <w:numFmt w:val="decimal"/>
      <w:pStyle w:val="ListNumber31"/>
      <w:lvlText w:val="%1."/>
      <w:lvlJc w:val="left"/>
      <w:pPr>
        <w:tabs>
          <w:tab w:val="num" w:pos="926"/>
        </w:tabs>
        <w:ind w:left="926" w:hanging="360"/>
      </w:pPr>
    </w:lvl>
  </w:abstractNum>
  <w:abstractNum w:abstractNumId="11">
    <w:nsid w:val="00000011"/>
    <w:multiLevelType w:val="singleLevel"/>
    <w:tmpl w:val="00000011"/>
    <w:lvl w:ilvl="0">
      <w:start w:val="1"/>
      <w:numFmt w:val="decimal"/>
      <w:pStyle w:val="ListNumber51"/>
      <w:lvlText w:val="%1."/>
      <w:lvlJc w:val="left"/>
      <w:pPr>
        <w:tabs>
          <w:tab w:val="num" w:pos="1492"/>
        </w:tabs>
        <w:ind w:left="1492" w:hanging="360"/>
      </w:pPr>
    </w:lvl>
  </w:abstractNum>
  <w:abstractNum w:abstractNumId="12">
    <w:nsid w:val="00000016"/>
    <w:multiLevelType w:val="singleLevel"/>
    <w:tmpl w:val="00000016"/>
    <w:lvl w:ilvl="0">
      <w:start w:val="1"/>
      <w:numFmt w:val="bullet"/>
      <w:pStyle w:val="ListBullet4"/>
      <w:lvlText w:val=""/>
      <w:lvlJc w:val="left"/>
      <w:pPr>
        <w:tabs>
          <w:tab w:val="num" w:pos="1209"/>
        </w:tabs>
        <w:ind w:left="1209" w:hanging="360"/>
      </w:pPr>
      <w:rPr>
        <w:rFonts w:ascii="Symbol" w:hAnsi="Symbol" w:hint="default"/>
      </w:rPr>
    </w:lvl>
  </w:abstractNum>
  <w:abstractNum w:abstractNumId="13">
    <w:nsid w:val="00000017"/>
    <w:multiLevelType w:val="singleLevel"/>
    <w:tmpl w:val="00000017"/>
    <w:lvl w:ilvl="0">
      <w:start w:val="1"/>
      <w:numFmt w:val="bullet"/>
      <w:pStyle w:val="ListBullet"/>
      <w:lvlText w:val=""/>
      <w:lvlJc w:val="left"/>
      <w:pPr>
        <w:tabs>
          <w:tab w:val="num" w:pos="360"/>
        </w:tabs>
        <w:ind w:left="360" w:hanging="360"/>
      </w:pPr>
      <w:rPr>
        <w:rFonts w:ascii="Symbol" w:hAnsi="Symbol" w:hint="default"/>
      </w:rPr>
    </w:lvl>
  </w:abstractNum>
  <w:abstractNum w:abstractNumId="14">
    <w:nsid w:val="00000018"/>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nsid w:val="00000019"/>
    <w:multiLevelType w:val="multilevel"/>
    <w:tmpl w:val="00000019"/>
    <w:lvl w:ilvl="0">
      <w:start w:val="4"/>
      <w:numFmt w:val="decimal"/>
      <w:lvlText w:val="%1."/>
      <w:lvlJc w:val="left"/>
      <w:pPr>
        <w:ind w:left="168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nsid w:val="049459FD"/>
    <w:multiLevelType w:val="multilevel"/>
    <w:tmpl w:val="00000018"/>
    <w:lvl w:ilvl="0">
      <w:start w:val="1"/>
      <w:numFmt w:val="lowerLetter"/>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nsid w:val="0D547321"/>
    <w:multiLevelType w:val="hybridMultilevel"/>
    <w:tmpl w:val="1A48AE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0BF2A8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4"/>
  </w:num>
  <w:num w:numId="4">
    <w:abstractNumId w:val="3"/>
  </w:num>
  <w:num w:numId="5">
    <w:abstractNumId w:val="9"/>
  </w:num>
  <w:num w:numId="6">
    <w:abstractNumId w:val="6"/>
  </w:num>
  <w:num w:numId="7">
    <w:abstractNumId w:val="2"/>
  </w:num>
  <w:num w:numId="8">
    <w:abstractNumId w:val="12"/>
  </w:num>
  <w:num w:numId="9">
    <w:abstractNumId w:val="11"/>
  </w:num>
  <w:num w:numId="10">
    <w:abstractNumId w:val="7"/>
  </w:num>
  <w:num w:numId="11">
    <w:abstractNumId w:val="10"/>
  </w:num>
  <w:num w:numId="12">
    <w:abstractNumId w:val="13"/>
  </w:num>
  <w:num w:numId="13">
    <w:abstractNumId w:val="5"/>
  </w:num>
  <w:num w:numId="14">
    <w:abstractNumId w:val="1"/>
  </w:num>
  <w:num w:numId="15">
    <w:abstractNumId w:val="15"/>
  </w:num>
  <w:num w:numId="16">
    <w:abstractNumId w:val="14"/>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numFmt w:val="decimal"/>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172A27"/>
    <w:rsid w:val="000303CD"/>
    <w:rsid w:val="00042DC2"/>
    <w:rsid w:val="000473B0"/>
    <w:rsid w:val="00074462"/>
    <w:rsid w:val="000819B2"/>
    <w:rsid w:val="00081AF5"/>
    <w:rsid w:val="000D024D"/>
    <w:rsid w:val="000E3C1A"/>
    <w:rsid w:val="00140FBD"/>
    <w:rsid w:val="00172A27"/>
    <w:rsid w:val="00194C01"/>
    <w:rsid w:val="001A2AC4"/>
    <w:rsid w:val="001A67A2"/>
    <w:rsid w:val="001D2745"/>
    <w:rsid w:val="001D3500"/>
    <w:rsid w:val="001D49BB"/>
    <w:rsid w:val="00210627"/>
    <w:rsid w:val="00212763"/>
    <w:rsid w:val="00227B35"/>
    <w:rsid w:val="00231583"/>
    <w:rsid w:val="002A3950"/>
    <w:rsid w:val="002A5C85"/>
    <w:rsid w:val="002B5A10"/>
    <w:rsid w:val="002D76AA"/>
    <w:rsid w:val="002D7F60"/>
    <w:rsid w:val="002F669C"/>
    <w:rsid w:val="00323BD2"/>
    <w:rsid w:val="003337D7"/>
    <w:rsid w:val="00354CAF"/>
    <w:rsid w:val="00362257"/>
    <w:rsid w:val="003635BF"/>
    <w:rsid w:val="003D61DF"/>
    <w:rsid w:val="003F65E4"/>
    <w:rsid w:val="004028A0"/>
    <w:rsid w:val="00414CDF"/>
    <w:rsid w:val="00415925"/>
    <w:rsid w:val="004276E0"/>
    <w:rsid w:val="00445975"/>
    <w:rsid w:val="00492D1E"/>
    <w:rsid w:val="004A7438"/>
    <w:rsid w:val="004F49D5"/>
    <w:rsid w:val="00514B7E"/>
    <w:rsid w:val="00535227"/>
    <w:rsid w:val="00542E80"/>
    <w:rsid w:val="005546F0"/>
    <w:rsid w:val="005648D3"/>
    <w:rsid w:val="0057418E"/>
    <w:rsid w:val="005E301A"/>
    <w:rsid w:val="0062772D"/>
    <w:rsid w:val="00630C3B"/>
    <w:rsid w:val="006327D0"/>
    <w:rsid w:val="00637E09"/>
    <w:rsid w:val="00642FE8"/>
    <w:rsid w:val="00672A77"/>
    <w:rsid w:val="006C309F"/>
    <w:rsid w:val="006E062E"/>
    <w:rsid w:val="006E175D"/>
    <w:rsid w:val="00736D6D"/>
    <w:rsid w:val="0076703C"/>
    <w:rsid w:val="007700F0"/>
    <w:rsid w:val="00777177"/>
    <w:rsid w:val="007B61D9"/>
    <w:rsid w:val="008411CE"/>
    <w:rsid w:val="008539CB"/>
    <w:rsid w:val="0089158D"/>
    <w:rsid w:val="008A0E1C"/>
    <w:rsid w:val="008C281B"/>
    <w:rsid w:val="008C42BE"/>
    <w:rsid w:val="008C618E"/>
    <w:rsid w:val="00904063"/>
    <w:rsid w:val="0091361B"/>
    <w:rsid w:val="009419AE"/>
    <w:rsid w:val="009933A4"/>
    <w:rsid w:val="009E4342"/>
    <w:rsid w:val="00A161DE"/>
    <w:rsid w:val="00A202EC"/>
    <w:rsid w:val="00A20D19"/>
    <w:rsid w:val="00A43C08"/>
    <w:rsid w:val="00A668AB"/>
    <w:rsid w:val="00A74F75"/>
    <w:rsid w:val="00AF42F1"/>
    <w:rsid w:val="00B15092"/>
    <w:rsid w:val="00B30550"/>
    <w:rsid w:val="00B335E4"/>
    <w:rsid w:val="00B50587"/>
    <w:rsid w:val="00B52853"/>
    <w:rsid w:val="00B72305"/>
    <w:rsid w:val="00BC06C3"/>
    <w:rsid w:val="00BC784E"/>
    <w:rsid w:val="00C26F5D"/>
    <w:rsid w:val="00C27539"/>
    <w:rsid w:val="00C311A7"/>
    <w:rsid w:val="00C33417"/>
    <w:rsid w:val="00C3522C"/>
    <w:rsid w:val="00C518A4"/>
    <w:rsid w:val="00C51F64"/>
    <w:rsid w:val="00C626D2"/>
    <w:rsid w:val="00CB5624"/>
    <w:rsid w:val="00CB6E4E"/>
    <w:rsid w:val="00CC07FF"/>
    <w:rsid w:val="00D40F81"/>
    <w:rsid w:val="00D46BD4"/>
    <w:rsid w:val="00D53145"/>
    <w:rsid w:val="00D56683"/>
    <w:rsid w:val="00D625E8"/>
    <w:rsid w:val="00D76B0B"/>
    <w:rsid w:val="00D8422B"/>
    <w:rsid w:val="00DC09CA"/>
    <w:rsid w:val="00DD59B5"/>
    <w:rsid w:val="00DF3A4F"/>
    <w:rsid w:val="00DF7362"/>
    <w:rsid w:val="00E00090"/>
    <w:rsid w:val="00E51141"/>
    <w:rsid w:val="00EB0674"/>
    <w:rsid w:val="00ED4BD6"/>
    <w:rsid w:val="00EF0EBB"/>
    <w:rsid w:val="00F04E56"/>
    <w:rsid w:val="00F34942"/>
    <w:rsid w:val="00F56C48"/>
    <w:rsid w:val="00F600FC"/>
    <w:rsid w:val="00F81AF3"/>
    <w:rsid w:val="00FD1E14"/>
    <w:rsid w:val="00FD6C82"/>
    <w:rsid w:val="00FE03F1"/>
    <w:rsid w:val="00FF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39"/>
    <w:pPr>
      <w:suppressAutoHyphens/>
      <w:spacing w:line="240" w:lineRule="atLeast"/>
    </w:pPr>
    <w:rPr>
      <w:rFonts w:eastAsia="MS Mincho"/>
      <w:lang w:eastAsia="en-US"/>
    </w:rPr>
  </w:style>
  <w:style w:type="paragraph" w:styleId="Heading1">
    <w:name w:val="heading 1"/>
    <w:basedOn w:val="SingleTxtG"/>
    <w:next w:val="SingleTxtG"/>
    <w:link w:val="Heading1Char"/>
    <w:qFormat/>
    <w:rsid w:val="00C27539"/>
    <w:pPr>
      <w:spacing w:after="0" w:line="240" w:lineRule="auto"/>
      <w:ind w:right="0"/>
      <w:jc w:val="left"/>
      <w:outlineLvl w:val="0"/>
    </w:pPr>
  </w:style>
  <w:style w:type="paragraph" w:styleId="Heading2">
    <w:name w:val="heading 2"/>
    <w:basedOn w:val="Normal"/>
    <w:next w:val="Normal"/>
    <w:link w:val="Heading2Char"/>
    <w:qFormat/>
    <w:rsid w:val="00C27539"/>
    <w:pPr>
      <w:spacing w:line="240" w:lineRule="auto"/>
      <w:outlineLvl w:val="1"/>
    </w:pPr>
  </w:style>
  <w:style w:type="paragraph" w:styleId="Heading3">
    <w:name w:val="heading 3"/>
    <w:basedOn w:val="Normal"/>
    <w:next w:val="Normal"/>
    <w:link w:val="Heading3Char"/>
    <w:qFormat/>
    <w:rsid w:val="00C27539"/>
    <w:pPr>
      <w:spacing w:line="240" w:lineRule="auto"/>
      <w:outlineLvl w:val="2"/>
    </w:pPr>
  </w:style>
  <w:style w:type="paragraph" w:styleId="Heading4">
    <w:name w:val="heading 4"/>
    <w:basedOn w:val="Normal"/>
    <w:next w:val="Normal"/>
    <w:link w:val="Heading4Char"/>
    <w:qFormat/>
    <w:rsid w:val="00C27539"/>
    <w:pPr>
      <w:spacing w:line="240" w:lineRule="auto"/>
      <w:outlineLvl w:val="3"/>
    </w:pPr>
  </w:style>
  <w:style w:type="paragraph" w:styleId="Heading5">
    <w:name w:val="heading 5"/>
    <w:basedOn w:val="Normal"/>
    <w:next w:val="Normal"/>
    <w:link w:val="Heading5Char"/>
    <w:qFormat/>
    <w:rsid w:val="00C27539"/>
    <w:pPr>
      <w:spacing w:line="240" w:lineRule="auto"/>
      <w:outlineLvl w:val="4"/>
    </w:pPr>
  </w:style>
  <w:style w:type="paragraph" w:styleId="Heading6">
    <w:name w:val="heading 6"/>
    <w:basedOn w:val="Normal"/>
    <w:next w:val="Normal"/>
    <w:link w:val="Heading6Char"/>
    <w:qFormat/>
    <w:rsid w:val="00C27539"/>
    <w:pPr>
      <w:spacing w:line="240" w:lineRule="auto"/>
      <w:outlineLvl w:val="5"/>
    </w:pPr>
  </w:style>
  <w:style w:type="paragraph" w:styleId="Heading7">
    <w:name w:val="heading 7"/>
    <w:basedOn w:val="Normal"/>
    <w:next w:val="Normal"/>
    <w:link w:val="Heading7Char"/>
    <w:qFormat/>
    <w:rsid w:val="00C27539"/>
    <w:pPr>
      <w:spacing w:line="240" w:lineRule="auto"/>
      <w:outlineLvl w:val="6"/>
    </w:pPr>
  </w:style>
  <w:style w:type="paragraph" w:styleId="Heading8">
    <w:name w:val="heading 8"/>
    <w:basedOn w:val="Normal"/>
    <w:next w:val="Normal"/>
    <w:link w:val="Heading8Char"/>
    <w:qFormat/>
    <w:rsid w:val="00C27539"/>
    <w:pPr>
      <w:spacing w:line="240" w:lineRule="auto"/>
      <w:outlineLvl w:val="7"/>
    </w:pPr>
  </w:style>
  <w:style w:type="paragraph" w:styleId="Heading9">
    <w:name w:val="heading 9"/>
    <w:basedOn w:val="Normal"/>
    <w:next w:val="Normal"/>
    <w:link w:val="Heading9Char"/>
    <w:qFormat/>
    <w:rsid w:val="00C2753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Heading4Char">
    <w:name w:val="Heading 4 Char"/>
    <w:link w:val="Heading4"/>
    <w:rsid w:val="00C27539"/>
    <w:rPr>
      <w:lang w:eastAsia="en-US"/>
    </w:rPr>
  </w:style>
  <w:style w:type="character" w:styleId="CommentReference">
    <w:name w:val="annotation reference"/>
    <w:rsid w:val="00C27539"/>
    <w:rPr>
      <w:sz w:val="16"/>
      <w:szCs w:val="16"/>
    </w:rPr>
  </w:style>
  <w:style w:type="character" w:customStyle="1" w:styleId="a">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0">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Heading9Char">
    <w:name w:val="Heading 9 Char"/>
    <w:link w:val="Heading9"/>
    <w:rsid w:val="00C27539"/>
    <w:rPr>
      <w:lang w:eastAsia="en-US"/>
    </w:rPr>
  </w:style>
  <w:style w:type="character" w:customStyle="1" w:styleId="CharChar3">
    <w:name w:val="Char Char3"/>
    <w:rsid w:val="00C27539"/>
    <w:rPr>
      <w:sz w:val="24"/>
      <w:szCs w:val="24"/>
      <w:lang w:eastAsia="ja-JP"/>
    </w:rPr>
  </w:style>
  <w:style w:type="character" w:customStyle="1" w:styleId="BalloonTextChar">
    <w:name w:val="Balloon Text Char"/>
    <w:link w:val="BalloonText"/>
    <w:rsid w:val="00C27539"/>
    <w:rPr>
      <w:rFonts w:ascii="Tahoma" w:hAnsi="Tahoma" w:cs="Tahoma"/>
      <w:sz w:val="16"/>
      <w:szCs w:val="16"/>
      <w:lang w:eastAsia="en-US"/>
    </w:rPr>
  </w:style>
  <w:style w:type="character" w:customStyle="1" w:styleId="SubtitleChar">
    <w:name w:val="Subtitle Char"/>
    <w:link w:val="Subtitle"/>
    <w:rsid w:val="00C27539"/>
    <w:rPr>
      <w:rFonts w:ascii="Arial" w:hAnsi="Arial" w:cs="Arial"/>
      <w:sz w:val="24"/>
      <w:szCs w:val="24"/>
      <w:lang w:eastAsia="en-US"/>
    </w:rPr>
  </w:style>
  <w:style w:type="character" w:customStyle="1" w:styleId="3">
    <w:name w:val="本文インデント 3 (文字)"/>
    <w:link w:val="BodyTextIndent31"/>
    <w:rsid w:val="00C27539"/>
    <w:rPr>
      <w:sz w:val="16"/>
      <w:szCs w:val="16"/>
      <w:lang w:eastAsia="en-US"/>
    </w:rPr>
  </w:style>
  <w:style w:type="character" w:customStyle="1" w:styleId="HeaderChar">
    <w:name w:val="Header Char"/>
    <w:link w:val="Header"/>
    <w:rsid w:val="00C27539"/>
    <w:rPr>
      <w:b/>
      <w:sz w:val="18"/>
      <w:lang w:eastAsia="en-US"/>
    </w:rPr>
  </w:style>
  <w:style w:type="character" w:styleId="FollowedHyperlink">
    <w:name w:val="FollowedHyperlink"/>
    <w:rsid w:val="00C27539"/>
    <w:rPr>
      <w:color w:val="auto"/>
      <w:u w:val="none"/>
    </w:rPr>
  </w:style>
  <w:style w:type="character" w:styleId="EndnoteReference">
    <w:name w:val="endnote reference"/>
    <w:rsid w:val="00C27539"/>
    <w:rPr>
      <w:rFonts w:ascii="Times New Roman" w:hAnsi="Times New Roman"/>
      <w:sz w:val="18"/>
      <w:vertAlign w:val="superscript"/>
    </w:rPr>
  </w:style>
  <w:style w:type="character" w:customStyle="1" w:styleId="Heading1Char">
    <w:name w:val="Heading 1 Char"/>
    <w:link w:val="Heading1"/>
    <w:rsid w:val="00C27539"/>
    <w:rPr>
      <w:lang w:eastAsia="en-US"/>
    </w:rPr>
  </w:style>
  <w:style w:type="character" w:customStyle="1" w:styleId="H1GCharChar">
    <w:name w:val="_ H_1_G Char Char"/>
    <w:link w:val="H1G"/>
    <w:rsid w:val="00C27539"/>
    <w:rPr>
      <w:b/>
      <w:sz w:val="24"/>
      <w:lang w:eastAsia="en-US"/>
    </w:rPr>
  </w:style>
  <w:style w:type="character" w:styleId="Hyperlink">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
    <w:name w:val="コメント参照1"/>
    <w:rsid w:val="00C27539"/>
    <w:rPr>
      <w:sz w:val="6"/>
    </w:rPr>
  </w:style>
  <w:style w:type="character" w:customStyle="1" w:styleId="HTMLCite1">
    <w:name w:val="HTML Cite1"/>
    <w:rsid w:val="00C27539"/>
    <w:rPr>
      <w:i/>
      <w:iCs/>
    </w:rPr>
  </w:style>
  <w:style w:type="character" w:styleId="Emphasis">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FootnoteReference">
    <w:name w:val="footnote reference"/>
    <w:rsid w:val="00C27539"/>
    <w:rPr>
      <w:rFonts w:ascii="Times New Roman" w:hAnsi="Times New Roman"/>
      <w:sz w:val="18"/>
      <w:vertAlign w:val="superscript"/>
    </w:rPr>
  </w:style>
  <w:style w:type="character" w:customStyle="1" w:styleId="Heading6Char">
    <w:name w:val="Heading 6 Char"/>
    <w:link w:val="Heading6"/>
    <w:rsid w:val="00C27539"/>
    <w:rPr>
      <w:lang w:eastAsia="en-US"/>
    </w:rPr>
  </w:style>
  <w:style w:type="character" w:styleId="Strong">
    <w:name w:val="Strong"/>
    <w:qFormat/>
    <w:rsid w:val="00C27539"/>
    <w:rPr>
      <w:b/>
      <w:bCs/>
    </w:rPr>
  </w:style>
  <w:style w:type="character" w:customStyle="1" w:styleId="a1">
    <w:name w:val="メッセージ見出し (文字)"/>
    <w:link w:val="MessageHeader1"/>
    <w:rsid w:val="00C27539"/>
    <w:rPr>
      <w:rFonts w:ascii="Arial" w:hAnsi="Arial" w:cs="Arial"/>
      <w:sz w:val="24"/>
      <w:szCs w:val="24"/>
      <w:shd w:val="pct20" w:color="auto" w:fill="auto"/>
      <w:lang w:eastAsia="en-US"/>
    </w:rPr>
  </w:style>
  <w:style w:type="character" w:customStyle="1" w:styleId="30">
    <w:name w:val="本文 3 (文字)"/>
    <w:link w:val="BodyText31"/>
    <w:rsid w:val="00C27539"/>
    <w:rPr>
      <w:sz w:val="16"/>
      <w:szCs w:val="16"/>
      <w:lang w:eastAsia="en-US"/>
    </w:rPr>
  </w:style>
  <w:style w:type="character" w:customStyle="1" w:styleId="10">
    <w:name w:val="ページ番号1"/>
    <w:rsid w:val="00C27539"/>
    <w:rPr>
      <w:rFonts w:ascii="Times New Roman" w:hAnsi="Times New Roman"/>
      <w:b/>
      <w:sz w:val="18"/>
    </w:rPr>
  </w:style>
  <w:style w:type="character" w:customStyle="1" w:styleId="a2">
    <w:name w:val="本文インデント (文字)"/>
    <w:link w:val="BodyTextIndent1"/>
    <w:rsid w:val="00C27539"/>
    <w:rPr>
      <w:lang w:eastAsia="en-US"/>
    </w:rPr>
  </w:style>
  <w:style w:type="character" w:customStyle="1" w:styleId="a3">
    <w:name w:val="コメント内容 (文字)"/>
    <w:link w:val="11"/>
    <w:rsid w:val="00C27539"/>
    <w:rPr>
      <w:b/>
      <w:bCs/>
      <w:lang w:eastAsia="en-US"/>
    </w:rPr>
  </w:style>
  <w:style w:type="character" w:customStyle="1" w:styleId="a4">
    <w:name w:val="挨拶文 (文字)"/>
    <w:link w:val="Salutation1"/>
    <w:rsid w:val="00C27539"/>
    <w:rPr>
      <w:lang w:eastAsia="en-US"/>
    </w:rPr>
  </w:style>
  <w:style w:type="character" w:customStyle="1" w:styleId="Heading7Char">
    <w:name w:val="Heading 7 Char"/>
    <w:link w:val="Heading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5">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FootnoteTextChar">
    <w:name w:val="Footnote Text Char"/>
    <w:link w:val="FootnoteText"/>
    <w:rsid w:val="00C27539"/>
    <w:rPr>
      <w:sz w:val="18"/>
      <w:lang w:eastAsia="en-US"/>
    </w:rPr>
  </w:style>
  <w:style w:type="character" w:customStyle="1" w:styleId="CharChar4">
    <w:name w:val="Char Char4"/>
    <w:rsid w:val="00C27539"/>
    <w:rPr>
      <w:kern w:val="2"/>
      <w:lang w:val="en-US" w:eastAsia="ja-JP"/>
    </w:rPr>
  </w:style>
  <w:style w:type="character" w:customStyle="1" w:styleId="a6">
    <w:name w:val="署名 (文字)"/>
    <w:link w:val="Signature1"/>
    <w:rsid w:val="00C27539"/>
    <w:rPr>
      <w:lang w:eastAsia="en-US"/>
    </w:rPr>
  </w:style>
  <w:style w:type="character" w:customStyle="1" w:styleId="HTMLVariable1">
    <w:name w:val="HTML Variable1"/>
    <w:rsid w:val="00C27539"/>
    <w:rPr>
      <w:i/>
      <w:iCs/>
    </w:rPr>
  </w:style>
  <w:style w:type="character" w:customStyle="1" w:styleId="2">
    <w:name w:val="本文 2 (文字)"/>
    <w:link w:val="BodyText21"/>
    <w:rsid w:val="00C27539"/>
    <w:rPr>
      <w:lang w:eastAsia="en-US"/>
    </w:rPr>
  </w:style>
  <w:style w:type="character" w:customStyle="1" w:styleId="EndnoteTextChar">
    <w:name w:val="Endnote Text Char"/>
    <w:link w:val="EndnoteText"/>
    <w:rsid w:val="00C27539"/>
    <w:rPr>
      <w:sz w:val="18"/>
      <w:lang w:eastAsia="en-US"/>
    </w:rPr>
  </w:style>
  <w:style w:type="character" w:customStyle="1" w:styleId="Heading2Char">
    <w:name w:val="Heading 2 Char"/>
    <w:link w:val="Heading2"/>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Heading5Char">
    <w:name w:val="Heading 5 Char"/>
    <w:link w:val="Heading5"/>
    <w:rsid w:val="00C27539"/>
    <w:rPr>
      <w:lang w:eastAsia="en-US"/>
    </w:rPr>
  </w:style>
  <w:style w:type="character" w:customStyle="1" w:styleId="20">
    <w:name w:val="本文インデント 2 (文字)"/>
    <w:link w:val="BodyTextIndent21"/>
    <w:rsid w:val="00C27539"/>
    <w:rPr>
      <w:lang w:eastAsia="en-US"/>
    </w:rPr>
  </w:style>
  <w:style w:type="character" w:customStyle="1" w:styleId="HTMLAcronym1">
    <w:name w:val="HTML Acronym1"/>
    <w:basedOn w:val="DefaultParagraphFont"/>
    <w:rsid w:val="00C27539"/>
  </w:style>
  <w:style w:type="character" w:customStyle="1" w:styleId="a7">
    <w:name w:val="結語 (文字)"/>
    <w:link w:val="Closing1"/>
    <w:rsid w:val="00C27539"/>
    <w:rPr>
      <w:lang w:eastAsia="en-US"/>
    </w:rPr>
  </w:style>
  <w:style w:type="character" w:customStyle="1" w:styleId="CommentSubjectChar">
    <w:name w:val="Comment Subject Char"/>
    <w:link w:val="CommentSubject"/>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1">
    <w:name w:val="本文字下げ 2 (文字)"/>
    <w:link w:val="BodyTextFirstIndent21"/>
    <w:rsid w:val="00C27539"/>
    <w:rPr>
      <w:lang w:eastAsia="en-US"/>
    </w:rPr>
  </w:style>
  <w:style w:type="character" w:customStyle="1" w:styleId="a8">
    <w:name w:val="書式なし (文字)"/>
    <w:link w:val="PlainText1"/>
    <w:rsid w:val="00C27539"/>
    <w:rPr>
      <w:rFonts w:cs="Courier New"/>
      <w:lang w:eastAsia="en-US"/>
    </w:rPr>
  </w:style>
  <w:style w:type="character" w:customStyle="1" w:styleId="12">
    <w:name w:val="行番号1"/>
    <w:rsid w:val="00C27539"/>
    <w:rPr>
      <w:sz w:val="14"/>
    </w:rPr>
  </w:style>
  <w:style w:type="character" w:customStyle="1" w:styleId="CharChar">
    <w:name w:val="Char Char"/>
    <w:rsid w:val="00C27539"/>
    <w:rPr>
      <w:sz w:val="24"/>
      <w:szCs w:val="24"/>
      <w:lang w:eastAsia="ja-JP"/>
    </w:rPr>
  </w:style>
  <w:style w:type="character" w:customStyle="1" w:styleId="Heading8Char">
    <w:name w:val="Heading 8 Char"/>
    <w:link w:val="Heading8"/>
    <w:rsid w:val="00C27539"/>
    <w:rPr>
      <w:lang w:eastAsia="en-US"/>
    </w:rPr>
  </w:style>
  <w:style w:type="character" w:customStyle="1" w:styleId="BodyTextChar">
    <w:name w:val="Body Text Char"/>
    <w:link w:val="BodyText"/>
    <w:rsid w:val="00C27539"/>
    <w:rPr>
      <w:lang w:eastAsia="en-US"/>
    </w:rPr>
  </w:style>
  <w:style w:type="character" w:customStyle="1" w:styleId="TitleChar">
    <w:name w:val="Title Char"/>
    <w:link w:val="Title"/>
    <w:rsid w:val="00C27539"/>
    <w:rPr>
      <w:rFonts w:ascii="Arial" w:hAnsi="Arial" w:cs="Arial"/>
      <w:b/>
      <w:bCs/>
      <w:kern w:val="28"/>
      <w:sz w:val="32"/>
      <w:szCs w:val="32"/>
      <w:lang w:eastAsia="en-US"/>
    </w:rPr>
  </w:style>
  <w:style w:type="character" w:customStyle="1" w:styleId="hps">
    <w:name w:val="hps"/>
    <w:basedOn w:val="DefaultParagraphFont"/>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CommentTextChar">
    <w:name w:val="Comment Text Char"/>
    <w:link w:val="CommentText"/>
    <w:rsid w:val="00C27539"/>
    <w:rPr>
      <w:lang w:eastAsia="en-US"/>
    </w:rPr>
  </w:style>
  <w:style w:type="character" w:customStyle="1" w:styleId="FooterChar">
    <w:name w:val="Footer Char"/>
    <w:link w:val="Footer"/>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Heading3Char">
    <w:name w:val="Heading 3 Char"/>
    <w:link w:val="Heading3"/>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9">
    <w:name w:val="記 (文字)"/>
    <w:link w:val="NoteHeading1"/>
    <w:rsid w:val="00C27539"/>
    <w:rPr>
      <w:lang w:eastAsia="en-US"/>
    </w:rPr>
  </w:style>
  <w:style w:type="paragraph" w:customStyle="1" w:styleId="BodyTextIndent21">
    <w:name w:val="Body Text Indent 21"/>
    <w:basedOn w:val="Normal"/>
    <w:link w:val="20"/>
    <w:rsid w:val="00C27539"/>
    <w:pPr>
      <w:spacing w:after="120" w:line="480" w:lineRule="auto"/>
      <w:ind w:left="283"/>
    </w:pPr>
  </w:style>
  <w:style w:type="paragraph" w:customStyle="1" w:styleId="BodyText21">
    <w:name w:val="Body Text 21"/>
    <w:basedOn w:val="Normal"/>
    <w:link w:val="2"/>
    <w:rsid w:val="00C27539"/>
    <w:pPr>
      <w:spacing w:after="120" w:line="480" w:lineRule="auto"/>
    </w:pPr>
  </w:style>
  <w:style w:type="paragraph" w:customStyle="1" w:styleId="SingleTxtG">
    <w:name w:val="_ Single Txt_G"/>
    <w:basedOn w:val="Normal"/>
    <w:link w:val="SingleTxtGCharChar"/>
    <w:rsid w:val="00C27539"/>
    <w:pPr>
      <w:spacing w:after="120"/>
      <w:ind w:left="1134" w:right="1134"/>
      <w:jc w:val="both"/>
    </w:pPr>
  </w:style>
  <w:style w:type="paragraph" w:customStyle="1" w:styleId="ListContinue1">
    <w:name w:val="List Continue1"/>
    <w:basedOn w:val="Normal"/>
    <w:rsid w:val="00C27539"/>
    <w:pPr>
      <w:spacing w:after="120"/>
      <w:ind w:left="283"/>
    </w:pPr>
  </w:style>
  <w:style w:type="paragraph" w:customStyle="1" w:styleId="H23G">
    <w:name w:val="_ H_2/3_G"/>
    <w:basedOn w:val="Normal"/>
    <w:next w:val="Normal"/>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Normal"/>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3">
    <w:name w:val="宛先1"/>
    <w:basedOn w:val="Normal"/>
    <w:rsid w:val="00C27539"/>
    <w:pPr>
      <w:ind w:left="2880"/>
    </w:pPr>
    <w:rPr>
      <w:rFonts w:ascii="Arial" w:hAnsi="Arial" w:cs="Arial"/>
      <w:sz w:val="24"/>
      <w:szCs w:val="24"/>
    </w:rPr>
  </w:style>
  <w:style w:type="paragraph" w:styleId="Footer">
    <w:name w:val="footer"/>
    <w:basedOn w:val="Normal"/>
    <w:link w:val="FooterChar"/>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Normal"/>
    <w:link w:val="a5"/>
    <w:rsid w:val="00C27539"/>
  </w:style>
  <w:style w:type="paragraph" w:customStyle="1" w:styleId="List51">
    <w:name w:val="List 51"/>
    <w:basedOn w:val="Normal"/>
    <w:rsid w:val="00C27539"/>
    <w:pPr>
      <w:ind w:left="1415" w:hanging="283"/>
    </w:pPr>
  </w:style>
  <w:style w:type="paragraph" w:customStyle="1" w:styleId="ListNumber21">
    <w:name w:val="List Number 21"/>
    <w:basedOn w:val="Normal"/>
    <w:rsid w:val="00C27539"/>
    <w:pPr>
      <w:numPr>
        <w:numId w:val="1"/>
      </w:numPr>
      <w:tabs>
        <w:tab w:val="left" w:pos="643"/>
      </w:tabs>
    </w:pPr>
  </w:style>
  <w:style w:type="paragraph" w:customStyle="1" w:styleId="NormalIndent1">
    <w:name w:val="Normal Indent1"/>
    <w:basedOn w:val="Normal"/>
    <w:rsid w:val="00C27539"/>
    <w:pPr>
      <w:ind w:left="567"/>
    </w:pPr>
  </w:style>
  <w:style w:type="paragraph" w:customStyle="1" w:styleId="NoteHeading1">
    <w:name w:val="Note Heading1"/>
    <w:basedOn w:val="Normal"/>
    <w:next w:val="Normal"/>
    <w:link w:val="a9"/>
    <w:rsid w:val="00C27539"/>
  </w:style>
  <w:style w:type="paragraph" w:customStyle="1" w:styleId="HChG">
    <w:name w:val="_ H _Ch_G"/>
    <w:basedOn w:val="Normal"/>
    <w:next w:val="Normal"/>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Normal"/>
    <w:link w:val="HTML"/>
    <w:rsid w:val="00C27539"/>
    <w:rPr>
      <w:rFonts w:ascii="Courier New" w:hAnsi="Courier New" w:cs="Courier New"/>
    </w:rPr>
  </w:style>
  <w:style w:type="paragraph" w:styleId="BalloonText">
    <w:name w:val="Balloon Text"/>
    <w:basedOn w:val="Normal"/>
    <w:link w:val="BalloonTextChar"/>
    <w:rsid w:val="00C27539"/>
    <w:pPr>
      <w:spacing w:line="240" w:lineRule="auto"/>
    </w:pPr>
    <w:rPr>
      <w:rFonts w:ascii="Tahoma" w:hAnsi="Tahoma" w:cs="Tahoma"/>
      <w:sz w:val="16"/>
      <w:szCs w:val="16"/>
    </w:rPr>
  </w:style>
  <w:style w:type="paragraph" w:customStyle="1" w:styleId="Bullet1G">
    <w:name w:val="_Bullet 1_G"/>
    <w:basedOn w:val="Normal"/>
    <w:rsid w:val="00C27539"/>
    <w:pPr>
      <w:numPr>
        <w:numId w:val="2"/>
      </w:numPr>
      <w:tabs>
        <w:tab w:val="left" w:pos="1701"/>
      </w:tabs>
      <w:spacing w:after="120"/>
      <w:ind w:right="1134"/>
      <w:jc w:val="both"/>
    </w:pPr>
  </w:style>
  <w:style w:type="paragraph" w:customStyle="1" w:styleId="ListNumber41">
    <w:name w:val="List Number 41"/>
    <w:basedOn w:val="Normal"/>
    <w:rsid w:val="00C27539"/>
    <w:pPr>
      <w:numPr>
        <w:numId w:val="3"/>
      </w:numPr>
      <w:tabs>
        <w:tab w:val="left" w:pos="1209"/>
      </w:tabs>
    </w:pPr>
  </w:style>
  <w:style w:type="paragraph" w:customStyle="1" w:styleId="BodyText31">
    <w:name w:val="Body Text 31"/>
    <w:basedOn w:val="Normal"/>
    <w:link w:val="30"/>
    <w:rsid w:val="00C27539"/>
    <w:pPr>
      <w:spacing w:after="120"/>
    </w:pPr>
    <w:rPr>
      <w:sz w:val="16"/>
      <w:szCs w:val="16"/>
    </w:rPr>
  </w:style>
  <w:style w:type="paragraph" w:customStyle="1" w:styleId="Bullet2G">
    <w:name w:val="_Bullet 2_G"/>
    <w:basedOn w:val="Normal"/>
    <w:rsid w:val="00C27539"/>
    <w:pPr>
      <w:numPr>
        <w:numId w:val="4"/>
      </w:numPr>
      <w:tabs>
        <w:tab w:val="left" w:pos="2268"/>
      </w:tabs>
      <w:spacing w:after="120"/>
      <w:ind w:right="1134"/>
      <w:jc w:val="both"/>
    </w:pPr>
  </w:style>
  <w:style w:type="paragraph" w:customStyle="1" w:styleId="14">
    <w:name w:val="差出人住所1"/>
    <w:basedOn w:val="Normal"/>
    <w:rsid w:val="00C27539"/>
    <w:rPr>
      <w:rFonts w:ascii="Arial" w:hAnsi="Arial" w:cs="Arial"/>
    </w:rPr>
  </w:style>
  <w:style w:type="paragraph" w:customStyle="1" w:styleId="Listenabsatz1">
    <w:name w:val="Listenabsatz1"/>
    <w:basedOn w:val="Normal"/>
    <w:rsid w:val="00C27539"/>
    <w:pPr>
      <w:suppressAutoHyphens w:val="0"/>
      <w:spacing w:line="240" w:lineRule="auto"/>
      <w:ind w:left="720"/>
      <w:contextualSpacing/>
    </w:pPr>
    <w:rPr>
      <w:sz w:val="24"/>
      <w:szCs w:val="24"/>
      <w:lang w:eastAsia="ja-JP"/>
    </w:rPr>
  </w:style>
  <w:style w:type="paragraph" w:customStyle="1" w:styleId="H4G">
    <w:name w:val="_ H_4_G"/>
    <w:basedOn w:val="Normal"/>
    <w:next w:val="Normal"/>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Normal"/>
    <w:next w:val="Normal"/>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Normal"/>
    <w:rsid w:val="00C27539"/>
    <w:pPr>
      <w:spacing w:after="120"/>
      <w:ind w:left="849"/>
    </w:pPr>
  </w:style>
  <w:style w:type="paragraph" w:customStyle="1" w:styleId="Closing1">
    <w:name w:val="Closing1"/>
    <w:basedOn w:val="Normal"/>
    <w:link w:val="a7"/>
    <w:rsid w:val="00C27539"/>
    <w:pPr>
      <w:ind w:left="4252"/>
    </w:pPr>
  </w:style>
  <w:style w:type="paragraph" w:styleId="ListBullet3">
    <w:name w:val="List Bullet 3"/>
    <w:basedOn w:val="Normal"/>
    <w:rsid w:val="00C27539"/>
    <w:pPr>
      <w:numPr>
        <w:numId w:val="5"/>
      </w:numPr>
      <w:tabs>
        <w:tab w:val="left" w:pos="926"/>
      </w:tabs>
    </w:pPr>
  </w:style>
  <w:style w:type="paragraph" w:styleId="ListParagraph">
    <w:name w:val="List Paragraph"/>
    <w:basedOn w:val="Normal"/>
    <w:qFormat/>
    <w:rsid w:val="00C27539"/>
    <w:pPr>
      <w:ind w:leftChars="400" w:left="840"/>
    </w:pPr>
  </w:style>
  <w:style w:type="paragraph" w:styleId="ListNumber">
    <w:name w:val="List Number"/>
    <w:basedOn w:val="Normal"/>
    <w:rsid w:val="00C27539"/>
    <w:pPr>
      <w:numPr>
        <w:numId w:val="6"/>
      </w:numPr>
      <w:tabs>
        <w:tab w:val="left" w:pos="360"/>
      </w:tabs>
    </w:pPr>
  </w:style>
  <w:style w:type="paragraph" w:customStyle="1" w:styleId="RefNorm">
    <w:name w:val="RefNorm"/>
    <w:basedOn w:val="Normal"/>
    <w:next w:val="Normal"/>
    <w:rsid w:val="00C27539"/>
    <w:pPr>
      <w:suppressAutoHyphens w:val="0"/>
      <w:spacing w:after="240" w:line="230" w:lineRule="atLeast"/>
      <w:jc w:val="both"/>
    </w:pPr>
    <w:rPr>
      <w:rFonts w:ascii="Arial" w:hAnsi="Arial"/>
      <w:lang w:eastAsia="ja-JP"/>
    </w:rPr>
  </w:style>
  <w:style w:type="paragraph" w:customStyle="1" w:styleId="Date1">
    <w:name w:val="Date1"/>
    <w:basedOn w:val="Normal"/>
    <w:next w:val="Normal"/>
    <w:link w:val="a"/>
    <w:rsid w:val="00C27539"/>
  </w:style>
  <w:style w:type="paragraph" w:customStyle="1" w:styleId="15">
    <w:name w:val="リスト段落1"/>
    <w:basedOn w:val="Normal"/>
    <w:rsid w:val="00C27539"/>
    <w:pPr>
      <w:suppressAutoHyphens w:val="0"/>
      <w:spacing w:line="240" w:lineRule="auto"/>
      <w:ind w:leftChars="400" w:left="840"/>
      <w:jc w:val="both"/>
    </w:pPr>
    <w:rPr>
      <w:rFonts w:ascii="Arial" w:hAnsi="Arial"/>
      <w:sz w:val="22"/>
    </w:rPr>
  </w:style>
  <w:style w:type="paragraph" w:customStyle="1" w:styleId="SMG">
    <w:name w:val="__S_M_G"/>
    <w:basedOn w:val="Normal"/>
    <w:next w:val="Normal"/>
    <w:rsid w:val="00C27539"/>
    <w:pPr>
      <w:keepNext/>
      <w:keepLines/>
      <w:spacing w:before="240" w:after="240" w:line="420" w:lineRule="exact"/>
      <w:ind w:left="1134" w:right="1134"/>
    </w:pPr>
    <w:rPr>
      <w:b/>
      <w:sz w:val="40"/>
    </w:rPr>
  </w:style>
  <w:style w:type="paragraph" w:styleId="Subtitle">
    <w:name w:val="Subtitle"/>
    <w:basedOn w:val="Normal"/>
    <w:link w:val="SubtitleChar"/>
    <w:qFormat/>
    <w:rsid w:val="00C27539"/>
    <w:pPr>
      <w:spacing w:after="60"/>
      <w:jc w:val="center"/>
      <w:outlineLvl w:val="1"/>
    </w:pPr>
    <w:rPr>
      <w:rFonts w:ascii="Arial" w:hAnsi="Arial" w:cs="Arial"/>
      <w:sz w:val="24"/>
      <w:szCs w:val="24"/>
    </w:rPr>
  </w:style>
  <w:style w:type="paragraph" w:styleId="ListBullet2">
    <w:name w:val="List Bullet 2"/>
    <w:basedOn w:val="Normal"/>
    <w:rsid w:val="00C27539"/>
    <w:pPr>
      <w:numPr>
        <w:numId w:val="7"/>
      </w:numPr>
      <w:tabs>
        <w:tab w:val="left" w:pos="643"/>
      </w:tabs>
    </w:pPr>
  </w:style>
  <w:style w:type="paragraph" w:customStyle="1" w:styleId="H56G">
    <w:name w:val="_ H_5/6_G"/>
    <w:basedOn w:val="Normal"/>
    <w:next w:val="Normal"/>
    <w:rsid w:val="00C27539"/>
    <w:pPr>
      <w:keepNext/>
      <w:keepLines/>
      <w:tabs>
        <w:tab w:val="right" w:pos="851"/>
      </w:tabs>
      <w:spacing w:before="240" w:after="120" w:line="240" w:lineRule="exact"/>
      <w:ind w:left="1134" w:right="1134" w:hanging="1134"/>
    </w:pPr>
  </w:style>
  <w:style w:type="paragraph" w:customStyle="1" w:styleId="PlainText1">
    <w:name w:val="Plain Text1"/>
    <w:basedOn w:val="Normal"/>
    <w:link w:val="a8"/>
    <w:rsid w:val="00C27539"/>
    <w:rPr>
      <w:rFonts w:cs="Courier New"/>
    </w:rPr>
  </w:style>
  <w:style w:type="paragraph" w:customStyle="1" w:styleId="List41">
    <w:name w:val="List 41"/>
    <w:basedOn w:val="Normal"/>
    <w:rsid w:val="00C27539"/>
    <w:pPr>
      <w:ind w:left="1132" w:hanging="283"/>
    </w:pPr>
  </w:style>
  <w:style w:type="paragraph" w:customStyle="1" w:styleId="List21">
    <w:name w:val="List 21"/>
    <w:basedOn w:val="Normal"/>
    <w:rsid w:val="00C27539"/>
    <w:pPr>
      <w:ind w:left="566" w:hanging="283"/>
    </w:pPr>
  </w:style>
  <w:style w:type="paragraph" w:customStyle="1" w:styleId="List31">
    <w:name w:val="List 31"/>
    <w:basedOn w:val="Normal"/>
    <w:rsid w:val="00C27539"/>
    <w:pPr>
      <w:ind w:left="849" w:hanging="283"/>
    </w:pPr>
  </w:style>
  <w:style w:type="paragraph" w:customStyle="1" w:styleId="ListContinue41">
    <w:name w:val="List Continue 41"/>
    <w:basedOn w:val="Normal"/>
    <w:rsid w:val="00C27539"/>
    <w:pPr>
      <w:spacing w:after="120"/>
      <w:ind w:left="1132"/>
    </w:pPr>
  </w:style>
  <w:style w:type="paragraph" w:styleId="EndnoteText">
    <w:name w:val="endnote text"/>
    <w:basedOn w:val="FootnoteText"/>
    <w:link w:val="EndnoteTextChar"/>
    <w:rsid w:val="00C27539"/>
  </w:style>
  <w:style w:type="paragraph" w:styleId="ListBullet4">
    <w:name w:val="List Bullet 4"/>
    <w:basedOn w:val="Normal"/>
    <w:rsid w:val="00C27539"/>
    <w:pPr>
      <w:numPr>
        <w:numId w:val="8"/>
      </w:numPr>
      <w:tabs>
        <w:tab w:val="left" w:pos="1209"/>
      </w:tabs>
    </w:pPr>
  </w:style>
  <w:style w:type="paragraph" w:styleId="CommentSubject">
    <w:name w:val="annotation subject"/>
    <w:basedOn w:val="CommentText"/>
    <w:next w:val="CommentText"/>
    <w:link w:val="CommentSubjectChar"/>
    <w:rsid w:val="00C27539"/>
    <w:rPr>
      <w:b/>
      <w:bCs/>
    </w:rPr>
  </w:style>
  <w:style w:type="paragraph" w:customStyle="1" w:styleId="H1G">
    <w:name w:val="_ H_1_G"/>
    <w:basedOn w:val="Normal"/>
    <w:next w:val="Normal"/>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Normal"/>
    <w:link w:val="a1"/>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Normal"/>
    <w:link w:val="a6"/>
    <w:rsid w:val="00C27539"/>
    <w:pPr>
      <w:ind w:left="4252"/>
    </w:pPr>
  </w:style>
  <w:style w:type="paragraph" w:customStyle="1" w:styleId="11">
    <w:name w:val="コメント内容1"/>
    <w:basedOn w:val="CommentText"/>
    <w:next w:val="CommentText"/>
    <w:link w:val="a3"/>
    <w:rsid w:val="00C27539"/>
    <w:rPr>
      <w:b/>
      <w:bCs/>
    </w:rPr>
  </w:style>
  <w:style w:type="paragraph" w:customStyle="1" w:styleId="Body">
    <w:name w:val="Body"/>
    <w:basedOn w:val="Normal"/>
    <w:rsid w:val="00C27539"/>
    <w:pPr>
      <w:suppressAutoHyphens w:val="0"/>
      <w:spacing w:before="240" w:line="240" w:lineRule="auto"/>
      <w:jc w:val="both"/>
    </w:pPr>
    <w:rPr>
      <w:rFonts w:ascii="Arial" w:hAnsi="Arial"/>
      <w:color w:val="000000"/>
    </w:rPr>
  </w:style>
  <w:style w:type="paragraph" w:customStyle="1" w:styleId="ListNumber51">
    <w:name w:val="List Number 51"/>
    <w:basedOn w:val="Normal"/>
    <w:rsid w:val="00C27539"/>
    <w:pPr>
      <w:numPr>
        <w:numId w:val="9"/>
      </w:numPr>
      <w:tabs>
        <w:tab w:val="left" w:pos="1492"/>
      </w:tabs>
    </w:pPr>
  </w:style>
  <w:style w:type="paragraph" w:customStyle="1" w:styleId="SLG">
    <w:name w:val="__S_L_G"/>
    <w:basedOn w:val="Normal"/>
    <w:next w:val="Normal"/>
    <w:rsid w:val="00C27539"/>
    <w:pPr>
      <w:keepNext/>
      <w:keepLines/>
      <w:spacing w:before="240" w:after="240" w:line="580" w:lineRule="exact"/>
      <w:ind w:left="1134" w:right="1134"/>
    </w:pPr>
    <w:rPr>
      <w:b/>
      <w:sz w:val="56"/>
    </w:rPr>
  </w:style>
  <w:style w:type="paragraph" w:customStyle="1" w:styleId="List1">
    <w:name w:val="List1"/>
    <w:basedOn w:val="Normal"/>
    <w:rsid w:val="00C27539"/>
    <w:pPr>
      <w:ind w:left="283" w:hanging="283"/>
    </w:pPr>
  </w:style>
  <w:style w:type="paragraph" w:customStyle="1" w:styleId="BlockText1">
    <w:name w:val="Block Text1"/>
    <w:basedOn w:val="Normal"/>
    <w:rsid w:val="00C27539"/>
    <w:pPr>
      <w:ind w:left="1440" w:right="1440"/>
    </w:pPr>
  </w:style>
  <w:style w:type="paragraph" w:customStyle="1" w:styleId="ListContinue51">
    <w:name w:val="List Continue 51"/>
    <w:basedOn w:val="Normal"/>
    <w:rsid w:val="00C27539"/>
    <w:pPr>
      <w:spacing w:after="120"/>
      <w:ind w:left="1415"/>
    </w:pPr>
  </w:style>
  <w:style w:type="paragraph" w:styleId="ListBullet5">
    <w:name w:val="List Bullet 5"/>
    <w:basedOn w:val="Normal"/>
    <w:rsid w:val="00C27539"/>
    <w:pPr>
      <w:numPr>
        <w:numId w:val="10"/>
      </w:numPr>
      <w:tabs>
        <w:tab w:val="left" w:pos="1492"/>
      </w:tabs>
    </w:pPr>
  </w:style>
  <w:style w:type="paragraph" w:styleId="Title">
    <w:name w:val="Title"/>
    <w:basedOn w:val="Normal"/>
    <w:link w:val="TitleChar"/>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Normal"/>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1"/>
    <w:rsid w:val="00C27539"/>
    <w:pPr>
      <w:ind w:firstLine="210"/>
    </w:pPr>
  </w:style>
  <w:style w:type="paragraph" w:customStyle="1" w:styleId="HTMLAddress1">
    <w:name w:val="HTML Address1"/>
    <w:basedOn w:val="Normal"/>
    <w:link w:val="HTML0"/>
    <w:rsid w:val="00C27539"/>
    <w:rPr>
      <w:i/>
      <w:iCs/>
    </w:rPr>
  </w:style>
  <w:style w:type="paragraph" w:customStyle="1" w:styleId="ListContinue21">
    <w:name w:val="List Continue 21"/>
    <w:basedOn w:val="Normal"/>
    <w:rsid w:val="00C27539"/>
    <w:pPr>
      <w:spacing w:after="120"/>
      <w:ind w:left="566"/>
    </w:pPr>
  </w:style>
  <w:style w:type="paragraph" w:customStyle="1" w:styleId="XLargeG">
    <w:name w:val="__XLarge_G"/>
    <w:basedOn w:val="Normal"/>
    <w:next w:val="Normal"/>
    <w:rsid w:val="00C27539"/>
    <w:pPr>
      <w:keepNext/>
      <w:keepLines/>
      <w:spacing w:before="240" w:after="240" w:line="420" w:lineRule="exact"/>
      <w:ind w:left="1134" w:right="1134"/>
    </w:pPr>
    <w:rPr>
      <w:b/>
      <w:sz w:val="40"/>
    </w:rPr>
  </w:style>
  <w:style w:type="paragraph" w:customStyle="1" w:styleId="ListParagraph1">
    <w:name w:val="List Paragraph1"/>
    <w:basedOn w:val="Normal"/>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Normal"/>
    <w:next w:val="Normal"/>
    <w:rsid w:val="00C27539"/>
    <w:pPr>
      <w:keepNext/>
      <w:keepLines/>
      <w:spacing w:before="240" w:after="240" w:line="300" w:lineRule="exact"/>
      <w:ind w:left="1134" w:right="1134"/>
    </w:pPr>
    <w:rPr>
      <w:b/>
      <w:sz w:val="28"/>
    </w:rPr>
  </w:style>
  <w:style w:type="paragraph" w:customStyle="1" w:styleId="BodyTextIndent31">
    <w:name w:val="Body Text Indent 31"/>
    <w:basedOn w:val="Normal"/>
    <w:link w:val="3"/>
    <w:rsid w:val="00C27539"/>
    <w:pPr>
      <w:spacing w:after="120"/>
      <w:ind w:left="283"/>
    </w:pPr>
    <w:rPr>
      <w:sz w:val="16"/>
      <w:szCs w:val="16"/>
    </w:rPr>
  </w:style>
  <w:style w:type="paragraph" w:customStyle="1" w:styleId="BodyTextFirstIndent1">
    <w:name w:val="Body Text First Indent1"/>
    <w:basedOn w:val="BodyText"/>
    <w:link w:val="a0"/>
    <w:rsid w:val="00C27539"/>
    <w:pPr>
      <w:spacing w:after="120"/>
      <w:ind w:firstLine="210"/>
    </w:pPr>
  </w:style>
  <w:style w:type="paragraph" w:styleId="Header">
    <w:name w:val="header"/>
    <w:basedOn w:val="Normal"/>
    <w:link w:val="HeaderChar"/>
    <w:rsid w:val="00C27539"/>
    <w:pPr>
      <w:pBdr>
        <w:bottom w:val="single" w:sz="4" w:space="4" w:color="auto"/>
      </w:pBdr>
      <w:spacing w:line="240" w:lineRule="auto"/>
    </w:pPr>
    <w:rPr>
      <w:b/>
      <w:sz w:val="18"/>
    </w:rPr>
  </w:style>
  <w:style w:type="paragraph" w:customStyle="1" w:styleId="Normal1">
    <w:name w:val="Normal1"/>
    <w:basedOn w:val="Normal"/>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Normal"/>
    <w:next w:val="Normal"/>
    <w:link w:val="a4"/>
    <w:rsid w:val="00C27539"/>
  </w:style>
  <w:style w:type="paragraph" w:customStyle="1" w:styleId="ListNumber31">
    <w:name w:val="List Number 31"/>
    <w:basedOn w:val="Normal"/>
    <w:rsid w:val="00C27539"/>
    <w:pPr>
      <w:numPr>
        <w:numId w:val="11"/>
      </w:numPr>
      <w:tabs>
        <w:tab w:val="left" w:pos="926"/>
      </w:tabs>
    </w:pPr>
  </w:style>
  <w:style w:type="paragraph" w:customStyle="1" w:styleId="NormalWeb1">
    <w:name w:val="Normal (Web)1"/>
    <w:basedOn w:val="Normal"/>
    <w:rsid w:val="00C27539"/>
    <w:rPr>
      <w:sz w:val="24"/>
      <w:szCs w:val="24"/>
    </w:rPr>
  </w:style>
  <w:style w:type="paragraph" w:customStyle="1" w:styleId="BodyTextIndent1">
    <w:name w:val="Body Text Indent1"/>
    <w:basedOn w:val="Normal"/>
    <w:link w:val="a2"/>
    <w:rsid w:val="00C27539"/>
    <w:pPr>
      <w:spacing w:after="120"/>
      <w:ind w:left="283"/>
    </w:pPr>
  </w:style>
  <w:style w:type="paragraph" w:styleId="ListBullet">
    <w:name w:val="List Bullet"/>
    <w:basedOn w:val="Normal"/>
    <w:rsid w:val="00C27539"/>
    <w:pPr>
      <w:numPr>
        <w:numId w:val="12"/>
      </w:numPr>
      <w:tabs>
        <w:tab w:val="left" w:pos="360"/>
      </w:tabs>
    </w:pPr>
  </w:style>
  <w:style w:type="paragraph" w:styleId="FootnoteText">
    <w:name w:val="footnote text"/>
    <w:basedOn w:val="Normal"/>
    <w:link w:val="FootnoteTextChar"/>
    <w:rsid w:val="00C27539"/>
    <w:pPr>
      <w:tabs>
        <w:tab w:val="right" w:pos="1021"/>
      </w:tabs>
      <w:spacing w:line="220" w:lineRule="exact"/>
      <w:ind w:left="1134" w:right="1134" w:hanging="1134"/>
    </w:pPr>
    <w:rPr>
      <w:sz w:val="18"/>
    </w:rPr>
  </w:style>
  <w:style w:type="paragraph" w:styleId="CommentText">
    <w:name w:val="annotation text"/>
    <w:basedOn w:val="Normal"/>
    <w:link w:val="CommentTextChar"/>
    <w:rsid w:val="00C27539"/>
  </w:style>
  <w:style w:type="paragraph" w:styleId="BodyText">
    <w:name w:val="Body Text"/>
    <w:basedOn w:val="Normal"/>
    <w:next w:val="Normal"/>
    <w:link w:val="BodyTextChar"/>
    <w:rsid w:val="00C27539"/>
  </w:style>
  <w:style w:type="character" w:customStyle="1" w:styleId="SingleTxtGChar">
    <w:name w:val="_ Single Txt_G Char"/>
    <w:rsid w:val="00FD6C82"/>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539"/>
    <w:pPr>
      <w:suppressAutoHyphens/>
      <w:spacing w:line="240" w:lineRule="atLeast"/>
    </w:pPr>
    <w:rPr>
      <w:rFonts w:eastAsia="MS Mincho"/>
      <w:lang w:eastAsia="en-US"/>
    </w:rPr>
  </w:style>
  <w:style w:type="paragraph" w:styleId="Heading1">
    <w:name w:val="heading 1"/>
    <w:basedOn w:val="SingleTxtG"/>
    <w:next w:val="SingleTxtG"/>
    <w:link w:val="Heading1Char"/>
    <w:qFormat/>
    <w:rsid w:val="00C27539"/>
    <w:pPr>
      <w:spacing w:after="0" w:line="240" w:lineRule="auto"/>
      <w:ind w:right="0"/>
      <w:jc w:val="left"/>
      <w:outlineLvl w:val="0"/>
    </w:pPr>
  </w:style>
  <w:style w:type="paragraph" w:styleId="Heading2">
    <w:name w:val="heading 2"/>
    <w:basedOn w:val="Normal"/>
    <w:next w:val="Normal"/>
    <w:link w:val="Heading2Char"/>
    <w:qFormat/>
    <w:rsid w:val="00C27539"/>
    <w:pPr>
      <w:spacing w:line="240" w:lineRule="auto"/>
      <w:outlineLvl w:val="1"/>
    </w:pPr>
  </w:style>
  <w:style w:type="paragraph" w:styleId="Heading3">
    <w:name w:val="heading 3"/>
    <w:basedOn w:val="Normal"/>
    <w:next w:val="Normal"/>
    <w:link w:val="Heading3Char"/>
    <w:qFormat/>
    <w:rsid w:val="00C27539"/>
    <w:pPr>
      <w:spacing w:line="240" w:lineRule="auto"/>
      <w:outlineLvl w:val="2"/>
    </w:pPr>
  </w:style>
  <w:style w:type="paragraph" w:styleId="Heading4">
    <w:name w:val="heading 4"/>
    <w:basedOn w:val="Normal"/>
    <w:next w:val="Normal"/>
    <w:link w:val="Heading4Char"/>
    <w:qFormat/>
    <w:rsid w:val="00C27539"/>
    <w:pPr>
      <w:spacing w:line="240" w:lineRule="auto"/>
      <w:outlineLvl w:val="3"/>
    </w:pPr>
  </w:style>
  <w:style w:type="paragraph" w:styleId="Heading5">
    <w:name w:val="heading 5"/>
    <w:basedOn w:val="Normal"/>
    <w:next w:val="Normal"/>
    <w:link w:val="Heading5Char"/>
    <w:qFormat/>
    <w:rsid w:val="00C27539"/>
    <w:pPr>
      <w:spacing w:line="240" w:lineRule="auto"/>
      <w:outlineLvl w:val="4"/>
    </w:pPr>
  </w:style>
  <w:style w:type="paragraph" w:styleId="Heading6">
    <w:name w:val="heading 6"/>
    <w:basedOn w:val="Normal"/>
    <w:next w:val="Normal"/>
    <w:link w:val="Heading6Char"/>
    <w:qFormat/>
    <w:rsid w:val="00C27539"/>
    <w:pPr>
      <w:spacing w:line="240" w:lineRule="auto"/>
      <w:outlineLvl w:val="5"/>
    </w:pPr>
  </w:style>
  <w:style w:type="paragraph" w:styleId="Heading7">
    <w:name w:val="heading 7"/>
    <w:basedOn w:val="Normal"/>
    <w:next w:val="Normal"/>
    <w:link w:val="Heading7Char"/>
    <w:qFormat/>
    <w:rsid w:val="00C27539"/>
    <w:pPr>
      <w:spacing w:line="240" w:lineRule="auto"/>
      <w:outlineLvl w:val="6"/>
    </w:pPr>
  </w:style>
  <w:style w:type="paragraph" w:styleId="Heading8">
    <w:name w:val="heading 8"/>
    <w:basedOn w:val="Normal"/>
    <w:next w:val="Normal"/>
    <w:link w:val="Heading8Char"/>
    <w:qFormat/>
    <w:rsid w:val="00C27539"/>
    <w:pPr>
      <w:spacing w:line="240" w:lineRule="auto"/>
      <w:outlineLvl w:val="7"/>
    </w:pPr>
  </w:style>
  <w:style w:type="paragraph" w:styleId="Heading9">
    <w:name w:val="heading 9"/>
    <w:basedOn w:val="Normal"/>
    <w:next w:val="Normal"/>
    <w:link w:val="Heading9Char"/>
    <w:qFormat/>
    <w:rsid w:val="00C2753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7">
    <w:name w:val="Char Char7"/>
    <w:rsid w:val="00C27539"/>
    <w:rPr>
      <w:rFonts w:ascii="Cambria" w:eastAsia="Times New Roman" w:hAnsi="Cambria" w:cs="Times New Roman"/>
      <w:b/>
      <w:bCs/>
      <w:sz w:val="26"/>
      <w:szCs w:val="26"/>
      <w:lang w:eastAsia="ja-JP"/>
    </w:rPr>
  </w:style>
  <w:style w:type="character" w:customStyle="1" w:styleId="Heading4Char">
    <w:name w:val="Heading 4 Char"/>
    <w:link w:val="Heading4"/>
    <w:rsid w:val="00C27539"/>
    <w:rPr>
      <w:lang w:eastAsia="en-US"/>
    </w:rPr>
  </w:style>
  <w:style w:type="character" w:styleId="CommentReference">
    <w:name w:val="annotation reference"/>
    <w:rsid w:val="00C27539"/>
    <w:rPr>
      <w:sz w:val="16"/>
      <w:szCs w:val="16"/>
    </w:rPr>
  </w:style>
  <w:style w:type="character" w:customStyle="1" w:styleId="a">
    <w:name w:val="日付 (文字)"/>
    <w:link w:val="Date1"/>
    <w:rsid w:val="00C27539"/>
    <w:rPr>
      <w:lang w:eastAsia="en-US"/>
    </w:rPr>
  </w:style>
  <w:style w:type="character" w:customStyle="1" w:styleId="CharChar1">
    <w:name w:val="Char Char1"/>
    <w:rsid w:val="00C27539"/>
    <w:rPr>
      <w:b/>
      <w:bCs/>
      <w:sz w:val="24"/>
      <w:szCs w:val="24"/>
      <w:lang w:eastAsia="ja-JP"/>
    </w:rPr>
  </w:style>
  <w:style w:type="character" w:customStyle="1" w:styleId="a0">
    <w:name w:val="本文字下げ (文字)"/>
    <w:link w:val="BodyTextFirstIndent1"/>
    <w:rsid w:val="00C27539"/>
    <w:rPr>
      <w:lang w:eastAsia="en-US"/>
    </w:rPr>
  </w:style>
  <w:style w:type="character" w:customStyle="1" w:styleId="HTML">
    <w:name w:val="HTML 書式付き (文字)"/>
    <w:link w:val="HTMLPreformatted1"/>
    <w:rsid w:val="00C27539"/>
    <w:rPr>
      <w:rFonts w:ascii="Courier New" w:hAnsi="Courier New" w:cs="Courier New"/>
      <w:lang w:eastAsia="en-US"/>
    </w:rPr>
  </w:style>
  <w:style w:type="character" w:customStyle="1" w:styleId="Heading9Char">
    <w:name w:val="Heading 9 Char"/>
    <w:link w:val="Heading9"/>
    <w:rsid w:val="00C27539"/>
    <w:rPr>
      <w:lang w:eastAsia="en-US"/>
    </w:rPr>
  </w:style>
  <w:style w:type="character" w:customStyle="1" w:styleId="CharChar3">
    <w:name w:val="Char Char3"/>
    <w:rsid w:val="00C27539"/>
    <w:rPr>
      <w:sz w:val="24"/>
      <w:szCs w:val="24"/>
      <w:lang w:eastAsia="ja-JP"/>
    </w:rPr>
  </w:style>
  <w:style w:type="character" w:customStyle="1" w:styleId="BalloonTextChar">
    <w:name w:val="Balloon Text Char"/>
    <w:link w:val="BalloonText"/>
    <w:rsid w:val="00C27539"/>
    <w:rPr>
      <w:rFonts w:ascii="Tahoma" w:hAnsi="Tahoma" w:cs="Tahoma"/>
      <w:sz w:val="16"/>
      <w:szCs w:val="16"/>
      <w:lang w:eastAsia="en-US"/>
    </w:rPr>
  </w:style>
  <w:style w:type="character" w:customStyle="1" w:styleId="SubtitleChar">
    <w:name w:val="Subtitle Char"/>
    <w:link w:val="Subtitle"/>
    <w:rsid w:val="00C27539"/>
    <w:rPr>
      <w:rFonts w:ascii="Arial" w:hAnsi="Arial" w:cs="Arial"/>
      <w:sz w:val="24"/>
      <w:szCs w:val="24"/>
      <w:lang w:eastAsia="en-US"/>
    </w:rPr>
  </w:style>
  <w:style w:type="character" w:customStyle="1" w:styleId="3">
    <w:name w:val="本文インデント 3 (文字)"/>
    <w:link w:val="BodyTextIndent31"/>
    <w:rsid w:val="00C27539"/>
    <w:rPr>
      <w:sz w:val="16"/>
      <w:szCs w:val="16"/>
      <w:lang w:eastAsia="en-US"/>
    </w:rPr>
  </w:style>
  <w:style w:type="character" w:customStyle="1" w:styleId="HeaderChar">
    <w:name w:val="Header Char"/>
    <w:link w:val="Header"/>
    <w:rsid w:val="00C27539"/>
    <w:rPr>
      <w:b/>
      <w:sz w:val="18"/>
      <w:lang w:eastAsia="en-US"/>
    </w:rPr>
  </w:style>
  <w:style w:type="character" w:styleId="FollowedHyperlink">
    <w:name w:val="FollowedHyperlink"/>
    <w:rsid w:val="00C27539"/>
    <w:rPr>
      <w:color w:val="auto"/>
      <w:u w:val="none"/>
    </w:rPr>
  </w:style>
  <w:style w:type="character" w:styleId="EndnoteReference">
    <w:name w:val="endnote reference"/>
    <w:rsid w:val="00C27539"/>
    <w:rPr>
      <w:rFonts w:ascii="Times New Roman" w:hAnsi="Times New Roman"/>
      <w:sz w:val="18"/>
      <w:vertAlign w:val="superscript"/>
    </w:rPr>
  </w:style>
  <w:style w:type="character" w:customStyle="1" w:styleId="Heading1Char">
    <w:name w:val="Heading 1 Char"/>
    <w:link w:val="Heading1"/>
    <w:rsid w:val="00C27539"/>
    <w:rPr>
      <w:lang w:eastAsia="en-US"/>
    </w:rPr>
  </w:style>
  <w:style w:type="character" w:customStyle="1" w:styleId="H1GCharChar">
    <w:name w:val="_ H_1_G Char Char"/>
    <w:link w:val="H1G"/>
    <w:rsid w:val="00C27539"/>
    <w:rPr>
      <w:b/>
      <w:sz w:val="24"/>
      <w:lang w:eastAsia="en-US"/>
    </w:rPr>
  </w:style>
  <w:style w:type="character" w:styleId="Hyperlink">
    <w:name w:val="Hyperlink"/>
    <w:rsid w:val="00C27539"/>
    <w:rPr>
      <w:color w:val="auto"/>
      <w:u w:val="none"/>
    </w:rPr>
  </w:style>
  <w:style w:type="character" w:customStyle="1" w:styleId="HTMLKeyboard1">
    <w:name w:val="HTML Keyboard1"/>
    <w:rsid w:val="00C27539"/>
    <w:rPr>
      <w:rFonts w:ascii="Courier New" w:hAnsi="Courier New" w:cs="Courier New"/>
      <w:sz w:val="20"/>
      <w:szCs w:val="20"/>
    </w:rPr>
  </w:style>
  <w:style w:type="character" w:customStyle="1" w:styleId="1">
    <w:name w:val="コメント参照1"/>
    <w:rsid w:val="00C27539"/>
    <w:rPr>
      <w:sz w:val="6"/>
    </w:rPr>
  </w:style>
  <w:style w:type="character" w:customStyle="1" w:styleId="HTMLCite1">
    <w:name w:val="HTML Cite1"/>
    <w:rsid w:val="00C27539"/>
    <w:rPr>
      <w:i/>
      <w:iCs/>
    </w:rPr>
  </w:style>
  <w:style w:type="character" w:styleId="Emphasis">
    <w:name w:val="Emphasis"/>
    <w:qFormat/>
    <w:rsid w:val="00C27539"/>
    <w:rPr>
      <w:i/>
      <w:iCs/>
    </w:rPr>
  </w:style>
  <w:style w:type="character" w:customStyle="1" w:styleId="CharChar5">
    <w:name w:val="Char Char5"/>
    <w:rsid w:val="00C27539"/>
    <w:rPr>
      <w:rFonts w:ascii="Arial" w:hAnsi="Arial" w:cs="Arial"/>
      <w:b/>
      <w:bCs/>
      <w:lang w:val="en-US" w:eastAsia="ja-JP"/>
    </w:rPr>
  </w:style>
  <w:style w:type="character" w:customStyle="1" w:styleId="CommentTextCharChar">
    <w:name w:val="Comment Text Char Char"/>
    <w:rsid w:val="00C27539"/>
    <w:rPr>
      <w:lang w:eastAsia="en-US"/>
    </w:rPr>
  </w:style>
  <w:style w:type="character" w:styleId="FootnoteReference">
    <w:name w:val="footnote reference"/>
    <w:rsid w:val="00C27539"/>
    <w:rPr>
      <w:rFonts w:ascii="Times New Roman" w:hAnsi="Times New Roman"/>
      <w:sz w:val="18"/>
      <w:vertAlign w:val="superscript"/>
    </w:rPr>
  </w:style>
  <w:style w:type="character" w:customStyle="1" w:styleId="Heading6Char">
    <w:name w:val="Heading 6 Char"/>
    <w:link w:val="Heading6"/>
    <w:rsid w:val="00C27539"/>
    <w:rPr>
      <w:lang w:eastAsia="en-US"/>
    </w:rPr>
  </w:style>
  <w:style w:type="character" w:styleId="Strong">
    <w:name w:val="Strong"/>
    <w:qFormat/>
    <w:rsid w:val="00C27539"/>
    <w:rPr>
      <w:b/>
      <w:bCs/>
    </w:rPr>
  </w:style>
  <w:style w:type="character" w:customStyle="1" w:styleId="a1">
    <w:name w:val="メッセージ見出し (文字)"/>
    <w:link w:val="MessageHeader1"/>
    <w:rsid w:val="00C27539"/>
    <w:rPr>
      <w:rFonts w:ascii="Arial" w:hAnsi="Arial" w:cs="Arial"/>
      <w:sz w:val="24"/>
      <w:szCs w:val="24"/>
      <w:shd w:val="pct20" w:color="auto" w:fill="auto"/>
      <w:lang w:eastAsia="en-US"/>
    </w:rPr>
  </w:style>
  <w:style w:type="character" w:customStyle="1" w:styleId="30">
    <w:name w:val="本文 3 (文字)"/>
    <w:link w:val="BodyText31"/>
    <w:rsid w:val="00C27539"/>
    <w:rPr>
      <w:sz w:val="16"/>
      <w:szCs w:val="16"/>
      <w:lang w:eastAsia="en-US"/>
    </w:rPr>
  </w:style>
  <w:style w:type="character" w:customStyle="1" w:styleId="10">
    <w:name w:val="ページ番号1"/>
    <w:rsid w:val="00C27539"/>
    <w:rPr>
      <w:rFonts w:ascii="Times New Roman" w:hAnsi="Times New Roman"/>
      <w:b/>
      <w:sz w:val="18"/>
    </w:rPr>
  </w:style>
  <w:style w:type="character" w:customStyle="1" w:styleId="a2">
    <w:name w:val="本文インデント (文字)"/>
    <w:link w:val="BodyTextIndent1"/>
    <w:rsid w:val="00C27539"/>
    <w:rPr>
      <w:lang w:eastAsia="en-US"/>
    </w:rPr>
  </w:style>
  <w:style w:type="character" w:customStyle="1" w:styleId="a3">
    <w:name w:val="コメント内容 (文字)"/>
    <w:link w:val="11"/>
    <w:rsid w:val="00C27539"/>
    <w:rPr>
      <w:b/>
      <w:bCs/>
      <w:lang w:eastAsia="en-US"/>
    </w:rPr>
  </w:style>
  <w:style w:type="character" w:customStyle="1" w:styleId="a4">
    <w:name w:val="挨拶文 (文字)"/>
    <w:link w:val="Salutation1"/>
    <w:rsid w:val="00C27539"/>
    <w:rPr>
      <w:lang w:eastAsia="en-US"/>
    </w:rPr>
  </w:style>
  <w:style w:type="character" w:customStyle="1" w:styleId="Heading7Char">
    <w:name w:val="Heading 7 Char"/>
    <w:link w:val="Heading7"/>
    <w:rsid w:val="00C27539"/>
    <w:rPr>
      <w:lang w:eastAsia="en-US"/>
    </w:rPr>
  </w:style>
  <w:style w:type="character" w:customStyle="1" w:styleId="CharChar9">
    <w:name w:val="Char Char9"/>
    <w:rsid w:val="00C27539"/>
    <w:rPr>
      <w:rFonts w:ascii="Cambria" w:eastAsia="Times New Roman" w:hAnsi="Cambria" w:cs="Times New Roman"/>
      <w:b/>
      <w:bCs/>
      <w:kern w:val="32"/>
      <w:sz w:val="32"/>
      <w:szCs w:val="32"/>
      <w:lang w:eastAsia="ja-JP"/>
    </w:rPr>
  </w:style>
  <w:style w:type="character" w:customStyle="1" w:styleId="a5">
    <w:name w:val="電子メール署名 (文字)"/>
    <w:link w:val="E-mailSignature1"/>
    <w:rsid w:val="00C27539"/>
    <w:rPr>
      <w:lang w:eastAsia="en-US"/>
    </w:rPr>
  </w:style>
  <w:style w:type="character" w:customStyle="1" w:styleId="HTMLTypewriter1">
    <w:name w:val="HTML Typewriter1"/>
    <w:rsid w:val="00C27539"/>
    <w:rPr>
      <w:rFonts w:ascii="Courier New" w:hAnsi="Courier New" w:cs="Courier New"/>
      <w:sz w:val="20"/>
      <w:szCs w:val="20"/>
    </w:rPr>
  </w:style>
  <w:style w:type="character" w:customStyle="1" w:styleId="FootnoteTextChar">
    <w:name w:val="Footnote Text Char"/>
    <w:link w:val="FootnoteText"/>
    <w:rsid w:val="00C27539"/>
    <w:rPr>
      <w:sz w:val="18"/>
      <w:lang w:eastAsia="en-US"/>
    </w:rPr>
  </w:style>
  <w:style w:type="character" w:customStyle="1" w:styleId="CharChar4">
    <w:name w:val="Char Char4"/>
    <w:rsid w:val="00C27539"/>
    <w:rPr>
      <w:kern w:val="2"/>
      <w:lang w:val="en-US" w:eastAsia="ja-JP"/>
    </w:rPr>
  </w:style>
  <w:style w:type="character" w:customStyle="1" w:styleId="a6">
    <w:name w:val="署名 (文字)"/>
    <w:link w:val="Signature1"/>
    <w:rsid w:val="00C27539"/>
    <w:rPr>
      <w:lang w:eastAsia="en-US"/>
    </w:rPr>
  </w:style>
  <w:style w:type="character" w:customStyle="1" w:styleId="HTMLVariable1">
    <w:name w:val="HTML Variable1"/>
    <w:rsid w:val="00C27539"/>
    <w:rPr>
      <w:i/>
      <w:iCs/>
    </w:rPr>
  </w:style>
  <w:style w:type="character" w:customStyle="1" w:styleId="2">
    <w:name w:val="本文 2 (文字)"/>
    <w:link w:val="BodyText21"/>
    <w:rsid w:val="00C27539"/>
    <w:rPr>
      <w:lang w:eastAsia="en-US"/>
    </w:rPr>
  </w:style>
  <w:style w:type="character" w:customStyle="1" w:styleId="EndnoteTextChar">
    <w:name w:val="Endnote Text Char"/>
    <w:link w:val="EndnoteText"/>
    <w:rsid w:val="00C27539"/>
    <w:rPr>
      <w:sz w:val="18"/>
      <w:lang w:eastAsia="en-US"/>
    </w:rPr>
  </w:style>
  <w:style w:type="character" w:customStyle="1" w:styleId="Heading2Char">
    <w:name w:val="Heading 2 Char"/>
    <w:link w:val="Heading2"/>
    <w:rsid w:val="00C27539"/>
    <w:rPr>
      <w:lang w:eastAsia="en-US"/>
    </w:rPr>
  </w:style>
  <w:style w:type="character" w:customStyle="1" w:styleId="SingleTxtGCharChar">
    <w:name w:val="_ Single Txt_G Char Char"/>
    <w:link w:val="SingleTxtG"/>
    <w:rsid w:val="00C27539"/>
    <w:rPr>
      <w:lang w:val="en-US" w:eastAsia="en-US"/>
    </w:rPr>
  </w:style>
  <w:style w:type="character" w:customStyle="1" w:styleId="HTMLSample1">
    <w:name w:val="HTML Sample1"/>
    <w:rsid w:val="00C27539"/>
    <w:rPr>
      <w:rFonts w:ascii="Courier New" w:hAnsi="Courier New" w:cs="Courier New"/>
    </w:rPr>
  </w:style>
  <w:style w:type="character" w:customStyle="1" w:styleId="Heading5Char">
    <w:name w:val="Heading 5 Char"/>
    <w:link w:val="Heading5"/>
    <w:rsid w:val="00C27539"/>
    <w:rPr>
      <w:lang w:eastAsia="en-US"/>
    </w:rPr>
  </w:style>
  <w:style w:type="character" w:customStyle="1" w:styleId="20">
    <w:name w:val="本文インデント 2 (文字)"/>
    <w:link w:val="BodyTextIndent21"/>
    <w:rsid w:val="00C27539"/>
    <w:rPr>
      <w:lang w:eastAsia="en-US"/>
    </w:rPr>
  </w:style>
  <w:style w:type="character" w:customStyle="1" w:styleId="HTMLAcronym1">
    <w:name w:val="HTML Acronym1"/>
    <w:basedOn w:val="DefaultParagraphFont"/>
    <w:rsid w:val="00C27539"/>
  </w:style>
  <w:style w:type="character" w:customStyle="1" w:styleId="a7">
    <w:name w:val="結語 (文字)"/>
    <w:link w:val="Closing1"/>
    <w:rsid w:val="00C27539"/>
    <w:rPr>
      <w:lang w:eastAsia="en-US"/>
    </w:rPr>
  </w:style>
  <w:style w:type="character" w:customStyle="1" w:styleId="CommentSubjectChar">
    <w:name w:val="Comment Subject Char"/>
    <w:link w:val="CommentSubject"/>
    <w:rsid w:val="00C27539"/>
    <w:rPr>
      <w:rFonts w:eastAsia="MS Mincho"/>
      <w:b/>
      <w:bCs/>
      <w:lang w:val="en-US" w:eastAsia="en-US"/>
    </w:rPr>
  </w:style>
  <w:style w:type="character" w:customStyle="1" w:styleId="CharChar2">
    <w:name w:val="Char Char2"/>
    <w:rsid w:val="00C27539"/>
    <w:rPr>
      <w:rFonts w:ascii="Arial" w:hAnsi="Arial" w:cs="Arial"/>
      <w:color w:val="FF0000"/>
      <w:lang w:eastAsia="ja-JP"/>
    </w:rPr>
  </w:style>
  <w:style w:type="character" w:customStyle="1" w:styleId="21">
    <w:name w:val="本文字下げ 2 (文字)"/>
    <w:link w:val="BodyTextFirstIndent21"/>
    <w:rsid w:val="00C27539"/>
    <w:rPr>
      <w:lang w:eastAsia="en-US"/>
    </w:rPr>
  </w:style>
  <w:style w:type="character" w:customStyle="1" w:styleId="a8">
    <w:name w:val="書式なし (文字)"/>
    <w:link w:val="PlainText1"/>
    <w:rsid w:val="00C27539"/>
    <w:rPr>
      <w:rFonts w:cs="Courier New"/>
      <w:lang w:eastAsia="en-US"/>
    </w:rPr>
  </w:style>
  <w:style w:type="character" w:customStyle="1" w:styleId="12">
    <w:name w:val="行番号1"/>
    <w:rsid w:val="00C27539"/>
    <w:rPr>
      <w:sz w:val="14"/>
    </w:rPr>
  </w:style>
  <w:style w:type="character" w:customStyle="1" w:styleId="CharChar">
    <w:name w:val="Char Char"/>
    <w:rsid w:val="00C27539"/>
    <w:rPr>
      <w:sz w:val="24"/>
      <w:szCs w:val="24"/>
      <w:lang w:eastAsia="ja-JP"/>
    </w:rPr>
  </w:style>
  <w:style w:type="character" w:customStyle="1" w:styleId="Heading8Char">
    <w:name w:val="Heading 8 Char"/>
    <w:link w:val="Heading8"/>
    <w:rsid w:val="00C27539"/>
    <w:rPr>
      <w:lang w:eastAsia="en-US"/>
    </w:rPr>
  </w:style>
  <w:style w:type="character" w:customStyle="1" w:styleId="BodyTextChar">
    <w:name w:val="Body Text Char"/>
    <w:link w:val="BodyText"/>
    <w:rsid w:val="00C27539"/>
    <w:rPr>
      <w:lang w:eastAsia="en-US"/>
    </w:rPr>
  </w:style>
  <w:style w:type="character" w:customStyle="1" w:styleId="TitleChar">
    <w:name w:val="Title Char"/>
    <w:link w:val="Title"/>
    <w:rsid w:val="00C27539"/>
    <w:rPr>
      <w:rFonts w:ascii="Arial" w:hAnsi="Arial" w:cs="Arial"/>
      <w:b/>
      <w:bCs/>
      <w:kern w:val="28"/>
      <w:sz w:val="32"/>
      <w:szCs w:val="32"/>
      <w:lang w:eastAsia="en-US"/>
    </w:rPr>
  </w:style>
  <w:style w:type="character" w:customStyle="1" w:styleId="hps">
    <w:name w:val="hps"/>
    <w:basedOn w:val="DefaultParagraphFont"/>
    <w:rsid w:val="00C27539"/>
  </w:style>
  <w:style w:type="character" w:customStyle="1" w:styleId="h4CharChar">
    <w:name w:val="h4 Char Char"/>
    <w:rsid w:val="00C27539"/>
    <w:rPr>
      <w:rFonts w:eastAsia="Times New Roman"/>
      <w:sz w:val="24"/>
      <w:szCs w:val="24"/>
      <w:u w:val="single"/>
      <w:lang w:val="en-US" w:eastAsia="ja-JP"/>
    </w:rPr>
  </w:style>
  <w:style w:type="character" w:customStyle="1" w:styleId="6GCharChar">
    <w:name w:val="6_G Char Char"/>
    <w:rsid w:val="00C27539"/>
    <w:rPr>
      <w:rFonts w:eastAsia="MS Mincho"/>
      <w:sz w:val="24"/>
      <w:szCs w:val="24"/>
      <w:lang w:val="en-US" w:eastAsia="ja-JP"/>
    </w:rPr>
  </w:style>
  <w:style w:type="character" w:customStyle="1" w:styleId="110">
    <w:name w:val="11"/>
    <w:rsid w:val="00C27539"/>
  </w:style>
  <w:style w:type="character" w:customStyle="1" w:styleId="CommentTextChar">
    <w:name w:val="Comment Text Char"/>
    <w:link w:val="CommentText"/>
    <w:rsid w:val="00C27539"/>
    <w:rPr>
      <w:lang w:eastAsia="en-US"/>
    </w:rPr>
  </w:style>
  <w:style w:type="character" w:customStyle="1" w:styleId="FooterChar">
    <w:name w:val="Footer Char"/>
    <w:link w:val="Footer"/>
    <w:rsid w:val="00C27539"/>
    <w:rPr>
      <w:sz w:val="16"/>
      <w:lang w:eastAsia="en-US"/>
    </w:rPr>
  </w:style>
  <w:style w:type="character" w:customStyle="1" w:styleId="CharChar8">
    <w:name w:val="Char Char8"/>
    <w:rsid w:val="00C27539"/>
    <w:rPr>
      <w:rFonts w:ascii="Cambria" w:eastAsia="Times New Roman" w:hAnsi="Cambria" w:cs="Times New Roman"/>
      <w:b/>
      <w:bCs/>
      <w:i/>
      <w:iCs/>
      <w:sz w:val="28"/>
      <w:szCs w:val="28"/>
      <w:lang w:eastAsia="ja-JP"/>
    </w:rPr>
  </w:style>
  <w:style w:type="character" w:customStyle="1" w:styleId="HTMLDefinition1">
    <w:name w:val="HTML Definition1"/>
    <w:rsid w:val="00C27539"/>
    <w:rPr>
      <w:i/>
      <w:iCs/>
    </w:rPr>
  </w:style>
  <w:style w:type="character" w:customStyle="1" w:styleId="HTMLCode1">
    <w:name w:val="HTML Code1"/>
    <w:rsid w:val="00C27539"/>
    <w:rPr>
      <w:rFonts w:ascii="Courier New" w:hAnsi="Courier New" w:cs="Courier New"/>
      <w:sz w:val="20"/>
      <w:szCs w:val="20"/>
    </w:rPr>
  </w:style>
  <w:style w:type="character" w:customStyle="1" w:styleId="HChGCharChar">
    <w:name w:val="_ H _Ch_G Char Char"/>
    <w:link w:val="HChG"/>
    <w:rsid w:val="00C27539"/>
    <w:rPr>
      <w:b/>
      <w:sz w:val="28"/>
      <w:lang w:eastAsia="en-US"/>
    </w:rPr>
  </w:style>
  <w:style w:type="character" w:customStyle="1" w:styleId="Heading3Char">
    <w:name w:val="Heading 3 Char"/>
    <w:link w:val="Heading3"/>
    <w:rsid w:val="00C27539"/>
    <w:rPr>
      <w:lang w:eastAsia="en-US"/>
    </w:rPr>
  </w:style>
  <w:style w:type="character" w:customStyle="1" w:styleId="CharChar6">
    <w:name w:val="Char Char6"/>
    <w:rsid w:val="00C27539"/>
    <w:rPr>
      <w:rFonts w:ascii="Cambria" w:eastAsia="Times New Roman" w:hAnsi="Cambria" w:cs="Times New Roman"/>
      <w:i/>
      <w:iCs/>
      <w:color w:val="243F60"/>
      <w:sz w:val="24"/>
      <w:szCs w:val="24"/>
      <w:lang w:eastAsia="ja-JP"/>
    </w:rPr>
  </w:style>
  <w:style w:type="character" w:customStyle="1" w:styleId="HTML0">
    <w:name w:val="HTML アドレス (文字)"/>
    <w:link w:val="HTMLAddress1"/>
    <w:rsid w:val="00C27539"/>
    <w:rPr>
      <w:i/>
      <w:iCs/>
      <w:lang w:eastAsia="en-US"/>
    </w:rPr>
  </w:style>
  <w:style w:type="character" w:customStyle="1" w:styleId="a9">
    <w:name w:val="記 (文字)"/>
    <w:link w:val="NoteHeading1"/>
    <w:rsid w:val="00C27539"/>
    <w:rPr>
      <w:lang w:eastAsia="en-US"/>
    </w:rPr>
  </w:style>
  <w:style w:type="paragraph" w:customStyle="1" w:styleId="BodyTextIndent21">
    <w:name w:val="Body Text Indent 21"/>
    <w:basedOn w:val="Normal"/>
    <w:link w:val="20"/>
    <w:rsid w:val="00C27539"/>
    <w:pPr>
      <w:spacing w:after="120" w:line="480" w:lineRule="auto"/>
      <w:ind w:left="283"/>
    </w:pPr>
  </w:style>
  <w:style w:type="paragraph" w:customStyle="1" w:styleId="BodyText21">
    <w:name w:val="Body Text 21"/>
    <w:basedOn w:val="Normal"/>
    <w:link w:val="2"/>
    <w:rsid w:val="00C27539"/>
    <w:pPr>
      <w:spacing w:after="120" w:line="480" w:lineRule="auto"/>
    </w:pPr>
  </w:style>
  <w:style w:type="paragraph" w:customStyle="1" w:styleId="SingleTxtG">
    <w:name w:val="_ Single Txt_G"/>
    <w:basedOn w:val="Normal"/>
    <w:link w:val="SingleTxtGCharChar"/>
    <w:rsid w:val="00C27539"/>
    <w:pPr>
      <w:spacing w:after="120"/>
      <w:ind w:left="1134" w:right="1134"/>
      <w:jc w:val="both"/>
    </w:pPr>
  </w:style>
  <w:style w:type="paragraph" w:customStyle="1" w:styleId="ListContinue1">
    <w:name w:val="List Continue1"/>
    <w:basedOn w:val="Normal"/>
    <w:rsid w:val="00C27539"/>
    <w:pPr>
      <w:spacing w:after="120"/>
      <w:ind w:left="283"/>
    </w:pPr>
  </w:style>
  <w:style w:type="paragraph" w:customStyle="1" w:styleId="H23G">
    <w:name w:val="_ H_2/3_G"/>
    <w:basedOn w:val="Normal"/>
    <w:next w:val="Normal"/>
    <w:rsid w:val="00C27539"/>
    <w:pPr>
      <w:keepNext/>
      <w:keepLines/>
      <w:tabs>
        <w:tab w:val="right" w:pos="851"/>
      </w:tabs>
      <w:spacing w:before="240" w:after="120" w:line="240" w:lineRule="exact"/>
      <w:ind w:left="1134" w:right="1134" w:hanging="1134"/>
    </w:pPr>
    <w:rPr>
      <w:b/>
    </w:rPr>
  </w:style>
  <w:style w:type="paragraph" w:customStyle="1" w:styleId="CallOutNote">
    <w:name w:val="CallOutNote"/>
    <w:basedOn w:val="Normal"/>
    <w:rsid w:val="00C27539"/>
    <w:pPr>
      <w:tabs>
        <w:tab w:val="left" w:pos="720"/>
      </w:tabs>
      <w:suppressAutoHyphens w:val="0"/>
      <w:spacing w:before="240" w:line="240" w:lineRule="auto"/>
      <w:ind w:left="720" w:hanging="720"/>
      <w:jc w:val="both"/>
    </w:pPr>
    <w:rPr>
      <w:rFonts w:ascii="Arial" w:hAnsi="Arial"/>
      <w:color w:val="000000"/>
    </w:rPr>
  </w:style>
  <w:style w:type="paragraph" w:customStyle="1" w:styleId="13">
    <w:name w:val="宛先1"/>
    <w:basedOn w:val="Normal"/>
    <w:rsid w:val="00C27539"/>
    <w:pPr>
      <w:ind w:left="2880"/>
    </w:pPr>
    <w:rPr>
      <w:rFonts w:ascii="Arial" w:hAnsi="Arial" w:cs="Arial"/>
      <w:sz w:val="24"/>
      <w:szCs w:val="24"/>
    </w:rPr>
  </w:style>
  <w:style w:type="paragraph" w:styleId="Footer">
    <w:name w:val="footer"/>
    <w:basedOn w:val="Normal"/>
    <w:link w:val="FooterChar"/>
    <w:rsid w:val="00C27539"/>
    <w:pPr>
      <w:spacing w:line="240" w:lineRule="auto"/>
    </w:pPr>
    <w:rPr>
      <w:sz w:val="16"/>
    </w:rPr>
  </w:style>
  <w:style w:type="paragraph" w:customStyle="1" w:styleId="Default">
    <w:name w:val="Default"/>
    <w:rsid w:val="00C27539"/>
    <w:pPr>
      <w:autoSpaceDE w:val="0"/>
      <w:autoSpaceDN w:val="0"/>
      <w:adjustRightInd w:val="0"/>
    </w:pPr>
    <w:rPr>
      <w:rFonts w:ascii="Arial" w:eastAsia="Calibri" w:hAnsi="Arial" w:cs="Arial"/>
      <w:color w:val="000000"/>
      <w:sz w:val="24"/>
      <w:szCs w:val="24"/>
      <w:lang w:eastAsia="en-US"/>
    </w:rPr>
  </w:style>
  <w:style w:type="paragraph" w:customStyle="1" w:styleId="E-mailSignature1">
    <w:name w:val="E-mail Signature1"/>
    <w:basedOn w:val="Normal"/>
    <w:link w:val="a5"/>
    <w:rsid w:val="00C27539"/>
  </w:style>
  <w:style w:type="paragraph" w:customStyle="1" w:styleId="List51">
    <w:name w:val="List 51"/>
    <w:basedOn w:val="Normal"/>
    <w:rsid w:val="00C27539"/>
    <w:pPr>
      <w:ind w:left="1415" w:hanging="283"/>
    </w:pPr>
  </w:style>
  <w:style w:type="paragraph" w:customStyle="1" w:styleId="ListNumber21">
    <w:name w:val="List Number 21"/>
    <w:basedOn w:val="Normal"/>
    <w:rsid w:val="00C27539"/>
    <w:pPr>
      <w:numPr>
        <w:numId w:val="1"/>
      </w:numPr>
      <w:tabs>
        <w:tab w:val="left" w:pos="643"/>
      </w:tabs>
    </w:pPr>
  </w:style>
  <w:style w:type="paragraph" w:customStyle="1" w:styleId="NormalIndent1">
    <w:name w:val="Normal Indent1"/>
    <w:basedOn w:val="Normal"/>
    <w:rsid w:val="00C27539"/>
    <w:pPr>
      <w:ind w:left="567"/>
    </w:pPr>
  </w:style>
  <w:style w:type="paragraph" w:customStyle="1" w:styleId="NoteHeading1">
    <w:name w:val="Note Heading1"/>
    <w:basedOn w:val="Normal"/>
    <w:next w:val="Normal"/>
    <w:link w:val="a9"/>
    <w:rsid w:val="00C27539"/>
  </w:style>
  <w:style w:type="paragraph" w:customStyle="1" w:styleId="HChG">
    <w:name w:val="_ H _Ch_G"/>
    <w:basedOn w:val="Normal"/>
    <w:next w:val="Normal"/>
    <w:link w:val="HChGCharChar"/>
    <w:rsid w:val="00C27539"/>
    <w:pPr>
      <w:keepNext/>
      <w:keepLines/>
      <w:tabs>
        <w:tab w:val="right" w:pos="851"/>
      </w:tabs>
      <w:spacing w:before="360" w:after="240" w:line="300" w:lineRule="exact"/>
      <w:ind w:left="1134" w:right="1134" w:hanging="1134"/>
    </w:pPr>
    <w:rPr>
      <w:b/>
      <w:sz w:val="28"/>
    </w:rPr>
  </w:style>
  <w:style w:type="paragraph" w:customStyle="1" w:styleId="HTMLPreformatted1">
    <w:name w:val="HTML Preformatted1"/>
    <w:basedOn w:val="Normal"/>
    <w:link w:val="HTML"/>
    <w:rsid w:val="00C27539"/>
    <w:rPr>
      <w:rFonts w:ascii="Courier New" w:hAnsi="Courier New" w:cs="Courier New"/>
    </w:rPr>
  </w:style>
  <w:style w:type="paragraph" w:styleId="BalloonText">
    <w:name w:val="Balloon Text"/>
    <w:basedOn w:val="Normal"/>
    <w:link w:val="BalloonTextChar"/>
    <w:rsid w:val="00C27539"/>
    <w:pPr>
      <w:spacing w:line="240" w:lineRule="auto"/>
    </w:pPr>
    <w:rPr>
      <w:rFonts w:ascii="Tahoma" w:hAnsi="Tahoma" w:cs="Tahoma"/>
      <w:sz w:val="16"/>
      <w:szCs w:val="16"/>
    </w:rPr>
  </w:style>
  <w:style w:type="paragraph" w:customStyle="1" w:styleId="Bullet1G">
    <w:name w:val="_Bullet 1_G"/>
    <w:basedOn w:val="Normal"/>
    <w:rsid w:val="00C27539"/>
    <w:pPr>
      <w:numPr>
        <w:numId w:val="2"/>
      </w:numPr>
      <w:tabs>
        <w:tab w:val="left" w:pos="1701"/>
      </w:tabs>
      <w:spacing w:after="120"/>
      <w:ind w:right="1134"/>
      <w:jc w:val="both"/>
    </w:pPr>
  </w:style>
  <w:style w:type="paragraph" w:customStyle="1" w:styleId="ListNumber41">
    <w:name w:val="List Number 41"/>
    <w:basedOn w:val="Normal"/>
    <w:rsid w:val="00C27539"/>
    <w:pPr>
      <w:numPr>
        <w:numId w:val="3"/>
      </w:numPr>
      <w:tabs>
        <w:tab w:val="left" w:pos="1209"/>
      </w:tabs>
    </w:pPr>
  </w:style>
  <w:style w:type="paragraph" w:customStyle="1" w:styleId="BodyText31">
    <w:name w:val="Body Text 31"/>
    <w:basedOn w:val="Normal"/>
    <w:link w:val="30"/>
    <w:rsid w:val="00C27539"/>
    <w:pPr>
      <w:spacing w:after="120"/>
    </w:pPr>
    <w:rPr>
      <w:sz w:val="16"/>
      <w:szCs w:val="16"/>
    </w:rPr>
  </w:style>
  <w:style w:type="paragraph" w:customStyle="1" w:styleId="Bullet2G">
    <w:name w:val="_Bullet 2_G"/>
    <w:basedOn w:val="Normal"/>
    <w:rsid w:val="00C27539"/>
    <w:pPr>
      <w:numPr>
        <w:numId w:val="4"/>
      </w:numPr>
      <w:tabs>
        <w:tab w:val="left" w:pos="2268"/>
      </w:tabs>
      <w:spacing w:after="120"/>
      <w:ind w:right="1134"/>
      <w:jc w:val="both"/>
    </w:pPr>
  </w:style>
  <w:style w:type="paragraph" w:customStyle="1" w:styleId="14">
    <w:name w:val="差出人住所1"/>
    <w:basedOn w:val="Normal"/>
    <w:rsid w:val="00C27539"/>
    <w:rPr>
      <w:rFonts w:ascii="Arial" w:hAnsi="Arial" w:cs="Arial"/>
    </w:rPr>
  </w:style>
  <w:style w:type="paragraph" w:customStyle="1" w:styleId="Listenabsatz1">
    <w:name w:val="Listenabsatz1"/>
    <w:basedOn w:val="Normal"/>
    <w:rsid w:val="00C27539"/>
    <w:pPr>
      <w:suppressAutoHyphens w:val="0"/>
      <w:spacing w:line="240" w:lineRule="auto"/>
      <w:ind w:left="720"/>
      <w:contextualSpacing/>
    </w:pPr>
    <w:rPr>
      <w:sz w:val="24"/>
      <w:szCs w:val="24"/>
      <w:lang w:eastAsia="ja-JP"/>
    </w:rPr>
  </w:style>
  <w:style w:type="paragraph" w:customStyle="1" w:styleId="H4G">
    <w:name w:val="_ H_4_G"/>
    <w:basedOn w:val="Normal"/>
    <w:next w:val="Normal"/>
    <w:rsid w:val="00C27539"/>
    <w:pPr>
      <w:keepNext/>
      <w:keepLines/>
      <w:tabs>
        <w:tab w:val="right" w:pos="851"/>
      </w:tabs>
      <w:spacing w:before="240" w:after="120" w:line="240" w:lineRule="exact"/>
      <w:ind w:left="1134" w:right="1134" w:hanging="1134"/>
    </w:pPr>
    <w:rPr>
      <w:i/>
    </w:rPr>
  </w:style>
  <w:style w:type="paragraph" w:customStyle="1" w:styleId="berarbeitung1">
    <w:name w:val="Überarbeitung1"/>
    <w:rsid w:val="00C27539"/>
    <w:rPr>
      <w:sz w:val="24"/>
      <w:szCs w:val="24"/>
    </w:rPr>
  </w:style>
  <w:style w:type="paragraph" w:customStyle="1" w:styleId="HMG">
    <w:name w:val="_ H __M_G"/>
    <w:basedOn w:val="Normal"/>
    <w:next w:val="Normal"/>
    <w:rsid w:val="00C27539"/>
    <w:pPr>
      <w:keepNext/>
      <w:keepLines/>
      <w:tabs>
        <w:tab w:val="right" w:pos="851"/>
      </w:tabs>
      <w:spacing w:before="240" w:after="240" w:line="360" w:lineRule="exact"/>
      <w:ind w:left="1134" w:right="1134" w:hanging="1134"/>
    </w:pPr>
    <w:rPr>
      <w:b/>
      <w:sz w:val="34"/>
    </w:rPr>
  </w:style>
  <w:style w:type="paragraph" w:customStyle="1" w:styleId="ListContinue31">
    <w:name w:val="List Continue 31"/>
    <w:basedOn w:val="Normal"/>
    <w:rsid w:val="00C27539"/>
    <w:pPr>
      <w:spacing w:after="120"/>
      <w:ind w:left="849"/>
    </w:pPr>
  </w:style>
  <w:style w:type="paragraph" w:customStyle="1" w:styleId="Closing1">
    <w:name w:val="Closing1"/>
    <w:basedOn w:val="Normal"/>
    <w:link w:val="a7"/>
    <w:rsid w:val="00C27539"/>
    <w:pPr>
      <w:ind w:left="4252"/>
    </w:pPr>
  </w:style>
  <w:style w:type="paragraph" w:styleId="ListBullet3">
    <w:name w:val="List Bullet 3"/>
    <w:basedOn w:val="Normal"/>
    <w:rsid w:val="00C27539"/>
    <w:pPr>
      <w:numPr>
        <w:numId w:val="5"/>
      </w:numPr>
      <w:tabs>
        <w:tab w:val="left" w:pos="926"/>
      </w:tabs>
    </w:pPr>
  </w:style>
  <w:style w:type="paragraph" w:styleId="ListParagraph">
    <w:name w:val="List Paragraph"/>
    <w:basedOn w:val="Normal"/>
    <w:qFormat/>
    <w:rsid w:val="00C27539"/>
    <w:pPr>
      <w:ind w:leftChars="400" w:left="840"/>
    </w:pPr>
  </w:style>
  <w:style w:type="paragraph" w:styleId="ListNumber">
    <w:name w:val="List Number"/>
    <w:basedOn w:val="Normal"/>
    <w:rsid w:val="00C27539"/>
    <w:pPr>
      <w:numPr>
        <w:numId w:val="6"/>
      </w:numPr>
      <w:tabs>
        <w:tab w:val="left" w:pos="360"/>
      </w:tabs>
    </w:pPr>
  </w:style>
  <w:style w:type="paragraph" w:customStyle="1" w:styleId="RefNorm">
    <w:name w:val="RefNorm"/>
    <w:basedOn w:val="Normal"/>
    <w:next w:val="Normal"/>
    <w:rsid w:val="00C27539"/>
    <w:pPr>
      <w:suppressAutoHyphens w:val="0"/>
      <w:spacing w:after="240" w:line="230" w:lineRule="atLeast"/>
      <w:jc w:val="both"/>
    </w:pPr>
    <w:rPr>
      <w:rFonts w:ascii="Arial" w:hAnsi="Arial"/>
      <w:lang w:eastAsia="ja-JP"/>
    </w:rPr>
  </w:style>
  <w:style w:type="paragraph" w:customStyle="1" w:styleId="Date1">
    <w:name w:val="Date1"/>
    <w:basedOn w:val="Normal"/>
    <w:next w:val="Normal"/>
    <w:link w:val="a"/>
    <w:rsid w:val="00C27539"/>
  </w:style>
  <w:style w:type="paragraph" w:customStyle="1" w:styleId="15">
    <w:name w:val="リスト段落1"/>
    <w:basedOn w:val="Normal"/>
    <w:rsid w:val="00C27539"/>
    <w:pPr>
      <w:suppressAutoHyphens w:val="0"/>
      <w:spacing w:line="240" w:lineRule="auto"/>
      <w:ind w:leftChars="400" w:left="840"/>
      <w:jc w:val="both"/>
    </w:pPr>
    <w:rPr>
      <w:rFonts w:ascii="Arial" w:hAnsi="Arial"/>
      <w:sz w:val="22"/>
    </w:rPr>
  </w:style>
  <w:style w:type="paragraph" w:customStyle="1" w:styleId="SMG">
    <w:name w:val="__S_M_G"/>
    <w:basedOn w:val="Normal"/>
    <w:next w:val="Normal"/>
    <w:rsid w:val="00C27539"/>
    <w:pPr>
      <w:keepNext/>
      <w:keepLines/>
      <w:spacing w:before="240" w:after="240" w:line="420" w:lineRule="exact"/>
      <w:ind w:left="1134" w:right="1134"/>
    </w:pPr>
    <w:rPr>
      <w:b/>
      <w:sz w:val="40"/>
    </w:rPr>
  </w:style>
  <w:style w:type="paragraph" w:styleId="Subtitle">
    <w:name w:val="Subtitle"/>
    <w:basedOn w:val="Normal"/>
    <w:link w:val="SubtitleChar"/>
    <w:qFormat/>
    <w:rsid w:val="00C27539"/>
    <w:pPr>
      <w:spacing w:after="60"/>
      <w:jc w:val="center"/>
      <w:outlineLvl w:val="1"/>
    </w:pPr>
    <w:rPr>
      <w:rFonts w:ascii="Arial" w:hAnsi="Arial" w:cs="Arial"/>
      <w:sz w:val="24"/>
      <w:szCs w:val="24"/>
    </w:rPr>
  </w:style>
  <w:style w:type="paragraph" w:styleId="ListBullet2">
    <w:name w:val="List Bullet 2"/>
    <w:basedOn w:val="Normal"/>
    <w:rsid w:val="00C27539"/>
    <w:pPr>
      <w:numPr>
        <w:numId w:val="7"/>
      </w:numPr>
      <w:tabs>
        <w:tab w:val="left" w:pos="643"/>
      </w:tabs>
    </w:pPr>
  </w:style>
  <w:style w:type="paragraph" w:customStyle="1" w:styleId="H56G">
    <w:name w:val="_ H_5/6_G"/>
    <w:basedOn w:val="Normal"/>
    <w:next w:val="Normal"/>
    <w:rsid w:val="00C27539"/>
    <w:pPr>
      <w:keepNext/>
      <w:keepLines/>
      <w:tabs>
        <w:tab w:val="right" w:pos="851"/>
      </w:tabs>
      <w:spacing w:before="240" w:after="120" w:line="240" w:lineRule="exact"/>
      <w:ind w:left="1134" w:right="1134" w:hanging="1134"/>
    </w:pPr>
  </w:style>
  <w:style w:type="paragraph" w:customStyle="1" w:styleId="PlainText1">
    <w:name w:val="Plain Text1"/>
    <w:basedOn w:val="Normal"/>
    <w:link w:val="a8"/>
    <w:rsid w:val="00C27539"/>
    <w:rPr>
      <w:rFonts w:cs="Courier New"/>
    </w:rPr>
  </w:style>
  <w:style w:type="paragraph" w:customStyle="1" w:styleId="List41">
    <w:name w:val="List 41"/>
    <w:basedOn w:val="Normal"/>
    <w:rsid w:val="00C27539"/>
    <w:pPr>
      <w:ind w:left="1132" w:hanging="283"/>
    </w:pPr>
  </w:style>
  <w:style w:type="paragraph" w:customStyle="1" w:styleId="List21">
    <w:name w:val="List 21"/>
    <w:basedOn w:val="Normal"/>
    <w:rsid w:val="00C27539"/>
    <w:pPr>
      <w:ind w:left="566" w:hanging="283"/>
    </w:pPr>
  </w:style>
  <w:style w:type="paragraph" w:customStyle="1" w:styleId="List31">
    <w:name w:val="List 31"/>
    <w:basedOn w:val="Normal"/>
    <w:rsid w:val="00C27539"/>
    <w:pPr>
      <w:ind w:left="849" w:hanging="283"/>
    </w:pPr>
  </w:style>
  <w:style w:type="paragraph" w:customStyle="1" w:styleId="ListContinue41">
    <w:name w:val="List Continue 41"/>
    <w:basedOn w:val="Normal"/>
    <w:rsid w:val="00C27539"/>
    <w:pPr>
      <w:spacing w:after="120"/>
      <w:ind w:left="1132"/>
    </w:pPr>
  </w:style>
  <w:style w:type="paragraph" w:styleId="EndnoteText">
    <w:name w:val="endnote text"/>
    <w:basedOn w:val="FootnoteText"/>
    <w:link w:val="EndnoteTextChar"/>
    <w:rsid w:val="00C27539"/>
  </w:style>
  <w:style w:type="paragraph" w:styleId="ListBullet4">
    <w:name w:val="List Bullet 4"/>
    <w:basedOn w:val="Normal"/>
    <w:rsid w:val="00C27539"/>
    <w:pPr>
      <w:numPr>
        <w:numId w:val="8"/>
      </w:numPr>
      <w:tabs>
        <w:tab w:val="left" w:pos="1209"/>
      </w:tabs>
    </w:pPr>
  </w:style>
  <w:style w:type="paragraph" w:styleId="CommentSubject">
    <w:name w:val="annotation subject"/>
    <w:basedOn w:val="CommentText"/>
    <w:next w:val="CommentText"/>
    <w:link w:val="CommentSubjectChar"/>
    <w:rsid w:val="00C27539"/>
    <w:rPr>
      <w:b/>
      <w:bCs/>
    </w:rPr>
  </w:style>
  <w:style w:type="paragraph" w:customStyle="1" w:styleId="H1G">
    <w:name w:val="_ H_1_G"/>
    <w:basedOn w:val="Normal"/>
    <w:next w:val="Normal"/>
    <w:link w:val="H1GCharChar"/>
    <w:rsid w:val="00C27539"/>
    <w:pPr>
      <w:keepNext/>
      <w:keepLines/>
      <w:tabs>
        <w:tab w:val="right" w:pos="851"/>
      </w:tabs>
      <w:spacing w:before="360" w:after="240" w:line="270" w:lineRule="exact"/>
      <w:ind w:left="1134" w:right="1134" w:hanging="1134"/>
    </w:pPr>
    <w:rPr>
      <w:b/>
      <w:sz w:val="24"/>
    </w:rPr>
  </w:style>
  <w:style w:type="paragraph" w:customStyle="1" w:styleId="MessageHeader1">
    <w:name w:val="Message Header1"/>
    <w:basedOn w:val="Normal"/>
    <w:link w:val="a1"/>
    <w:rsid w:val="00C275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shd w:val="pct20" w:color="auto" w:fill="auto"/>
    </w:rPr>
  </w:style>
  <w:style w:type="paragraph" w:customStyle="1" w:styleId="Signature1">
    <w:name w:val="Signature1"/>
    <w:basedOn w:val="Normal"/>
    <w:link w:val="a6"/>
    <w:rsid w:val="00C27539"/>
    <w:pPr>
      <w:ind w:left="4252"/>
    </w:pPr>
  </w:style>
  <w:style w:type="paragraph" w:customStyle="1" w:styleId="11">
    <w:name w:val="コメント内容1"/>
    <w:basedOn w:val="CommentText"/>
    <w:next w:val="CommentText"/>
    <w:link w:val="a3"/>
    <w:rsid w:val="00C27539"/>
    <w:rPr>
      <w:b/>
      <w:bCs/>
    </w:rPr>
  </w:style>
  <w:style w:type="paragraph" w:customStyle="1" w:styleId="Body">
    <w:name w:val="Body"/>
    <w:basedOn w:val="Normal"/>
    <w:rsid w:val="00C27539"/>
    <w:pPr>
      <w:suppressAutoHyphens w:val="0"/>
      <w:spacing w:before="240" w:line="240" w:lineRule="auto"/>
      <w:jc w:val="both"/>
    </w:pPr>
    <w:rPr>
      <w:rFonts w:ascii="Arial" w:hAnsi="Arial"/>
      <w:color w:val="000000"/>
    </w:rPr>
  </w:style>
  <w:style w:type="paragraph" w:customStyle="1" w:styleId="ListNumber51">
    <w:name w:val="List Number 51"/>
    <w:basedOn w:val="Normal"/>
    <w:rsid w:val="00C27539"/>
    <w:pPr>
      <w:numPr>
        <w:numId w:val="9"/>
      </w:numPr>
      <w:tabs>
        <w:tab w:val="left" w:pos="1492"/>
      </w:tabs>
    </w:pPr>
  </w:style>
  <w:style w:type="paragraph" w:customStyle="1" w:styleId="SLG">
    <w:name w:val="__S_L_G"/>
    <w:basedOn w:val="Normal"/>
    <w:next w:val="Normal"/>
    <w:rsid w:val="00C27539"/>
    <w:pPr>
      <w:keepNext/>
      <w:keepLines/>
      <w:spacing w:before="240" w:after="240" w:line="580" w:lineRule="exact"/>
      <w:ind w:left="1134" w:right="1134"/>
    </w:pPr>
    <w:rPr>
      <w:b/>
      <w:sz w:val="56"/>
    </w:rPr>
  </w:style>
  <w:style w:type="paragraph" w:customStyle="1" w:styleId="List1">
    <w:name w:val="List1"/>
    <w:basedOn w:val="Normal"/>
    <w:rsid w:val="00C27539"/>
    <w:pPr>
      <w:ind w:left="283" w:hanging="283"/>
    </w:pPr>
  </w:style>
  <w:style w:type="paragraph" w:customStyle="1" w:styleId="BlockText1">
    <w:name w:val="Block Text1"/>
    <w:basedOn w:val="Normal"/>
    <w:rsid w:val="00C27539"/>
    <w:pPr>
      <w:ind w:left="1440" w:right="1440"/>
    </w:pPr>
  </w:style>
  <w:style w:type="paragraph" w:customStyle="1" w:styleId="ListContinue51">
    <w:name w:val="List Continue 51"/>
    <w:basedOn w:val="Normal"/>
    <w:rsid w:val="00C27539"/>
    <w:pPr>
      <w:spacing w:after="120"/>
      <w:ind w:left="1415"/>
    </w:pPr>
  </w:style>
  <w:style w:type="paragraph" w:styleId="ListBullet5">
    <w:name w:val="List Bullet 5"/>
    <w:basedOn w:val="Normal"/>
    <w:rsid w:val="00C27539"/>
    <w:pPr>
      <w:numPr>
        <w:numId w:val="10"/>
      </w:numPr>
      <w:tabs>
        <w:tab w:val="left" w:pos="1492"/>
      </w:tabs>
    </w:pPr>
  </w:style>
  <w:style w:type="paragraph" w:styleId="Title">
    <w:name w:val="Title"/>
    <w:basedOn w:val="Normal"/>
    <w:link w:val="TitleChar"/>
    <w:qFormat/>
    <w:rsid w:val="00C27539"/>
    <w:pPr>
      <w:spacing w:before="240" w:after="60"/>
      <w:jc w:val="center"/>
      <w:outlineLvl w:val="0"/>
    </w:pPr>
    <w:rPr>
      <w:rFonts w:ascii="Arial" w:hAnsi="Arial" w:cs="Arial"/>
      <w:b/>
      <w:bCs/>
      <w:kern w:val="28"/>
      <w:sz w:val="32"/>
      <w:szCs w:val="32"/>
    </w:rPr>
  </w:style>
  <w:style w:type="paragraph" w:customStyle="1" w:styleId="ANNtitle">
    <w:name w:val="ANNtitle"/>
    <w:basedOn w:val="Normal"/>
    <w:rsid w:val="00C27539"/>
    <w:pPr>
      <w:widowControl w:val="0"/>
      <w:suppressAutoHyphens w:val="0"/>
      <w:spacing w:line="220" w:lineRule="exact"/>
      <w:jc w:val="center"/>
    </w:pPr>
    <w:rPr>
      <w:b/>
      <w:caps/>
      <w:kern w:val="2"/>
      <w:lang w:eastAsia="ja-JP"/>
    </w:rPr>
  </w:style>
  <w:style w:type="paragraph" w:customStyle="1" w:styleId="BodyTextFirstIndent21">
    <w:name w:val="Body Text First Indent 21"/>
    <w:basedOn w:val="BodyTextIndent1"/>
    <w:link w:val="21"/>
    <w:rsid w:val="00C27539"/>
    <w:pPr>
      <w:ind w:firstLine="210"/>
    </w:pPr>
  </w:style>
  <w:style w:type="paragraph" w:customStyle="1" w:styleId="HTMLAddress1">
    <w:name w:val="HTML Address1"/>
    <w:basedOn w:val="Normal"/>
    <w:link w:val="HTML0"/>
    <w:rsid w:val="00C27539"/>
    <w:rPr>
      <w:i/>
      <w:iCs/>
    </w:rPr>
  </w:style>
  <w:style w:type="paragraph" w:customStyle="1" w:styleId="ListContinue21">
    <w:name w:val="List Continue 21"/>
    <w:basedOn w:val="Normal"/>
    <w:rsid w:val="00C27539"/>
    <w:pPr>
      <w:spacing w:after="120"/>
      <w:ind w:left="566"/>
    </w:pPr>
  </w:style>
  <w:style w:type="paragraph" w:customStyle="1" w:styleId="XLargeG">
    <w:name w:val="__XLarge_G"/>
    <w:basedOn w:val="Normal"/>
    <w:next w:val="Normal"/>
    <w:rsid w:val="00C27539"/>
    <w:pPr>
      <w:keepNext/>
      <w:keepLines/>
      <w:spacing w:before="240" w:after="240" w:line="420" w:lineRule="exact"/>
      <w:ind w:left="1134" w:right="1134"/>
    </w:pPr>
    <w:rPr>
      <w:b/>
      <w:sz w:val="40"/>
    </w:rPr>
  </w:style>
  <w:style w:type="paragraph" w:customStyle="1" w:styleId="ListParagraph1">
    <w:name w:val="List Paragraph1"/>
    <w:basedOn w:val="Normal"/>
    <w:rsid w:val="00C27539"/>
    <w:pPr>
      <w:suppressAutoHyphens w:val="0"/>
      <w:spacing w:after="200" w:line="276" w:lineRule="auto"/>
      <w:ind w:left="720"/>
      <w:contextualSpacing/>
    </w:pPr>
    <w:rPr>
      <w:rFonts w:ascii="Calibri" w:hAnsi="Calibri"/>
      <w:sz w:val="22"/>
      <w:szCs w:val="22"/>
    </w:rPr>
  </w:style>
  <w:style w:type="paragraph" w:customStyle="1" w:styleId="SSG">
    <w:name w:val="__S_S_G"/>
    <w:basedOn w:val="Normal"/>
    <w:next w:val="Normal"/>
    <w:rsid w:val="00C27539"/>
    <w:pPr>
      <w:keepNext/>
      <w:keepLines/>
      <w:spacing w:before="240" w:after="240" w:line="300" w:lineRule="exact"/>
      <w:ind w:left="1134" w:right="1134"/>
    </w:pPr>
    <w:rPr>
      <w:b/>
      <w:sz w:val="28"/>
    </w:rPr>
  </w:style>
  <w:style w:type="paragraph" w:customStyle="1" w:styleId="BodyTextIndent31">
    <w:name w:val="Body Text Indent 31"/>
    <w:basedOn w:val="Normal"/>
    <w:link w:val="3"/>
    <w:rsid w:val="00C27539"/>
    <w:pPr>
      <w:spacing w:after="120"/>
      <w:ind w:left="283"/>
    </w:pPr>
    <w:rPr>
      <w:sz w:val="16"/>
      <w:szCs w:val="16"/>
    </w:rPr>
  </w:style>
  <w:style w:type="paragraph" w:customStyle="1" w:styleId="BodyTextFirstIndent1">
    <w:name w:val="Body Text First Indent1"/>
    <w:basedOn w:val="BodyText"/>
    <w:link w:val="a0"/>
    <w:rsid w:val="00C27539"/>
    <w:pPr>
      <w:spacing w:after="120"/>
      <w:ind w:firstLine="210"/>
    </w:pPr>
  </w:style>
  <w:style w:type="paragraph" w:styleId="Header">
    <w:name w:val="header"/>
    <w:basedOn w:val="Normal"/>
    <w:link w:val="HeaderChar"/>
    <w:rsid w:val="00C27539"/>
    <w:pPr>
      <w:pBdr>
        <w:bottom w:val="single" w:sz="4" w:space="4" w:color="auto"/>
      </w:pBdr>
      <w:spacing w:line="240" w:lineRule="auto"/>
    </w:pPr>
    <w:rPr>
      <w:b/>
      <w:sz w:val="18"/>
    </w:rPr>
  </w:style>
  <w:style w:type="paragraph" w:customStyle="1" w:styleId="Normal1">
    <w:name w:val="Normal1"/>
    <w:basedOn w:val="Normal"/>
    <w:rsid w:val="00C27539"/>
    <w:pPr>
      <w:suppressAutoHyphens w:val="0"/>
      <w:spacing w:before="20" w:line="240" w:lineRule="auto"/>
      <w:ind w:right="1843"/>
    </w:pPr>
    <w:rPr>
      <w:rFonts w:ascii="Arial" w:hAnsi="Arial"/>
      <w:sz w:val="24"/>
      <w:lang w:eastAsia="ja-JP"/>
    </w:rPr>
  </w:style>
  <w:style w:type="paragraph" w:customStyle="1" w:styleId="Salutation1">
    <w:name w:val="Salutation1"/>
    <w:basedOn w:val="Normal"/>
    <w:next w:val="Normal"/>
    <w:link w:val="a4"/>
    <w:rsid w:val="00C27539"/>
  </w:style>
  <w:style w:type="paragraph" w:customStyle="1" w:styleId="ListNumber31">
    <w:name w:val="List Number 31"/>
    <w:basedOn w:val="Normal"/>
    <w:rsid w:val="00C27539"/>
    <w:pPr>
      <w:numPr>
        <w:numId w:val="11"/>
      </w:numPr>
      <w:tabs>
        <w:tab w:val="left" w:pos="926"/>
      </w:tabs>
    </w:pPr>
  </w:style>
  <w:style w:type="paragraph" w:customStyle="1" w:styleId="NormalWeb1">
    <w:name w:val="Normal (Web)1"/>
    <w:basedOn w:val="Normal"/>
    <w:rsid w:val="00C27539"/>
    <w:rPr>
      <w:sz w:val="24"/>
      <w:szCs w:val="24"/>
    </w:rPr>
  </w:style>
  <w:style w:type="paragraph" w:customStyle="1" w:styleId="BodyTextIndent1">
    <w:name w:val="Body Text Indent1"/>
    <w:basedOn w:val="Normal"/>
    <w:link w:val="a2"/>
    <w:rsid w:val="00C27539"/>
    <w:pPr>
      <w:spacing w:after="120"/>
      <w:ind w:left="283"/>
    </w:pPr>
  </w:style>
  <w:style w:type="paragraph" w:styleId="ListBullet">
    <w:name w:val="List Bullet"/>
    <w:basedOn w:val="Normal"/>
    <w:rsid w:val="00C27539"/>
    <w:pPr>
      <w:numPr>
        <w:numId w:val="12"/>
      </w:numPr>
      <w:tabs>
        <w:tab w:val="left" w:pos="360"/>
      </w:tabs>
    </w:pPr>
  </w:style>
  <w:style w:type="paragraph" w:styleId="FootnoteText">
    <w:name w:val="footnote text"/>
    <w:basedOn w:val="Normal"/>
    <w:link w:val="FootnoteTextChar"/>
    <w:rsid w:val="00C27539"/>
    <w:pPr>
      <w:tabs>
        <w:tab w:val="right" w:pos="1021"/>
      </w:tabs>
      <w:spacing w:line="220" w:lineRule="exact"/>
      <w:ind w:left="1134" w:right="1134" w:hanging="1134"/>
    </w:pPr>
    <w:rPr>
      <w:sz w:val="18"/>
    </w:rPr>
  </w:style>
  <w:style w:type="paragraph" w:styleId="CommentText">
    <w:name w:val="annotation text"/>
    <w:basedOn w:val="Normal"/>
    <w:link w:val="CommentTextChar"/>
    <w:rsid w:val="00C27539"/>
  </w:style>
  <w:style w:type="paragraph" w:styleId="BodyText">
    <w:name w:val="Body Text"/>
    <w:basedOn w:val="Normal"/>
    <w:next w:val="Normal"/>
    <w:link w:val="BodyTextChar"/>
    <w:rsid w:val="00C27539"/>
  </w:style>
  <w:style w:type="character" w:customStyle="1" w:styleId="SingleTxtGChar">
    <w:name w:val="_ Single Txt_G Char"/>
    <w:rsid w:val="00FD6C82"/>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ai-a2d9\Documents\TRANS_WP29_2009_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0</TotalTime>
  <Pages>5</Pages>
  <Words>1283</Words>
  <Characters>7272</Characters>
  <Application>Microsoft Office Word</Application>
  <DocSecurity>0</DocSecurity>
  <PresentationFormat/>
  <Lines>60</Lines>
  <Paragraphs>17</Paragraphs>
  <Slides>0</Slides>
  <Notes>0</Notes>
  <HiddenSlides>0</HiddenSlides>
  <MMClips>0</MMClip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richard.damm@bmvi.bund.de</dc:creator>
  <cp:lastModifiedBy>Francois E. Guichard</cp:lastModifiedBy>
  <cp:revision>2</cp:revision>
  <cp:lastPrinted>2015-01-30T06:53:00Z</cp:lastPrinted>
  <dcterms:created xsi:type="dcterms:W3CDTF">2015-03-11T18:55:00Z</dcterms:created>
  <dcterms:modified xsi:type="dcterms:W3CDTF">2015-03-11T18:55:00Z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