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7539" w:rsidRPr="00954DC0" w:rsidRDefault="00C27539" w:rsidP="001035D0">
      <w:pPr>
        <w:spacing w:line="240" w:lineRule="auto"/>
        <w:jc w:val="both"/>
        <w:rPr>
          <w:rFonts w:eastAsia="MS PGothic"/>
          <w:b/>
          <w:sz w:val="28"/>
          <w:szCs w:val="28"/>
        </w:rPr>
      </w:pPr>
    </w:p>
    <w:p w:rsidR="00C27539" w:rsidRPr="002A5C85" w:rsidRDefault="000473B0" w:rsidP="001035D0">
      <w:pPr>
        <w:spacing w:line="240" w:lineRule="auto"/>
        <w:jc w:val="both"/>
        <w:rPr>
          <w:rFonts w:eastAsia="MS PGothic"/>
          <w:b/>
          <w:sz w:val="28"/>
          <w:szCs w:val="28"/>
          <w:lang w:eastAsia="ja-JP"/>
        </w:rPr>
      </w:pPr>
      <w:r w:rsidRPr="002A5C85">
        <w:rPr>
          <w:rFonts w:eastAsia="MS PGothic"/>
          <w:b/>
          <w:sz w:val="28"/>
          <w:szCs w:val="28"/>
        </w:rPr>
        <w:t>Terms of Reference of</w:t>
      </w:r>
      <w:r w:rsidRPr="002A5C85">
        <w:rPr>
          <w:rFonts w:eastAsia="MS PGothic" w:hint="eastAsia"/>
          <w:b/>
          <w:sz w:val="28"/>
          <w:szCs w:val="28"/>
          <w:lang w:eastAsia="ja-JP"/>
        </w:rPr>
        <w:t xml:space="preserve"> </w:t>
      </w:r>
      <w:r w:rsidR="001D2745">
        <w:rPr>
          <w:rFonts w:eastAsia="MS PGothic"/>
          <w:b/>
          <w:sz w:val="28"/>
          <w:szCs w:val="28"/>
          <w:lang w:eastAsia="ja-JP"/>
        </w:rPr>
        <w:t xml:space="preserve">the </w:t>
      </w:r>
      <w:r w:rsidR="001D2745" w:rsidRPr="002A5C85">
        <w:rPr>
          <w:rFonts w:eastAsia="MS PGothic"/>
          <w:b/>
          <w:sz w:val="28"/>
          <w:szCs w:val="28"/>
        </w:rPr>
        <w:t>informal working group</w:t>
      </w:r>
      <w:r w:rsidR="001D2745" w:rsidRPr="002A5C85">
        <w:rPr>
          <w:rFonts w:eastAsia="MS PGothic" w:hint="eastAsia"/>
          <w:b/>
          <w:sz w:val="28"/>
          <w:szCs w:val="28"/>
          <w:lang w:eastAsia="ja-JP"/>
        </w:rPr>
        <w:t xml:space="preserve"> </w:t>
      </w:r>
      <w:r w:rsidR="001D2745">
        <w:rPr>
          <w:rFonts w:eastAsia="MS PGothic"/>
          <w:b/>
          <w:sz w:val="28"/>
          <w:szCs w:val="28"/>
          <w:lang w:eastAsia="ja-JP"/>
        </w:rPr>
        <w:t>on</w:t>
      </w:r>
      <w:r w:rsidR="00EF1A2A">
        <w:rPr>
          <w:rFonts w:eastAsia="MS PGothic"/>
          <w:b/>
          <w:sz w:val="28"/>
          <w:szCs w:val="28"/>
          <w:lang w:eastAsia="ja-JP"/>
        </w:rPr>
        <w:t xml:space="preserve"> </w:t>
      </w:r>
      <w:r w:rsidR="00693724">
        <w:rPr>
          <w:rFonts w:eastAsia="MS PGothic"/>
          <w:b/>
          <w:sz w:val="28"/>
          <w:szCs w:val="28"/>
          <w:lang w:eastAsia="ja-JP"/>
        </w:rPr>
        <w:t>Periodical Technical Inspections</w:t>
      </w:r>
      <w:r w:rsidRPr="002A5C85">
        <w:rPr>
          <w:rFonts w:eastAsia="MS PGothic"/>
          <w:b/>
          <w:sz w:val="28"/>
          <w:szCs w:val="28"/>
        </w:rPr>
        <w:t xml:space="preserve"> </w:t>
      </w:r>
      <w:r w:rsidR="00DF7362" w:rsidRPr="002A5C85">
        <w:rPr>
          <w:rFonts w:eastAsia="MS PGothic"/>
          <w:b/>
          <w:sz w:val="28"/>
          <w:szCs w:val="28"/>
        </w:rPr>
        <w:t>(I</w:t>
      </w:r>
      <w:r w:rsidR="001D2745">
        <w:rPr>
          <w:rFonts w:eastAsia="MS PGothic"/>
          <w:b/>
          <w:sz w:val="28"/>
          <w:szCs w:val="28"/>
        </w:rPr>
        <w:t>W</w:t>
      </w:r>
      <w:r w:rsidR="00DF7362" w:rsidRPr="002A5C85">
        <w:rPr>
          <w:rFonts w:eastAsia="MS PGothic"/>
          <w:b/>
          <w:sz w:val="28"/>
          <w:szCs w:val="28"/>
        </w:rPr>
        <w:t>G</w:t>
      </w:r>
      <w:r w:rsidR="001D2745">
        <w:rPr>
          <w:rFonts w:eastAsia="MS PGothic"/>
          <w:b/>
          <w:sz w:val="28"/>
          <w:szCs w:val="28"/>
        </w:rPr>
        <w:t xml:space="preserve"> on </w:t>
      </w:r>
      <w:r w:rsidR="00693724">
        <w:rPr>
          <w:rFonts w:eastAsia="MS PGothic"/>
          <w:b/>
          <w:sz w:val="28"/>
          <w:szCs w:val="28"/>
        </w:rPr>
        <w:t>PTI</w:t>
      </w:r>
      <w:r w:rsidR="00DF7362" w:rsidRPr="002A5C85">
        <w:rPr>
          <w:rFonts w:eastAsia="MS PGothic"/>
          <w:b/>
          <w:sz w:val="28"/>
          <w:szCs w:val="28"/>
        </w:rPr>
        <w:t>)</w:t>
      </w:r>
    </w:p>
    <w:p w:rsidR="00C27539" w:rsidRPr="002A5C85" w:rsidRDefault="00C27539" w:rsidP="001035D0">
      <w:pPr>
        <w:spacing w:line="240" w:lineRule="auto"/>
        <w:jc w:val="both"/>
        <w:rPr>
          <w:rFonts w:eastAsia="MS PGothic"/>
          <w:b/>
          <w:sz w:val="28"/>
          <w:szCs w:val="28"/>
          <w:lang w:eastAsia="ja-JP"/>
        </w:rPr>
      </w:pPr>
    </w:p>
    <w:p w:rsidR="00C27539" w:rsidRPr="009A741A" w:rsidRDefault="000473B0" w:rsidP="001035D0">
      <w:pPr>
        <w:numPr>
          <w:ilvl w:val="0"/>
          <w:numId w:val="13"/>
        </w:numPr>
        <w:spacing w:line="240" w:lineRule="auto"/>
        <w:jc w:val="both"/>
        <w:rPr>
          <w:b/>
          <w:sz w:val="24"/>
          <w:szCs w:val="24"/>
        </w:rPr>
      </w:pPr>
      <w:r w:rsidRPr="002A5C85">
        <w:rPr>
          <w:b/>
          <w:sz w:val="24"/>
          <w:szCs w:val="24"/>
        </w:rPr>
        <w:t>Introduction</w:t>
      </w:r>
    </w:p>
    <w:p w:rsidR="009A741A" w:rsidRPr="002F6DFB" w:rsidRDefault="009A741A" w:rsidP="001035D0">
      <w:pPr>
        <w:pStyle w:val="ListParagraph"/>
        <w:suppressAutoHyphens w:val="0"/>
        <w:autoSpaceDE w:val="0"/>
        <w:autoSpaceDN w:val="0"/>
        <w:adjustRightInd w:val="0"/>
        <w:spacing w:line="240" w:lineRule="auto"/>
        <w:ind w:leftChars="0" w:left="420"/>
        <w:jc w:val="both"/>
        <w:rPr>
          <w:rFonts w:eastAsia="SimSun"/>
          <w:color w:val="000000"/>
          <w:sz w:val="24"/>
          <w:szCs w:val="24"/>
          <w:lang w:val="ru-RU" w:eastAsia="ja-JP"/>
        </w:rPr>
      </w:pPr>
    </w:p>
    <w:p w:rsidR="00054F74" w:rsidRPr="00EF1A2A" w:rsidRDefault="00EF1A2A" w:rsidP="00EF1A2A">
      <w:pPr>
        <w:spacing w:line="240" w:lineRule="auto"/>
        <w:ind w:firstLine="420"/>
        <w:jc w:val="both"/>
        <w:rPr>
          <w:sz w:val="24"/>
          <w:szCs w:val="24"/>
        </w:rPr>
      </w:pPr>
      <w:r>
        <w:rPr>
          <w:sz w:val="24"/>
          <w:szCs w:val="24"/>
        </w:rPr>
        <w:t xml:space="preserve">1. </w:t>
      </w:r>
      <w:r w:rsidR="00097875">
        <w:rPr>
          <w:sz w:val="24"/>
          <w:szCs w:val="24"/>
        </w:rPr>
        <w:tab/>
      </w:r>
      <w:r w:rsidR="00054F74" w:rsidRPr="00EF1A2A">
        <w:rPr>
          <w:sz w:val="24"/>
          <w:szCs w:val="24"/>
        </w:rPr>
        <w:t xml:space="preserve">Provisions of the 1968 Vienna convention on road traffic require </w:t>
      </w:r>
      <w:proofErr w:type="gramStart"/>
      <w:r w:rsidR="00054F74" w:rsidRPr="00EF1A2A">
        <w:rPr>
          <w:sz w:val="24"/>
          <w:szCs w:val="24"/>
        </w:rPr>
        <w:t>to maintain</w:t>
      </w:r>
      <w:proofErr w:type="gramEnd"/>
      <w:r w:rsidR="00054F74" w:rsidRPr="00EF1A2A">
        <w:rPr>
          <w:sz w:val="24"/>
          <w:szCs w:val="24"/>
        </w:rPr>
        <w:t xml:space="preserve"> roadworthiness </w:t>
      </w:r>
      <w:r w:rsidR="00CE09A1" w:rsidRPr="00EF1A2A">
        <w:rPr>
          <w:sz w:val="24"/>
          <w:szCs w:val="24"/>
        </w:rPr>
        <w:t xml:space="preserve">of </w:t>
      </w:r>
      <w:r w:rsidR="00054F74" w:rsidRPr="00EF1A2A">
        <w:rPr>
          <w:sz w:val="24"/>
          <w:szCs w:val="24"/>
        </w:rPr>
        <w:t>the vehicles, participatin</w:t>
      </w:r>
      <w:r w:rsidRPr="00EF1A2A">
        <w:rPr>
          <w:sz w:val="24"/>
          <w:szCs w:val="24"/>
        </w:rPr>
        <w:t>g in the international traffic.</w:t>
      </w:r>
    </w:p>
    <w:p w:rsidR="00EF1A2A" w:rsidRPr="00EF1A2A" w:rsidRDefault="00EF1A2A" w:rsidP="00EF1A2A">
      <w:pPr>
        <w:suppressAutoHyphens w:val="0"/>
        <w:autoSpaceDE w:val="0"/>
        <w:autoSpaceDN w:val="0"/>
        <w:adjustRightInd w:val="0"/>
        <w:spacing w:line="240" w:lineRule="auto"/>
        <w:jc w:val="both"/>
        <w:rPr>
          <w:rFonts w:eastAsia="SimSun"/>
          <w:color w:val="000000"/>
          <w:sz w:val="23"/>
          <w:szCs w:val="23"/>
          <w:lang w:eastAsia="ja-JP"/>
        </w:rPr>
      </w:pPr>
    </w:p>
    <w:p w:rsidR="00054F74" w:rsidRPr="00243F6C" w:rsidRDefault="00C84017" w:rsidP="001035D0">
      <w:pPr>
        <w:suppressAutoHyphens w:val="0"/>
        <w:autoSpaceDE w:val="0"/>
        <w:autoSpaceDN w:val="0"/>
        <w:adjustRightInd w:val="0"/>
        <w:spacing w:line="240" w:lineRule="auto"/>
        <w:ind w:firstLine="420"/>
        <w:jc w:val="both"/>
        <w:rPr>
          <w:rFonts w:eastAsia="SimSun"/>
          <w:strike/>
          <w:color w:val="000000"/>
          <w:sz w:val="23"/>
          <w:szCs w:val="23"/>
          <w:lang w:eastAsia="ja-JP"/>
        </w:rPr>
      </w:pPr>
      <w:r>
        <w:rPr>
          <w:rFonts w:eastAsia="SimSun"/>
          <w:color w:val="000000"/>
          <w:sz w:val="23"/>
          <w:szCs w:val="23"/>
          <w:lang w:eastAsia="ja-JP"/>
        </w:rPr>
        <w:t xml:space="preserve">Requirements for </w:t>
      </w:r>
      <w:r w:rsidR="00054F74" w:rsidRPr="00054F74">
        <w:rPr>
          <w:rFonts w:eastAsia="SimSun"/>
          <w:color w:val="000000"/>
          <w:sz w:val="23"/>
          <w:szCs w:val="23"/>
          <w:lang w:eastAsia="ja-JP"/>
        </w:rPr>
        <w:t xml:space="preserve">vehicles in service and to their periodical technical inspection are </w:t>
      </w:r>
      <w:r w:rsidR="00243F6C" w:rsidRPr="000D4E5D">
        <w:rPr>
          <w:rFonts w:eastAsia="SimSun"/>
          <w:color w:val="000000"/>
          <w:sz w:val="23"/>
          <w:szCs w:val="23"/>
          <w:lang w:eastAsia="ja-JP"/>
        </w:rPr>
        <w:t xml:space="preserve">prescribed </w:t>
      </w:r>
      <w:r w:rsidR="00054F74" w:rsidRPr="000D4E5D">
        <w:rPr>
          <w:rFonts w:eastAsia="SimSun"/>
          <w:color w:val="000000"/>
          <w:sz w:val="23"/>
          <w:szCs w:val="23"/>
          <w:lang w:eastAsia="ja-JP"/>
        </w:rPr>
        <w:t xml:space="preserve">by </w:t>
      </w:r>
      <w:r w:rsidR="00243F6C" w:rsidRPr="000D4E5D">
        <w:rPr>
          <w:rFonts w:eastAsia="SimSun"/>
          <w:color w:val="000000"/>
          <w:sz w:val="23"/>
          <w:szCs w:val="23"/>
          <w:lang w:eastAsia="ja-JP"/>
        </w:rPr>
        <w:t>UN ECE documents</w:t>
      </w:r>
      <w:r w:rsidR="00092794">
        <w:rPr>
          <w:rFonts w:eastAsia="SimSun"/>
          <w:color w:val="000000"/>
          <w:sz w:val="23"/>
          <w:szCs w:val="23"/>
          <w:lang w:eastAsia="ja-JP"/>
        </w:rPr>
        <w:t>,</w:t>
      </w:r>
      <w:r w:rsidR="00243F6C" w:rsidRPr="000D4E5D">
        <w:rPr>
          <w:rFonts w:eastAsia="SimSun"/>
          <w:color w:val="000000"/>
          <w:sz w:val="23"/>
          <w:szCs w:val="23"/>
          <w:lang w:eastAsia="ja-JP"/>
        </w:rPr>
        <w:t xml:space="preserve"> including </w:t>
      </w:r>
      <w:r w:rsidR="00243F6C">
        <w:rPr>
          <w:rFonts w:eastAsia="SimSun"/>
          <w:color w:val="000000"/>
          <w:sz w:val="23"/>
          <w:szCs w:val="23"/>
          <w:lang w:eastAsia="ja-JP"/>
        </w:rPr>
        <w:t xml:space="preserve">the </w:t>
      </w:r>
      <w:r w:rsidR="00054F74" w:rsidRPr="00054F74">
        <w:rPr>
          <w:rFonts w:eastAsia="SimSun"/>
          <w:color w:val="000000"/>
          <w:sz w:val="23"/>
          <w:szCs w:val="23"/>
          <w:lang w:eastAsia="ja-JP"/>
        </w:rPr>
        <w:t xml:space="preserve">1968 Vienna </w:t>
      </w:r>
      <w:r w:rsidR="00054F74" w:rsidRPr="00092794">
        <w:rPr>
          <w:rFonts w:eastAsia="SimSun"/>
          <w:color w:val="000000"/>
          <w:sz w:val="23"/>
          <w:szCs w:val="23"/>
          <w:lang w:eastAsia="ja-JP"/>
        </w:rPr>
        <w:t>convention on road traffic, the 1997 Vienna agreement, the UNECE Co</w:t>
      </w:r>
      <w:r w:rsidR="00243F6C" w:rsidRPr="00092794">
        <w:rPr>
          <w:rFonts w:eastAsia="SimSun"/>
          <w:color w:val="000000"/>
          <w:sz w:val="23"/>
          <w:szCs w:val="23"/>
          <w:lang w:eastAsia="ja-JP"/>
        </w:rPr>
        <w:t>nsolidated Resolution R.E.1</w:t>
      </w:r>
      <w:r w:rsidR="00092794" w:rsidRPr="00092794">
        <w:rPr>
          <w:rFonts w:eastAsia="SimSun"/>
          <w:color w:val="000000"/>
          <w:sz w:val="23"/>
          <w:szCs w:val="23"/>
          <w:lang w:eastAsia="ja-JP"/>
        </w:rPr>
        <w:t xml:space="preserve"> and the Directive of the European Commission 2014/45/EU.</w:t>
      </w:r>
    </w:p>
    <w:p w:rsidR="001035D0" w:rsidRPr="00054F74" w:rsidRDefault="001035D0" w:rsidP="001035D0">
      <w:pPr>
        <w:suppressAutoHyphens w:val="0"/>
        <w:autoSpaceDE w:val="0"/>
        <w:autoSpaceDN w:val="0"/>
        <w:adjustRightInd w:val="0"/>
        <w:spacing w:line="240" w:lineRule="auto"/>
        <w:ind w:firstLine="420"/>
        <w:jc w:val="both"/>
        <w:rPr>
          <w:rFonts w:eastAsia="SimSun"/>
          <w:color w:val="000000"/>
          <w:sz w:val="23"/>
          <w:szCs w:val="23"/>
          <w:lang w:eastAsia="ja-JP"/>
        </w:rPr>
      </w:pPr>
    </w:p>
    <w:p w:rsidR="00054F74" w:rsidRDefault="00054F74" w:rsidP="001035D0">
      <w:pPr>
        <w:spacing w:line="240" w:lineRule="auto"/>
        <w:ind w:firstLine="420"/>
        <w:jc w:val="both"/>
        <w:rPr>
          <w:sz w:val="24"/>
          <w:szCs w:val="24"/>
        </w:rPr>
      </w:pPr>
      <w:r>
        <w:rPr>
          <w:sz w:val="24"/>
          <w:szCs w:val="24"/>
        </w:rPr>
        <w:t xml:space="preserve">2. </w:t>
      </w:r>
      <w:r w:rsidR="00097875">
        <w:rPr>
          <w:sz w:val="24"/>
          <w:szCs w:val="24"/>
        </w:rPr>
        <w:tab/>
      </w:r>
      <w:r w:rsidRPr="00D903BE">
        <w:rPr>
          <w:sz w:val="24"/>
          <w:szCs w:val="24"/>
        </w:rPr>
        <w:t xml:space="preserve">The 1997 </w:t>
      </w:r>
      <w:r w:rsidRPr="009A741A">
        <w:rPr>
          <w:rFonts w:eastAsia="SimSun"/>
          <w:color w:val="000000"/>
          <w:sz w:val="23"/>
          <w:szCs w:val="23"/>
          <w:lang w:eastAsia="ja-JP"/>
        </w:rPr>
        <w:t>Vienna</w:t>
      </w:r>
      <w:r w:rsidRPr="00D903BE">
        <w:rPr>
          <w:sz w:val="24"/>
          <w:szCs w:val="24"/>
        </w:rPr>
        <w:t xml:space="preserve"> </w:t>
      </w:r>
      <w:r>
        <w:rPr>
          <w:sz w:val="24"/>
          <w:szCs w:val="24"/>
        </w:rPr>
        <w:t>a</w:t>
      </w:r>
      <w:r w:rsidRPr="00D903BE">
        <w:rPr>
          <w:sz w:val="24"/>
          <w:szCs w:val="24"/>
        </w:rPr>
        <w:t xml:space="preserve">greement concerning periodical technical inspections (PTI) of wheeled vehicles entered into force on 27 January 2001 following the sixth country becoming a Contracting Party. Up to now, 12 countries are contracting parties to the agreement (Russian Federation, Estonia, Netherlands, Romania, Hungary, Finland, Bulgaria, Belarus, Albania, Ukraine, Moldova and Kazakhstan) where six of them are members of the European Union. Since this date, the agreement </w:t>
      </w:r>
      <w:r w:rsidR="00CE09A1">
        <w:rPr>
          <w:sz w:val="24"/>
          <w:szCs w:val="24"/>
        </w:rPr>
        <w:t>has been amended twice and Rule</w:t>
      </w:r>
      <w:r w:rsidRPr="00D903BE">
        <w:rPr>
          <w:sz w:val="24"/>
          <w:szCs w:val="24"/>
        </w:rPr>
        <w:t xml:space="preserve"> 1</w:t>
      </w:r>
      <w:r w:rsidR="00CE09A1">
        <w:rPr>
          <w:sz w:val="24"/>
          <w:szCs w:val="24"/>
        </w:rPr>
        <w:t>, devoted</w:t>
      </w:r>
      <w:r w:rsidRPr="00D903BE">
        <w:rPr>
          <w:sz w:val="24"/>
          <w:szCs w:val="24"/>
        </w:rPr>
        <w:t xml:space="preserve"> </w:t>
      </w:r>
      <w:r w:rsidR="00CE09A1">
        <w:rPr>
          <w:sz w:val="24"/>
          <w:szCs w:val="24"/>
        </w:rPr>
        <w:t xml:space="preserve">to </w:t>
      </w:r>
      <w:r w:rsidRPr="00D903BE">
        <w:rPr>
          <w:sz w:val="24"/>
          <w:szCs w:val="24"/>
        </w:rPr>
        <w:t xml:space="preserve">environmental aspects </w:t>
      </w:r>
      <w:r w:rsidR="00CE09A1">
        <w:rPr>
          <w:sz w:val="24"/>
          <w:szCs w:val="24"/>
        </w:rPr>
        <w:t xml:space="preserve">of </w:t>
      </w:r>
      <w:r w:rsidR="00CE09A1" w:rsidRPr="00D903BE">
        <w:rPr>
          <w:sz w:val="24"/>
          <w:szCs w:val="24"/>
        </w:rPr>
        <w:t xml:space="preserve">PTI </w:t>
      </w:r>
      <w:r w:rsidR="00CE09A1">
        <w:rPr>
          <w:sz w:val="24"/>
          <w:szCs w:val="24"/>
        </w:rPr>
        <w:t>and Rule 2, covering</w:t>
      </w:r>
      <w:r w:rsidRPr="00D903BE">
        <w:rPr>
          <w:sz w:val="24"/>
          <w:szCs w:val="24"/>
        </w:rPr>
        <w:t xml:space="preserve"> safety related aspects</w:t>
      </w:r>
      <w:r w:rsidR="00CE09A1">
        <w:rPr>
          <w:sz w:val="24"/>
          <w:szCs w:val="24"/>
        </w:rPr>
        <w:t>,</w:t>
      </w:r>
      <w:r w:rsidRPr="00D903BE">
        <w:rPr>
          <w:sz w:val="24"/>
          <w:szCs w:val="24"/>
        </w:rPr>
        <w:t xml:space="preserve"> have been introduced. To </w:t>
      </w:r>
      <w:r w:rsidR="00CE09A1">
        <w:rPr>
          <w:sz w:val="24"/>
          <w:szCs w:val="24"/>
        </w:rPr>
        <w:t>meet</w:t>
      </w:r>
      <w:r w:rsidRPr="00D903BE">
        <w:rPr>
          <w:sz w:val="24"/>
          <w:szCs w:val="24"/>
        </w:rPr>
        <w:t xml:space="preserve"> technical progress, the rules</w:t>
      </w:r>
      <w:r w:rsidR="00CE09A1">
        <w:rPr>
          <w:sz w:val="24"/>
          <w:szCs w:val="24"/>
        </w:rPr>
        <w:t>,</w:t>
      </w:r>
      <w:r w:rsidRPr="00D903BE">
        <w:rPr>
          <w:sz w:val="24"/>
          <w:szCs w:val="24"/>
        </w:rPr>
        <w:t xml:space="preserve"> annexed to the agreement</w:t>
      </w:r>
      <w:r w:rsidR="00CE09A1">
        <w:rPr>
          <w:sz w:val="24"/>
          <w:szCs w:val="24"/>
        </w:rPr>
        <w:t>,</w:t>
      </w:r>
      <w:r w:rsidRPr="00D903BE">
        <w:rPr>
          <w:sz w:val="24"/>
          <w:szCs w:val="24"/>
        </w:rPr>
        <w:t xml:space="preserve"> </w:t>
      </w:r>
      <w:r w:rsidR="00CE09A1">
        <w:rPr>
          <w:sz w:val="24"/>
          <w:szCs w:val="24"/>
        </w:rPr>
        <w:t xml:space="preserve">shall subject </w:t>
      </w:r>
      <w:r w:rsidR="00A77E6D">
        <w:rPr>
          <w:sz w:val="24"/>
          <w:szCs w:val="24"/>
        </w:rPr>
        <w:t>to</w:t>
      </w:r>
      <w:r w:rsidRPr="00D903BE">
        <w:rPr>
          <w:sz w:val="24"/>
          <w:szCs w:val="24"/>
        </w:rPr>
        <w:t xml:space="preserve"> a conti</w:t>
      </w:r>
      <w:r w:rsidR="001035D0">
        <w:rPr>
          <w:sz w:val="24"/>
          <w:szCs w:val="24"/>
        </w:rPr>
        <w:t>nuous process of being amended.</w:t>
      </w:r>
    </w:p>
    <w:p w:rsidR="001035D0" w:rsidRPr="00D903BE" w:rsidRDefault="001035D0" w:rsidP="001035D0">
      <w:pPr>
        <w:spacing w:line="240" w:lineRule="auto"/>
        <w:ind w:firstLine="420"/>
        <w:jc w:val="both"/>
        <w:rPr>
          <w:sz w:val="24"/>
          <w:szCs w:val="24"/>
        </w:rPr>
      </w:pPr>
    </w:p>
    <w:p w:rsidR="00054F74" w:rsidRDefault="00054F74" w:rsidP="001035D0">
      <w:pPr>
        <w:suppressAutoHyphens w:val="0"/>
        <w:autoSpaceDE w:val="0"/>
        <w:autoSpaceDN w:val="0"/>
        <w:adjustRightInd w:val="0"/>
        <w:spacing w:line="240" w:lineRule="auto"/>
        <w:ind w:firstLine="420"/>
        <w:jc w:val="both"/>
        <w:rPr>
          <w:rFonts w:eastAsia="SimSun"/>
          <w:color w:val="000000"/>
          <w:sz w:val="23"/>
          <w:szCs w:val="23"/>
          <w:lang w:eastAsia="ja-JP"/>
        </w:rPr>
      </w:pPr>
      <w:r>
        <w:rPr>
          <w:rFonts w:eastAsia="SimSun"/>
          <w:color w:val="000000"/>
          <w:sz w:val="23"/>
          <w:szCs w:val="23"/>
          <w:lang w:eastAsia="ja-JP"/>
        </w:rPr>
        <w:t xml:space="preserve">3. </w:t>
      </w:r>
      <w:r w:rsidR="00097875">
        <w:rPr>
          <w:rFonts w:eastAsia="SimSun"/>
          <w:color w:val="000000"/>
          <w:sz w:val="23"/>
          <w:szCs w:val="23"/>
          <w:lang w:eastAsia="ja-JP"/>
        </w:rPr>
        <w:tab/>
      </w:r>
      <w:r w:rsidRPr="00054F74">
        <w:rPr>
          <w:rFonts w:eastAsia="SimSun"/>
          <w:color w:val="000000"/>
          <w:sz w:val="23"/>
          <w:szCs w:val="23"/>
          <w:lang w:eastAsia="ja-JP"/>
        </w:rPr>
        <w:t xml:space="preserve">The </w:t>
      </w:r>
      <w:r w:rsidR="00CE09A1">
        <w:rPr>
          <w:rFonts w:eastAsia="SimSun"/>
          <w:color w:val="000000"/>
          <w:sz w:val="23"/>
          <w:szCs w:val="23"/>
          <w:lang w:eastAsia="ja-JP"/>
        </w:rPr>
        <w:t xml:space="preserve">1997 </w:t>
      </w:r>
      <w:r w:rsidRPr="00054F74">
        <w:rPr>
          <w:rFonts w:eastAsia="SimSun"/>
          <w:color w:val="000000"/>
          <w:sz w:val="23"/>
          <w:szCs w:val="23"/>
          <w:lang w:eastAsia="ja-JP"/>
        </w:rPr>
        <w:t xml:space="preserve">Vienna agreement solves some important problems: </w:t>
      </w:r>
    </w:p>
    <w:p w:rsidR="001035D0" w:rsidRPr="00054F74" w:rsidRDefault="001035D0" w:rsidP="001035D0">
      <w:pPr>
        <w:suppressAutoHyphens w:val="0"/>
        <w:autoSpaceDE w:val="0"/>
        <w:autoSpaceDN w:val="0"/>
        <w:adjustRightInd w:val="0"/>
        <w:spacing w:line="240" w:lineRule="auto"/>
        <w:ind w:firstLine="420"/>
        <w:jc w:val="both"/>
        <w:rPr>
          <w:rFonts w:eastAsia="SimSun"/>
          <w:color w:val="000000"/>
          <w:sz w:val="23"/>
          <w:szCs w:val="23"/>
          <w:lang w:eastAsia="ja-JP"/>
        </w:rPr>
      </w:pPr>
    </w:p>
    <w:p w:rsidR="00054F74" w:rsidRPr="009A741A" w:rsidRDefault="00340150" w:rsidP="001035D0">
      <w:pPr>
        <w:pStyle w:val="ListParagraph"/>
        <w:numPr>
          <w:ilvl w:val="0"/>
          <w:numId w:val="23"/>
        </w:numPr>
        <w:suppressAutoHyphens w:val="0"/>
        <w:autoSpaceDE w:val="0"/>
        <w:autoSpaceDN w:val="0"/>
        <w:adjustRightInd w:val="0"/>
        <w:spacing w:line="240" w:lineRule="auto"/>
        <w:ind w:leftChars="0"/>
        <w:jc w:val="both"/>
        <w:rPr>
          <w:rFonts w:eastAsia="SimSun"/>
          <w:color w:val="000000"/>
          <w:sz w:val="23"/>
          <w:szCs w:val="23"/>
          <w:lang w:eastAsia="ja-JP"/>
        </w:rPr>
      </w:pPr>
      <w:r>
        <w:rPr>
          <w:rFonts w:eastAsia="SimSun"/>
          <w:color w:val="000000"/>
          <w:sz w:val="23"/>
          <w:szCs w:val="23"/>
          <w:lang w:eastAsia="ja-JP"/>
        </w:rPr>
        <w:t xml:space="preserve">Road </w:t>
      </w:r>
      <w:r w:rsidR="00054F74" w:rsidRPr="009A741A">
        <w:rPr>
          <w:rFonts w:eastAsia="SimSun"/>
          <w:color w:val="000000"/>
          <w:sz w:val="23"/>
          <w:szCs w:val="23"/>
          <w:lang w:eastAsia="ja-JP"/>
        </w:rPr>
        <w:t>safety</w:t>
      </w:r>
      <w:r w:rsidR="004866BC">
        <w:rPr>
          <w:rFonts w:eastAsia="SimSun"/>
          <w:color w:val="000000"/>
          <w:sz w:val="23"/>
          <w:szCs w:val="23"/>
          <w:lang w:eastAsia="ja-JP"/>
        </w:rPr>
        <w:t xml:space="preserve"> and environmental protection</w:t>
      </w:r>
      <w:r w:rsidR="00054F74" w:rsidRPr="009A741A">
        <w:rPr>
          <w:rFonts w:eastAsia="SimSun"/>
          <w:color w:val="000000"/>
          <w:sz w:val="23"/>
          <w:szCs w:val="23"/>
          <w:lang w:eastAsia="ja-JP"/>
        </w:rPr>
        <w:t xml:space="preserve"> of the international automobile carriages; </w:t>
      </w:r>
    </w:p>
    <w:p w:rsidR="00054F74" w:rsidRPr="009A741A" w:rsidRDefault="00054F74" w:rsidP="001035D0">
      <w:pPr>
        <w:pStyle w:val="ListParagraph"/>
        <w:numPr>
          <w:ilvl w:val="0"/>
          <w:numId w:val="23"/>
        </w:numPr>
        <w:suppressAutoHyphens w:val="0"/>
        <w:autoSpaceDE w:val="0"/>
        <w:autoSpaceDN w:val="0"/>
        <w:adjustRightInd w:val="0"/>
        <w:spacing w:line="240" w:lineRule="auto"/>
        <w:ind w:leftChars="0"/>
        <w:jc w:val="both"/>
        <w:rPr>
          <w:rFonts w:eastAsia="SimSun"/>
          <w:color w:val="000000"/>
          <w:sz w:val="23"/>
          <w:szCs w:val="23"/>
          <w:lang w:eastAsia="ja-JP"/>
        </w:rPr>
      </w:pPr>
      <w:r w:rsidRPr="009A741A">
        <w:rPr>
          <w:rFonts w:eastAsia="SimSun"/>
          <w:color w:val="000000"/>
          <w:sz w:val="23"/>
          <w:szCs w:val="23"/>
          <w:lang w:eastAsia="ja-JP"/>
        </w:rPr>
        <w:t xml:space="preserve">elimination of barriers for </w:t>
      </w:r>
      <w:r w:rsidR="003E1A62">
        <w:rPr>
          <w:rFonts w:eastAsia="SimSun"/>
          <w:color w:val="000000"/>
          <w:sz w:val="23"/>
          <w:szCs w:val="23"/>
          <w:lang w:eastAsia="ja-JP"/>
        </w:rPr>
        <w:t>free movement</w:t>
      </w:r>
      <w:r w:rsidR="003E1A62" w:rsidRPr="009A741A">
        <w:rPr>
          <w:rFonts w:eastAsia="SimSun"/>
          <w:color w:val="000000"/>
          <w:sz w:val="23"/>
          <w:szCs w:val="23"/>
          <w:lang w:eastAsia="ja-JP"/>
        </w:rPr>
        <w:t xml:space="preserve"> </w:t>
      </w:r>
      <w:r w:rsidRPr="009A741A">
        <w:rPr>
          <w:rFonts w:eastAsia="SimSun"/>
          <w:color w:val="000000"/>
          <w:sz w:val="23"/>
          <w:szCs w:val="23"/>
          <w:lang w:eastAsia="ja-JP"/>
        </w:rPr>
        <w:t xml:space="preserve">of the international automobile carriages; </w:t>
      </w:r>
    </w:p>
    <w:p w:rsidR="00054F74" w:rsidRPr="009A741A" w:rsidRDefault="001035D0" w:rsidP="001035D0">
      <w:pPr>
        <w:pStyle w:val="ListParagraph"/>
        <w:numPr>
          <w:ilvl w:val="0"/>
          <w:numId w:val="23"/>
        </w:numPr>
        <w:suppressAutoHyphens w:val="0"/>
        <w:autoSpaceDE w:val="0"/>
        <w:autoSpaceDN w:val="0"/>
        <w:adjustRightInd w:val="0"/>
        <w:spacing w:line="240" w:lineRule="auto"/>
        <w:ind w:leftChars="0"/>
        <w:jc w:val="both"/>
        <w:rPr>
          <w:rFonts w:eastAsia="SimSun"/>
          <w:color w:val="000000"/>
          <w:sz w:val="23"/>
          <w:szCs w:val="23"/>
          <w:lang w:eastAsia="ja-JP"/>
        </w:rPr>
      </w:pPr>
      <w:r>
        <w:rPr>
          <w:rFonts w:eastAsia="SimSun"/>
          <w:color w:val="000000"/>
          <w:sz w:val="23"/>
          <w:szCs w:val="23"/>
          <w:lang w:eastAsia="ja-JP"/>
        </w:rPr>
        <w:t>e</w:t>
      </w:r>
      <w:r w:rsidR="004866BC">
        <w:rPr>
          <w:rFonts w:eastAsia="SimSun"/>
          <w:color w:val="000000"/>
          <w:sz w:val="23"/>
          <w:szCs w:val="23"/>
          <w:lang w:eastAsia="ja-JP"/>
        </w:rPr>
        <w:t>nsuring the benefits accruing from the original design and manufacturing of vehicle are retained, where justified, thro</w:t>
      </w:r>
      <w:r w:rsidR="00471B5F">
        <w:rPr>
          <w:rFonts w:eastAsia="SimSun"/>
          <w:color w:val="000000"/>
          <w:sz w:val="23"/>
          <w:szCs w:val="23"/>
          <w:lang w:eastAsia="ja-JP"/>
        </w:rPr>
        <w:t>ughout the life of the vehicles</w:t>
      </w:r>
      <w:r w:rsidR="00471B5F" w:rsidRPr="00471B5F">
        <w:rPr>
          <w:rFonts w:eastAsia="SimSun"/>
          <w:color w:val="FF0000"/>
          <w:sz w:val="23"/>
          <w:szCs w:val="23"/>
          <w:lang w:eastAsia="ja-JP"/>
        </w:rPr>
        <w:t>;</w:t>
      </w:r>
    </w:p>
    <w:p w:rsidR="00054F74" w:rsidRPr="001035D0" w:rsidRDefault="00054F74" w:rsidP="001035D0">
      <w:pPr>
        <w:pStyle w:val="ListParagraph"/>
        <w:numPr>
          <w:ilvl w:val="0"/>
          <w:numId w:val="23"/>
        </w:numPr>
        <w:suppressAutoHyphens w:val="0"/>
        <w:autoSpaceDE w:val="0"/>
        <w:autoSpaceDN w:val="0"/>
        <w:adjustRightInd w:val="0"/>
        <w:spacing w:line="240" w:lineRule="auto"/>
        <w:ind w:leftChars="0"/>
        <w:jc w:val="both"/>
        <w:rPr>
          <w:rFonts w:eastAsia="SimSun"/>
          <w:color w:val="000000"/>
          <w:sz w:val="23"/>
          <w:szCs w:val="23"/>
          <w:lang w:eastAsia="ja-JP"/>
        </w:rPr>
      </w:pPr>
      <w:proofErr w:type="gramStart"/>
      <w:r w:rsidRPr="009A741A">
        <w:rPr>
          <w:rFonts w:eastAsia="SimSun"/>
          <w:color w:val="000000"/>
          <w:sz w:val="23"/>
          <w:szCs w:val="23"/>
          <w:lang w:eastAsia="ja-JP"/>
        </w:rPr>
        <w:t>submission</w:t>
      </w:r>
      <w:proofErr w:type="gramEnd"/>
      <w:r w:rsidRPr="009A741A">
        <w:rPr>
          <w:rFonts w:eastAsia="SimSun"/>
          <w:color w:val="000000"/>
          <w:sz w:val="23"/>
          <w:szCs w:val="23"/>
          <w:lang w:eastAsia="ja-JP"/>
        </w:rPr>
        <w:t xml:space="preserve"> of the international standards incorporating the best practices in the sphere of </w:t>
      </w:r>
      <w:r w:rsidR="000D4E5D" w:rsidRPr="000D4E5D">
        <w:rPr>
          <w:rFonts w:eastAsia="SimSun"/>
          <w:color w:val="000000"/>
          <w:sz w:val="23"/>
          <w:szCs w:val="23"/>
          <w:lang w:eastAsia="ja-JP"/>
        </w:rPr>
        <w:t>Ro</w:t>
      </w:r>
      <w:r w:rsidR="000D4E5D">
        <w:rPr>
          <w:rFonts w:eastAsia="SimSun"/>
          <w:color w:val="000000"/>
          <w:sz w:val="23"/>
          <w:szCs w:val="23"/>
          <w:lang w:eastAsia="ja-JP"/>
        </w:rPr>
        <w:t>ad</w:t>
      </w:r>
      <w:r w:rsidR="00340150" w:rsidRPr="009A741A">
        <w:rPr>
          <w:rFonts w:eastAsia="SimSun"/>
          <w:color w:val="000000"/>
          <w:sz w:val="23"/>
          <w:szCs w:val="23"/>
          <w:lang w:eastAsia="ja-JP"/>
        </w:rPr>
        <w:t xml:space="preserve"> </w:t>
      </w:r>
      <w:r w:rsidRPr="009A741A">
        <w:rPr>
          <w:rFonts w:eastAsia="SimSun"/>
          <w:color w:val="000000"/>
          <w:sz w:val="23"/>
          <w:szCs w:val="23"/>
          <w:lang w:eastAsia="ja-JP"/>
        </w:rPr>
        <w:t>safety</w:t>
      </w:r>
      <w:r w:rsidR="004866BC">
        <w:rPr>
          <w:rFonts w:eastAsia="SimSun"/>
          <w:color w:val="000000"/>
          <w:sz w:val="23"/>
          <w:szCs w:val="23"/>
          <w:lang w:eastAsia="ja-JP"/>
        </w:rPr>
        <w:t xml:space="preserve"> and environmental protection</w:t>
      </w:r>
      <w:r w:rsidRPr="009A741A">
        <w:rPr>
          <w:rFonts w:eastAsia="SimSun"/>
          <w:color w:val="000000"/>
          <w:sz w:val="23"/>
          <w:szCs w:val="23"/>
          <w:lang w:eastAsia="ja-JP"/>
        </w:rPr>
        <w:t xml:space="preserve">. </w:t>
      </w:r>
    </w:p>
    <w:p w:rsidR="00054F74" w:rsidRDefault="00054F74" w:rsidP="001035D0">
      <w:pPr>
        <w:spacing w:line="240" w:lineRule="auto"/>
        <w:ind w:firstLine="420"/>
        <w:jc w:val="both"/>
        <w:rPr>
          <w:sz w:val="24"/>
          <w:szCs w:val="24"/>
        </w:rPr>
      </w:pPr>
    </w:p>
    <w:p w:rsidR="00054F74" w:rsidRPr="00054F74" w:rsidRDefault="001035D0" w:rsidP="001035D0">
      <w:pPr>
        <w:spacing w:line="240" w:lineRule="auto"/>
        <w:ind w:firstLine="420"/>
        <w:jc w:val="both"/>
        <w:rPr>
          <w:rFonts w:eastAsia="SimSun"/>
          <w:color w:val="000000"/>
          <w:sz w:val="23"/>
          <w:szCs w:val="23"/>
          <w:lang w:eastAsia="ja-JP"/>
        </w:rPr>
      </w:pPr>
      <w:r>
        <w:rPr>
          <w:rFonts w:eastAsia="SimSun"/>
          <w:color w:val="000000"/>
          <w:sz w:val="23"/>
          <w:szCs w:val="23"/>
          <w:lang w:eastAsia="ja-JP"/>
        </w:rPr>
        <w:t>4</w:t>
      </w:r>
      <w:r w:rsidR="00054F74">
        <w:rPr>
          <w:rFonts w:eastAsia="SimSun"/>
          <w:color w:val="000000"/>
          <w:sz w:val="23"/>
          <w:szCs w:val="23"/>
          <w:lang w:eastAsia="ja-JP"/>
        </w:rPr>
        <w:t xml:space="preserve">. </w:t>
      </w:r>
      <w:r w:rsidR="00097875">
        <w:rPr>
          <w:rFonts w:eastAsia="SimSun"/>
          <w:color w:val="000000"/>
          <w:sz w:val="23"/>
          <w:szCs w:val="23"/>
          <w:lang w:eastAsia="ja-JP"/>
        </w:rPr>
        <w:tab/>
      </w:r>
      <w:r w:rsidR="000C0D27">
        <w:rPr>
          <w:rFonts w:eastAsia="SimSun"/>
          <w:color w:val="000000"/>
          <w:sz w:val="23"/>
          <w:szCs w:val="23"/>
          <w:lang w:eastAsia="ja-JP"/>
        </w:rPr>
        <w:t xml:space="preserve">Different instruments are used to confirm compliance of the vehicle to the roadworthiness requirements. </w:t>
      </w:r>
      <w:r w:rsidR="00054F74" w:rsidRPr="00471B5F">
        <w:rPr>
          <w:rFonts w:eastAsia="SimSun"/>
          <w:color w:val="FF0000"/>
          <w:sz w:val="23"/>
          <w:szCs w:val="23"/>
          <w:lang w:eastAsia="ja-JP"/>
        </w:rPr>
        <w:t xml:space="preserve">. </w:t>
      </w:r>
    </w:p>
    <w:p w:rsidR="00054F74" w:rsidRDefault="00054F74" w:rsidP="001035D0">
      <w:pPr>
        <w:pStyle w:val="ListParagraph"/>
        <w:suppressAutoHyphens w:val="0"/>
        <w:autoSpaceDE w:val="0"/>
        <w:autoSpaceDN w:val="0"/>
        <w:adjustRightInd w:val="0"/>
        <w:spacing w:line="240" w:lineRule="auto"/>
        <w:ind w:leftChars="0" w:left="420"/>
        <w:jc w:val="both"/>
        <w:rPr>
          <w:rFonts w:eastAsia="SimSun"/>
          <w:color w:val="000000"/>
          <w:sz w:val="23"/>
          <w:szCs w:val="23"/>
          <w:lang w:eastAsia="ja-JP"/>
        </w:rPr>
      </w:pPr>
    </w:p>
    <w:p w:rsidR="009A741A" w:rsidRPr="00663D44" w:rsidRDefault="001035D0" w:rsidP="001035D0">
      <w:pPr>
        <w:suppressAutoHyphens w:val="0"/>
        <w:autoSpaceDE w:val="0"/>
        <w:autoSpaceDN w:val="0"/>
        <w:adjustRightInd w:val="0"/>
        <w:spacing w:line="240" w:lineRule="auto"/>
        <w:ind w:firstLine="420"/>
        <w:jc w:val="both"/>
        <w:rPr>
          <w:rFonts w:eastAsia="SimSun"/>
          <w:sz w:val="23"/>
          <w:szCs w:val="23"/>
          <w:lang w:eastAsia="ja-JP"/>
        </w:rPr>
      </w:pPr>
      <w:r>
        <w:rPr>
          <w:rFonts w:eastAsia="SimSun"/>
          <w:color w:val="000000"/>
          <w:sz w:val="23"/>
          <w:szCs w:val="23"/>
          <w:lang w:eastAsia="ja-JP"/>
        </w:rPr>
        <w:t>5</w:t>
      </w:r>
      <w:r w:rsidR="00663D44">
        <w:rPr>
          <w:rFonts w:eastAsia="SimSun"/>
          <w:color w:val="000000"/>
          <w:sz w:val="23"/>
          <w:szCs w:val="23"/>
          <w:lang w:eastAsia="ja-JP"/>
        </w:rPr>
        <w:t xml:space="preserve">. </w:t>
      </w:r>
      <w:r w:rsidR="00097875">
        <w:rPr>
          <w:rFonts w:eastAsia="SimSun"/>
          <w:color w:val="000000"/>
          <w:sz w:val="23"/>
          <w:szCs w:val="23"/>
          <w:lang w:eastAsia="ja-JP"/>
        </w:rPr>
        <w:tab/>
      </w:r>
      <w:r w:rsidR="009A741A" w:rsidRPr="00663D44">
        <w:rPr>
          <w:rFonts w:eastAsia="SimSun"/>
          <w:sz w:val="23"/>
          <w:szCs w:val="23"/>
          <w:lang w:eastAsia="ja-JP"/>
        </w:rPr>
        <w:t xml:space="preserve">Type approval of vehicles and periodical technical inspection of their roadworthiness ensure </w:t>
      </w:r>
      <w:r w:rsidR="00395754">
        <w:rPr>
          <w:rFonts w:eastAsia="SimSun"/>
          <w:sz w:val="23"/>
          <w:szCs w:val="23"/>
          <w:lang w:eastAsia="ja-JP"/>
        </w:rPr>
        <w:t xml:space="preserve">road </w:t>
      </w:r>
      <w:r w:rsidR="009A741A" w:rsidRPr="00663D44">
        <w:rPr>
          <w:rFonts w:eastAsia="SimSun"/>
          <w:sz w:val="23"/>
          <w:szCs w:val="23"/>
          <w:lang w:eastAsia="ja-JP"/>
        </w:rPr>
        <w:t xml:space="preserve">safety </w:t>
      </w:r>
      <w:r w:rsidR="00395754">
        <w:rPr>
          <w:rFonts w:eastAsia="SimSun"/>
          <w:sz w:val="23"/>
          <w:szCs w:val="23"/>
          <w:lang w:eastAsia="ja-JP"/>
        </w:rPr>
        <w:t xml:space="preserve">and environmental protection </w:t>
      </w:r>
      <w:r w:rsidR="009A741A" w:rsidRPr="00663D44">
        <w:rPr>
          <w:rFonts w:eastAsia="SimSun"/>
          <w:sz w:val="23"/>
          <w:szCs w:val="23"/>
          <w:lang w:eastAsia="ja-JP"/>
        </w:rPr>
        <w:t xml:space="preserve">at different stages of </w:t>
      </w:r>
      <w:r w:rsidR="00395754">
        <w:rPr>
          <w:rFonts w:eastAsia="SimSun"/>
          <w:sz w:val="23"/>
          <w:szCs w:val="23"/>
          <w:lang w:eastAsia="ja-JP"/>
        </w:rPr>
        <w:t>the life cycle of the vehicle</w:t>
      </w:r>
      <w:r w:rsidR="009A741A" w:rsidRPr="00663D44">
        <w:rPr>
          <w:rFonts w:eastAsia="SimSun"/>
          <w:sz w:val="23"/>
          <w:szCs w:val="23"/>
          <w:lang w:eastAsia="ja-JP"/>
        </w:rPr>
        <w:t xml:space="preserve">. </w:t>
      </w:r>
    </w:p>
    <w:p w:rsidR="00663D44" w:rsidRDefault="00663D44" w:rsidP="001035D0">
      <w:pPr>
        <w:suppressAutoHyphens w:val="0"/>
        <w:autoSpaceDE w:val="0"/>
        <w:autoSpaceDN w:val="0"/>
        <w:adjustRightInd w:val="0"/>
        <w:spacing w:line="240" w:lineRule="auto"/>
        <w:ind w:firstLine="420"/>
        <w:jc w:val="both"/>
        <w:rPr>
          <w:rFonts w:eastAsia="SimSun"/>
          <w:sz w:val="23"/>
          <w:szCs w:val="23"/>
          <w:lang w:eastAsia="ja-JP"/>
        </w:rPr>
      </w:pPr>
    </w:p>
    <w:p w:rsidR="009A741A" w:rsidRPr="00663D44" w:rsidRDefault="001035D0" w:rsidP="001035D0">
      <w:pPr>
        <w:suppressAutoHyphens w:val="0"/>
        <w:autoSpaceDE w:val="0"/>
        <w:autoSpaceDN w:val="0"/>
        <w:adjustRightInd w:val="0"/>
        <w:spacing w:line="240" w:lineRule="auto"/>
        <w:ind w:firstLine="420"/>
        <w:jc w:val="both"/>
        <w:rPr>
          <w:rFonts w:eastAsia="SimSun"/>
          <w:sz w:val="23"/>
          <w:szCs w:val="23"/>
          <w:lang w:eastAsia="ja-JP"/>
        </w:rPr>
      </w:pPr>
      <w:r>
        <w:rPr>
          <w:rFonts w:eastAsia="SimSun"/>
          <w:sz w:val="23"/>
          <w:szCs w:val="23"/>
          <w:lang w:eastAsia="ja-JP"/>
        </w:rPr>
        <w:t>6</w:t>
      </w:r>
      <w:r w:rsidR="00663D44">
        <w:rPr>
          <w:rFonts w:eastAsia="SimSun"/>
          <w:sz w:val="23"/>
          <w:szCs w:val="23"/>
          <w:lang w:eastAsia="ja-JP"/>
        </w:rPr>
        <w:t xml:space="preserve">. </w:t>
      </w:r>
      <w:r w:rsidR="00097875">
        <w:rPr>
          <w:rFonts w:eastAsia="SimSun"/>
          <w:sz w:val="23"/>
          <w:szCs w:val="23"/>
          <w:lang w:eastAsia="ja-JP"/>
        </w:rPr>
        <w:tab/>
      </w:r>
      <w:r w:rsidR="009A741A" w:rsidRPr="00663D44">
        <w:rPr>
          <w:rFonts w:eastAsia="SimSun"/>
          <w:sz w:val="23"/>
          <w:szCs w:val="23"/>
          <w:lang w:eastAsia="ja-JP"/>
        </w:rPr>
        <w:t xml:space="preserve">The type approval regulations, developed in the framework of the 1958 Geneva agreement, </w:t>
      </w:r>
      <w:r w:rsidR="00395754">
        <w:rPr>
          <w:rFonts w:eastAsia="SimSun"/>
          <w:sz w:val="23"/>
          <w:szCs w:val="23"/>
          <w:lang w:eastAsia="ja-JP"/>
        </w:rPr>
        <w:t>should</w:t>
      </w:r>
      <w:r w:rsidR="00395754" w:rsidRPr="00663D44">
        <w:rPr>
          <w:rFonts w:eastAsia="SimSun"/>
          <w:sz w:val="23"/>
          <w:szCs w:val="23"/>
          <w:lang w:eastAsia="ja-JP"/>
        </w:rPr>
        <w:t xml:space="preserve"> </w:t>
      </w:r>
      <w:r w:rsidR="00395754">
        <w:rPr>
          <w:rFonts w:eastAsia="SimSun"/>
          <w:sz w:val="23"/>
          <w:szCs w:val="23"/>
          <w:lang w:eastAsia="ja-JP"/>
        </w:rPr>
        <w:t>support</w:t>
      </w:r>
      <w:r w:rsidR="00395754" w:rsidRPr="00663D44">
        <w:rPr>
          <w:rFonts w:eastAsia="SimSun"/>
          <w:sz w:val="23"/>
          <w:szCs w:val="23"/>
          <w:lang w:eastAsia="ja-JP"/>
        </w:rPr>
        <w:t xml:space="preserve"> </w:t>
      </w:r>
      <w:r w:rsidR="009A741A" w:rsidRPr="00663D44">
        <w:rPr>
          <w:rFonts w:eastAsia="SimSun"/>
          <w:sz w:val="23"/>
          <w:szCs w:val="23"/>
          <w:lang w:eastAsia="ja-JP"/>
        </w:rPr>
        <w:t xml:space="preserve">procedures for the technical inspection and contain the required data for that. </w:t>
      </w:r>
      <w:r w:rsidR="00395754">
        <w:rPr>
          <w:rFonts w:eastAsia="SimSun"/>
          <w:sz w:val="23"/>
          <w:szCs w:val="23"/>
          <w:lang w:eastAsia="ja-JP"/>
        </w:rPr>
        <w:t>As examples, t</w:t>
      </w:r>
      <w:r w:rsidR="00187464">
        <w:rPr>
          <w:rFonts w:eastAsia="SimSun"/>
          <w:sz w:val="23"/>
          <w:szCs w:val="23"/>
          <w:lang w:eastAsia="ja-JP"/>
        </w:rPr>
        <w:t>he a</w:t>
      </w:r>
      <w:r w:rsidR="009A741A" w:rsidRPr="00663D44">
        <w:rPr>
          <w:rFonts w:eastAsia="SimSun"/>
          <w:sz w:val="23"/>
          <w:szCs w:val="23"/>
          <w:lang w:eastAsia="ja-JP"/>
        </w:rPr>
        <w:t xml:space="preserve">pproved Regulations No.130 and 131 include such provisions (paragraphs 5.6 and 5.5 of </w:t>
      </w:r>
      <w:r w:rsidR="00092794">
        <w:rPr>
          <w:rFonts w:eastAsia="SimSun"/>
          <w:sz w:val="23"/>
          <w:szCs w:val="23"/>
          <w:lang w:eastAsia="ja-JP"/>
        </w:rPr>
        <w:t>these regulations accordingly).</w:t>
      </w:r>
    </w:p>
    <w:p w:rsidR="00663D44" w:rsidRDefault="00663D44" w:rsidP="001035D0">
      <w:pPr>
        <w:spacing w:line="240" w:lineRule="auto"/>
        <w:jc w:val="both"/>
        <w:rPr>
          <w:sz w:val="24"/>
          <w:szCs w:val="24"/>
        </w:rPr>
      </w:pPr>
    </w:p>
    <w:p w:rsidR="00D903BE" w:rsidRPr="002D0DB7" w:rsidRDefault="001035D0" w:rsidP="001035D0">
      <w:pPr>
        <w:spacing w:line="240" w:lineRule="auto"/>
        <w:ind w:firstLine="420"/>
        <w:jc w:val="both"/>
        <w:rPr>
          <w:sz w:val="24"/>
          <w:szCs w:val="24"/>
        </w:rPr>
      </w:pPr>
      <w:r>
        <w:rPr>
          <w:sz w:val="24"/>
          <w:szCs w:val="24"/>
        </w:rPr>
        <w:t>7</w:t>
      </w:r>
      <w:r w:rsidR="00663D44">
        <w:rPr>
          <w:sz w:val="24"/>
          <w:szCs w:val="24"/>
        </w:rPr>
        <w:t xml:space="preserve">. </w:t>
      </w:r>
      <w:r w:rsidR="00097875">
        <w:rPr>
          <w:sz w:val="24"/>
          <w:szCs w:val="24"/>
        </w:rPr>
        <w:tab/>
      </w:r>
      <w:r w:rsidR="00D903BE" w:rsidRPr="002D0DB7">
        <w:rPr>
          <w:sz w:val="24"/>
          <w:szCs w:val="24"/>
        </w:rPr>
        <w:t xml:space="preserve">To provide for a proper preparation of the </w:t>
      </w:r>
      <w:r w:rsidR="003204FE">
        <w:rPr>
          <w:sz w:val="24"/>
          <w:szCs w:val="24"/>
        </w:rPr>
        <w:t xml:space="preserve">proposals on development of the 1997 Vienna agreement </w:t>
      </w:r>
      <w:r w:rsidR="0012069F">
        <w:rPr>
          <w:sz w:val="24"/>
          <w:szCs w:val="24"/>
        </w:rPr>
        <w:t xml:space="preserve">provisions </w:t>
      </w:r>
      <w:r w:rsidR="003204FE">
        <w:rPr>
          <w:sz w:val="24"/>
          <w:szCs w:val="24"/>
        </w:rPr>
        <w:t xml:space="preserve">and </w:t>
      </w:r>
      <w:r w:rsidR="00D903BE" w:rsidRPr="002D0DB7">
        <w:rPr>
          <w:sz w:val="24"/>
          <w:szCs w:val="24"/>
        </w:rPr>
        <w:t xml:space="preserve">alignment </w:t>
      </w:r>
      <w:r w:rsidR="0012069F">
        <w:rPr>
          <w:sz w:val="24"/>
          <w:szCs w:val="24"/>
        </w:rPr>
        <w:t xml:space="preserve">it </w:t>
      </w:r>
      <w:r w:rsidR="00D903BE" w:rsidRPr="002D0DB7">
        <w:rPr>
          <w:sz w:val="24"/>
          <w:szCs w:val="24"/>
        </w:rPr>
        <w:t xml:space="preserve">with </w:t>
      </w:r>
      <w:r w:rsidR="002D0DB7">
        <w:rPr>
          <w:sz w:val="24"/>
          <w:szCs w:val="24"/>
        </w:rPr>
        <w:t>national</w:t>
      </w:r>
      <w:r w:rsidR="00D903BE" w:rsidRPr="002D0DB7">
        <w:rPr>
          <w:sz w:val="24"/>
          <w:szCs w:val="24"/>
        </w:rPr>
        <w:t xml:space="preserve"> legislation</w:t>
      </w:r>
      <w:r w:rsidR="0012069F">
        <w:rPr>
          <w:sz w:val="24"/>
          <w:szCs w:val="24"/>
        </w:rPr>
        <w:t>s</w:t>
      </w:r>
      <w:r w:rsidR="006C5F1E" w:rsidRPr="006C5F1E">
        <w:rPr>
          <w:sz w:val="24"/>
          <w:szCs w:val="24"/>
        </w:rPr>
        <w:t xml:space="preserve"> </w:t>
      </w:r>
      <w:r w:rsidR="006C5F1E">
        <w:rPr>
          <w:sz w:val="24"/>
          <w:szCs w:val="24"/>
        </w:rPr>
        <w:t>of the Contracting Parties</w:t>
      </w:r>
      <w:r w:rsidR="00D903BE" w:rsidRPr="002D0DB7">
        <w:rPr>
          <w:sz w:val="24"/>
          <w:szCs w:val="24"/>
        </w:rPr>
        <w:t xml:space="preserve">, it is deemed necessary to install an informal working group (IWG) on PTI as </w:t>
      </w:r>
      <w:r w:rsidR="001D4C5A">
        <w:rPr>
          <w:sz w:val="24"/>
          <w:szCs w:val="24"/>
        </w:rPr>
        <w:t>its</w:t>
      </w:r>
      <w:r w:rsidR="00D903BE" w:rsidRPr="002D0DB7">
        <w:rPr>
          <w:sz w:val="24"/>
          <w:szCs w:val="24"/>
        </w:rPr>
        <w:t xml:space="preserve"> elements might not be covered by the work of the current existing </w:t>
      </w:r>
      <w:r w:rsidR="002D0DB7">
        <w:rPr>
          <w:sz w:val="24"/>
          <w:szCs w:val="24"/>
        </w:rPr>
        <w:t xml:space="preserve">in frame of WP.29 </w:t>
      </w:r>
      <w:r w:rsidR="002D0DB7">
        <w:rPr>
          <w:sz w:val="24"/>
          <w:szCs w:val="24"/>
        </w:rPr>
        <w:lastRenderedPageBreak/>
        <w:t xml:space="preserve">subsidiary </w:t>
      </w:r>
      <w:r w:rsidR="00D903BE" w:rsidRPr="002D0DB7">
        <w:rPr>
          <w:sz w:val="24"/>
          <w:szCs w:val="24"/>
        </w:rPr>
        <w:t>GRs. Furthermore such an IWG would allow PTI experts to participate, as usually they are not well represented</w:t>
      </w:r>
      <w:r w:rsidR="002D0DB7">
        <w:rPr>
          <w:sz w:val="24"/>
          <w:szCs w:val="24"/>
        </w:rPr>
        <w:t>,</w:t>
      </w:r>
      <w:r w:rsidR="00D903BE" w:rsidRPr="002D0DB7">
        <w:rPr>
          <w:sz w:val="24"/>
          <w:szCs w:val="24"/>
        </w:rPr>
        <w:t xml:space="preserve"> in any of the groups</w:t>
      </w:r>
      <w:r w:rsidR="00663D44">
        <w:rPr>
          <w:sz w:val="24"/>
          <w:szCs w:val="24"/>
        </w:rPr>
        <w:t>,</w:t>
      </w:r>
      <w:r w:rsidR="00D903BE" w:rsidRPr="002D0DB7">
        <w:rPr>
          <w:sz w:val="24"/>
          <w:szCs w:val="24"/>
        </w:rPr>
        <w:t xml:space="preserve"> dealing with type-approval issues. In addition, </w:t>
      </w:r>
      <w:r w:rsidR="00663D44">
        <w:rPr>
          <w:sz w:val="24"/>
          <w:szCs w:val="24"/>
        </w:rPr>
        <w:t>IWG provides</w:t>
      </w:r>
      <w:r w:rsidR="00D903BE" w:rsidRPr="002D0DB7">
        <w:rPr>
          <w:sz w:val="24"/>
          <w:szCs w:val="24"/>
        </w:rPr>
        <w:t xml:space="preserve"> a platform for discussions on PTI</w:t>
      </w:r>
      <w:r w:rsidR="00663D44">
        <w:rPr>
          <w:sz w:val="24"/>
          <w:szCs w:val="24"/>
        </w:rPr>
        <w:t>,</w:t>
      </w:r>
      <w:r w:rsidR="00D903BE" w:rsidRPr="002D0DB7">
        <w:rPr>
          <w:sz w:val="24"/>
          <w:szCs w:val="24"/>
        </w:rPr>
        <w:t xml:space="preserve"> which should result in a consensus on possible amendments to existing rules and on the envisaged new rules would smooth the decision making process within WP.29 and AC.4.</w:t>
      </w:r>
    </w:p>
    <w:p w:rsidR="00C27539" w:rsidRPr="002A5C85" w:rsidRDefault="00C27539" w:rsidP="001035D0">
      <w:pPr>
        <w:spacing w:line="240" w:lineRule="auto"/>
        <w:jc w:val="both"/>
        <w:rPr>
          <w:sz w:val="24"/>
          <w:szCs w:val="24"/>
        </w:rPr>
      </w:pPr>
    </w:p>
    <w:p w:rsidR="00C27539" w:rsidRDefault="00D46BD4" w:rsidP="001035D0">
      <w:pPr>
        <w:numPr>
          <w:ilvl w:val="0"/>
          <w:numId w:val="13"/>
        </w:numPr>
        <w:spacing w:line="240" w:lineRule="auto"/>
        <w:jc w:val="both"/>
        <w:rPr>
          <w:b/>
          <w:sz w:val="24"/>
          <w:szCs w:val="24"/>
        </w:rPr>
      </w:pPr>
      <w:r w:rsidRPr="002A5C85">
        <w:rPr>
          <w:b/>
          <w:sz w:val="24"/>
          <w:szCs w:val="24"/>
        </w:rPr>
        <w:t>Working i</w:t>
      </w:r>
      <w:r w:rsidR="000473B0" w:rsidRPr="002A5C85">
        <w:rPr>
          <w:b/>
          <w:sz w:val="24"/>
          <w:szCs w:val="24"/>
        </w:rPr>
        <w:t>tems to be covered</w:t>
      </w:r>
    </w:p>
    <w:p w:rsidR="00EF1A2A" w:rsidRPr="005239A2" w:rsidRDefault="00EF1A2A" w:rsidP="00EF1A2A">
      <w:pPr>
        <w:spacing w:line="240" w:lineRule="auto"/>
        <w:jc w:val="both"/>
        <w:rPr>
          <w:b/>
          <w:sz w:val="24"/>
          <w:szCs w:val="24"/>
        </w:rPr>
      </w:pPr>
    </w:p>
    <w:p w:rsidR="00FF08EB" w:rsidRPr="001035D0" w:rsidRDefault="001035D0" w:rsidP="001035D0">
      <w:pPr>
        <w:pStyle w:val="SingleTxtG"/>
        <w:spacing w:after="0" w:line="240" w:lineRule="auto"/>
        <w:ind w:left="0" w:right="0" w:firstLineChars="176" w:firstLine="422"/>
        <w:rPr>
          <w:rFonts w:eastAsia="MS PGothic"/>
          <w:bCs/>
          <w:sz w:val="24"/>
          <w:szCs w:val="24"/>
          <w:lang w:eastAsia="ja-JP"/>
        </w:rPr>
      </w:pPr>
      <w:r w:rsidRPr="001035D0">
        <w:rPr>
          <w:sz w:val="24"/>
          <w:szCs w:val="24"/>
        </w:rPr>
        <w:t>8</w:t>
      </w:r>
      <w:r w:rsidR="00DB0036" w:rsidRPr="001035D0">
        <w:rPr>
          <w:sz w:val="24"/>
          <w:szCs w:val="24"/>
        </w:rPr>
        <w:t>.</w:t>
      </w:r>
      <w:r w:rsidR="00097875">
        <w:rPr>
          <w:sz w:val="24"/>
          <w:szCs w:val="24"/>
        </w:rPr>
        <w:tab/>
      </w:r>
      <w:r w:rsidR="00DB0036" w:rsidRPr="001035D0">
        <w:rPr>
          <w:sz w:val="24"/>
          <w:szCs w:val="24"/>
        </w:rPr>
        <w:t xml:space="preserve"> </w:t>
      </w:r>
      <w:r w:rsidR="00FF08EB" w:rsidRPr="001035D0">
        <w:rPr>
          <w:color w:val="333333"/>
          <w:sz w:val="24"/>
          <w:szCs w:val="24"/>
        </w:rPr>
        <w:t xml:space="preserve">Provisions for conformity of </w:t>
      </w:r>
      <w:r w:rsidR="003204FE" w:rsidRPr="001035D0">
        <w:rPr>
          <w:color w:val="333333"/>
          <w:sz w:val="24"/>
          <w:szCs w:val="24"/>
        </w:rPr>
        <w:t xml:space="preserve">periodical technical inspection </w:t>
      </w:r>
      <w:r w:rsidR="00FF08EB" w:rsidRPr="001035D0">
        <w:rPr>
          <w:color w:val="333333"/>
          <w:sz w:val="24"/>
          <w:szCs w:val="24"/>
        </w:rPr>
        <w:t>process</w:t>
      </w:r>
    </w:p>
    <w:p w:rsidR="00EF1A2A" w:rsidRDefault="00EF1A2A" w:rsidP="001035D0">
      <w:pPr>
        <w:pStyle w:val="Bullet1G"/>
        <w:numPr>
          <w:ilvl w:val="0"/>
          <w:numId w:val="0"/>
        </w:numPr>
        <w:spacing w:after="0" w:line="240" w:lineRule="auto"/>
        <w:ind w:right="0" w:firstLine="420"/>
        <w:rPr>
          <w:rFonts w:eastAsia="SimSun"/>
          <w:sz w:val="24"/>
          <w:szCs w:val="24"/>
          <w:lang w:eastAsia="ja-JP"/>
        </w:rPr>
      </w:pPr>
    </w:p>
    <w:p w:rsidR="003204FE" w:rsidRPr="003204FE" w:rsidRDefault="003204FE" w:rsidP="001035D0">
      <w:pPr>
        <w:pStyle w:val="Bullet1G"/>
        <w:numPr>
          <w:ilvl w:val="0"/>
          <w:numId w:val="0"/>
        </w:numPr>
        <w:spacing w:after="0" w:line="240" w:lineRule="auto"/>
        <w:ind w:right="0" w:firstLine="420"/>
        <w:rPr>
          <w:sz w:val="24"/>
          <w:szCs w:val="24"/>
        </w:rPr>
      </w:pPr>
      <w:r w:rsidRPr="003204FE">
        <w:rPr>
          <w:rFonts w:eastAsia="SimSun"/>
          <w:sz w:val="24"/>
          <w:szCs w:val="24"/>
          <w:lang w:eastAsia="ja-JP"/>
        </w:rPr>
        <w:t xml:space="preserve">The </w:t>
      </w:r>
      <w:r w:rsidR="00346003">
        <w:rPr>
          <w:rFonts w:eastAsia="SimSun"/>
          <w:sz w:val="24"/>
          <w:szCs w:val="24"/>
          <w:lang w:eastAsia="ja-JP"/>
        </w:rPr>
        <w:t>Administrating</w:t>
      </w:r>
      <w:r w:rsidRPr="003204FE">
        <w:rPr>
          <w:rFonts w:eastAsia="SimSun"/>
          <w:sz w:val="24"/>
          <w:szCs w:val="24"/>
          <w:lang w:eastAsia="ja-JP"/>
        </w:rPr>
        <w:t xml:space="preserve"> </w:t>
      </w:r>
      <w:r w:rsidR="00346003">
        <w:rPr>
          <w:rFonts w:eastAsia="SimSun"/>
          <w:sz w:val="24"/>
          <w:szCs w:val="24"/>
          <w:lang w:eastAsia="ja-JP"/>
        </w:rPr>
        <w:t>A</w:t>
      </w:r>
      <w:r w:rsidRPr="003204FE">
        <w:rPr>
          <w:rFonts w:eastAsia="SimSun"/>
          <w:sz w:val="24"/>
          <w:szCs w:val="24"/>
          <w:lang w:eastAsia="ja-JP"/>
        </w:rPr>
        <w:t xml:space="preserve">uthority of a Contracting Party must verify </w:t>
      </w:r>
      <w:r>
        <w:rPr>
          <w:rFonts w:eastAsia="SimSun"/>
          <w:sz w:val="24"/>
          <w:szCs w:val="24"/>
          <w:lang w:eastAsia="ja-JP"/>
        </w:rPr>
        <w:t>–</w:t>
      </w:r>
      <w:r w:rsidRPr="003204FE">
        <w:rPr>
          <w:rFonts w:eastAsia="SimSun"/>
          <w:sz w:val="24"/>
          <w:szCs w:val="24"/>
          <w:lang w:eastAsia="ja-JP"/>
        </w:rPr>
        <w:t xml:space="preserve"> before</w:t>
      </w:r>
      <w:r>
        <w:rPr>
          <w:rFonts w:eastAsia="SimSun"/>
          <w:sz w:val="24"/>
          <w:szCs w:val="24"/>
          <w:lang w:eastAsia="ja-JP"/>
        </w:rPr>
        <w:t xml:space="preserve"> </w:t>
      </w:r>
      <w:r w:rsidRPr="003204FE">
        <w:rPr>
          <w:rFonts w:eastAsia="SimSun"/>
          <w:sz w:val="24"/>
          <w:szCs w:val="24"/>
          <w:lang w:eastAsia="ja-JP"/>
        </w:rPr>
        <w:t xml:space="preserve">granting </w:t>
      </w:r>
      <w:r w:rsidR="002C457D">
        <w:rPr>
          <w:rFonts w:eastAsia="SimSun"/>
          <w:sz w:val="24"/>
          <w:szCs w:val="24"/>
          <w:lang w:eastAsia="ja-JP"/>
        </w:rPr>
        <w:t xml:space="preserve">authorization </w:t>
      </w:r>
      <w:r w:rsidR="00346003">
        <w:rPr>
          <w:rFonts w:eastAsia="SimSun"/>
          <w:sz w:val="24"/>
          <w:szCs w:val="24"/>
          <w:lang w:eastAsia="ja-JP"/>
        </w:rPr>
        <w:t xml:space="preserve">for Technical Inspection Centre </w:t>
      </w:r>
      <w:r w:rsidRPr="003204FE">
        <w:rPr>
          <w:rFonts w:eastAsia="SimSun"/>
          <w:sz w:val="24"/>
          <w:szCs w:val="24"/>
          <w:lang w:eastAsia="ja-JP"/>
        </w:rPr>
        <w:t>- the existence of satisfactory arrangements</w:t>
      </w:r>
      <w:r>
        <w:rPr>
          <w:rFonts w:eastAsia="SimSun"/>
          <w:sz w:val="24"/>
          <w:szCs w:val="24"/>
          <w:lang w:eastAsia="ja-JP"/>
        </w:rPr>
        <w:t xml:space="preserve"> </w:t>
      </w:r>
      <w:r w:rsidRPr="003204FE">
        <w:rPr>
          <w:rFonts w:eastAsia="SimSun"/>
          <w:sz w:val="24"/>
          <w:szCs w:val="24"/>
          <w:lang w:eastAsia="ja-JP"/>
        </w:rPr>
        <w:t>and procedures for ensuring effective control so that vehicles,</w:t>
      </w:r>
      <w:r>
        <w:rPr>
          <w:sz w:val="24"/>
          <w:szCs w:val="24"/>
        </w:rPr>
        <w:t xml:space="preserve"> </w:t>
      </w:r>
      <w:r w:rsidRPr="003204FE">
        <w:rPr>
          <w:rFonts w:eastAsia="SimSun"/>
          <w:sz w:val="24"/>
          <w:szCs w:val="24"/>
          <w:lang w:eastAsia="ja-JP"/>
        </w:rPr>
        <w:t xml:space="preserve">equipment or parts when </w:t>
      </w:r>
      <w:r w:rsidR="00346003">
        <w:rPr>
          <w:rFonts w:eastAsia="SimSun"/>
          <w:sz w:val="24"/>
          <w:szCs w:val="24"/>
          <w:lang w:eastAsia="ja-JP"/>
        </w:rPr>
        <w:t>inspected</w:t>
      </w:r>
      <w:r w:rsidRPr="003204FE">
        <w:rPr>
          <w:rFonts w:eastAsia="SimSun"/>
          <w:sz w:val="24"/>
          <w:szCs w:val="24"/>
          <w:lang w:eastAsia="ja-JP"/>
        </w:rPr>
        <w:t xml:space="preserve"> conform to the </w:t>
      </w:r>
      <w:r w:rsidR="00346003">
        <w:rPr>
          <w:rFonts w:eastAsia="SimSun"/>
          <w:sz w:val="24"/>
          <w:szCs w:val="24"/>
          <w:lang w:eastAsia="ja-JP"/>
        </w:rPr>
        <w:t>Rule</w:t>
      </w:r>
      <w:r w:rsidR="005239A2">
        <w:rPr>
          <w:rFonts w:eastAsia="SimSun"/>
          <w:sz w:val="24"/>
          <w:szCs w:val="24"/>
          <w:lang w:eastAsia="ja-JP"/>
        </w:rPr>
        <w:t>s,</w:t>
      </w:r>
      <w:r w:rsidR="00346003">
        <w:rPr>
          <w:rFonts w:eastAsia="SimSun"/>
          <w:sz w:val="24"/>
          <w:szCs w:val="24"/>
          <w:lang w:eastAsia="ja-JP"/>
        </w:rPr>
        <w:t xml:space="preserve"> annexed to the 1997 Vienna agreement. </w:t>
      </w:r>
    </w:p>
    <w:p w:rsidR="00EF1A2A" w:rsidRDefault="00EF1A2A" w:rsidP="001035D0">
      <w:pPr>
        <w:pStyle w:val="Bullet1G"/>
        <w:numPr>
          <w:ilvl w:val="0"/>
          <w:numId w:val="0"/>
        </w:numPr>
        <w:spacing w:after="0" w:line="240" w:lineRule="auto"/>
        <w:ind w:right="0" w:firstLine="420"/>
        <w:rPr>
          <w:sz w:val="24"/>
          <w:szCs w:val="24"/>
        </w:rPr>
      </w:pPr>
    </w:p>
    <w:p w:rsidR="001D4C5A" w:rsidRPr="00346003" w:rsidRDefault="001D4C5A" w:rsidP="001035D0">
      <w:pPr>
        <w:pStyle w:val="Bullet1G"/>
        <w:numPr>
          <w:ilvl w:val="0"/>
          <w:numId w:val="0"/>
        </w:numPr>
        <w:spacing w:after="0" w:line="240" w:lineRule="auto"/>
        <w:ind w:right="0" w:firstLine="420"/>
        <w:rPr>
          <w:sz w:val="24"/>
          <w:szCs w:val="24"/>
        </w:rPr>
      </w:pPr>
      <w:r w:rsidRPr="00346003">
        <w:rPr>
          <w:sz w:val="24"/>
          <w:szCs w:val="24"/>
        </w:rPr>
        <w:t xml:space="preserve">This </w:t>
      </w:r>
      <w:r w:rsidR="00F14B8A">
        <w:rPr>
          <w:sz w:val="24"/>
          <w:szCs w:val="24"/>
        </w:rPr>
        <w:t>should</w:t>
      </w:r>
      <w:r w:rsidR="00F14B8A" w:rsidRPr="00346003">
        <w:rPr>
          <w:sz w:val="24"/>
          <w:szCs w:val="24"/>
        </w:rPr>
        <w:t xml:space="preserve"> </w:t>
      </w:r>
      <w:r w:rsidRPr="00346003">
        <w:rPr>
          <w:sz w:val="24"/>
          <w:szCs w:val="24"/>
        </w:rPr>
        <w:t xml:space="preserve">have an effect on the </w:t>
      </w:r>
      <w:r w:rsidR="00346003" w:rsidRPr="00346003">
        <w:rPr>
          <w:color w:val="333333"/>
          <w:sz w:val="24"/>
          <w:szCs w:val="24"/>
        </w:rPr>
        <w:t>efficiency and confidence for the mutual recognition of the certificates</w:t>
      </w:r>
      <w:r w:rsidRPr="00346003">
        <w:rPr>
          <w:sz w:val="24"/>
          <w:szCs w:val="24"/>
        </w:rPr>
        <w:t>,</w:t>
      </w:r>
      <w:r w:rsidR="00A03CBF" w:rsidRPr="00A03CBF">
        <w:rPr>
          <w:sz w:val="24"/>
          <w:szCs w:val="24"/>
        </w:rPr>
        <w:t xml:space="preserve"> </w:t>
      </w:r>
      <w:r w:rsidR="00A03CBF">
        <w:rPr>
          <w:sz w:val="24"/>
          <w:szCs w:val="24"/>
        </w:rPr>
        <w:t>a</w:t>
      </w:r>
      <w:r w:rsidR="00A03CBF" w:rsidRPr="0094018F">
        <w:rPr>
          <w:sz w:val="24"/>
          <w:szCs w:val="24"/>
        </w:rPr>
        <w:t>lignment</w:t>
      </w:r>
      <w:r w:rsidRPr="00346003">
        <w:rPr>
          <w:sz w:val="24"/>
          <w:szCs w:val="24"/>
        </w:rPr>
        <w:t xml:space="preserve"> </w:t>
      </w:r>
      <w:r w:rsidR="005239A2">
        <w:rPr>
          <w:sz w:val="24"/>
          <w:szCs w:val="24"/>
        </w:rPr>
        <w:t xml:space="preserve">of </w:t>
      </w:r>
      <w:r w:rsidR="00A03CBF" w:rsidRPr="0094018F">
        <w:rPr>
          <w:sz w:val="24"/>
          <w:szCs w:val="24"/>
        </w:rPr>
        <w:t>the national legislation</w:t>
      </w:r>
      <w:r w:rsidR="00A03CBF">
        <w:rPr>
          <w:sz w:val="24"/>
          <w:szCs w:val="24"/>
        </w:rPr>
        <w:t>s</w:t>
      </w:r>
      <w:r w:rsidR="006C5F1E">
        <w:rPr>
          <w:sz w:val="24"/>
          <w:szCs w:val="24"/>
        </w:rPr>
        <w:t xml:space="preserve"> of the Contracting Parties</w:t>
      </w:r>
      <w:r w:rsidR="00A03CBF">
        <w:rPr>
          <w:sz w:val="24"/>
          <w:szCs w:val="24"/>
        </w:rPr>
        <w:t>,</w:t>
      </w:r>
      <w:r w:rsidR="00A03CBF" w:rsidRPr="00346003">
        <w:rPr>
          <w:sz w:val="24"/>
          <w:szCs w:val="24"/>
        </w:rPr>
        <w:t xml:space="preserve"> </w:t>
      </w:r>
      <w:r w:rsidRPr="00346003">
        <w:rPr>
          <w:sz w:val="24"/>
          <w:szCs w:val="24"/>
        </w:rPr>
        <w:t xml:space="preserve">introducing </w:t>
      </w:r>
      <w:r w:rsidR="009A741A" w:rsidRPr="00346003">
        <w:rPr>
          <w:color w:val="333333"/>
          <w:sz w:val="24"/>
          <w:szCs w:val="24"/>
        </w:rPr>
        <w:t>provisions for conformity of periodical technical inspection process</w:t>
      </w:r>
      <w:r w:rsidR="00346003">
        <w:rPr>
          <w:color w:val="333333"/>
          <w:sz w:val="24"/>
          <w:szCs w:val="24"/>
        </w:rPr>
        <w:t xml:space="preserve"> into the text of the 1997 Vienna agreement</w:t>
      </w:r>
      <w:r w:rsidR="00187464" w:rsidRPr="00346003">
        <w:rPr>
          <w:sz w:val="24"/>
          <w:szCs w:val="24"/>
        </w:rPr>
        <w:t>, namely</w:t>
      </w:r>
    </w:p>
    <w:p w:rsidR="001D4C5A" w:rsidRPr="001035D0" w:rsidRDefault="001D4C5A" w:rsidP="001035D0">
      <w:pPr>
        <w:pStyle w:val="ListParagraph"/>
        <w:numPr>
          <w:ilvl w:val="0"/>
          <w:numId w:val="23"/>
        </w:numPr>
        <w:suppressAutoHyphens w:val="0"/>
        <w:autoSpaceDE w:val="0"/>
        <w:autoSpaceDN w:val="0"/>
        <w:adjustRightInd w:val="0"/>
        <w:spacing w:line="240" w:lineRule="auto"/>
        <w:ind w:leftChars="0"/>
        <w:jc w:val="both"/>
        <w:rPr>
          <w:rFonts w:eastAsia="SimSun"/>
          <w:color w:val="000000"/>
          <w:sz w:val="23"/>
          <w:szCs w:val="23"/>
          <w:lang w:eastAsia="ja-JP"/>
        </w:rPr>
      </w:pPr>
      <w:r w:rsidRPr="001035D0">
        <w:rPr>
          <w:rFonts w:eastAsia="SimSun"/>
          <w:color w:val="000000"/>
          <w:sz w:val="23"/>
          <w:szCs w:val="23"/>
          <w:lang w:eastAsia="ja-JP"/>
        </w:rPr>
        <w:t>requirements for  the equipment to be used for PTI,</w:t>
      </w:r>
    </w:p>
    <w:p w:rsidR="001D4C5A" w:rsidRPr="001035D0" w:rsidRDefault="001D4C5A" w:rsidP="001035D0">
      <w:pPr>
        <w:pStyle w:val="ListParagraph"/>
        <w:numPr>
          <w:ilvl w:val="0"/>
          <w:numId w:val="23"/>
        </w:numPr>
        <w:suppressAutoHyphens w:val="0"/>
        <w:autoSpaceDE w:val="0"/>
        <w:autoSpaceDN w:val="0"/>
        <w:adjustRightInd w:val="0"/>
        <w:spacing w:line="240" w:lineRule="auto"/>
        <w:ind w:leftChars="0"/>
        <w:jc w:val="both"/>
        <w:rPr>
          <w:rFonts w:eastAsia="SimSun"/>
          <w:color w:val="000000"/>
          <w:sz w:val="23"/>
          <w:szCs w:val="23"/>
          <w:lang w:eastAsia="ja-JP"/>
        </w:rPr>
      </w:pPr>
      <w:r w:rsidRPr="001035D0">
        <w:rPr>
          <w:rFonts w:eastAsia="SimSun"/>
          <w:color w:val="000000"/>
          <w:sz w:val="23"/>
          <w:szCs w:val="23"/>
          <w:lang w:eastAsia="ja-JP"/>
        </w:rPr>
        <w:t xml:space="preserve">requirements for the skills </w:t>
      </w:r>
      <w:r w:rsidR="00B06E73" w:rsidRPr="001035D0">
        <w:rPr>
          <w:rFonts w:eastAsia="SimSun"/>
          <w:color w:val="000000"/>
          <w:sz w:val="23"/>
          <w:szCs w:val="23"/>
          <w:lang w:eastAsia="ja-JP"/>
        </w:rPr>
        <w:t xml:space="preserve">, </w:t>
      </w:r>
      <w:r w:rsidRPr="001035D0">
        <w:rPr>
          <w:rFonts w:eastAsia="SimSun"/>
          <w:color w:val="000000"/>
          <w:sz w:val="23"/>
          <w:szCs w:val="23"/>
          <w:lang w:eastAsia="ja-JP"/>
        </w:rPr>
        <w:t xml:space="preserve">training </w:t>
      </w:r>
      <w:r w:rsidR="00B06E73" w:rsidRPr="001035D0">
        <w:rPr>
          <w:rFonts w:eastAsia="SimSun"/>
          <w:color w:val="000000"/>
          <w:sz w:val="23"/>
          <w:szCs w:val="23"/>
          <w:lang w:eastAsia="ja-JP"/>
        </w:rPr>
        <w:t xml:space="preserve">and authorization </w:t>
      </w:r>
      <w:r w:rsidRPr="001035D0">
        <w:rPr>
          <w:rFonts w:eastAsia="SimSun"/>
          <w:color w:val="000000"/>
          <w:sz w:val="23"/>
          <w:szCs w:val="23"/>
          <w:lang w:eastAsia="ja-JP"/>
        </w:rPr>
        <w:t xml:space="preserve">of </w:t>
      </w:r>
      <w:r w:rsidR="00B06E73" w:rsidRPr="001035D0">
        <w:rPr>
          <w:rFonts w:eastAsia="SimSun"/>
          <w:color w:val="000000"/>
          <w:sz w:val="23"/>
          <w:szCs w:val="23"/>
          <w:lang w:eastAsia="ja-JP"/>
        </w:rPr>
        <w:t xml:space="preserve">persons </w:t>
      </w:r>
      <w:r w:rsidRPr="001035D0">
        <w:rPr>
          <w:rFonts w:eastAsia="SimSun"/>
          <w:color w:val="000000"/>
          <w:sz w:val="23"/>
          <w:szCs w:val="23"/>
          <w:lang w:eastAsia="ja-JP"/>
        </w:rPr>
        <w:t>performing PTI</w:t>
      </w:r>
      <w:r w:rsidR="00187464" w:rsidRPr="001035D0">
        <w:rPr>
          <w:rFonts w:eastAsia="SimSun"/>
          <w:color w:val="000000"/>
          <w:sz w:val="23"/>
          <w:szCs w:val="23"/>
          <w:lang w:eastAsia="ja-JP"/>
        </w:rPr>
        <w:t>,</w:t>
      </w:r>
    </w:p>
    <w:p w:rsidR="001D4C5A" w:rsidRPr="001035D0" w:rsidRDefault="001D4C5A" w:rsidP="001035D0">
      <w:pPr>
        <w:pStyle w:val="ListParagraph"/>
        <w:numPr>
          <w:ilvl w:val="0"/>
          <w:numId w:val="23"/>
        </w:numPr>
        <w:suppressAutoHyphens w:val="0"/>
        <w:autoSpaceDE w:val="0"/>
        <w:autoSpaceDN w:val="0"/>
        <w:adjustRightInd w:val="0"/>
        <w:spacing w:line="240" w:lineRule="auto"/>
        <w:ind w:leftChars="0"/>
        <w:jc w:val="both"/>
        <w:rPr>
          <w:rFonts w:eastAsia="SimSun"/>
          <w:color w:val="000000"/>
          <w:sz w:val="23"/>
          <w:szCs w:val="23"/>
          <w:lang w:eastAsia="ja-JP"/>
        </w:rPr>
      </w:pPr>
      <w:r w:rsidRPr="001035D0">
        <w:rPr>
          <w:rFonts w:eastAsia="SimSun"/>
          <w:color w:val="000000"/>
          <w:sz w:val="23"/>
          <w:szCs w:val="23"/>
          <w:lang w:eastAsia="ja-JP"/>
        </w:rPr>
        <w:t>requirements for supervision and</w:t>
      </w:r>
      <w:r w:rsidR="00A03CBF" w:rsidRPr="001035D0">
        <w:rPr>
          <w:rFonts w:eastAsia="SimSun"/>
          <w:color w:val="000000"/>
          <w:sz w:val="23"/>
          <w:szCs w:val="23"/>
          <w:lang w:eastAsia="ja-JP"/>
        </w:rPr>
        <w:t xml:space="preserve"> quality control of PTI centers,</w:t>
      </w:r>
    </w:p>
    <w:p w:rsidR="001B2408" w:rsidRPr="001035D0" w:rsidRDefault="009134AD" w:rsidP="001035D0">
      <w:pPr>
        <w:pStyle w:val="ListParagraph"/>
        <w:numPr>
          <w:ilvl w:val="0"/>
          <w:numId w:val="23"/>
        </w:numPr>
        <w:suppressAutoHyphens w:val="0"/>
        <w:autoSpaceDE w:val="0"/>
        <w:autoSpaceDN w:val="0"/>
        <w:adjustRightInd w:val="0"/>
        <w:spacing w:line="240" w:lineRule="auto"/>
        <w:ind w:leftChars="0"/>
        <w:jc w:val="both"/>
        <w:rPr>
          <w:rFonts w:eastAsia="SimSun"/>
          <w:color w:val="000000"/>
          <w:sz w:val="23"/>
          <w:szCs w:val="23"/>
          <w:lang w:eastAsia="ja-JP"/>
        </w:rPr>
      </w:pPr>
      <w:r w:rsidRPr="001035D0">
        <w:rPr>
          <w:rFonts w:eastAsia="SimSun"/>
          <w:color w:val="000000"/>
          <w:sz w:val="23"/>
          <w:szCs w:val="23"/>
          <w:lang w:eastAsia="ja-JP"/>
        </w:rPr>
        <w:t xml:space="preserve">recommended </w:t>
      </w:r>
      <w:r w:rsidR="00A03CBF" w:rsidRPr="001035D0">
        <w:rPr>
          <w:rFonts w:eastAsia="SimSun"/>
          <w:color w:val="000000"/>
          <w:sz w:val="23"/>
          <w:szCs w:val="23"/>
          <w:lang w:eastAsia="ja-JP"/>
        </w:rPr>
        <w:t>inspection methods</w:t>
      </w:r>
      <w:r w:rsidR="00610F1A" w:rsidRPr="001035D0">
        <w:rPr>
          <w:rFonts w:eastAsia="SimSun"/>
          <w:color w:val="000000"/>
          <w:sz w:val="23"/>
          <w:szCs w:val="23"/>
          <w:lang w:eastAsia="ja-JP"/>
        </w:rPr>
        <w:t>,</w:t>
      </w:r>
    </w:p>
    <w:p w:rsidR="00610F1A" w:rsidRDefault="000F3328" w:rsidP="001035D0">
      <w:pPr>
        <w:pStyle w:val="ListParagraph"/>
        <w:numPr>
          <w:ilvl w:val="0"/>
          <w:numId w:val="23"/>
        </w:numPr>
        <w:suppressAutoHyphens w:val="0"/>
        <w:autoSpaceDE w:val="0"/>
        <w:autoSpaceDN w:val="0"/>
        <w:adjustRightInd w:val="0"/>
        <w:spacing w:line="240" w:lineRule="auto"/>
        <w:ind w:leftChars="0"/>
        <w:jc w:val="both"/>
        <w:rPr>
          <w:rFonts w:eastAsia="SimSun"/>
          <w:color w:val="000000"/>
          <w:sz w:val="23"/>
          <w:szCs w:val="23"/>
          <w:lang w:eastAsia="ja-JP"/>
        </w:rPr>
      </w:pPr>
      <w:proofErr w:type="gramStart"/>
      <w:r w:rsidRPr="001035D0">
        <w:rPr>
          <w:rFonts w:eastAsia="SimSun"/>
          <w:color w:val="000000"/>
          <w:sz w:val="23"/>
          <w:szCs w:val="23"/>
          <w:lang w:eastAsia="ja-JP"/>
        </w:rPr>
        <w:t>possible</w:t>
      </w:r>
      <w:proofErr w:type="gramEnd"/>
      <w:r w:rsidRPr="001035D0">
        <w:rPr>
          <w:rFonts w:eastAsia="SimSun"/>
          <w:color w:val="000000"/>
          <w:sz w:val="23"/>
          <w:szCs w:val="23"/>
          <w:lang w:eastAsia="ja-JP"/>
        </w:rPr>
        <w:t xml:space="preserve"> </w:t>
      </w:r>
      <w:r w:rsidR="00610F1A" w:rsidRPr="001035D0">
        <w:rPr>
          <w:rFonts w:eastAsia="SimSun"/>
          <w:color w:val="000000"/>
          <w:sz w:val="23"/>
          <w:szCs w:val="23"/>
          <w:lang w:eastAsia="ja-JP"/>
        </w:rPr>
        <w:t>electronic form</w:t>
      </w:r>
      <w:r w:rsidR="001035D0">
        <w:rPr>
          <w:rFonts w:eastAsia="SimSun"/>
          <w:color w:val="000000"/>
          <w:sz w:val="23"/>
          <w:szCs w:val="23"/>
          <w:lang w:eastAsia="ja-JP"/>
        </w:rPr>
        <w:t xml:space="preserve"> of the PTI certificate.</w:t>
      </w:r>
    </w:p>
    <w:p w:rsidR="001035D0" w:rsidRPr="001035D0" w:rsidRDefault="001035D0" w:rsidP="001035D0">
      <w:pPr>
        <w:pStyle w:val="ListParagraph"/>
        <w:suppressAutoHyphens w:val="0"/>
        <w:autoSpaceDE w:val="0"/>
        <w:autoSpaceDN w:val="0"/>
        <w:adjustRightInd w:val="0"/>
        <w:spacing w:line="240" w:lineRule="auto"/>
        <w:ind w:leftChars="0" w:left="780"/>
        <w:jc w:val="both"/>
        <w:rPr>
          <w:rFonts w:eastAsia="SimSun"/>
          <w:color w:val="000000"/>
          <w:sz w:val="23"/>
          <w:szCs w:val="23"/>
          <w:lang w:eastAsia="ja-JP"/>
        </w:rPr>
      </w:pPr>
    </w:p>
    <w:p w:rsidR="001B2408" w:rsidRPr="001B2408" w:rsidRDefault="001B2408" w:rsidP="001035D0">
      <w:pPr>
        <w:pStyle w:val="SingleTxtG"/>
        <w:spacing w:after="0" w:line="240" w:lineRule="auto"/>
        <w:ind w:left="0" w:right="0" w:firstLine="567"/>
        <w:rPr>
          <w:rFonts w:cs="EUAlbertina"/>
          <w:color w:val="000000"/>
          <w:sz w:val="24"/>
          <w:szCs w:val="24"/>
        </w:rPr>
      </w:pPr>
      <w:r w:rsidRPr="001B2408">
        <w:rPr>
          <w:rFonts w:cs="EUAlbertina"/>
          <w:color w:val="000000"/>
          <w:sz w:val="24"/>
          <w:szCs w:val="24"/>
        </w:rPr>
        <w:t xml:space="preserve">Roadworthiness tests undertaken in accordance with the recommended methods specified in </w:t>
      </w:r>
      <w:r>
        <w:rPr>
          <w:rFonts w:cs="EUAlbertina"/>
          <w:color w:val="000000"/>
          <w:sz w:val="24"/>
          <w:szCs w:val="24"/>
        </w:rPr>
        <w:t>the Rules</w:t>
      </w:r>
      <w:r w:rsidRPr="001B2408">
        <w:rPr>
          <w:rFonts w:cs="EUAlbertina"/>
          <w:color w:val="000000"/>
          <w:sz w:val="24"/>
          <w:szCs w:val="24"/>
        </w:rPr>
        <w:t xml:space="preserve"> </w:t>
      </w:r>
      <w:r w:rsidR="004A65D2">
        <w:rPr>
          <w:rFonts w:cs="EUAlbertina"/>
          <w:color w:val="000000"/>
          <w:sz w:val="24"/>
          <w:szCs w:val="24"/>
        </w:rPr>
        <w:t>should</w:t>
      </w:r>
      <w:r w:rsidR="004A65D2" w:rsidRPr="001B2408">
        <w:rPr>
          <w:rFonts w:cs="EUAlbertina"/>
          <w:color w:val="000000"/>
          <w:sz w:val="24"/>
          <w:szCs w:val="24"/>
        </w:rPr>
        <w:t xml:space="preserve"> </w:t>
      </w:r>
      <w:r w:rsidRPr="001B2408">
        <w:rPr>
          <w:rFonts w:cs="EUAlbertina"/>
          <w:color w:val="000000"/>
          <w:sz w:val="24"/>
          <w:szCs w:val="24"/>
        </w:rPr>
        <w:t xml:space="preserve">be carried out by using appropriate facilities and equipment. </w:t>
      </w:r>
      <w:r>
        <w:rPr>
          <w:rFonts w:cs="EUAlbertina"/>
          <w:color w:val="000000"/>
          <w:sz w:val="24"/>
          <w:szCs w:val="24"/>
        </w:rPr>
        <w:t xml:space="preserve">IWG </w:t>
      </w:r>
      <w:r w:rsidR="004A65D2">
        <w:rPr>
          <w:rFonts w:cs="EUAlbertina"/>
          <w:color w:val="000000"/>
          <w:sz w:val="24"/>
          <w:szCs w:val="24"/>
        </w:rPr>
        <w:t xml:space="preserve">should </w:t>
      </w:r>
      <w:r>
        <w:rPr>
          <w:rFonts w:cs="EUAlbertina"/>
          <w:color w:val="000000"/>
          <w:sz w:val="24"/>
          <w:szCs w:val="24"/>
        </w:rPr>
        <w:t xml:space="preserve">develop </w:t>
      </w:r>
      <w:r w:rsidRPr="001B2408">
        <w:rPr>
          <w:rFonts w:cs="EUAlbertina"/>
          <w:color w:val="000000"/>
          <w:sz w:val="24"/>
          <w:szCs w:val="24"/>
        </w:rPr>
        <w:t xml:space="preserve">minimum requirements </w:t>
      </w:r>
      <w:r>
        <w:rPr>
          <w:rFonts w:cs="EUAlbertina"/>
          <w:color w:val="000000"/>
          <w:sz w:val="24"/>
          <w:szCs w:val="24"/>
        </w:rPr>
        <w:t>to them.</w:t>
      </w:r>
    </w:p>
    <w:p w:rsidR="00EF1A2A" w:rsidRDefault="00EF1A2A" w:rsidP="001035D0">
      <w:pPr>
        <w:pStyle w:val="SingleTxtG"/>
        <w:spacing w:after="0" w:line="240" w:lineRule="auto"/>
        <w:ind w:left="0" w:right="0" w:firstLine="567"/>
        <w:rPr>
          <w:rFonts w:cs="EUAlbertina"/>
          <w:color w:val="000000"/>
          <w:sz w:val="24"/>
          <w:szCs w:val="24"/>
        </w:rPr>
      </w:pPr>
    </w:p>
    <w:p w:rsidR="00752498" w:rsidRDefault="001B2408" w:rsidP="001035D0">
      <w:pPr>
        <w:pStyle w:val="SingleTxtG"/>
        <w:spacing w:after="0" w:line="240" w:lineRule="auto"/>
        <w:ind w:left="0" w:right="0" w:firstLine="567"/>
        <w:rPr>
          <w:rFonts w:cs="EUAlbertina"/>
          <w:color w:val="000000"/>
          <w:sz w:val="24"/>
          <w:szCs w:val="24"/>
        </w:rPr>
      </w:pPr>
      <w:r w:rsidRPr="001B2408">
        <w:rPr>
          <w:rFonts w:cs="EUAlbertina"/>
          <w:color w:val="000000"/>
          <w:sz w:val="24"/>
          <w:szCs w:val="24"/>
        </w:rPr>
        <w:t xml:space="preserve">Before </w:t>
      </w:r>
      <w:r w:rsidR="001035D0" w:rsidRPr="001B2408">
        <w:rPr>
          <w:rFonts w:cs="EUAlbertina"/>
          <w:color w:val="000000"/>
          <w:sz w:val="24"/>
          <w:szCs w:val="24"/>
        </w:rPr>
        <w:t>authorizing</w:t>
      </w:r>
      <w:r w:rsidRPr="001B2408">
        <w:rPr>
          <w:rFonts w:cs="EUAlbertina"/>
          <w:color w:val="000000"/>
          <w:sz w:val="24"/>
          <w:szCs w:val="24"/>
        </w:rPr>
        <w:t xml:space="preserve"> an applicant for a position as inspector to carry out periodic roadworthiness tests, competent authorities </w:t>
      </w:r>
      <w:r w:rsidR="004A65D2">
        <w:rPr>
          <w:rFonts w:cs="EUAlbertina"/>
          <w:color w:val="000000"/>
          <w:sz w:val="24"/>
          <w:szCs w:val="24"/>
        </w:rPr>
        <w:t>should</w:t>
      </w:r>
      <w:r w:rsidR="004A65D2" w:rsidRPr="001B2408">
        <w:rPr>
          <w:rFonts w:cs="EUAlbertina"/>
          <w:color w:val="000000"/>
          <w:sz w:val="24"/>
          <w:szCs w:val="24"/>
        </w:rPr>
        <w:t xml:space="preserve"> </w:t>
      </w:r>
      <w:r w:rsidRPr="001B2408">
        <w:rPr>
          <w:rFonts w:cs="EUAlbertina"/>
          <w:color w:val="000000"/>
          <w:sz w:val="24"/>
          <w:szCs w:val="24"/>
        </w:rPr>
        <w:t>verify that that person has certified knowledge</w:t>
      </w:r>
      <w:r>
        <w:rPr>
          <w:rFonts w:cs="EUAlbertina"/>
          <w:color w:val="000000"/>
        </w:rPr>
        <w:t xml:space="preserve"> </w:t>
      </w:r>
      <w:r w:rsidRPr="001B2408">
        <w:rPr>
          <w:rFonts w:cs="EUAlbertina"/>
          <w:color w:val="000000"/>
          <w:sz w:val="24"/>
          <w:szCs w:val="24"/>
        </w:rPr>
        <w:t>and an appropriate initial and refresher training</w:t>
      </w:r>
      <w:r>
        <w:rPr>
          <w:rFonts w:cs="EUAlbertina"/>
          <w:color w:val="000000"/>
        </w:rPr>
        <w:t>.</w:t>
      </w:r>
      <w:r w:rsidRPr="001B2408">
        <w:rPr>
          <w:rFonts w:cs="EUAlbertina"/>
          <w:color w:val="000000"/>
          <w:sz w:val="24"/>
          <w:szCs w:val="24"/>
        </w:rPr>
        <w:t xml:space="preserve"> </w:t>
      </w:r>
      <w:r>
        <w:rPr>
          <w:rFonts w:cs="EUAlbertina"/>
          <w:color w:val="000000"/>
          <w:sz w:val="24"/>
          <w:szCs w:val="24"/>
        </w:rPr>
        <w:t xml:space="preserve">IWG </w:t>
      </w:r>
      <w:r w:rsidR="004A65D2">
        <w:rPr>
          <w:rFonts w:cs="EUAlbertina"/>
          <w:color w:val="000000"/>
          <w:sz w:val="24"/>
          <w:szCs w:val="24"/>
        </w:rPr>
        <w:t xml:space="preserve">should </w:t>
      </w:r>
      <w:r>
        <w:rPr>
          <w:rFonts w:cs="EUAlbertina"/>
          <w:color w:val="000000"/>
          <w:sz w:val="24"/>
          <w:szCs w:val="24"/>
        </w:rPr>
        <w:t xml:space="preserve">develop </w:t>
      </w:r>
      <w:r w:rsidRPr="001B2408">
        <w:rPr>
          <w:rFonts w:cs="EUAlbertina"/>
          <w:color w:val="000000"/>
          <w:sz w:val="24"/>
          <w:szCs w:val="24"/>
        </w:rPr>
        <w:t xml:space="preserve">minimum requirements </w:t>
      </w:r>
      <w:r>
        <w:rPr>
          <w:rFonts w:cs="EUAlbertina"/>
          <w:color w:val="000000"/>
          <w:sz w:val="24"/>
          <w:szCs w:val="24"/>
        </w:rPr>
        <w:t>to the elements.</w:t>
      </w:r>
    </w:p>
    <w:p w:rsidR="00EF1A2A" w:rsidRDefault="00EF1A2A" w:rsidP="001035D0">
      <w:pPr>
        <w:pStyle w:val="SingleTxtG"/>
        <w:spacing w:after="0" w:line="240" w:lineRule="auto"/>
        <w:ind w:left="0" w:right="0" w:firstLine="567"/>
        <w:rPr>
          <w:color w:val="333333"/>
          <w:sz w:val="24"/>
          <w:szCs w:val="24"/>
        </w:rPr>
      </w:pPr>
    </w:p>
    <w:p w:rsidR="007B5209" w:rsidRDefault="00752498" w:rsidP="001035D0">
      <w:pPr>
        <w:pStyle w:val="SingleTxtG"/>
        <w:spacing w:after="0" w:line="240" w:lineRule="auto"/>
        <w:ind w:left="0" w:right="0" w:firstLine="567"/>
        <w:rPr>
          <w:rFonts w:cs="EUAlbertina"/>
          <w:color w:val="000000"/>
          <w:sz w:val="24"/>
          <w:szCs w:val="24"/>
        </w:rPr>
      </w:pPr>
      <w:r>
        <w:rPr>
          <w:color w:val="333333"/>
          <w:sz w:val="24"/>
          <w:szCs w:val="24"/>
        </w:rPr>
        <w:t>C</w:t>
      </w:r>
      <w:r w:rsidRPr="00752498">
        <w:rPr>
          <w:color w:val="333333"/>
          <w:sz w:val="24"/>
          <w:szCs w:val="24"/>
        </w:rPr>
        <w:t>onformity of periodical technical inspection process</w:t>
      </w:r>
      <w:r>
        <w:rPr>
          <w:color w:val="333333"/>
          <w:sz w:val="24"/>
          <w:szCs w:val="24"/>
        </w:rPr>
        <w:t xml:space="preserve"> </w:t>
      </w:r>
      <w:r w:rsidR="006A2CF6">
        <w:rPr>
          <w:color w:val="333333"/>
          <w:sz w:val="24"/>
          <w:szCs w:val="24"/>
        </w:rPr>
        <w:t xml:space="preserve">should </w:t>
      </w:r>
      <w:r>
        <w:rPr>
          <w:color w:val="333333"/>
          <w:sz w:val="24"/>
          <w:szCs w:val="24"/>
        </w:rPr>
        <w:t xml:space="preserve">include provisions ensuring </w:t>
      </w:r>
      <w:r>
        <w:rPr>
          <w:rFonts w:cs="EUAlbertina"/>
          <w:color w:val="000000"/>
          <w:sz w:val="24"/>
          <w:szCs w:val="24"/>
        </w:rPr>
        <w:t>s</w:t>
      </w:r>
      <w:r w:rsidR="007B5209" w:rsidRPr="00752498">
        <w:rPr>
          <w:rFonts w:cs="EUAlbertina"/>
          <w:color w:val="000000"/>
          <w:sz w:val="24"/>
          <w:szCs w:val="24"/>
        </w:rPr>
        <w:t>upervision, v</w:t>
      </w:r>
      <w:r>
        <w:rPr>
          <w:rFonts w:cs="EUAlbertina"/>
          <w:color w:val="000000"/>
          <w:sz w:val="24"/>
          <w:szCs w:val="24"/>
        </w:rPr>
        <w:t>erification</w:t>
      </w:r>
      <w:r w:rsidR="007B5209" w:rsidRPr="00752498">
        <w:rPr>
          <w:rFonts w:cs="EUAlbertina"/>
          <w:color w:val="000000"/>
          <w:sz w:val="24"/>
          <w:szCs w:val="24"/>
        </w:rPr>
        <w:t>, auditing</w:t>
      </w:r>
      <w:r>
        <w:rPr>
          <w:rFonts w:cs="EUAlbertina"/>
          <w:color w:val="000000"/>
          <w:sz w:val="24"/>
          <w:szCs w:val="24"/>
        </w:rPr>
        <w:t xml:space="preserve"> and </w:t>
      </w:r>
      <w:r w:rsidR="007B5209" w:rsidRPr="00752498">
        <w:rPr>
          <w:rFonts w:cs="EUAlbertina"/>
          <w:color w:val="000000"/>
          <w:sz w:val="24"/>
          <w:szCs w:val="24"/>
        </w:rPr>
        <w:t>monitoring</w:t>
      </w:r>
      <w:r>
        <w:rPr>
          <w:rFonts w:cs="EUAlbertina"/>
          <w:color w:val="000000"/>
          <w:sz w:val="24"/>
          <w:szCs w:val="24"/>
        </w:rPr>
        <w:t xml:space="preserve"> of testing centers activity.</w:t>
      </w:r>
      <w:r w:rsidR="00610F1A" w:rsidRPr="00610F1A">
        <w:rPr>
          <w:rFonts w:cs="EUAlbertina"/>
          <w:color w:val="000000"/>
          <w:sz w:val="24"/>
          <w:szCs w:val="24"/>
        </w:rPr>
        <w:t xml:space="preserve"> </w:t>
      </w:r>
      <w:r w:rsidR="00610F1A">
        <w:rPr>
          <w:rFonts w:cs="EUAlbertina"/>
          <w:color w:val="000000"/>
          <w:sz w:val="24"/>
          <w:szCs w:val="24"/>
        </w:rPr>
        <w:t xml:space="preserve">IWG </w:t>
      </w:r>
      <w:r w:rsidR="006A2CF6">
        <w:rPr>
          <w:rFonts w:cs="EUAlbertina"/>
          <w:color w:val="000000"/>
          <w:sz w:val="24"/>
          <w:szCs w:val="24"/>
        </w:rPr>
        <w:t xml:space="preserve">should </w:t>
      </w:r>
      <w:r w:rsidR="00610F1A">
        <w:rPr>
          <w:rFonts w:cs="EUAlbertina"/>
          <w:color w:val="000000"/>
          <w:sz w:val="24"/>
          <w:szCs w:val="24"/>
        </w:rPr>
        <w:t xml:space="preserve">develop </w:t>
      </w:r>
      <w:r w:rsidR="00610F1A" w:rsidRPr="001B2408">
        <w:rPr>
          <w:rFonts w:cs="EUAlbertina"/>
          <w:color w:val="000000"/>
          <w:sz w:val="24"/>
          <w:szCs w:val="24"/>
        </w:rPr>
        <w:t xml:space="preserve">minimum requirements </w:t>
      </w:r>
      <w:r w:rsidR="00610F1A">
        <w:rPr>
          <w:rFonts w:cs="EUAlbertina"/>
          <w:color w:val="000000"/>
          <w:sz w:val="24"/>
          <w:szCs w:val="24"/>
        </w:rPr>
        <w:t>to the elements.</w:t>
      </w:r>
    </w:p>
    <w:p w:rsidR="00EF1A2A" w:rsidRPr="00610F1A" w:rsidRDefault="00EF1A2A" w:rsidP="001035D0">
      <w:pPr>
        <w:pStyle w:val="SingleTxtG"/>
        <w:spacing w:after="0" w:line="240" w:lineRule="auto"/>
        <w:ind w:left="0" w:right="0" w:firstLine="567"/>
        <w:rPr>
          <w:rFonts w:cs="EUAlbertina"/>
          <w:color w:val="000000"/>
          <w:sz w:val="24"/>
          <w:szCs w:val="24"/>
        </w:rPr>
      </w:pPr>
    </w:p>
    <w:p w:rsidR="0094018F" w:rsidRDefault="001035D0" w:rsidP="001035D0">
      <w:pPr>
        <w:spacing w:line="240" w:lineRule="auto"/>
        <w:ind w:left="644" w:hanging="218"/>
        <w:jc w:val="both"/>
        <w:rPr>
          <w:sz w:val="24"/>
          <w:szCs w:val="24"/>
        </w:rPr>
      </w:pPr>
      <w:r w:rsidRPr="001035D0">
        <w:rPr>
          <w:sz w:val="24"/>
          <w:szCs w:val="24"/>
          <w:lang w:eastAsia="ja-JP"/>
        </w:rPr>
        <w:t>9</w:t>
      </w:r>
      <w:r w:rsidR="0076703C" w:rsidRPr="001035D0">
        <w:rPr>
          <w:sz w:val="24"/>
          <w:szCs w:val="24"/>
        </w:rPr>
        <w:t xml:space="preserve">. </w:t>
      </w:r>
      <w:r w:rsidR="00097875">
        <w:rPr>
          <w:sz w:val="24"/>
          <w:szCs w:val="24"/>
        </w:rPr>
        <w:tab/>
      </w:r>
      <w:r w:rsidR="0094018F" w:rsidRPr="001035D0">
        <w:rPr>
          <w:sz w:val="24"/>
          <w:szCs w:val="24"/>
        </w:rPr>
        <w:t>Completing draft amendments to Rule 1 and Rule 2</w:t>
      </w:r>
    </w:p>
    <w:p w:rsidR="001035D0" w:rsidRPr="001035D0" w:rsidRDefault="001035D0" w:rsidP="001035D0">
      <w:pPr>
        <w:spacing w:line="240" w:lineRule="auto"/>
        <w:ind w:left="644" w:hanging="218"/>
        <w:jc w:val="both"/>
        <w:rPr>
          <w:sz w:val="24"/>
          <w:szCs w:val="24"/>
        </w:rPr>
      </w:pPr>
    </w:p>
    <w:p w:rsidR="004F4D33" w:rsidRDefault="005239A2" w:rsidP="001035D0">
      <w:pPr>
        <w:pStyle w:val="SingleTxtG"/>
        <w:spacing w:after="0" w:line="240" w:lineRule="auto"/>
        <w:ind w:left="0" w:right="0" w:firstLine="425"/>
        <w:rPr>
          <w:sz w:val="24"/>
          <w:szCs w:val="24"/>
        </w:rPr>
      </w:pPr>
      <w:r w:rsidRPr="004F4D33">
        <w:rPr>
          <w:sz w:val="24"/>
          <w:szCs w:val="24"/>
        </w:rPr>
        <w:t xml:space="preserve">The </w:t>
      </w:r>
      <w:r w:rsidR="006B5898">
        <w:rPr>
          <w:sz w:val="24"/>
          <w:szCs w:val="24"/>
        </w:rPr>
        <w:t>IWG considers</w:t>
      </w:r>
      <w:r w:rsidRPr="004F4D33">
        <w:rPr>
          <w:sz w:val="24"/>
          <w:szCs w:val="24"/>
        </w:rPr>
        <w:t xml:space="preserve"> the pro</w:t>
      </w:r>
      <w:r w:rsidR="004F4D33" w:rsidRPr="004F4D33">
        <w:rPr>
          <w:sz w:val="24"/>
          <w:szCs w:val="24"/>
        </w:rPr>
        <w:t>posals for amendment of UN Rule No</w:t>
      </w:r>
      <w:r w:rsidRPr="004F4D33">
        <w:rPr>
          <w:sz w:val="24"/>
          <w:szCs w:val="24"/>
        </w:rPr>
        <w:t xml:space="preserve">. 1 </w:t>
      </w:r>
      <w:r w:rsidR="004F4D33" w:rsidRPr="004F4D33">
        <w:rPr>
          <w:sz w:val="24"/>
          <w:szCs w:val="24"/>
        </w:rPr>
        <w:t xml:space="preserve">(document ECE/TRANS/WP.29/2013/132/Rev.1) </w:t>
      </w:r>
      <w:r w:rsidRPr="004F4D33">
        <w:rPr>
          <w:sz w:val="24"/>
          <w:szCs w:val="24"/>
        </w:rPr>
        <w:t xml:space="preserve">and </w:t>
      </w:r>
      <w:r w:rsidR="004F4D33" w:rsidRPr="004F4D33">
        <w:rPr>
          <w:sz w:val="24"/>
          <w:szCs w:val="24"/>
        </w:rPr>
        <w:t xml:space="preserve">UN Rule No. </w:t>
      </w:r>
      <w:r w:rsidRPr="004F4D33">
        <w:rPr>
          <w:sz w:val="24"/>
          <w:szCs w:val="24"/>
        </w:rPr>
        <w:t xml:space="preserve">2 </w:t>
      </w:r>
      <w:r w:rsidR="004F4D33" w:rsidRPr="004F4D33">
        <w:rPr>
          <w:sz w:val="24"/>
          <w:szCs w:val="24"/>
        </w:rPr>
        <w:t xml:space="preserve">(document ECE/TRANS/WP.29/2013/133/Rev.2) </w:t>
      </w:r>
      <w:r w:rsidRPr="004F4D33">
        <w:rPr>
          <w:sz w:val="24"/>
          <w:szCs w:val="24"/>
        </w:rPr>
        <w:t>for their possible adoption by AC.4 by voting.</w:t>
      </w:r>
    </w:p>
    <w:p w:rsidR="00EF1A2A" w:rsidRPr="004F4D33" w:rsidRDefault="00EF1A2A" w:rsidP="001035D0">
      <w:pPr>
        <w:pStyle w:val="SingleTxtG"/>
        <w:spacing w:after="0" w:line="240" w:lineRule="auto"/>
        <w:ind w:left="0" w:right="0" w:firstLine="425"/>
        <w:rPr>
          <w:sz w:val="24"/>
          <w:szCs w:val="24"/>
        </w:rPr>
      </w:pPr>
    </w:p>
    <w:p w:rsidR="004F4D33" w:rsidRPr="00EF1A2A" w:rsidRDefault="001035D0" w:rsidP="001035D0">
      <w:pPr>
        <w:pStyle w:val="SingleTxtG"/>
        <w:spacing w:after="0" w:line="240" w:lineRule="auto"/>
        <w:ind w:left="0" w:right="0" w:firstLine="426"/>
        <w:rPr>
          <w:sz w:val="24"/>
          <w:szCs w:val="24"/>
        </w:rPr>
      </w:pPr>
      <w:r w:rsidRPr="00EF1A2A">
        <w:rPr>
          <w:sz w:val="24"/>
          <w:szCs w:val="24"/>
          <w:lang w:eastAsia="ja-JP"/>
        </w:rPr>
        <w:t>10</w:t>
      </w:r>
      <w:r w:rsidR="00D46BD4" w:rsidRPr="00EF1A2A">
        <w:rPr>
          <w:sz w:val="24"/>
          <w:szCs w:val="24"/>
          <w:lang w:eastAsia="ja-JP"/>
        </w:rPr>
        <w:t>.</w:t>
      </w:r>
      <w:r w:rsidR="00D46BD4" w:rsidRPr="00EF1A2A">
        <w:rPr>
          <w:sz w:val="24"/>
          <w:szCs w:val="24"/>
        </w:rPr>
        <w:t xml:space="preserve"> </w:t>
      </w:r>
      <w:r w:rsidR="00097875">
        <w:rPr>
          <w:sz w:val="24"/>
          <w:szCs w:val="24"/>
        </w:rPr>
        <w:tab/>
      </w:r>
      <w:r w:rsidR="0094018F" w:rsidRPr="00EF1A2A">
        <w:rPr>
          <w:sz w:val="24"/>
          <w:szCs w:val="24"/>
        </w:rPr>
        <w:t xml:space="preserve">Development of </w:t>
      </w:r>
      <w:r w:rsidR="004F4D33" w:rsidRPr="00EF1A2A">
        <w:rPr>
          <w:sz w:val="24"/>
          <w:szCs w:val="24"/>
        </w:rPr>
        <w:t xml:space="preserve">new </w:t>
      </w:r>
      <w:r w:rsidR="0094018F" w:rsidRPr="00EF1A2A">
        <w:rPr>
          <w:sz w:val="24"/>
          <w:szCs w:val="24"/>
        </w:rPr>
        <w:t>rules for vehicles</w:t>
      </w:r>
      <w:r w:rsidR="004F4D33" w:rsidRPr="00EF1A2A">
        <w:rPr>
          <w:sz w:val="24"/>
          <w:szCs w:val="24"/>
        </w:rPr>
        <w:t xml:space="preserve"> and their parts and equipment incorporating </w:t>
      </w:r>
      <w:r w:rsidR="0094018F" w:rsidRPr="00EF1A2A">
        <w:rPr>
          <w:sz w:val="24"/>
          <w:szCs w:val="24"/>
        </w:rPr>
        <w:t>new technologies</w:t>
      </w:r>
    </w:p>
    <w:p w:rsidR="00EF1A2A" w:rsidRDefault="00EF1A2A" w:rsidP="001035D0">
      <w:pPr>
        <w:spacing w:line="240" w:lineRule="auto"/>
        <w:ind w:firstLine="426"/>
        <w:jc w:val="both"/>
        <w:rPr>
          <w:sz w:val="24"/>
          <w:szCs w:val="24"/>
        </w:rPr>
      </w:pPr>
    </w:p>
    <w:p w:rsidR="00653BE2" w:rsidRPr="00653BE2" w:rsidRDefault="006B5898" w:rsidP="001035D0">
      <w:pPr>
        <w:spacing w:line="240" w:lineRule="auto"/>
        <w:ind w:firstLine="426"/>
        <w:jc w:val="both"/>
        <w:rPr>
          <w:sz w:val="24"/>
          <w:szCs w:val="24"/>
        </w:rPr>
      </w:pPr>
      <w:r>
        <w:rPr>
          <w:sz w:val="24"/>
          <w:szCs w:val="24"/>
        </w:rPr>
        <w:t>Alternative propulsion-systems</w:t>
      </w:r>
      <w:r w:rsidR="00653BE2">
        <w:rPr>
          <w:sz w:val="24"/>
          <w:szCs w:val="24"/>
        </w:rPr>
        <w:t xml:space="preserve"> </w:t>
      </w:r>
      <w:r>
        <w:rPr>
          <w:sz w:val="24"/>
          <w:szCs w:val="24"/>
        </w:rPr>
        <w:t xml:space="preserve">and other new technologies </w:t>
      </w:r>
      <w:r w:rsidR="00653BE2" w:rsidRPr="00653BE2">
        <w:rPr>
          <w:sz w:val="24"/>
          <w:szCs w:val="24"/>
        </w:rPr>
        <w:t xml:space="preserve">are becoming more and more used </w:t>
      </w:r>
      <w:r>
        <w:rPr>
          <w:sz w:val="24"/>
          <w:szCs w:val="24"/>
        </w:rPr>
        <w:t>in vehicles</w:t>
      </w:r>
      <w:r w:rsidR="00653BE2" w:rsidRPr="00653BE2">
        <w:rPr>
          <w:sz w:val="24"/>
          <w:szCs w:val="24"/>
        </w:rPr>
        <w:t>. The technologies used arise some additional aspect</w:t>
      </w:r>
      <w:r>
        <w:rPr>
          <w:sz w:val="24"/>
          <w:szCs w:val="24"/>
        </w:rPr>
        <w:t>s</w:t>
      </w:r>
      <w:r w:rsidR="00653BE2" w:rsidRPr="00653BE2">
        <w:rPr>
          <w:sz w:val="24"/>
          <w:szCs w:val="24"/>
        </w:rPr>
        <w:t xml:space="preserve"> that have to be considered when assessing their roadworthiness.</w:t>
      </w:r>
      <w:r w:rsidR="00653BE2">
        <w:rPr>
          <w:sz w:val="24"/>
          <w:szCs w:val="24"/>
        </w:rPr>
        <w:t xml:space="preserve"> IWG </w:t>
      </w:r>
      <w:r>
        <w:rPr>
          <w:sz w:val="24"/>
          <w:szCs w:val="24"/>
        </w:rPr>
        <w:t xml:space="preserve">should take </w:t>
      </w:r>
      <w:r w:rsidR="00B26809" w:rsidRPr="000D4E5D">
        <w:rPr>
          <w:sz w:val="24"/>
          <w:szCs w:val="24"/>
        </w:rPr>
        <w:t xml:space="preserve">them </w:t>
      </w:r>
      <w:r w:rsidRPr="000D4E5D">
        <w:rPr>
          <w:sz w:val="24"/>
          <w:szCs w:val="24"/>
        </w:rPr>
        <w:t>in</w:t>
      </w:r>
      <w:r w:rsidR="00B26809" w:rsidRPr="000D4E5D">
        <w:rPr>
          <w:sz w:val="24"/>
          <w:szCs w:val="24"/>
        </w:rPr>
        <w:t>to</w:t>
      </w:r>
      <w:r>
        <w:rPr>
          <w:sz w:val="24"/>
          <w:szCs w:val="24"/>
        </w:rPr>
        <w:t xml:space="preserve"> consideration to </w:t>
      </w:r>
      <w:r w:rsidR="00653BE2">
        <w:rPr>
          <w:sz w:val="24"/>
          <w:szCs w:val="24"/>
        </w:rPr>
        <w:t xml:space="preserve">work out draft Rules devoted to </w:t>
      </w:r>
      <w:r>
        <w:rPr>
          <w:sz w:val="24"/>
          <w:szCs w:val="24"/>
        </w:rPr>
        <w:t xml:space="preserve">those </w:t>
      </w:r>
      <w:r w:rsidR="00653BE2">
        <w:rPr>
          <w:sz w:val="24"/>
          <w:szCs w:val="24"/>
        </w:rPr>
        <w:t>vehicles.</w:t>
      </w:r>
    </w:p>
    <w:p w:rsidR="00C27539" w:rsidRPr="00EF1A2A" w:rsidRDefault="00EF1A2A" w:rsidP="001035D0">
      <w:pPr>
        <w:spacing w:line="240" w:lineRule="auto"/>
        <w:ind w:left="644" w:hanging="218"/>
        <w:jc w:val="both"/>
        <w:rPr>
          <w:sz w:val="24"/>
          <w:szCs w:val="24"/>
          <w:lang w:eastAsia="ja-JP"/>
        </w:rPr>
      </w:pPr>
      <w:r>
        <w:rPr>
          <w:sz w:val="24"/>
          <w:szCs w:val="24"/>
          <w:lang w:eastAsia="ja-JP"/>
        </w:rPr>
        <w:lastRenderedPageBreak/>
        <w:t>11</w:t>
      </w:r>
      <w:r w:rsidR="00D46BD4" w:rsidRPr="00EF1A2A">
        <w:rPr>
          <w:sz w:val="24"/>
          <w:szCs w:val="24"/>
        </w:rPr>
        <w:t xml:space="preserve">. </w:t>
      </w:r>
      <w:r w:rsidR="00097875">
        <w:rPr>
          <w:sz w:val="24"/>
          <w:szCs w:val="24"/>
        </w:rPr>
        <w:tab/>
      </w:r>
      <w:r w:rsidR="00210627" w:rsidRPr="00EF1A2A">
        <w:rPr>
          <w:rFonts w:hint="eastAsia"/>
          <w:sz w:val="24"/>
          <w:szCs w:val="24"/>
        </w:rPr>
        <w:t>Other</w:t>
      </w:r>
      <w:r w:rsidR="00630C3B" w:rsidRPr="00EF1A2A">
        <w:rPr>
          <w:rFonts w:hint="eastAsia"/>
          <w:sz w:val="24"/>
          <w:szCs w:val="24"/>
          <w:lang w:eastAsia="ja-JP"/>
        </w:rPr>
        <w:t>s</w:t>
      </w:r>
    </w:p>
    <w:p w:rsidR="00EF1A2A" w:rsidRDefault="00EF1A2A" w:rsidP="001035D0">
      <w:pPr>
        <w:tabs>
          <w:tab w:val="left" w:pos="1134"/>
        </w:tabs>
        <w:spacing w:line="240" w:lineRule="auto"/>
        <w:ind w:left="1134" w:hanging="425"/>
        <w:jc w:val="both"/>
        <w:rPr>
          <w:sz w:val="24"/>
          <w:szCs w:val="24"/>
          <w:lang w:eastAsia="ja-JP"/>
        </w:rPr>
      </w:pPr>
    </w:p>
    <w:p w:rsidR="00074462" w:rsidRPr="002A5C85" w:rsidRDefault="00074462" w:rsidP="001035D0">
      <w:pPr>
        <w:tabs>
          <w:tab w:val="left" w:pos="1134"/>
        </w:tabs>
        <w:spacing w:line="240" w:lineRule="auto"/>
        <w:ind w:left="1134" w:hanging="425"/>
        <w:jc w:val="both"/>
        <w:rPr>
          <w:sz w:val="24"/>
          <w:szCs w:val="24"/>
        </w:rPr>
      </w:pPr>
      <w:r w:rsidRPr="002A5C85">
        <w:rPr>
          <w:rFonts w:hint="eastAsia"/>
          <w:sz w:val="24"/>
          <w:szCs w:val="24"/>
          <w:lang w:eastAsia="ja-JP"/>
        </w:rPr>
        <w:t>(</w:t>
      </w:r>
      <w:proofErr w:type="spellStart"/>
      <w:r w:rsidRPr="002A5C85">
        <w:rPr>
          <w:rFonts w:hint="eastAsia"/>
          <w:sz w:val="24"/>
          <w:szCs w:val="24"/>
          <w:lang w:eastAsia="ja-JP"/>
        </w:rPr>
        <w:t>i</w:t>
      </w:r>
      <w:proofErr w:type="spellEnd"/>
      <w:r w:rsidRPr="002A5C85">
        <w:rPr>
          <w:rFonts w:hint="eastAsia"/>
          <w:sz w:val="24"/>
          <w:szCs w:val="24"/>
          <w:lang w:eastAsia="ja-JP"/>
        </w:rPr>
        <w:t>)</w:t>
      </w:r>
      <w:r w:rsidRPr="002A5C85">
        <w:rPr>
          <w:sz w:val="24"/>
          <w:szCs w:val="24"/>
          <w:lang w:eastAsia="ja-JP"/>
        </w:rPr>
        <w:tab/>
      </w:r>
      <w:r w:rsidRPr="002A5C85">
        <w:rPr>
          <w:sz w:val="24"/>
          <w:szCs w:val="24"/>
        </w:rPr>
        <w:t>C</w:t>
      </w:r>
      <w:r w:rsidR="000473B0" w:rsidRPr="002A5C85">
        <w:rPr>
          <w:rFonts w:hint="eastAsia"/>
          <w:sz w:val="24"/>
          <w:szCs w:val="24"/>
        </w:rPr>
        <w:t xml:space="preserve">onsideration of guidance </w:t>
      </w:r>
      <w:r w:rsidR="00F04E56" w:rsidRPr="002A5C85">
        <w:rPr>
          <w:rFonts w:hint="eastAsia"/>
          <w:sz w:val="24"/>
          <w:szCs w:val="24"/>
        </w:rPr>
        <w:t xml:space="preserve">regarding </w:t>
      </w:r>
      <w:r w:rsidR="00DB0036">
        <w:rPr>
          <w:sz w:val="24"/>
          <w:szCs w:val="24"/>
        </w:rPr>
        <w:t>PTI</w:t>
      </w:r>
      <w:r w:rsidR="00F04E56" w:rsidRPr="002A5C85">
        <w:rPr>
          <w:rFonts w:hint="eastAsia"/>
          <w:sz w:val="24"/>
          <w:szCs w:val="24"/>
        </w:rPr>
        <w:t xml:space="preserve"> </w:t>
      </w:r>
      <w:r w:rsidR="000473B0" w:rsidRPr="002A5C85">
        <w:rPr>
          <w:rFonts w:hint="eastAsia"/>
          <w:sz w:val="24"/>
          <w:szCs w:val="24"/>
          <w:lang w:eastAsia="ja-JP"/>
        </w:rPr>
        <w:t xml:space="preserve">when </w:t>
      </w:r>
      <w:r w:rsidRPr="002A5C85">
        <w:rPr>
          <w:rFonts w:hint="eastAsia"/>
          <w:sz w:val="24"/>
          <w:szCs w:val="24"/>
        </w:rPr>
        <w:t>requested to WP29 by GRs</w:t>
      </w:r>
    </w:p>
    <w:p w:rsidR="00074462" w:rsidRPr="002A5C85" w:rsidRDefault="000473B0" w:rsidP="001035D0">
      <w:pPr>
        <w:tabs>
          <w:tab w:val="left" w:pos="1134"/>
        </w:tabs>
        <w:spacing w:line="240" w:lineRule="auto"/>
        <w:ind w:left="1134" w:hanging="425"/>
        <w:jc w:val="both"/>
        <w:rPr>
          <w:sz w:val="24"/>
          <w:szCs w:val="24"/>
        </w:rPr>
      </w:pPr>
      <w:r w:rsidRPr="002A5C85">
        <w:rPr>
          <w:sz w:val="24"/>
          <w:szCs w:val="24"/>
        </w:rPr>
        <w:t>(i</w:t>
      </w:r>
      <w:r w:rsidRPr="002A5C85">
        <w:rPr>
          <w:rFonts w:hint="eastAsia"/>
          <w:sz w:val="24"/>
          <w:szCs w:val="24"/>
          <w:lang w:eastAsia="ja-JP"/>
        </w:rPr>
        <w:t>i</w:t>
      </w:r>
      <w:r w:rsidRPr="002A5C85">
        <w:rPr>
          <w:sz w:val="24"/>
          <w:szCs w:val="24"/>
        </w:rPr>
        <w:t>)</w:t>
      </w:r>
      <w:r w:rsidR="00074462" w:rsidRPr="002A5C85">
        <w:rPr>
          <w:sz w:val="24"/>
          <w:szCs w:val="24"/>
        </w:rPr>
        <w:tab/>
        <w:t>E</w:t>
      </w:r>
      <w:r w:rsidRPr="002A5C85">
        <w:rPr>
          <w:sz w:val="24"/>
          <w:szCs w:val="24"/>
        </w:rPr>
        <w:t xml:space="preserve">xchange </w:t>
      </w:r>
      <w:r w:rsidRPr="002A5C85">
        <w:rPr>
          <w:rFonts w:hint="eastAsia"/>
          <w:sz w:val="24"/>
          <w:szCs w:val="24"/>
        </w:rPr>
        <w:t xml:space="preserve">of </w:t>
      </w:r>
      <w:r w:rsidRPr="002A5C85">
        <w:rPr>
          <w:rFonts w:hint="eastAsia"/>
          <w:sz w:val="24"/>
          <w:szCs w:val="24"/>
          <w:lang w:eastAsia="ja-JP"/>
        </w:rPr>
        <w:t xml:space="preserve">views and </w:t>
      </w:r>
      <w:r w:rsidRPr="002A5C85">
        <w:rPr>
          <w:sz w:val="24"/>
          <w:szCs w:val="24"/>
        </w:rPr>
        <w:t xml:space="preserve">information </w:t>
      </w:r>
      <w:r w:rsidR="00D8422B" w:rsidRPr="002A5C85">
        <w:rPr>
          <w:sz w:val="24"/>
          <w:szCs w:val="24"/>
        </w:rPr>
        <w:t xml:space="preserve">from </w:t>
      </w:r>
      <w:r w:rsidRPr="002A5C85">
        <w:rPr>
          <w:sz w:val="24"/>
          <w:szCs w:val="24"/>
        </w:rPr>
        <w:t xml:space="preserve">each </w:t>
      </w:r>
      <w:r w:rsidRPr="002A5C85">
        <w:rPr>
          <w:rFonts w:hint="eastAsia"/>
          <w:sz w:val="24"/>
          <w:szCs w:val="24"/>
        </w:rPr>
        <w:t>C</w:t>
      </w:r>
      <w:r w:rsidR="00D625E8" w:rsidRPr="002A5C85">
        <w:rPr>
          <w:sz w:val="24"/>
          <w:szCs w:val="24"/>
        </w:rPr>
        <w:t xml:space="preserve">ontracting </w:t>
      </w:r>
      <w:r w:rsidRPr="002A5C85">
        <w:rPr>
          <w:rFonts w:hint="eastAsia"/>
          <w:sz w:val="24"/>
          <w:szCs w:val="24"/>
        </w:rPr>
        <w:t>P</w:t>
      </w:r>
      <w:r w:rsidR="00D625E8" w:rsidRPr="002A5C85">
        <w:rPr>
          <w:sz w:val="24"/>
          <w:szCs w:val="24"/>
        </w:rPr>
        <w:t>arty</w:t>
      </w:r>
      <w:r w:rsidRPr="002A5C85">
        <w:rPr>
          <w:rFonts w:hint="eastAsia"/>
          <w:sz w:val="24"/>
          <w:szCs w:val="24"/>
          <w:lang w:eastAsia="ja-JP"/>
        </w:rPr>
        <w:t xml:space="preserve"> </w:t>
      </w:r>
      <w:r w:rsidRPr="002A5C85">
        <w:rPr>
          <w:sz w:val="24"/>
          <w:szCs w:val="24"/>
        </w:rPr>
        <w:t>about the most advanced technology</w:t>
      </w:r>
      <w:r w:rsidR="000E3B38">
        <w:rPr>
          <w:rFonts w:hint="eastAsia"/>
          <w:sz w:val="24"/>
          <w:szCs w:val="24"/>
          <w:lang w:eastAsia="ja-JP"/>
        </w:rPr>
        <w:t xml:space="preserve">, equipment and methods, </w:t>
      </w:r>
      <w:r w:rsidRPr="002A5C85">
        <w:rPr>
          <w:rFonts w:hint="eastAsia"/>
          <w:sz w:val="24"/>
          <w:szCs w:val="24"/>
          <w:lang w:eastAsia="ja-JP"/>
        </w:rPr>
        <w:t>including, such as</w:t>
      </w:r>
      <w:r w:rsidRPr="002A5C85">
        <w:rPr>
          <w:sz w:val="24"/>
          <w:szCs w:val="24"/>
        </w:rPr>
        <w:t xml:space="preserve"> research results including </w:t>
      </w:r>
      <w:r w:rsidRPr="002A5C85">
        <w:rPr>
          <w:rFonts w:hint="eastAsia"/>
          <w:sz w:val="24"/>
          <w:szCs w:val="24"/>
        </w:rPr>
        <w:t>field tests</w:t>
      </w:r>
      <w:r w:rsidRPr="002A5C85">
        <w:rPr>
          <w:rFonts w:hint="eastAsia"/>
          <w:sz w:val="24"/>
          <w:szCs w:val="24"/>
          <w:lang w:eastAsia="ja-JP"/>
        </w:rPr>
        <w:t xml:space="preserve">, </w:t>
      </w:r>
      <w:r w:rsidRPr="002A5C85">
        <w:rPr>
          <w:sz w:val="24"/>
          <w:szCs w:val="24"/>
        </w:rPr>
        <w:t>information on</w:t>
      </w:r>
      <w:r w:rsidRPr="002A5C85">
        <w:rPr>
          <w:rFonts w:hint="eastAsia"/>
          <w:sz w:val="24"/>
          <w:szCs w:val="24"/>
        </w:rPr>
        <w:t xml:space="preserve"> the national legal system and measures</w:t>
      </w:r>
      <w:r w:rsidRPr="002A5C85">
        <w:rPr>
          <w:rFonts w:hint="eastAsia"/>
          <w:sz w:val="24"/>
          <w:szCs w:val="24"/>
          <w:lang w:eastAsia="ja-JP"/>
        </w:rPr>
        <w:t xml:space="preserve">, </w:t>
      </w:r>
      <w:r w:rsidRPr="002A5C85">
        <w:rPr>
          <w:sz w:val="24"/>
          <w:szCs w:val="24"/>
        </w:rPr>
        <w:t>event</w:t>
      </w:r>
      <w:r w:rsidRPr="002A5C85">
        <w:rPr>
          <w:rFonts w:hint="eastAsia"/>
          <w:sz w:val="24"/>
          <w:szCs w:val="24"/>
        </w:rPr>
        <w:t>s, conventions, etc.</w:t>
      </w:r>
    </w:p>
    <w:p w:rsidR="00C27539" w:rsidRPr="002A5C85" w:rsidRDefault="00FE03F1" w:rsidP="001035D0">
      <w:pPr>
        <w:tabs>
          <w:tab w:val="left" w:pos="1134"/>
        </w:tabs>
        <w:spacing w:line="240" w:lineRule="auto"/>
        <w:ind w:left="1134" w:hanging="425"/>
        <w:jc w:val="both"/>
        <w:rPr>
          <w:sz w:val="24"/>
          <w:szCs w:val="24"/>
          <w:lang w:eastAsia="ja-JP"/>
        </w:rPr>
      </w:pPr>
      <w:r w:rsidRPr="002A5C85">
        <w:rPr>
          <w:sz w:val="24"/>
          <w:szCs w:val="24"/>
        </w:rPr>
        <w:t>(iii)</w:t>
      </w:r>
      <w:r w:rsidR="00074462" w:rsidRPr="002A5C85">
        <w:rPr>
          <w:sz w:val="24"/>
          <w:szCs w:val="24"/>
        </w:rPr>
        <w:tab/>
      </w:r>
      <w:r w:rsidRPr="002A5C85">
        <w:rPr>
          <w:rFonts w:hint="eastAsia"/>
          <w:sz w:val="24"/>
          <w:szCs w:val="24"/>
          <w:lang w:eastAsia="ja-JP"/>
        </w:rPr>
        <w:t>Exchange of views and information</w:t>
      </w:r>
      <w:r w:rsidRPr="002A5C85">
        <w:rPr>
          <w:sz w:val="24"/>
          <w:szCs w:val="24"/>
        </w:rPr>
        <w:t xml:space="preserve"> on </w:t>
      </w:r>
      <w:r w:rsidR="00AD77AC">
        <w:rPr>
          <w:sz w:val="24"/>
          <w:szCs w:val="24"/>
        </w:rPr>
        <w:t>PTI</w:t>
      </w:r>
      <w:r w:rsidRPr="002A5C85">
        <w:rPr>
          <w:rFonts w:hint="eastAsia"/>
          <w:sz w:val="24"/>
          <w:szCs w:val="24"/>
        </w:rPr>
        <w:t xml:space="preserve"> will </w:t>
      </w:r>
      <w:r w:rsidRPr="002A5C85">
        <w:rPr>
          <w:rFonts w:hint="eastAsia"/>
          <w:sz w:val="24"/>
          <w:szCs w:val="24"/>
          <w:lang w:eastAsia="ja-JP"/>
        </w:rPr>
        <w:t xml:space="preserve">also </w:t>
      </w:r>
      <w:r w:rsidRPr="002A5C85">
        <w:rPr>
          <w:sz w:val="24"/>
          <w:szCs w:val="24"/>
        </w:rPr>
        <w:t>be taken forward. This latter activity might be concurrent with above</w:t>
      </w:r>
      <w:r w:rsidRPr="002A5C85">
        <w:rPr>
          <w:rFonts w:hint="eastAsia"/>
          <w:sz w:val="24"/>
          <w:szCs w:val="24"/>
          <w:lang w:eastAsia="ja-JP"/>
        </w:rPr>
        <w:t xml:space="preserve"> discussion on </w:t>
      </w:r>
      <w:r w:rsidR="00AD77AC">
        <w:rPr>
          <w:sz w:val="24"/>
          <w:szCs w:val="24"/>
          <w:lang w:eastAsia="ja-JP"/>
        </w:rPr>
        <w:t>PTI</w:t>
      </w:r>
      <w:r w:rsidRPr="002A5C85">
        <w:rPr>
          <w:sz w:val="24"/>
          <w:szCs w:val="24"/>
        </w:rPr>
        <w:t>.</w:t>
      </w:r>
    </w:p>
    <w:p w:rsidR="00630C3B" w:rsidRDefault="00630C3B" w:rsidP="001035D0">
      <w:pPr>
        <w:tabs>
          <w:tab w:val="left" w:pos="1134"/>
        </w:tabs>
        <w:spacing w:line="240" w:lineRule="auto"/>
        <w:ind w:left="1134" w:hanging="425"/>
        <w:jc w:val="both"/>
        <w:rPr>
          <w:rFonts w:eastAsia="MS PGothic"/>
          <w:sz w:val="24"/>
          <w:szCs w:val="24"/>
          <w:lang w:eastAsia="ja-JP"/>
        </w:rPr>
      </w:pPr>
      <w:proofErr w:type="gramStart"/>
      <w:r w:rsidRPr="002A5C85">
        <w:rPr>
          <w:sz w:val="24"/>
          <w:szCs w:val="24"/>
        </w:rPr>
        <w:t>(i</w:t>
      </w:r>
      <w:r w:rsidRPr="002A5C85">
        <w:rPr>
          <w:rFonts w:hint="eastAsia"/>
          <w:sz w:val="24"/>
          <w:szCs w:val="24"/>
          <w:lang w:eastAsia="ja-JP"/>
        </w:rPr>
        <w:t>v</w:t>
      </w:r>
      <w:r w:rsidRPr="002A5C85">
        <w:rPr>
          <w:sz w:val="24"/>
          <w:szCs w:val="24"/>
        </w:rPr>
        <w:t>)</w:t>
      </w:r>
      <w:r w:rsidRPr="002A5C85">
        <w:rPr>
          <w:sz w:val="24"/>
          <w:szCs w:val="24"/>
        </w:rPr>
        <w:tab/>
      </w:r>
      <w:r w:rsidRPr="002A5C85">
        <w:rPr>
          <w:rFonts w:eastAsia="MS PGothic"/>
          <w:sz w:val="24"/>
          <w:szCs w:val="24"/>
          <w:lang w:eastAsia="ja-JP"/>
        </w:rPr>
        <w:t>Ne</w:t>
      </w:r>
      <w:r w:rsidRPr="002A5C85">
        <w:rPr>
          <w:rFonts w:eastAsia="MS PGothic" w:hint="eastAsia"/>
          <w:sz w:val="24"/>
          <w:szCs w:val="24"/>
          <w:lang w:eastAsia="ja-JP"/>
        </w:rPr>
        <w:t>cessary</w:t>
      </w:r>
      <w:proofErr w:type="gramEnd"/>
      <w:r w:rsidRPr="002A5C85">
        <w:rPr>
          <w:rFonts w:eastAsia="MS PGothic" w:hint="eastAsia"/>
          <w:sz w:val="24"/>
          <w:szCs w:val="24"/>
          <w:lang w:eastAsia="ja-JP"/>
        </w:rPr>
        <w:t xml:space="preserve"> discussion will be made at appropriate t</w:t>
      </w:r>
      <w:r w:rsidR="00AD77AC">
        <w:rPr>
          <w:rFonts w:eastAsia="MS PGothic"/>
          <w:sz w:val="24"/>
          <w:szCs w:val="24"/>
          <w:lang w:eastAsia="ja-JP"/>
        </w:rPr>
        <w:t>er</w:t>
      </w:r>
      <w:r w:rsidR="00AD77AC">
        <w:rPr>
          <w:rFonts w:eastAsia="MS PGothic" w:hint="eastAsia"/>
          <w:sz w:val="24"/>
          <w:szCs w:val="24"/>
          <w:lang w:eastAsia="ja-JP"/>
        </w:rPr>
        <w:t>m</w:t>
      </w:r>
      <w:r w:rsidRPr="002A5C85">
        <w:rPr>
          <w:rFonts w:eastAsia="MS PGothic" w:hint="eastAsia"/>
          <w:sz w:val="24"/>
          <w:szCs w:val="24"/>
          <w:lang w:eastAsia="ja-JP"/>
        </w:rPr>
        <w:t>s.</w:t>
      </w:r>
    </w:p>
    <w:p w:rsidR="006B261B" w:rsidRPr="002A5C85" w:rsidRDefault="006B261B" w:rsidP="001035D0">
      <w:pPr>
        <w:tabs>
          <w:tab w:val="left" w:pos="1134"/>
        </w:tabs>
        <w:spacing w:line="240" w:lineRule="auto"/>
        <w:ind w:left="1134" w:hanging="425"/>
        <w:jc w:val="both"/>
        <w:rPr>
          <w:rFonts w:eastAsia="MS PGothic"/>
          <w:sz w:val="24"/>
          <w:szCs w:val="24"/>
          <w:lang w:eastAsia="ja-JP"/>
        </w:rPr>
      </w:pPr>
      <w:r>
        <w:rPr>
          <w:rFonts w:eastAsia="MS PGothic"/>
          <w:sz w:val="24"/>
          <w:szCs w:val="24"/>
          <w:lang w:eastAsia="ja-JP"/>
        </w:rPr>
        <w:t>(v)</w:t>
      </w:r>
      <w:r>
        <w:rPr>
          <w:rFonts w:eastAsia="MS PGothic"/>
          <w:sz w:val="24"/>
          <w:szCs w:val="24"/>
          <w:lang w:eastAsia="ja-JP"/>
        </w:rPr>
        <w:tab/>
        <w:t>Consider further items to be treated by the IWG or the WP.29</w:t>
      </w:r>
    </w:p>
    <w:p w:rsidR="00C27539" w:rsidRPr="002A5C85" w:rsidRDefault="00C27539" w:rsidP="001035D0">
      <w:pPr>
        <w:spacing w:line="240" w:lineRule="auto"/>
        <w:ind w:left="420"/>
        <w:jc w:val="both"/>
        <w:rPr>
          <w:b/>
          <w:sz w:val="24"/>
          <w:szCs w:val="24"/>
        </w:rPr>
      </w:pPr>
    </w:p>
    <w:p w:rsidR="00C27539" w:rsidRPr="002A5C85" w:rsidRDefault="000473B0" w:rsidP="001035D0">
      <w:pPr>
        <w:numPr>
          <w:ilvl w:val="0"/>
          <w:numId w:val="13"/>
        </w:numPr>
        <w:spacing w:line="240" w:lineRule="auto"/>
        <w:jc w:val="both"/>
        <w:rPr>
          <w:b/>
          <w:sz w:val="24"/>
          <w:szCs w:val="24"/>
        </w:rPr>
      </w:pPr>
      <w:r w:rsidRPr="002A5C85">
        <w:rPr>
          <w:b/>
          <w:sz w:val="24"/>
          <w:szCs w:val="24"/>
        </w:rPr>
        <w:t>Timeline</w:t>
      </w:r>
    </w:p>
    <w:p w:rsidR="00A74F75" w:rsidRPr="002A5C85" w:rsidRDefault="00A74F75" w:rsidP="001035D0">
      <w:pPr>
        <w:numPr>
          <w:ilvl w:val="255"/>
          <w:numId w:val="0"/>
        </w:numPr>
        <w:spacing w:line="240" w:lineRule="auto"/>
        <w:jc w:val="both"/>
        <w:rPr>
          <w:b/>
          <w:sz w:val="24"/>
          <w:szCs w:val="24"/>
        </w:rPr>
      </w:pPr>
    </w:p>
    <w:p w:rsidR="00A74F75" w:rsidRPr="002A5C85" w:rsidRDefault="000473B0" w:rsidP="001035D0">
      <w:pPr>
        <w:numPr>
          <w:ilvl w:val="255"/>
          <w:numId w:val="0"/>
        </w:numPr>
        <w:spacing w:line="240" w:lineRule="auto"/>
        <w:ind w:firstLine="426"/>
        <w:jc w:val="both"/>
        <w:rPr>
          <w:b/>
          <w:sz w:val="24"/>
          <w:szCs w:val="24"/>
          <w:lang w:eastAsia="ja-JP"/>
        </w:rPr>
      </w:pPr>
      <w:r w:rsidRPr="002A5C85">
        <w:rPr>
          <w:rFonts w:hint="eastAsia"/>
          <w:b/>
          <w:sz w:val="24"/>
          <w:szCs w:val="24"/>
          <w:lang w:eastAsia="ja-JP"/>
        </w:rPr>
        <w:t xml:space="preserve">(a) </w:t>
      </w:r>
      <w:r w:rsidR="00097875">
        <w:rPr>
          <w:b/>
          <w:sz w:val="24"/>
          <w:szCs w:val="24"/>
          <w:lang w:eastAsia="ja-JP"/>
        </w:rPr>
        <w:tab/>
      </w:r>
      <w:r w:rsidRPr="002A5C85">
        <w:rPr>
          <w:rFonts w:hint="eastAsia"/>
          <w:b/>
          <w:sz w:val="24"/>
          <w:szCs w:val="24"/>
          <w:lang w:eastAsia="ja-JP"/>
        </w:rPr>
        <w:t>Approval process</w:t>
      </w:r>
    </w:p>
    <w:p w:rsidR="009419AE" w:rsidRPr="00610F1A" w:rsidRDefault="00693724" w:rsidP="001035D0">
      <w:pPr>
        <w:tabs>
          <w:tab w:val="left" w:pos="2410"/>
        </w:tabs>
        <w:spacing w:line="240" w:lineRule="auto"/>
        <w:ind w:firstLineChars="177" w:firstLine="425"/>
        <w:jc w:val="both"/>
        <w:rPr>
          <w:sz w:val="24"/>
          <w:szCs w:val="24"/>
        </w:rPr>
      </w:pPr>
      <w:r>
        <w:rPr>
          <w:sz w:val="24"/>
          <w:szCs w:val="24"/>
        </w:rPr>
        <w:t>June</w:t>
      </w:r>
      <w:r w:rsidR="009419AE" w:rsidRPr="002A5C85">
        <w:rPr>
          <w:sz w:val="24"/>
          <w:szCs w:val="24"/>
        </w:rPr>
        <w:t xml:space="preserve"> 201</w:t>
      </w:r>
      <w:r>
        <w:rPr>
          <w:sz w:val="24"/>
          <w:szCs w:val="24"/>
        </w:rPr>
        <w:t>5</w:t>
      </w:r>
      <w:r w:rsidR="009419AE" w:rsidRPr="002A5C85">
        <w:rPr>
          <w:sz w:val="24"/>
          <w:szCs w:val="24"/>
        </w:rPr>
        <w:tab/>
        <w:t>Submission of draft TOR of I</w:t>
      </w:r>
      <w:r w:rsidR="00173F5A">
        <w:rPr>
          <w:sz w:val="24"/>
          <w:szCs w:val="24"/>
        </w:rPr>
        <w:t>W</w:t>
      </w:r>
      <w:r w:rsidR="009419AE" w:rsidRPr="002A5C85">
        <w:rPr>
          <w:sz w:val="24"/>
          <w:szCs w:val="24"/>
        </w:rPr>
        <w:t>G-</w:t>
      </w:r>
      <w:r>
        <w:rPr>
          <w:sz w:val="24"/>
          <w:szCs w:val="24"/>
        </w:rPr>
        <w:t>PTI</w:t>
      </w:r>
      <w:r w:rsidR="009419AE" w:rsidRPr="002A5C85">
        <w:rPr>
          <w:sz w:val="24"/>
          <w:szCs w:val="24"/>
        </w:rPr>
        <w:t xml:space="preserve"> to WP29 for </w:t>
      </w:r>
      <w:r w:rsidR="00610F1A">
        <w:rPr>
          <w:sz w:val="24"/>
          <w:szCs w:val="24"/>
        </w:rPr>
        <w:t>approval</w:t>
      </w:r>
    </w:p>
    <w:p w:rsidR="00E51141" w:rsidRPr="00610F1A" w:rsidRDefault="00DF3A4F" w:rsidP="001035D0">
      <w:pPr>
        <w:pStyle w:val="SingleTxtG"/>
        <w:spacing w:after="0" w:line="240" w:lineRule="auto"/>
        <w:ind w:left="0" w:right="0" w:firstLineChars="176" w:firstLine="424"/>
        <w:rPr>
          <w:rFonts w:eastAsia="MS PGothic"/>
          <w:b/>
          <w:bCs/>
          <w:sz w:val="24"/>
          <w:szCs w:val="24"/>
          <w:lang w:eastAsia="ja-JP"/>
        </w:rPr>
      </w:pPr>
      <w:r w:rsidRPr="002A5C85">
        <w:rPr>
          <w:rFonts w:eastAsia="MS PGothic"/>
          <w:b/>
          <w:bCs/>
          <w:sz w:val="24"/>
          <w:szCs w:val="24"/>
          <w:lang w:eastAsia="ja-JP"/>
        </w:rPr>
        <w:t xml:space="preserve">(b) </w:t>
      </w:r>
      <w:r w:rsidR="00097875">
        <w:rPr>
          <w:rFonts w:eastAsia="MS PGothic"/>
          <w:b/>
          <w:bCs/>
          <w:sz w:val="24"/>
          <w:szCs w:val="24"/>
          <w:lang w:eastAsia="ja-JP"/>
        </w:rPr>
        <w:tab/>
      </w:r>
      <w:r w:rsidR="009A741A">
        <w:rPr>
          <w:b/>
          <w:color w:val="333333"/>
          <w:sz w:val="24"/>
          <w:szCs w:val="24"/>
        </w:rPr>
        <w:t>P</w:t>
      </w:r>
      <w:r w:rsidR="009A741A" w:rsidRPr="009A741A">
        <w:rPr>
          <w:b/>
          <w:color w:val="333333"/>
          <w:sz w:val="24"/>
          <w:szCs w:val="24"/>
        </w:rPr>
        <w:t>rovisions for conformity of periodical technical inspection process</w:t>
      </w:r>
    </w:p>
    <w:p w:rsidR="00E51141" w:rsidRPr="002A5C85" w:rsidRDefault="001035D0" w:rsidP="001035D0">
      <w:pPr>
        <w:tabs>
          <w:tab w:val="left" w:pos="2410"/>
        </w:tabs>
        <w:spacing w:line="240" w:lineRule="auto"/>
        <w:ind w:firstLineChars="177" w:firstLine="425"/>
        <w:jc w:val="both"/>
        <w:rPr>
          <w:sz w:val="24"/>
          <w:szCs w:val="24"/>
        </w:rPr>
      </w:pPr>
      <w:r>
        <w:rPr>
          <w:sz w:val="24"/>
          <w:szCs w:val="24"/>
        </w:rPr>
        <w:t>November 2016</w:t>
      </w:r>
      <w:r>
        <w:rPr>
          <w:sz w:val="24"/>
          <w:szCs w:val="24"/>
        </w:rPr>
        <w:tab/>
      </w:r>
      <w:r w:rsidR="00E51141" w:rsidRPr="002A5C85">
        <w:rPr>
          <w:sz w:val="24"/>
          <w:szCs w:val="24"/>
        </w:rPr>
        <w:t>Submission of draft recommendation</w:t>
      </w:r>
    </w:p>
    <w:p w:rsidR="009A7F70" w:rsidRDefault="00F81AF3" w:rsidP="001035D0">
      <w:pPr>
        <w:pStyle w:val="SingleTxtG"/>
        <w:spacing w:after="0" w:line="240" w:lineRule="auto"/>
        <w:ind w:leftChars="212" w:left="424" w:right="0" w:firstLine="2"/>
        <w:rPr>
          <w:sz w:val="24"/>
          <w:szCs w:val="24"/>
        </w:rPr>
      </w:pPr>
      <w:r w:rsidRPr="002A5C85">
        <w:rPr>
          <w:rFonts w:eastAsia="MS PGothic"/>
          <w:b/>
          <w:bCs/>
          <w:sz w:val="24"/>
          <w:szCs w:val="24"/>
          <w:lang w:eastAsia="ja-JP"/>
        </w:rPr>
        <w:t xml:space="preserve">(c) </w:t>
      </w:r>
      <w:r w:rsidR="00097875">
        <w:rPr>
          <w:rFonts w:eastAsia="MS PGothic"/>
          <w:b/>
          <w:bCs/>
          <w:sz w:val="24"/>
          <w:szCs w:val="24"/>
          <w:lang w:eastAsia="ja-JP"/>
        </w:rPr>
        <w:tab/>
      </w:r>
      <w:r w:rsidR="009A7F70" w:rsidRPr="009A7F70">
        <w:rPr>
          <w:b/>
          <w:sz w:val="24"/>
          <w:szCs w:val="24"/>
        </w:rPr>
        <w:t>Completing draft amendments to Rule 1 and Rule 2</w:t>
      </w:r>
    </w:p>
    <w:p w:rsidR="00F81AF3" w:rsidRPr="002A5C85" w:rsidRDefault="00704DB2" w:rsidP="001035D0">
      <w:pPr>
        <w:tabs>
          <w:tab w:val="left" w:pos="2410"/>
        </w:tabs>
        <w:spacing w:line="240" w:lineRule="auto"/>
        <w:ind w:firstLineChars="177" w:firstLine="425"/>
        <w:jc w:val="both"/>
        <w:rPr>
          <w:sz w:val="24"/>
          <w:szCs w:val="24"/>
        </w:rPr>
      </w:pPr>
      <w:r>
        <w:rPr>
          <w:sz w:val="24"/>
          <w:szCs w:val="24"/>
        </w:rPr>
        <w:t>March</w:t>
      </w:r>
      <w:r w:rsidRPr="002A5C85">
        <w:rPr>
          <w:sz w:val="24"/>
          <w:szCs w:val="24"/>
        </w:rPr>
        <w:t xml:space="preserve"> </w:t>
      </w:r>
      <w:r w:rsidR="00F81AF3" w:rsidRPr="002A5C85">
        <w:rPr>
          <w:sz w:val="24"/>
          <w:szCs w:val="24"/>
        </w:rPr>
        <w:t>201</w:t>
      </w:r>
      <w:r>
        <w:rPr>
          <w:sz w:val="24"/>
          <w:szCs w:val="24"/>
        </w:rPr>
        <w:t>6</w:t>
      </w:r>
      <w:r w:rsidR="00F81AF3" w:rsidRPr="002A5C85">
        <w:rPr>
          <w:sz w:val="24"/>
          <w:szCs w:val="24"/>
        </w:rPr>
        <w:tab/>
        <w:t xml:space="preserve">Submission of </w:t>
      </w:r>
      <w:r w:rsidR="006C5F1E">
        <w:rPr>
          <w:sz w:val="24"/>
          <w:szCs w:val="24"/>
        </w:rPr>
        <w:t xml:space="preserve">the </w:t>
      </w:r>
      <w:r w:rsidR="00F81AF3" w:rsidRPr="002A5C85">
        <w:rPr>
          <w:sz w:val="24"/>
          <w:szCs w:val="24"/>
        </w:rPr>
        <w:t>draft</w:t>
      </w:r>
      <w:r w:rsidR="006C5F1E" w:rsidRPr="006C5F1E">
        <w:rPr>
          <w:b/>
          <w:sz w:val="24"/>
          <w:szCs w:val="24"/>
        </w:rPr>
        <w:t xml:space="preserve"> </w:t>
      </w:r>
      <w:r w:rsidR="006C5F1E" w:rsidRPr="006C5F1E">
        <w:rPr>
          <w:sz w:val="24"/>
          <w:szCs w:val="24"/>
        </w:rPr>
        <w:t>Rule 1</w:t>
      </w:r>
    </w:p>
    <w:p w:rsidR="00F81AF3" w:rsidRDefault="00704DB2" w:rsidP="001035D0">
      <w:pPr>
        <w:tabs>
          <w:tab w:val="left" w:pos="2410"/>
        </w:tabs>
        <w:spacing w:line="240" w:lineRule="auto"/>
        <w:ind w:firstLineChars="177" w:firstLine="425"/>
        <w:jc w:val="both"/>
        <w:rPr>
          <w:sz w:val="24"/>
          <w:szCs w:val="24"/>
        </w:rPr>
      </w:pPr>
      <w:r>
        <w:rPr>
          <w:sz w:val="24"/>
          <w:szCs w:val="24"/>
        </w:rPr>
        <w:t>June</w:t>
      </w:r>
      <w:r w:rsidRPr="002A5C85">
        <w:rPr>
          <w:sz w:val="24"/>
          <w:szCs w:val="24"/>
        </w:rPr>
        <w:t xml:space="preserve"> </w:t>
      </w:r>
      <w:r w:rsidR="00F81AF3" w:rsidRPr="002A5C85">
        <w:rPr>
          <w:sz w:val="24"/>
          <w:szCs w:val="24"/>
        </w:rPr>
        <w:t>2016</w:t>
      </w:r>
      <w:r w:rsidR="00F81AF3" w:rsidRPr="002A5C85">
        <w:rPr>
          <w:sz w:val="24"/>
          <w:szCs w:val="24"/>
        </w:rPr>
        <w:tab/>
      </w:r>
      <w:r w:rsidR="001746B5" w:rsidRPr="002A5C85">
        <w:rPr>
          <w:sz w:val="24"/>
          <w:szCs w:val="24"/>
        </w:rPr>
        <w:t xml:space="preserve">Submission of </w:t>
      </w:r>
      <w:r w:rsidR="001746B5">
        <w:rPr>
          <w:sz w:val="24"/>
          <w:szCs w:val="24"/>
        </w:rPr>
        <w:t xml:space="preserve">the </w:t>
      </w:r>
      <w:r w:rsidR="001746B5" w:rsidRPr="002A5C85">
        <w:rPr>
          <w:sz w:val="24"/>
          <w:szCs w:val="24"/>
        </w:rPr>
        <w:t>draft</w:t>
      </w:r>
      <w:r w:rsidR="001746B5" w:rsidRPr="006C5F1E">
        <w:rPr>
          <w:b/>
          <w:sz w:val="24"/>
          <w:szCs w:val="24"/>
        </w:rPr>
        <w:t xml:space="preserve"> </w:t>
      </w:r>
      <w:r w:rsidR="001746B5" w:rsidRPr="006C5F1E">
        <w:rPr>
          <w:sz w:val="24"/>
          <w:szCs w:val="24"/>
        </w:rPr>
        <w:t xml:space="preserve">Rule </w:t>
      </w:r>
      <w:r w:rsidR="001035D0">
        <w:rPr>
          <w:sz w:val="24"/>
          <w:szCs w:val="24"/>
        </w:rPr>
        <w:t>2</w:t>
      </w:r>
    </w:p>
    <w:p w:rsidR="00D46BD4" w:rsidRPr="00610F1A" w:rsidRDefault="008C42BE" w:rsidP="001035D0">
      <w:pPr>
        <w:spacing w:line="240" w:lineRule="auto"/>
        <w:ind w:left="644" w:hanging="218"/>
        <w:jc w:val="both"/>
        <w:rPr>
          <w:sz w:val="24"/>
          <w:szCs w:val="24"/>
        </w:rPr>
      </w:pPr>
      <w:r w:rsidRPr="002A5C85">
        <w:rPr>
          <w:rFonts w:eastAsia="MS PGothic"/>
          <w:b/>
          <w:bCs/>
          <w:sz w:val="24"/>
          <w:szCs w:val="24"/>
          <w:lang w:eastAsia="ja-JP"/>
        </w:rPr>
        <w:t>(</w:t>
      </w:r>
      <w:r w:rsidR="00F81AF3" w:rsidRPr="002A5C85">
        <w:rPr>
          <w:rFonts w:eastAsia="MS PGothic"/>
          <w:b/>
          <w:bCs/>
          <w:sz w:val="24"/>
          <w:szCs w:val="24"/>
          <w:lang w:eastAsia="ja-JP"/>
        </w:rPr>
        <w:t>d</w:t>
      </w:r>
      <w:r w:rsidR="00D46BD4" w:rsidRPr="002A5C85">
        <w:rPr>
          <w:rFonts w:eastAsia="MS PGothic"/>
          <w:b/>
          <w:bCs/>
          <w:sz w:val="24"/>
          <w:szCs w:val="24"/>
          <w:lang w:eastAsia="ja-JP"/>
        </w:rPr>
        <w:t xml:space="preserve">) </w:t>
      </w:r>
      <w:r w:rsidR="00097875">
        <w:rPr>
          <w:rFonts w:eastAsia="MS PGothic"/>
          <w:b/>
          <w:bCs/>
          <w:sz w:val="24"/>
          <w:szCs w:val="24"/>
          <w:lang w:eastAsia="ja-JP"/>
        </w:rPr>
        <w:tab/>
      </w:r>
      <w:r w:rsidR="004F4D33" w:rsidRPr="004F4D33">
        <w:rPr>
          <w:b/>
          <w:sz w:val="24"/>
          <w:szCs w:val="24"/>
        </w:rPr>
        <w:t xml:space="preserve">Development of </w:t>
      </w:r>
      <w:r w:rsidR="004F4D33">
        <w:rPr>
          <w:b/>
          <w:sz w:val="24"/>
          <w:szCs w:val="24"/>
        </w:rPr>
        <w:t xml:space="preserve">new </w:t>
      </w:r>
      <w:r w:rsidR="004F4D33" w:rsidRPr="004F4D33">
        <w:rPr>
          <w:b/>
          <w:sz w:val="24"/>
          <w:szCs w:val="24"/>
        </w:rPr>
        <w:t>rules for vehicles and their par</w:t>
      </w:r>
      <w:r w:rsidR="004F4D33">
        <w:rPr>
          <w:b/>
          <w:sz w:val="24"/>
          <w:szCs w:val="24"/>
        </w:rPr>
        <w:t>ts and equipment</w:t>
      </w:r>
      <w:r w:rsidR="004F4D33" w:rsidRPr="004F4D33">
        <w:rPr>
          <w:b/>
          <w:sz w:val="24"/>
          <w:szCs w:val="24"/>
        </w:rPr>
        <w:t xml:space="preserve"> </w:t>
      </w:r>
    </w:p>
    <w:p w:rsidR="00E51141" w:rsidRDefault="00173F5A" w:rsidP="001035D0">
      <w:pPr>
        <w:tabs>
          <w:tab w:val="left" w:pos="2410"/>
        </w:tabs>
        <w:spacing w:line="240" w:lineRule="auto"/>
        <w:ind w:firstLineChars="177" w:firstLine="425"/>
        <w:jc w:val="both"/>
        <w:rPr>
          <w:sz w:val="24"/>
          <w:szCs w:val="24"/>
        </w:rPr>
      </w:pPr>
      <w:r>
        <w:rPr>
          <w:sz w:val="24"/>
          <w:szCs w:val="24"/>
        </w:rPr>
        <w:t xml:space="preserve">November </w:t>
      </w:r>
      <w:r w:rsidR="00704DB2">
        <w:rPr>
          <w:sz w:val="24"/>
          <w:szCs w:val="24"/>
        </w:rPr>
        <w:t>2017</w:t>
      </w:r>
      <w:r>
        <w:rPr>
          <w:sz w:val="24"/>
          <w:szCs w:val="24"/>
        </w:rPr>
        <w:t xml:space="preserve">     </w:t>
      </w:r>
      <w:r w:rsidR="00704DB2">
        <w:rPr>
          <w:sz w:val="24"/>
          <w:szCs w:val="24"/>
        </w:rPr>
        <w:t xml:space="preserve"> </w:t>
      </w:r>
      <w:r w:rsidR="00E51141" w:rsidRPr="002A5C85">
        <w:rPr>
          <w:sz w:val="24"/>
          <w:szCs w:val="24"/>
        </w:rPr>
        <w:t>Submission of draft document</w:t>
      </w:r>
      <w:r>
        <w:rPr>
          <w:sz w:val="24"/>
          <w:szCs w:val="24"/>
        </w:rPr>
        <w:t xml:space="preserve"> on </w:t>
      </w:r>
      <w:r w:rsidR="00BF35E3">
        <w:rPr>
          <w:sz w:val="24"/>
          <w:szCs w:val="24"/>
        </w:rPr>
        <w:t xml:space="preserve">electric and </w:t>
      </w:r>
      <w:r>
        <w:rPr>
          <w:sz w:val="24"/>
          <w:szCs w:val="24"/>
        </w:rPr>
        <w:t>hybrid vehicles</w:t>
      </w:r>
    </w:p>
    <w:p w:rsidR="00173F5A" w:rsidRDefault="00173F5A" w:rsidP="001035D0">
      <w:pPr>
        <w:tabs>
          <w:tab w:val="left" w:pos="2410"/>
        </w:tabs>
        <w:spacing w:line="240" w:lineRule="auto"/>
        <w:ind w:firstLineChars="177" w:firstLine="425"/>
        <w:jc w:val="both"/>
        <w:rPr>
          <w:sz w:val="24"/>
          <w:szCs w:val="24"/>
        </w:rPr>
      </w:pPr>
      <w:r>
        <w:rPr>
          <w:sz w:val="24"/>
          <w:szCs w:val="24"/>
        </w:rPr>
        <w:t xml:space="preserve">March 2017     </w:t>
      </w:r>
      <w:r w:rsidRPr="002A5C85">
        <w:rPr>
          <w:sz w:val="24"/>
          <w:szCs w:val="24"/>
        </w:rPr>
        <w:t>Submission of draft document</w:t>
      </w:r>
      <w:r>
        <w:rPr>
          <w:sz w:val="24"/>
          <w:szCs w:val="24"/>
        </w:rPr>
        <w:t xml:space="preserve"> on </w:t>
      </w:r>
      <w:r w:rsidR="006C5F1E">
        <w:rPr>
          <w:sz w:val="24"/>
          <w:szCs w:val="24"/>
        </w:rPr>
        <w:t xml:space="preserve">LPG/CNG </w:t>
      </w:r>
      <w:r>
        <w:rPr>
          <w:sz w:val="24"/>
          <w:szCs w:val="24"/>
        </w:rPr>
        <w:t>vehicles</w:t>
      </w:r>
    </w:p>
    <w:p w:rsidR="00BF35E3" w:rsidRDefault="00BF35E3" w:rsidP="001035D0">
      <w:pPr>
        <w:tabs>
          <w:tab w:val="left" w:pos="2410"/>
        </w:tabs>
        <w:spacing w:line="240" w:lineRule="auto"/>
        <w:ind w:firstLineChars="177" w:firstLine="425"/>
        <w:jc w:val="both"/>
        <w:rPr>
          <w:sz w:val="24"/>
          <w:szCs w:val="24"/>
        </w:rPr>
      </w:pPr>
      <w:r>
        <w:rPr>
          <w:sz w:val="24"/>
          <w:szCs w:val="24"/>
        </w:rPr>
        <w:t>November 2017    Submission of a proposal for possible further steps</w:t>
      </w:r>
    </w:p>
    <w:p w:rsidR="00C27539" w:rsidRPr="002A5C85" w:rsidRDefault="00DF3A4F" w:rsidP="001035D0">
      <w:pPr>
        <w:spacing w:line="240" w:lineRule="auto"/>
        <w:ind w:left="644" w:hanging="218"/>
        <w:jc w:val="both"/>
        <w:rPr>
          <w:b/>
          <w:bCs/>
          <w:sz w:val="24"/>
          <w:szCs w:val="24"/>
        </w:rPr>
      </w:pPr>
      <w:r w:rsidRPr="002A5C85">
        <w:rPr>
          <w:b/>
          <w:bCs/>
          <w:sz w:val="24"/>
          <w:szCs w:val="24"/>
        </w:rPr>
        <w:t>(</w:t>
      </w:r>
      <w:r w:rsidR="00A03CBF">
        <w:rPr>
          <w:b/>
          <w:bCs/>
          <w:sz w:val="24"/>
          <w:szCs w:val="24"/>
          <w:lang w:eastAsia="ja-JP"/>
        </w:rPr>
        <w:t>g</w:t>
      </w:r>
      <w:r w:rsidRPr="002A5C85">
        <w:rPr>
          <w:b/>
          <w:bCs/>
          <w:sz w:val="24"/>
          <w:szCs w:val="24"/>
        </w:rPr>
        <w:t xml:space="preserve">) </w:t>
      </w:r>
      <w:r w:rsidR="00097875">
        <w:rPr>
          <w:b/>
          <w:bCs/>
          <w:sz w:val="24"/>
          <w:szCs w:val="24"/>
        </w:rPr>
        <w:tab/>
      </w:r>
      <w:bookmarkStart w:id="0" w:name="_GoBack"/>
      <w:bookmarkEnd w:id="0"/>
      <w:r w:rsidR="00210627" w:rsidRPr="002A5C85">
        <w:rPr>
          <w:rFonts w:hint="eastAsia"/>
          <w:b/>
          <w:bCs/>
          <w:sz w:val="24"/>
          <w:szCs w:val="24"/>
          <w:lang w:eastAsia="ja-JP"/>
        </w:rPr>
        <w:t>Other</w:t>
      </w:r>
    </w:p>
    <w:p w:rsidR="00EF0EBB" w:rsidRDefault="00DF3A4F" w:rsidP="001035D0">
      <w:pPr>
        <w:pStyle w:val="SingleTxtG"/>
        <w:spacing w:after="0" w:line="240" w:lineRule="auto"/>
        <w:ind w:left="0" w:right="0" w:firstLine="426"/>
        <w:rPr>
          <w:rFonts w:eastAsia="MS PGothic"/>
          <w:sz w:val="24"/>
          <w:szCs w:val="24"/>
          <w:lang w:eastAsia="ja-JP"/>
        </w:rPr>
      </w:pPr>
      <w:r w:rsidRPr="002A5C85">
        <w:rPr>
          <w:rFonts w:eastAsia="MS PGothic"/>
          <w:sz w:val="24"/>
          <w:szCs w:val="24"/>
          <w:lang w:eastAsia="ja-JP"/>
        </w:rPr>
        <w:t>Ne</w:t>
      </w:r>
      <w:r w:rsidR="000473B0" w:rsidRPr="002A5C85">
        <w:rPr>
          <w:rFonts w:eastAsia="MS PGothic" w:hint="eastAsia"/>
          <w:sz w:val="24"/>
          <w:szCs w:val="24"/>
          <w:lang w:eastAsia="ja-JP"/>
        </w:rPr>
        <w:t>cessary discussion will be made at appropriate times.</w:t>
      </w:r>
    </w:p>
    <w:p w:rsidR="00EF1A2A" w:rsidRPr="002A5C85" w:rsidRDefault="00EF1A2A" w:rsidP="001035D0">
      <w:pPr>
        <w:pStyle w:val="SingleTxtG"/>
        <w:spacing w:after="0" w:line="240" w:lineRule="auto"/>
        <w:ind w:left="0" w:right="0" w:firstLine="426"/>
        <w:rPr>
          <w:rFonts w:eastAsia="MS PGothic"/>
          <w:sz w:val="24"/>
          <w:szCs w:val="24"/>
          <w:lang w:eastAsia="ja-JP"/>
        </w:rPr>
      </w:pPr>
    </w:p>
    <w:p w:rsidR="00FD6C82" w:rsidRDefault="00FD6C82" w:rsidP="001035D0">
      <w:pPr>
        <w:pStyle w:val="HChG"/>
        <w:numPr>
          <w:ilvl w:val="0"/>
          <w:numId w:val="13"/>
        </w:numPr>
        <w:spacing w:before="0" w:after="0" w:line="240" w:lineRule="auto"/>
        <w:ind w:right="0"/>
        <w:jc w:val="both"/>
        <w:rPr>
          <w:lang w:eastAsia="ko-KR"/>
        </w:rPr>
      </w:pPr>
      <w:r w:rsidRPr="002A5C85">
        <w:rPr>
          <w:lang w:eastAsia="ko-KR"/>
        </w:rPr>
        <w:t>Rules of procedure</w:t>
      </w:r>
    </w:p>
    <w:p w:rsidR="00097875" w:rsidRPr="00097875" w:rsidRDefault="00097875" w:rsidP="00097875">
      <w:pPr>
        <w:rPr>
          <w:lang w:eastAsia="ko-KR"/>
        </w:rPr>
      </w:pPr>
    </w:p>
    <w:p w:rsidR="00FD6C82" w:rsidRPr="002A5C85" w:rsidRDefault="00FD6C82" w:rsidP="001035D0">
      <w:pPr>
        <w:spacing w:line="240" w:lineRule="auto"/>
        <w:ind w:leftChars="283" w:left="567" w:hanging="1"/>
        <w:jc w:val="both"/>
        <w:rPr>
          <w:sz w:val="24"/>
          <w:szCs w:val="24"/>
        </w:rPr>
      </w:pPr>
      <w:r w:rsidRPr="002A5C85">
        <w:rPr>
          <w:sz w:val="24"/>
          <w:szCs w:val="24"/>
        </w:rPr>
        <w:t>The following rules of procedure describe the functioning principles of the informal working group.</w:t>
      </w:r>
    </w:p>
    <w:p w:rsidR="00FD6C82" w:rsidRPr="002A5C85" w:rsidRDefault="00FD6C82" w:rsidP="001035D0">
      <w:pPr>
        <w:spacing w:line="240" w:lineRule="auto"/>
        <w:ind w:leftChars="283" w:left="1132" w:hangingChars="236" w:hanging="566"/>
        <w:jc w:val="both"/>
        <w:rPr>
          <w:sz w:val="24"/>
          <w:szCs w:val="24"/>
        </w:rPr>
      </w:pPr>
      <w:r w:rsidRPr="002A5C85">
        <w:rPr>
          <w:sz w:val="24"/>
          <w:szCs w:val="24"/>
        </w:rPr>
        <w:t>(a)</w:t>
      </w:r>
      <w:r w:rsidR="00C33417" w:rsidRPr="002A5C85">
        <w:rPr>
          <w:sz w:val="24"/>
          <w:szCs w:val="24"/>
        </w:rPr>
        <w:tab/>
      </w:r>
      <w:r w:rsidRPr="002A5C85">
        <w:rPr>
          <w:sz w:val="24"/>
          <w:szCs w:val="24"/>
        </w:rPr>
        <w:t>Following the Rules of Procedure of WP.29. Chapter 1, Rule 1, the IWG is open to all experts from any country or organization of WP.29 and its subsidiary bodies.</w:t>
      </w:r>
    </w:p>
    <w:p w:rsidR="00FD6C82" w:rsidRPr="002A5C85" w:rsidRDefault="00FD6C82" w:rsidP="001035D0">
      <w:pPr>
        <w:spacing w:line="240" w:lineRule="auto"/>
        <w:ind w:leftChars="283" w:left="1132" w:hangingChars="236" w:hanging="566"/>
        <w:jc w:val="both"/>
        <w:rPr>
          <w:sz w:val="24"/>
          <w:szCs w:val="24"/>
        </w:rPr>
      </w:pPr>
      <w:r w:rsidRPr="002A5C85">
        <w:rPr>
          <w:sz w:val="24"/>
          <w:szCs w:val="24"/>
        </w:rPr>
        <w:t>(b)</w:t>
      </w:r>
      <w:r w:rsidR="00C33417" w:rsidRPr="002A5C85">
        <w:rPr>
          <w:sz w:val="24"/>
          <w:szCs w:val="24"/>
        </w:rPr>
        <w:tab/>
      </w:r>
      <w:r w:rsidRPr="002A5C85">
        <w:rPr>
          <w:sz w:val="24"/>
          <w:szCs w:val="24"/>
        </w:rPr>
        <w:t>Two Co-Chairs (</w:t>
      </w:r>
      <w:r w:rsidR="00693724">
        <w:rPr>
          <w:sz w:val="24"/>
          <w:szCs w:val="24"/>
        </w:rPr>
        <w:t>Netherland</w:t>
      </w:r>
      <w:r w:rsidRPr="002A5C85">
        <w:rPr>
          <w:sz w:val="24"/>
          <w:szCs w:val="24"/>
        </w:rPr>
        <w:t xml:space="preserve"> and </w:t>
      </w:r>
      <w:r w:rsidR="00693724">
        <w:rPr>
          <w:sz w:val="24"/>
          <w:szCs w:val="24"/>
        </w:rPr>
        <w:t>the Russian Federation</w:t>
      </w:r>
      <w:r w:rsidRPr="002A5C85">
        <w:rPr>
          <w:sz w:val="24"/>
          <w:szCs w:val="24"/>
        </w:rPr>
        <w:t>) and a Secretary (</w:t>
      </w:r>
      <w:r w:rsidR="00693724">
        <w:rPr>
          <w:sz w:val="24"/>
          <w:szCs w:val="24"/>
        </w:rPr>
        <w:t>CITA</w:t>
      </w:r>
      <w:r w:rsidRPr="002A5C85">
        <w:rPr>
          <w:sz w:val="24"/>
          <w:szCs w:val="24"/>
        </w:rPr>
        <w:t>) will manage the IWG.</w:t>
      </w:r>
    </w:p>
    <w:p w:rsidR="00FD6C82" w:rsidRPr="002A5C85" w:rsidRDefault="00FD6C82" w:rsidP="001035D0">
      <w:pPr>
        <w:spacing w:line="240" w:lineRule="auto"/>
        <w:ind w:leftChars="283" w:left="1132" w:hangingChars="236" w:hanging="566"/>
        <w:jc w:val="both"/>
        <w:rPr>
          <w:sz w:val="24"/>
          <w:szCs w:val="24"/>
        </w:rPr>
      </w:pPr>
      <w:r w:rsidRPr="002A5C85">
        <w:rPr>
          <w:sz w:val="24"/>
          <w:szCs w:val="24"/>
        </w:rPr>
        <w:t>(c)</w:t>
      </w:r>
      <w:r w:rsidR="00C33417" w:rsidRPr="002A5C85">
        <w:rPr>
          <w:sz w:val="24"/>
          <w:szCs w:val="24"/>
        </w:rPr>
        <w:tab/>
      </w:r>
      <w:r w:rsidRPr="002A5C85">
        <w:rPr>
          <w:sz w:val="24"/>
          <w:szCs w:val="24"/>
        </w:rPr>
        <w:t xml:space="preserve">The </w:t>
      </w:r>
      <w:r w:rsidR="0076703C" w:rsidRPr="002A5C85">
        <w:rPr>
          <w:sz w:val="24"/>
          <w:szCs w:val="24"/>
        </w:rPr>
        <w:t xml:space="preserve">working </w:t>
      </w:r>
      <w:r w:rsidRPr="002A5C85">
        <w:rPr>
          <w:sz w:val="24"/>
          <w:szCs w:val="24"/>
        </w:rPr>
        <w:t>language of the IWG will be English.</w:t>
      </w:r>
    </w:p>
    <w:p w:rsidR="00FD6C82" w:rsidRPr="002A5C85" w:rsidRDefault="00FD6C82" w:rsidP="001035D0">
      <w:pPr>
        <w:spacing w:line="240" w:lineRule="auto"/>
        <w:ind w:leftChars="283" w:left="1132" w:hangingChars="236" w:hanging="566"/>
        <w:jc w:val="both"/>
        <w:rPr>
          <w:sz w:val="24"/>
          <w:szCs w:val="24"/>
        </w:rPr>
      </w:pPr>
      <w:r w:rsidRPr="002A5C85">
        <w:rPr>
          <w:sz w:val="24"/>
          <w:szCs w:val="24"/>
        </w:rPr>
        <w:t>(d)</w:t>
      </w:r>
      <w:r w:rsidR="00C33417" w:rsidRPr="002A5C85">
        <w:rPr>
          <w:sz w:val="24"/>
          <w:szCs w:val="24"/>
        </w:rPr>
        <w:tab/>
      </w:r>
      <w:r w:rsidRPr="002A5C85">
        <w:rPr>
          <w:sz w:val="24"/>
          <w:szCs w:val="24"/>
        </w:rPr>
        <w:t>All documents and/or proposals shall be submitted to the secretary of the group in a suitable electronic format, preferably in line with the UNECE guidelines in advance of the meetings. The group may refuse to discuss any item or proposal which has not been circulated 5 working days in advance of the scheduled meetings.</w:t>
      </w:r>
    </w:p>
    <w:p w:rsidR="00FD6C82" w:rsidRPr="002A5C85" w:rsidRDefault="00FD6C82" w:rsidP="001035D0">
      <w:pPr>
        <w:spacing w:line="240" w:lineRule="auto"/>
        <w:ind w:leftChars="283" w:left="1132" w:hangingChars="236" w:hanging="566"/>
        <w:jc w:val="both"/>
        <w:rPr>
          <w:sz w:val="24"/>
          <w:szCs w:val="24"/>
        </w:rPr>
      </w:pPr>
      <w:r w:rsidRPr="002A5C85">
        <w:rPr>
          <w:sz w:val="24"/>
          <w:szCs w:val="24"/>
        </w:rPr>
        <w:t>(e)</w:t>
      </w:r>
      <w:r w:rsidR="00C33417" w:rsidRPr="002A5C85">
        <w:rPr>
          <w:sz w:val="24"/>
          <w:szCs w:val="24"/>
        </w:rPr>
        <w:tab/>
      </w:r>
      <w:r w:rsidRPr="002A5C85">
        <w:rPr>
          <w:sz w:val="24"/>
          <w:szCs w:val="24"/>
        </w:rPr>
        <w:t xml:space="preserve">The IWG shall meet regularly </w:t>
      </w:r>
      <w:r w:rsidR="00CC1213">
        <w:rPr>
          <w:sz w:val="24"/>
          <w:szCs w:val="24"/>
        </w:rPr>
        <w:t>M</w:t>
      </w:r>
      <w:r w:rsidR="00CC1213" w:rsidRPr="002A5C85">
        <w:rPr>
          <w:sz w:val="24"/>
          <w:szCs w:val="24"/>
        </w:rPr>
        <w:t xml:space="preserve">eetings </w:t>
      </w:r>
      <w:r w:rsidRPr="002A5C85">
        <w:rPr>
          <w:sz w:val="24"/>
          <w:szCs w:val="24"/>
        </w:rPr>
        <w:t>will be organized upon demand.</w:t>
      </w:r>
    </w:p>
    <w:p w:rsidR="00FD6C82" w:rsidRPr="002A5C85" w:rsidRDefault="00FD6C82" w:rsidP="001035D0">
      <w:pPr>
        <w:spacing w:line="240" w:lineRule="auto"/>
        <w:ind w:leftChars="283" w:left="1132" w:hangingChars="236" w:hanging="566"/>
        <w:jc w:val="both"/>
        <w:rPr>
          <w:sz w:val="24"/>
          <w:szCs w:val="24"/>
        </w:rPr>
      </w:pPr>
      <w:r w:rsidRPr="002A5C85">
        <w:rPr>
          <w:sz w:val="24"/>
          <w:szCs w:val="24"/>
        </w:rPr>
        <w:t>(f)</w:t>
      </w:r>
      <w:r w:rsidR="00C33417" w:rsidRPr="002A5C85">
        <w:rPr>
          <w:sz w:val="24"/>
          <w:szCs w:val="24"/>
        </w:rPr>
        <w:tab/>
      </w:r>
      <w:r w:rsidRPr="002A5C85">
        <w:rPr>
          <w:sz w:val="24"/>
          <w:szCs w:val="24"/>
        </w:rPr>
        <w:t>An agenda and related documents will be circulated to all members of the informal working group in advance of all scheduled meetings.</w:t>
      </w:r>
    </w:p>
    <w:p w:rsidR="00FD6C82" w:rsidRPr="002A5C85" w:rsidRDefault="00FD6C82" w:rsidP="001035D0">
      <w:pPr>
        <w:spacing w:line="240" w:lineRule="auto"/>
        <w:ind w:leftChars="283" w:left="1132" w:hangingChars="236" w:hanging="566"/>
        <w:jc w:val="both"/>
        <w:rPr>
          <w:sz w:val="24"/>
          <w:szCs w:val="24"/>
        </w:rPr>
      </w:pPr>
      <w:r w:rsidRPr="002A5C85">
        <w:rPr>
          <w:sz w:val="24"/>
          <w:szCs w:val="24"/>
        </w:rPr>
        <w:t>(g)</w:t>
      </w:r>
      <w:r w:rsidR="00C33417" w:rsidRPr="002A5C85">
        <w:rPr>
          <w:sz w:val="24"/>
          <w:szCs w:val="24"/>
        </w:rPr>
        <w:tab/>
      </w:r>
      <w:r w:rsidRPr="002A5C85">
        <w:rPr>
          <w:sz w:val="24"/>
          <w:szCs w:val="24"/>
        </w:rPr>
        <w:t>The work process will be developed by consensus. When consensus cannot be reached, the Co-Chairs of the informal group shall present the different points of view to WP.29. The Co-Chairs may seek guidance from WP.29 as appropriate.</w:t>
      </w:r>
    </w:p>
    <w:p w:rsidR="00FD6C82" w:rsidRPr="002A5C85" w:rsidRDefault="00FD6C82" w:rsidP="001035D0">
      <w:pPr>
        <w:spacing w:line="240" w:lineRule="auto"/>
        <w:ind w:leftChars="283" w:left="1132" w:hangingChars="236" w:hanging="566"/>
        <w:jc w:val="both"/>
        <w:rPr>
          <w:sz w:val="24"/>
          <w:szCs w:val="24"/>
        </w:rPr>
      </w:pPr>
      <w:r w:rsidRPr="002A5C85">
        <w:rPr>
          <w:sz w:val="24"/>
          <w:szCs w:val="24"/>
        </w:rPr>
        <w:lastRenderedPageBreak/>
        <w:t>(h)</w:t>
      </w:r>
      <w:r w:rsidR="00C33417" w:rsidRPr="002A5C85">
        <w:rPr>
          <w:sz w:val="24"/>
          <w:szCs w:val="24"/>
        </w:rPr>
        <w:tab/>
      </w:r>
      <w:r w:rsidRPr="002A5C85">
        <w:rPr>
          <w:sz w:val="24"/>
          <w:szCs w:val="24"/>
        </w:rPr>
        <w:t>The progress of the informal group will be routinely reported to WP.29 orally or with an informal document by the Co-Chairs.</w:t>
      </w:r>
    </w:p>
    <w:p w:rsidR="00FD6C82" w:rsidRDefault="00FD6C82" w:rsidP="001035D0">
      <w:pPr>
        <w:spacing w:line="240" w:lineRule="auto"/>
        <w:ind w:leftChars="283" w:left="1132" w:hangingChars="236" w:hanging="566"/>
        <w:jc w:val="both"/>
        <w:rPr>
          <w:sz w:val="24"/>
          <w:szCs w:val="24"/>
        </w:rPr>
      </w:pPr>
      <w:r w:rsidRPr="002A5C85">
        <w:rPr>
          <w:sz w:val="24"/>
          <w:szCs w:val="24"/>
        </w:rPr>
        <w:t>(</w:t>
      </w:r>
      <w:proofErr w:type="spellStart"/>
      <w:r w:rsidRPr="002A5C85">
        <w:rPr>
          <w:sz w:val="24"/>
          <w:szCs w:val="24"/>
        </w:rPr>
        <w:t>i</w:t>
      </w:r>
      <w:proofErr w:type="spellEnd"/>
      <w:r w:rsidRPr="002A5C85">
        <w:rPr>
          <w:sz w:val="24"/>
          <w:szCs w:val="24"/>
        </w:rPr>
        <w:t>)</w:t>
      </w:r>
      <w:r w:rsidR="00C33417" w:rsidRPr="002A5C85">
        <w:rPr>
          <w:sz w:val="24"/>
          <w:szCs w:val="24"/>
        </w:rPr>
        <w:tab/>
      </w:r>
      <w:r w:rsidRPr="002A5C85">
        <w:rPr>
          <w:sz w:val="24"/>
          <w:szCs w:val="24"/>
        </w:rPr>
        <w:t xml:space="preserve">All documents shall be distributed in </w:t>
      </w:r>
      <w:r w:rsidR="00693724">
        <w:rPr>
          <w:sz w:val="24"/>
          <w:szCs w:val="24"/>
        </w:rPr>
        <w:t>digital format. The specific PTI</w:t>
      </w:r>
      <w:r w:rsidRPr="002A5C85">
        <w:rPr>
          <w:sz w:val="24"/>
          <w:szCs w:val="24"/>
        </w:rPr>
        <w:t>/AD section on the UNECE website shall be used for this purpose.</w:t>
      </w:r>
    </w:p>
    <w:p w:rsidR="001A2AC4" w:rsidRDefault="009B5BA8" w:rsidP="001035D0">
      <w:pPr>
        <w:spacing w:line="240" w:lineRule="auto"/>
        <w:ind w:leftChars="283" w:left="1132" w:hangingChars="236" w:hanging="566"/>
        <w:jc w:val="both"/>
        <w:rPr>
          <w:sz w:val="24"/>
          <w:szCs w:val="24"/>
        </w:rPr>
      </w:pPr>
      <w:r>
        <w:rPr>
          <w:sz w:val="24"/>
          <w:szCs w:val="24"/>
        </w:rPr>
        <w:t>(j)</w:t>
      </w:r>
      <w:r>
        <w:rPr>
          <w:sz w:val="24"/>
          <w:szCs w:val="24"/>
        </w:rPr>
        <w:tab/>
        <w:t>Draft meeting minutes will be available after each meeting, and presented to approval in the next one.</w:t>
      </w:r>
    </w:p>
    <w:p w:rsidR="009946D3" w:rsidRPr="009946D3" w:rsidRDefault="009946D3" w:rsidP="009946D3">
      <w:pPr>
        <w:spacing w:before="240"/>
        <w:ind w:right="424"/>
        <w:jc w:val="center"/>
        <w:rPr>
          <w:sz w:val="24"/>
          <w:szCs w:val="24"/>
          <w:u w:val="single"/>
        </w:rPr>
      </w:pPr>
      <w:r>
        <w:rPr>
          <w:sz w:val="24"/>
          <w:szCs w:val="24"/>
          <w:u w:val="single"/>
        </w:rPr>
        <w:tab/>
      </w:r>
      <w:r>
        <w:rPr>
          <w:sz w:val="24"/>
          <w:szCs w:val="24"/>
          <w:u w:val="single"/>
        </w:rPr>
        <w:tab/>
      </w:r>
      <w:r>
        <w:rPr>
          <w:sz w:val="24"/>
          <w:szCs w:val="24"/>
          <w:u w:val="single"/>
        </w:rPr>
        <w:tab/>
      </w:r>
    </w:p>
    <w:sectPr w:rsidR="009946D3" w:rsidRPr="009946D3" w:rsidSect="00744E6A">
      <w:headerReference w:type="even" r:id="rId9"/>
      <w:headerReference w:type="default" r:id="rId10"/>
      <w:footerReference w:type="even" r:id="rId11"/>
      <w:footerReference w:type="default" r:id="rId12"/>
      <w:headerReference w:type="first" r:id="rId13"/>
      <w:endnotePr>
        <w:numFmt w:val="decimal"/>
      </w:endnotePr>
      <w:pgSz w:w="11907" w:h="16840"/>
      <w:pgMar w:top="992" w:right="1418" w:bottom="1701" w:left="1701"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93" w:rsidRDefault="00A00593">
      <w:pPr>
        <w:spacing w:line="240" w:lineRule="auto"/>
      </w:pPr>
      <w:r>
        <w:separator/>
      </w:r>
    </w:p>
  </w:endnote>
  <w:endnote w:type="continuationSeparator" w:id="0">
    <w:p w:rsidR="00A00593" w:rsidRDefault="00A00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39" w:rsidRPr="00744E6A" w:rsidRDefault="00FF4BBD" w:rsidP="00744E6A">
    <w:pPr>
      <w:pStyle w:val="Footer"/>
      <w:jc w:val="center"/>
      <w:rPr>
        <w:b/>
        <w:sz w:val="20"/>
      </w:rPr>
    </w:pPr>
    <w:r w:rsidRPr="00744E6A">
      <w:rPr>
        <w:b/>
        <w:sz w:val="20"/>
        <w:lang w:eastAsia="ja-JP"/>
      </w:rPr>
      <w:fldChar w:fldCharType="begin"/>
    </w:r>
    <w:r w:rsidR="000473B0" w:rsidRPr="00744E6A">
      <w:rPr>
        <w:b/>
        <w:sz w:val="20"/>
      </w:rPr>
      <w:instrText xml:space="preserve"> PAGE   \* MERGEFORMAT </w:instrText>
    </w:r>
    <w:r w:rsidRPr="00744E6A">
      <w:rPr>
        <w:b/>
        <w:sz w:val="20"/>
      </w:rPr>
      <w:fldChar w:fldCharType="separate"/>
    </w:r>
    <w:r w:rsidR="00097875" w:rsidRPr="00097875">
      <w:rPr>
        <w:b/>
        <w:noProof/>
        <w:sz w:val="20"/>
        <w:lang w:val="ja-JP" w:eastAsia="ja-JP"/>
      </w:rPr>
      <w:t>4</w:t>
    </w:r>
    <w:r w:rsidRPr="00744E6A">
      <w:rPr>
        <w:b/>
        <w:sz w:val="20"/>
        <w:lang w:val="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39" w:rsidRPr="00744E6A" w:rsidRDefault="00FF4BBD">
    <w:pPr>
      <w:pStyle w:val="Footer"/>
      <w:tabs>
        <w:tab w:val="right" w:pos="9638"/>
      </w:tabs>
      <w:jc w:val="center"/>
      <w:rPr>
        <w:b/>
        <w:sz w:val="20"/>
        <w:lang w:eastAsia="ja-JP"/>
      </w:rPr>
    </w:pPr>
    <w:r w:rsidRPr="00744E6A">
      <w:rPr>
        <w:b/>
        <w:sz w:val="20"/>
      </w:rPr>
      <w:fldChar w:fldCharType="begin"/>
    </w:r>
    <w:r w:rsidR="000473B0" w:rsidRPr="00744E6A">
      <w:rPr>
        <w:b/>
        <w:sz w:val="20"/>
      </w:rPr>
      <w:instrText xml:space="preserve"> PAGE  \* MERGEFORMAT </w:instrText>
    </w:r>
    <w:r w:rsidRPr="00744E6A">
      <w:rPr>
        <w:b/>
        <w:sz w:val="20"/>
      </w:rPr>
      <w:fldChar w:fldCharType="separate"/>
    </w:r>
    <w:r w:rsidR="00097875" w:rsidRPr="00097875">
      <w:rPr>
        <w:b/>
        <w:bCs/>
        <w:noProof/>
        <w:sz w:val="20"/>
        <w:lang w:eastAsia="ja-JP"/>
      </w:rPr>
      <w:t>3</w:t>
    </w:r>
    <w:r w:rsidRPr="00744E6A">
      <w:rPr>
        <w:b/>
        <w:bCs/>
        <w:sz w:val="20"/>
        <w:lang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93" w:rsidRDefault="00A00593">
      <w:pPr>
        <w:spacing w:line="240" w:lineRule="auto"/>
      </w:pPr>
      <w:r>
        <w:separator/>
      </w:r>
    </w:p>
  </w:footnote>
  <w:footnote w:type="continuationSeparator" w:id="0">
    <w:p w:rsidR="00A00593" w:rsidRDefault="00A005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745" w:rsidRPr="009946D3" w:rsidRDefault="009946D3" w:rsidP="009946D3">
    <w:pPr>
      <w:pStyle w:val="Header"/>
      <w:pBdr>
        <w:bottom w:val="single" w:sz="4" w:space="1" w:color="auto"/>
      </w:pBdr>
      <w:rPr>
        <w:lang w:val="fr-CH"/>
      </w:rPr>
    </w:pPr>
    <w:r>
      <w:rPr>
        <w:lang w:val="fr-CH"/>
      </w:rPr>
      <w:t>WP.29-166-08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745" w:rsidRPr="009946D3" w:rsidRDefault="009946D3" w:rsidP="009946D3">
    <w:pPr>
      <w:pBdr>
        <w:bottom w:val="single" w:sz="4" w:space="1" w:color="auto"/>
      </w:pBdr>
      <w:tabs>
        <w:tab w:val="right" w:pos="8222"/>
      </w:tabs>
      <w:wordWrap w:val="0"/>
      <w:autoSpaceDE w:val="0"/>
      <w:autoSpaceDN w:val="0"/>
      <w:adjustRightInd w:val="0"/>
      <w:jc w:val="right"/>
      <w:rPr>
        <w:rFonts w:cs="Century"/>
        <w:b/>
        <w:lang w:val="fr-CH" w:eastAsia="ja-JP"/>
      </w:rPr>
    </w:pPr>
    <w:r w:rsidRPr="009946D3">
      <w:rPr>
        <w:rFonts w:cs="Century"/>
        <w:b/>
        <w:lang w:val="fr-CH" w:eastAsia="ja-JP"/>
      </w:rPr>
      <w:t>WP.29-166-08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Y="801"/>
      <w:tblW w:w="9848" w:type="dxa"/>
      <w:tblLook w:val="0000" w:firstRow="0" w:lastRow="0" w:firstColumn="0" w:lastColumn="0" w:noHBand="0" w:noVBand="0"/>
    </w:tblPr>
    <w:tblGrid>
      <w:gridCol w:w="5108"/>
      <w:gridCol w:w="4740"/>
    </w:tblGrid>
    <w:tr w:rsidR="001D2745" w:rsidRPr="009A0B30" w:rsidTr="00E811AA">
      <w:tc>
        <w:tcPr>
          <w:tcW w:w="5108" w:type="dxa"/>
          <w:tcBorders>
            <w:left w:val="nil"/>
          </w:tcBorders>
        </w:tcPr>
        <w:p w:rsidR="001D2745" w:rsidRPr="001A0B8A" w:rsidRDefault="001D2745" w:rsidP="001A0B8A">
          <w:pPr>
            <w:ind w:left="120"/>
            <w:rPr>
              <w:sz w:val="22"/>
              <w:szCs w:val="22"/>
              <w:lang w:eastAsia="ja-JP"/>
            </w:rPr>
          </w:pPr>
          <w:r w:rsidRPr="00A43C08">
            <w:rPr>
              <w:rFonts w:cs="Century"/>
            </w:rPr>
            <w:t xml:space="preserve">Submitted by the </w:t>
          </w:r>
          <w:r>
            <w:rPr>
              <w:rFonts w:cs="Century"/>
            </w:rPr>
            <w:t xml:space="preserve">Co-Chairs of the IWG on </w:t>
          </w:r>
          <w:r w:rsidR="001A0B8A">
            <w:rPr>
              <w:rFonts w:cs="Century"/>
            </w:rPr>
            <w:t>PTI</w:t>
          </w:r>
        </w:p>
      </w:tc>
      <w:tc>
        <w:tcPr>
          <w:tcW w:w="4740" w:type="dxa"/>
          <w:tcBorders>
            <w:left w:val="nil"/>
          </w:tcBorders>
        </w:tcPr>
        <w:p w:rsidR="001D2745" w:rsidRPr="00A618E2" w:rsidRDefault="001D2745" w:rsidP="00E811AA">
          <w:pPr>
            <w:ind w:left="562"/>
            <w:rPr>
              <w:sz w:val="22"/>
              <w:szCs w:val="22"/>
              <w:lang w:eastAsia="ja-JP"/>
            </w:rPr>
          </w:pPr>
          <w:r w:rsidRPr="00A618E2">
            <w:rPr>
              <w:sz w:val="22"/>
              <w:szCs w:val="22"/>
              <w:u w:val="single"/>
            </w:rPr>
            <w:t>Informal document</w:t>
          </w:r>
          <w:r w:rsidRPr="00A618E2">
            <w:rPr>
              <w:sz w:val="22"/>
              <w:szCs w:val="22"/>
            </w:rPr>
            <w:t xml:space="preserve"> </w:t>
          </w:r>
          <w:r w:rsidRPr="00A618E2">
            <w:rPr>
              <w:rFonts w:hint="eastAsia"/>
              <w:b/>
              <w:sz w:val="22"/>
              <w:szCs w:val="22"/>
              <w:lang w:eastAsia="ja-JP"/>
            </w:rPr>
            <w:t>WP</w:t>
          </w:r>
          <w:r>
            <w:rPr>
              <w:b/>
              <w:sz w:val="22"/>
              <w:szCs w:val="22"/>
              <w:lang w:eastAsia="ja-JP"/>
            </w:rPr>
            <w:t>.</w:t>
          </w:r>
          <w:r w:rsidRPr="00A618E2">
            <w:rPr>
              <w:rFonts w:hint="eastAsia"/>
              <w:b/>
              <w:sz w:val="22"/>
              <w:szCs w:val="22"/>
              <w:lang w:eastAsia="ja-JP"/>
            </w:rPr>
            <w:t>29</w:t>
          </w:r>
          <w:r w:rsidRPr="00A618E2">
            <w:rPr>
              <w:rFonts w:hint="eastAsia"/>
              <w:b/>
              <w:sz w:val="22"/>
              <w:szCs w:val="22"/>
            </w:rPr>
            <w:t>-</w:t>
          </w:r>
          <w:r w:rsidRPr="00A618E2">
            <w:rPr>
              <w:rFonts w:hint="eastAsia"/>
              <w:b/>
              <w:sz w:val="22"/>
              <w:szCs w:val="22"/>
              <w:lang w:eastAsia="ja-JP"/>
            </w:rPr>
            <w:t>16</w:t>
          </w:r>
          <w:r w:rsidR="001A0B8A">
            <w:rPr>
              <w:b/>
              <w:sz w:val="22"/>
              <w:szCs w:val="22"/>
              <w:lang w:eastAsia="ja-JP"/>
            </w:rPr>
            <w:t>6-</w:t>
          </w:r>
          <w:r w:rsidR="0066576C">
            <w:rPr>
              <w:b/>
              <w:sz w:val="22"/>
              <w:szCs w:val="22"/>
              <w:lang w:eastAsia="ja-JP"/>
            </w:rPr>
            <w:t>08</w:t>
          </w:r>
        </w:p>
        <w:p w:rsidR="001D2745" w:rsidRPr="00A618E2" w:rsidRDefault="001D2745" w:rsidP="00E811AA">
          <w:pPr>
            <w:ind w:left="562"/>
            <w:rPr>
              <w:sz w:val="22"/>
              <w:szCs w:val="22"/>
            </w:rPr>
          </w:pPr>
          <w:r w:rsidRPr="00A618E2">
            <w:rPr>
              <w:sz w:val="22"/>
              <w:szCs w:val="22"/>
            </w:rPr>
            <w:t>(</w:t>
          </w:r>
          <w:r w:rsidRPr="00A618E2">
            <w:rPr>
              <w:rFonts w:hint="eastAsia"/>
              <w:sz w:val="22"/>
              <w:szCs w:val="22"/>
              <w:lang w:eastAsia="ja-JP"/>
            </w:rPr>
            <w:t>16</w:t>
          </w:r>
          <w:r w:rsidR="001A0B8A">
            <w:rPr>
              <w:sz w:val="22"/>
              <w:szCs w:val="22"/>
              <w:lang w:eastAsia="ja-JP"/>
            </w:rPr>
            <w:t>6</w:t>
          </w:r>
          <w:r w:rsidRPr="001D2745">
            <w:rPr>
              <w:sz w:val="22"/>
              <w:szCs w:val="22"/>
              <w:vertAlign w:val="superscript"/>
              <w:lang w:eastAsia="ja-JP"/>
            </w:rPr>
            <w:t>th</w:t>
          </w:r>
          <w:r>
            <w:rPr>
              <w:sz w:val="22"/>
              <w:szCs w:val="22"/>
              <w:lang w:eastAsia="ja-JP"/>
            </w:rPr>
            <w:t xml:space="preserve"> </w:t>
          </w:r>
          <w:r w:rsidRPr="00A618E2">
            <w:rPr>
              <w:rFonts w:hint="eastAsia"/>
              <w:sz w:val="22"/>
              <w:szCs w:val="22"/>
              <w:lang w:eastAsia="ja-JP"/>
            </w:rPr>
            <w:t>WP</w:t>
          </w:r>
          <w:r>
            <w:rPr>
              <w:sz w:val="22"/>
              <w:szCs w:val="22"/>
              <w:lang w:eastAsia="ja-JP"/>
            </w:rPr>
            <w:t>.</w:t>
          </w:r>
          <w:r w:rsidRPr="00A618E2">
            <w:rPr>
              <w:rFonts w:hint="eastAsia"/>
              <w:sz w:val="22"/>
              <w:szCs w:val="22"/>
              <w:lang w:eastAsia="ja-JP"/>
            </w:rPr>
            <w:t>29</w:t>
          </w:r>
          <w:r w:rsidRPr="00A618E2">
            <w:rPr>
              <w:sz w:val="22"/>
              <w:szCs w:val="22"/>
            </w:rPr>
            <w:t xml:space="preserve">, </w:t>
          </w:r>
          <w:r w:rsidR="001A0B8A">
            <w:rPr>
              <w:sz w:val="22"/>
              <w:szCs w:val="22"/>
              <w:lang w:eastAsia="ja-JP"/>
            </w:rPr>
            <w:t>23</w:t>
          </w:r>
          <w:r w:rsidRPr="00A618E2">
            <w:rPr>
              <w:sz w:val="22"/>
              <w:szCs w:val="22"/>
              <w:lang w:eastAsia="ja-JP"/>
            </w:rPr>
            <w:t xml:space="preserve">- </w:t>
          </w:r>
          <w:r w:rsidR="001A0B8A">
            <w:rPr>
              <w:sz w:val="22"/>
              <w:szCs w:val="22"/>
              <w:lang w:eastAsia="ja-JP"/>
            </w:rPr>
            <w:t>26 June</w:t>
          </w:r>
          <w:r w:rsidRPr="00A618E2">
            <w:rPr>
              <w:sz w:val="22"/>
              <w:szCs w:val="22"/>
            </w:rPr>
            <w:t xml:space="preserve"> 20</w:t>
          </w:r>
          <w:r w:rsidRPr="00A618E2">
            <w:rPr>
              <w:rFonts w:hint="eastAsia"/>
              <w:sz w:val="22"/>
              <w:szCs w:val="22"/>
              <w:lang w:eastAsia="ja-JP"/>
            </w:rPr>
            <w:t>1</w:t>
          </w:r>
          <w:r w:rsidRPr="00A618E2">
            <w:rPr>
              <w:sz w:val="22"/>
              <w:szCs w:val="22"/>
              <w:lang w:eastAsia="ja-JP"/>
            </w:rPr>
            <w:t>5</w:t>
          </w:r>
          <w:r w:rsidRPr="00A618E2">
            <w:rPr>
              <w:sz w:val="22"/>
              <w:szCs w:val="22"/>
            </w:rPr>
            <w:t>,</w:t>
          </w:r>
        </w:p>
        <w:p w:rsidR="001D2745" w:rsidRPr="00A618E2" w:rsidRDefault="001D2745" w:rsidP="009946D3">
          <w:pPr>
            <w:ind w:left="562"/>
            <w:rPr>
              <w:b/>
              <w:bCs/>
              <w:sz w:val="22"/>
              <w:szCs w:val="22"/>
            </w:rPr>
          </w:pPr>
          <w:r w:rsidRPr="00A618E2">
            <w:rPr>
              <w:sz w:val="22"/>
              <w:szCs w:val="22"/>
            </w:rPr>
            <w:t xml:space="preserve"> </w:t>
          </w:r>
          <w:r w:rsidRPr="00A618E2">
            <w:rPr>
              <w:rFonts w:hint="eastAsia"/>
              <w:sz w:val="22"/>
              <w:szCs w:val="22"/>
            </w:rPr>
            <w:t>a</w:t>
          </w:r>
          <w:r w:rsidRPr="00A618E2">
            <w:rPr>
              <w:sz w:val="22"/>
              <w:szCs w:val="22"/>
            </w:rPr>
            <w:t xml:space="preserve">genda item </w:t>
          </w:r>
          <w:r w:rsidR="001A0B8A">
            <w:rPr>
              <w:sz w:val="22"/>
              <w:szCs w:val="22"/>
            </w:rPr>
            <w:t>7</w:t>
          </w:r>
          <w:r>
            <w:rPr>
              <w:sz w:val="22"/>
              <w:szCs w:val="22"/>
            </w:rPr>
            <w:t>.</w:t>
          </w:r>
          <w:r w:rsidR="0066576C">
            <w:rPr>
              <w:sz w:val="22"/>
              <w:szCs w:val="22"/>
            </w:rPr>
            <w:t>2</w:t>
          </w:r>
          <w:r w:rsidRPr="00A618E2">
            <w:rPr>
              <w:sz w:val="22"/>
              <w:szCs w:val="22"/>
            </w:rPr>
            <w:t>)</w:t>
          </w:r>
          <w:r w:rsidR="00801EF1">
            <w:rPr>
              <w:sz w:val="22"/>
              <w:szCs w:val="22"/>
            </w:rPr>
            <w:t xml:space="preserve"> </w:t>
          </w:r>
        </w:p>
      </w:tc>
    </w:tr>
  </w:tbl>
  <w:p w:rsidR="00C27539" w:rsidRDefault="00C27539" w:rsidP="001D274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pStyle w:val="ListNumber21"/>
      <w:lvlText w:val="%1."/>
      <w:lvlJc w:val="left"/>
      <w:pPr>
        <w:tabs>
          <w:tab w:val="num" w:pos="643"/>
        </w:tabs>
        <w:ind w:left="643" w:hanging="360"/>
      </w:pPr>
    </w:lvl>
  </w:abstractNum>
  <w:abstractNum w:abstractNumId="1">
    <w:nsid w:val="00000002"/>
    <w:multiLevelType w:val="multilevel"/>
    <w:tmpl w:val="00000002"/>
    <w:lvl w:ilvl="0">
      <w:start w:val="1"/>
      <w:numFmt w:val="decimal"/>
      <w:lvlText w:val="%1."/>
      <w:lvlJc w:val="left"/>
      <w:pPr>
        <w:ind w:left="420" w:hanging="420"/>
      </w:pPr>
    </w:lvl>
    <w:lvl w:ilvl="1">
      <w:start w:val="1"/>
      <w:numFmt w:val="lowerRoman"/>
      <w:lvlText w:val="(%2)"/>
      <w:lvlJc w:val="left"/>
      <w:pPr>
        <w:ind w:left="1140" w:hanging="720"/>
      </w:pPr>
      <w:rPr>
        <w:rFonts w:hint="default"/>
      </w:rPr>
    </w:lvl>
    <w:lvl w:ilvl="2">
      <w:start w:val="1"/>
      <w:numFmt w:val="bullet"/>
      <w:lvlText w:val=""/>
      <w:lvlJc w:val="left"/>
      <w:pPr>
        <w:ind w:left="1200" w:hanging="360"/>
      </w:pPr>
      <w:rPr>
        <w:rFonts w:ascii="Wingdings" w:eastAsia="MS Mincho" w:hAnsi="Wingdings" w:cs="Times New Roman" w:hint="default"/>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nsid w:val="00000004"/>
    <w:multiLevelType w:val="singleLevel"/>
    <w:tmpl w:val="0000000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0000006"/>
    <w:multiLevelType w:val="multilevel"/>
    <w:tmpl w:val="00000006"/>
    <w:lvl w:ilvl="0">
      <w:start w:val="1"/>
      <w:numFmt w:val="bullet"/>
      <w:pStyle w:val="Bullet2G"/>
      <w:lvlText w:val="•"/>
      <w:lvlJc w:val="left"/>
      <w:pPr>
        <w:tabs>
          <w:tab w:val="num" w:pos="2268"/>
        </w:tabs>
        <w:ind w:left="2268"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8"/>
    <w:multiLevelType w:val="singleLevel"/>
    <w:tmpl w:val="00000008"/>
    <w:lvl w:ilvl="0">
      <w:start w:val="1"/>
      <w:numFmt w:val="decimal"/>
      <w:pStyle w:val="ListNumber41"/>
      <w:lvlText w:val="%1."/>
      <w:lvlJc w:val="left"/>
      <w:pPr>
        <w:tabs>
          <w:tab w:val="num" w:pos="1209"/>
        </w:tabs>
        <w:ind w:left="1209" w:hanging="360"/>
      </w:pPr>
    </w:lvl>
  </w:abstractNum>
  <w:abstractNum w:abstractNumId="5">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nsid w:val="0000000C"/>
    <w:multiLevelType w:val="singleLevel"/>
    <w:tmpl w:val="0000000C"/>
    <w:lvl w:ilvl="0">
      <w:start w:val="1"/>
      <w:numFmt w:val="decimal"/>
      <w:pStyle w:val="ListNumber"/>
      <w:lvlText w:val="%1."/>
      <w:lvlJc w:val="left"/>
      <w:pPr>
        <w:tabs>
          <w:tab w:val="num" w:pos="360"/>
        </w:tabs>
        <w:ind w:left="360" w:hanging="360"/>
      </w:pPr>
    </w:lvl>
  </w:abstractNum>
  <w:abstractNum w:abstractNumId="7">
    <w:nsid w:val="0000000D"/>
    <w:multiLevelType w:val="singleLevel"/>
    <w:tmpl w:val="0000000D"/>
    <w:lvl w:ilvl="0">
      <w:start w:val="1"/>
      <w:numFmt w:val="bullet"/>
      <w:pStyle w:val="ListBullet5"/>
      <w:lvlText w:val=""/>
      <w:lvlJc w:val="left"/>
      <w:pPr>
        <w:tabs>
          <w:tab w:val="num" w:pos="1492"/>
        </w:tabs>
        <w:ind w:left="1492" w:hanging="360"/>
      </w:pPr>
      <w:rPr>
        <w:rFonts w:ascii="Symbol" w:hAnsi="Symbol" w:hint="default"/>
      </w:rPr>
    </w:lvl>
  </w:abstractNum>
  <w:abstractNum w:abstractNumId="8">
    <w:nsid w:val="0000000E"/>
    <w:multiLevelType w:val="multilevel"/>
    <w:tmpl w:val="0000000E"/>
    <w:lvl w:ilvl="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000000F"/>
    <w:multiLevelType w:val="singleLevel"/>
    <w:tmpl w:val="0000000F"/>
    <w:lvl w:ilvl="0">
      <w:start w:val="1"/>
      <w:numFmt w:val="bullet"/>
      <w:pStyle w:val="ListBullet3"/>
      <w:lvlText w:val=""/>
      <w:lvlJc w:val="left"/>
      <w:pPr>
        <w:tabs>
          <w:tab w:val="num" w:pos="926"/>
        </w:tabs>
        <w:ind w:left="926" w:hanging="360"/>
      </w:pPr>
      <w:rPr>
        <w:rFonts w:ascii="Symbol" w:hAnsi="Symbol" w:hint="default"/>
      </w:rPr>
    </w:lvl>
  </w:abstractNum>
  <w:abstractNum w:abstractNumId="10">
    <w:nsid w:val="00000010"/>
    <w:multiLevelType w:val="singleLevel"/>
    <w:tmpl w:val="00000010"/>
    <w:lvl w:ilvl="0">
      <w:start w:val="1"/>
      <w:numFmt w:val="decimal"/>
      <w:pStyle w:val="ListNumber31"/>
      <w:lvlText w:val="%1."/>
      <w:lvlJc w:val="left"/>
      <w:pPr>
        <w:tabs>
          <w:tab w:val="num" w:pos="926"/>
        </w:tabs>
        <w:ind w:left="926" w:hanging="360"/>
      </w:pPr>
    </w:lvl>
  </w:abstractNum>
  <w:abstractNum w:abstractNumId="11">
    <w:nsid w:val="00000011"/>
    <w:multiLevelType w:val="singleLevel"/>
    <w:tmpl w:val="00000011"/>
    <w:lvl w:ilvl="0">
      <w:start w:val="1"/>
      <w:numFmt w:val="decimal"/>
      <w:pStyle w:val="ListNumber51"/>
      <w:lvlText w:val="%1."/>
      <w:lvlJc w:val="left"/>
      <w:pPr>
        <w:tabs>
          <w:tab w:val="num" w:pos="1492"/>
        </w:tabs>
        <w:ind w:left="1492" w:hanging="360"/>
      </w:pPr>
    </w:lvl>
  </w:abstractNum>
  <w:abstractNum w:abstractNumId="12">
    <w:nsid w:val="00000016"/>
    <w:multiLevelType w:val="singleLevel"/>
    <w:tmpl w:val="00000016"/>
    <w:lvl w:ilvl="0">
      <w:start w:val="1"/>
      <w:numFmt w:val="bullet"/>
      <w:pStyle w:val="ListBullet4"/>
      <w:lvlText w:val=""/>
      <w:lvlJc w:val="left"/>
      <w:pPr>
        <w:tabs>
          <w:tab w:val="num" w:pos="1209"/>
        </w:tabs>
        <w:ind w:left="1209" w:hanging="360"/>
      </w:pPr>
      <w:rPr>
        <w:rFonts w:ascii="Symbol" w:hAnsi="Symbol" w:hint="default"/>
      </w:rPr>
    </w:lvl>
  </w:abstractNum>
  <w:abstractNum w:abstractNumId="13">
    <w:nsid w:val="00000017"/>
    <w:multiLevelType w:val="singleLevel"/>
    <w:tmpl w:val="00000017"/>
    <w:lvl w:ilvl="0">
      <w:start w:val="1"/>
      <w:numFmt w:val="bullet"/>
      <w:pStyle w:val="ListBullet"/>
      <w:lvlText w:val=""/>
      <w:lvlJc w:val="left"/>
      <w:pPr>
        <w:tabs>
          <w:tab w:val="num" w:pos="360"/>
        </w:tabs>
        <w:ind w:left="360" w:hanging="360"/>
      </w:pPr>
      <w:rPr>
        <w:rFonts w:ascii="Symbol" w:hAnsi="Symbol" w:hint="default"/>
      </w:rPr>
    </w:lvl>
  </w:abstractNum>
  <w:abstractNum w:abstractNumId="14">
    <w:nsid w:val="00000018"/>
    <w:multiLevelType w:val="multilevel"/>
    <w:tmpl w:val="00000018"/>
    <w:lvl w:ilvl="0">
      <w:start w:val="1"/>
      <w:numFmt w:val="lowerLetter"/>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nsid w:val="00000019"/>
    <w:multiLevelType w:val="multilevel"/>
    <w:tmpl w:val="00000019"/>
    <w:lvl w:ilvl="0">
      <w:start w:val="4"/>
      <w:numFmt w:val="decimal"/>
      <w:lvlText w:val="%1."/>
      <w:lvlJc w:val="left"/>
      <w:pPr>
        <w:ind w:left="168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nsid w:val="049459FD"/>
    <w:multiLevelType w:val="multilevel"/>
    <w:tmpl w:val="00000018"/>
    <w:lvl w:ilvl="0">
      <w:start w:val="1"/>
      <w:numFmt w:val="lowerLetter"/>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nsid w:val="0D547321"/>
    <w:multiLevelType w:val="hybridMultilevel"/>
    <w:tmpl w:val="1A48AE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10BF2A8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2AC14A1"/>
    <w:multiLevelType w:val="hybridMultilevel"/>
    <w:tmpl w:val="EEC222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2A27E2"/>
    <w:multiLevelType w:val="hybridMultilevel"/>
    <w:tmpl w:val="9C70E7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1">
    <w:nsid w:val="638121C7"/>
    <w:multiLevelType w:val="hybridMultilevel"/>
    <w:tmpl w:val="AFBC5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B32644"/>
    <w:multiLevelType w:val="hybridMultilevel"/>
    <w:tmpl w:val="B4F0ECDC"/>
    <w:lvl w:ilvl="0" w:tplc="E87C7D7E">
      <w:numFmt w:val="bullet"/>
      <w:lvlText w:val="-"/>
      <w:lvlJc w:val="left"/>
      <w:pPr>
        <w:ind w:left="780" w:hanging="360"/>
      </w:pPr>
      <w:rPr>
        <w:rFonts w:ascii="Times New Roman" w:eastAsia="SimSu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9"/>
  </w:num>
  <w:num w:numId="6">
    <w:abstractNumId w:val="6"/>
  </w:num>
  <w:num w:numId="7">
    <w:abstractNumId w:val="2"/>
  </w:num>
  <w:num w:numId="8">
    <w:abstractNumId w:val="12"/>
  </w:num>
  <w:num w:numId="9">
    <w:abstractNumId w:val="11"/>
  </w:num>
  <w:num w:numId="10">
    <w:abstractNumId w:val="7"/>
  </w:num>
  <w:num w:numId="11">
    <w:abstractNumId w:val="10"/>
  </w:num>
  <w:num w:numId="12">
    <w:abstractNumId w:val="13"/>
  </w:num>
  <w:num w:numId="13">
    <w:abstractNumId w:val="5"/>
  </w:num>
  <w:num w:numId="14">
    <w:abstractNumId w:val="1"/>
  </w:num>
  <w:num w:numId="15">
    <w:abstractNumId w:val="15"/>
  </w:num>
  <w:num w:numId="16">
    <w:abstractNumId w:val="14"/>
  </w:num>
  <w:num w:numId="17">
    <w:abstractNumId w:val="16"/>
  </w:num>
  <w:num w:numId="18">
    <w:abstractNumId w:val="18"/>
  </w:num>
  <w:num w:numId="19">
    <w:abstractNumId w:val="17"/>
  </w:num>
  <w:num w:numId="20">
    <w:abstractNumId w:val="21"/>
  </w:num>
  <w:num w:numId="21">
    <w:abstractNumId w:val="19"/>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numFmt w:val="decimal"/>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172A27"/>
    <w:rsid w:val="0000393B"/>
    <w:rsid w:val="000303CD"/>
    <w:rsid w:val="00042DC2"/>
    <w:rsid w:val="00047222"/>
    <w:rsid w:val="000473B0"/>
    <w:rsid w:val="00054F74"/>
    <w:rsid w:val="00074462"/>
    <w:rsid w:val="000819B2"/>
    <w:rsid w:val="00081AF5"/>
    <w:rsid w:val="0008380A"/>
    <w:rsid w:val="00092794"/>
    <w:rsid w:val="00097875"/>
    <w:rsid w:val="000C0D27"/>
    <w:rsid w:val="000C3876"/>
    <w:rsid w:val="000D024D"/>
    <w:rsid w:val="000D0E7C"/>
    <w:rsid w:val="000D32E6"/>
    <w:rsid w:val="000D4E5D"/>
    <w:rsid w:val="000E3B38"/>
    <w:rsid w:val="000E3C1A"/>
    <w:rsid w:val="000F3328"/>
    <w:rsid w:val="001035D0"/>
    <w:rsid w:val="0012069F"/>
    <w:rsid w:val="00130C14"/>
    <w:rsid w:val="00140FBD"/>
    <w:rsid w:val="0015544C"/>
    <w:rsid w:val="00161B80"/>
    <w:rsid w:val="001677FC"/>
    <w:rsid w:val="00172A27"/>
    <w:rsid w:val="00173F5A"/>
    <w:rsid w:val="001746B5"/>
    <w:rsid w:val="00187464"/>
    <w:rsid w:val="00194C01"/>
    <w:rsid w:val="001A0B8A"/>
    <w:rsid w:val="001A2AC4"/>
    <w:rsid w:val="001A67A2"/>
    <w:rsid w:val="001B2408"/>
    <w:rsid w:val="001D2745"/>
    <w:rsid w:val="001D3500"/>
    <w:rsid w:val="001D49BB"/>
    <w:rsid w:val="001D4C5A"/>
    <w:rsid w:val="00210627"/>
    <w:rsid w:val="00212763"/>
    <w:rsid w:val="00227B35"/>
    <w:rsid w:val="00231583"/>
    <w:rsid w:val="00243F6C"/>
    <w:rsid w:val="00271A8F"/>
    <w:rsid w:val="002A0574"/>
    <w:rsid w:val="002A3950"/>
    <w:rsid w:val="002A5C85"/>
    <w:rsid w:val="002B5A10"/>
    <w:rsid w:val="002C457D"/>
    <w:rsid w:val="002D0DB7"/>
    <w:rsid w:val="002D76AA"/>
    <w:rsid w:val="002D7F60"/>
    <w:rsid w:val="002E0C1F"/>
    <w:rsid w:val="002F669C"/>
    <w:rsid w:val="002F6DFB"/>
    <w:rsid w:val="003204FE"/>
    <w:rsid w:val="00323BD2"/>
    <w:rsid w:val="003337D7"/>
    <w:rsid w:val="003343E2"/>
    <w:rsid w:val="00340150"/>
    <w:rsid w:val="00346003"/>
    <w:rsid w:val="00354CAF"/>
    <w:rsid w:val="00362257"/>
    <w:rsid w:val="003635BF"/>
    <w:rsid w:val="00373751"/>
    <w:rsid w:val="0039014B"/>
    <w:rsid w:val="00395754"/>
    <w:rsid w:val="003D61DF"/>
    <w:rsid w:val="003E1A62"/>
    <w:rsid w:val="003F65E4"/>
    <w:rsid w:val="004028A0"/>
    <w:rsid w:val="00414CDF"/>
    <w:rsid w:val="00415925"/>
    <w:rsid w:val="004276E0"/>
    <w:rsid w:val="00445975"/>
    <w:rsid w:val="00465DBF"/>
    <w:rsid w:val="00471B5F"/>
    <w:rsid w:val="0047762E"/>
    <w:rsid w:val="004866BC"/>
    <w:rsid w:val="00492D1E"/>
    <w:rsid w:val="004A65D2"/>
    <w:rsid w:val="004A7438"/>
    <w:rsid w:val="004F49D5"/>
    <w:rsid w:val="004F4D33"/>
    <w:rsid w:val="004F5BB7"/>
    <w:rsid w:val="00514B7E"/>
    <w:rsid w:val="005239A2"/>
    <w:rsid w:val="00535227"/>
    <w:rsid w:val="00542E80"/>
    <w:rsid w:val="005546F0"/>
    <w:rsid w:val="005648D3"/>
    <w:rsid w:val="0057418E"/>
    <w:rsid w:val="005E301A"/>
    <w:rsid w:val="00610F1A"/>
    <w:rsid w:val="0062772D"/>
    <w:rsid w:val="00630C3B"/>
    <w:rsid w:val="006327D0"/>
    <w:rsid w:val="00637E09"/>
    <w:rsid w:val="00642FE8"/>
    <w:rsid w:val="00653BE2"/>
    <w:rsid w:val="00663D44"/>
    <w:rsid w:val="0066576C"/>
    <w:rsid w:val="00672A77"/>
    <w:rsid w:val="0068195E"/>
    <w:rsid w:val="00693724"/>
    <w:rsid w:val="006A2CF6"/>
    <w:rsid w:val="006B261B"/>
    <w:rsid w:val="006B5898"/>
    <w:rsid w:val="006C309F"/>
    <w:rsid w:val="006C5F1E"/>
    <w:rsid w:val="006D4C2D"/>
    <w:rsid w:val="006E062E"/>
    <w:rsid w:val="006E175D"/>
    <w:rsid w:val="006F5A58"/>
    <w:rsid w:val="00704DB2"/>
    <w:rsid w:val="00736D6D"/>
    <w:rsid w:val="00744E6A"/>
    <w:rsid w:val="00752498"/>
    <w:rsid w:val="0076703C"/>
    <w:rsid w:val="007700F0"/>
    <w:rsid w:val="00777177"/>
    <w:rsid w:val="007B5209"/>
    <w:rsid w:val="007B61D9"/>
    <w:rsid w:val="007F1F7F"/>
    <w:rsid w:val="00801EF1"/>
    <w:rsid w:val="008411CE"/>
    <w:rsid w:val="008539CB"/>
    <w:rsid w:val="0089158D"/>
    <w:rsid w:val="008A0E1C"/>
    <w:rsid w:val="008C19EC"/>
    <w:rsid w:val="008C281B"/>
    <w:rsid w:val="008C42BE"/>
    <w:rsid w:val="008C618E"/>
    <w:rsid w:val="00904063"/>
    <w:rsid w:val="009134AD"/>
    <w:rsid w:val="0091361B"/>
    <w:rsid w:val="00922EAA"/>
    <w:rsid w:val="0094018F"/>
    <w:rsid w:val="009419AE"/>
    <w:rsid w:val="00954DC0"/>
    <w:rsid w:val="00961516"/>
    <w:rsid w:val="009933A4"/>
    <w:rsid w:val="009946D3"/>
    <w:rsid w:val="009A741A"/>
    <w:rsid w:val="009A7F70"/>
    <w:rsid w:val="009B0370"/>
    <w:rsid w:val="009B5BA8"/>
    <w:rsid w:val="009E4342"/>
    <w:rsid w:val="009F62A7"/>
    <w:rsid w:val="00A00593"/>
    <w:rsid w:val="00A03CBF"/>
    <w:rsid w:val="00A161DE"/>
    <w:rsid w:val="00A202EC"/>
    <w:rsid w:val="00A20D19"/>
    <w:rsid w:val="00A43C08"/>
    <w:rsid w:val="00A45F65"/>
    <w:rsid w:val="00A631EB"/>
    <w:rsid w:val="00A668AB"/>
    <w:rsid w:val="00A74F75"/>
    <w:rsid w:val="00A77E6D"/>
    <w:rsid w:val="00AD77AC"/>
    <w:rsid w:val="00AF42F1"/>
    <w:rsid w:val="00B06E73"/>
    <w:rsid w:val="00B15092"/>
    <w:rsid w:val="00B26809"/>
    <w:rsid w:val="00B30550"/>
    <w:rsid w:val="00B335E4"/>
    <w:rsid w:val="00B50587"/>
    <w:rsid w:val="00B52853"/>
    <w:rsid w:val="00B72305"/>
    <w:rsid w:val="00BC06C3"/>
    <w:rsid w:val="00BC671F"/>
    <w:rsid w:val="00BC6A60"/>
    <w:rsid w:val="00BC784E"/>
    <w:rsid w:val="00BD5551"/>
    <w:rsid w:val="00BF35E3"/>
    <w:rsid w:val="00BF3D71"/>
    <w:rsid w:val="00C12002"/>
    <w:rsid w:val="00C12709"/>
    <w:rsid w:val="00C26F5D"/>
    <w:rsid w:val="00C27378"/>
    <w:rsid w:val="00C27539"/>
    <w:rsid w:val="00C311A7"/>
    <w:rsid w:val="00C33417"/>
    <w:rsid w:val="00C3522C"/>
    <w:rsid w:val="00C518A4"/>
    <w:rsid w:val="00C51F64"/>
    <w:rsid w:val="00C54812"/>
    <w:rsid w:val="00C626D2"/>
    <w:rsid w:val="00C84017"/>
    <w:rsid w:val="00CB5624"/>
    <w:rsid w:val="00CB6E4E"/>
    <w:rsid w:val="00CC07FF"/>
    <w:rsid w:val="00CC1213"/>
    <w:rsid w:val="00CC2B2B"/>
    <w:rsid w:val="00CE09A1"/>
    <w:rsid w:val="00CF3944"/>
    <w:rsid w:val="00D33AEC"/>
    <w:rsid w:val="00D40F81"/>
    <w:rsid w:val="00D46BD4"/>
    <w:rsid w:val="00D53145"/>
    <w:rsid w:val="00D56683"/>
    <w:rsid w:val="00D625E8"/>
    <w:rsid w:val="00D76B0B"/>
    <w:rsid w:val="00D8422B"/>
    <w:rsid w:val="00D903BE"/>
    <w:rsid w:val="00DB0036"/>
    <w:rsid w:val="00DB2079"/>
    <w:rsid w:val="00DC09CA"/>
    <w:rsid w:val="00DC7E6C"/>
    <w:rsid w:val="00DD453C"/>
    <w:rsid w:val="00DD59B5"/>
    <w:rsid w:val="00DD5A64"/>
    <w:rsid w:val="00DE763E"/>
    <w:rsid w:val="00DF3A4F"/>
    <w:rsid w:val="00DF7362"/>
    <w:rsid w:val="00E00090"/>
    <w:rsid w:val="00E32566"/>
    <w:rsid w:val="00E36516"/>
    <w:rsid w:val="00E51141"/>
    <w:rsid w:val="00EB0674"/>
    <w:rsid w:val="00ED4BD6"/>
    <w:rsid w:val="00EF0EBB"/>
    <w:rsid w:val="00EF1A2A"/>
    <w:rsid w:val="00F04E56"/>
    <w:rsid w:val="00F05AF1"/>
    <w:rsid w:val="00F14B8A"/>
    <w:rsid w:val="00F34942"/>
    <w:rsid w:val="00F402BB"/>
    <w:rsid w:val="00F5647C"/>
    <w:rsid w:val="00F56C48"/>
    <w:rsid w:val="00F600FC"/>
    <w:rsid w:val="00F66796"/>
    <w:rsid w:val="00F81AF3"/>
    <w:rsid w:val="00F9292D"/>
    <w:rsid w:val="00FA09C7"/>
    <w:rsid w:val="00FA2266"/>
    <w:rsid w:val="00FD1E14"/>
    <w:rsid w:val="00FD2B30"/>
    <w:rsid w:val="00FD6C82"/>
    <w:rsid w:val="00FE03F1"/>
    <w:rsid w:val="00FF08EB"/>
    <w:rsid w:val="00FF4BBD"/>
    <w:rsid w:val="00FF4E4A"/>
    <w:rsid w:val="00FF6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539"/>
    <w:pPr>
      <w:suppressAutoHyphens/>
      <w:spacing w:line="240" w:lineRule="atLeast"/>
    </w:pPr>
    <w:rPr>
      <w:rFonts w:eastAsia="MS Mincho"/>
      <w:lang w:eastAsia="en-US"/>
    </w:rPr>
  </w:style>
  <w:style w:type="paragraph" w:styleId="Heading1">
    <w:name w:val="heading 1"/>
    <w:basedOn w:val="SingleTxtG"/>
    <w:next w:val="SingleTxtG"/>
    <w:link w:val="Heading1Char"/>
    <w:qFormat/>
    <w:rsid w:val="00C27539"/>
    <w:pPr>
      <w:spacing w:after="0" w:line="240" w:lineRule="auto"/>
      <w:ind w:right="0"/>
      <w:jc w:val="left"/>
      <w:outlineLvl w:val="0"/>
    </w:pPr>
  </w:style>
  <w:style w:type="paragraph" w:styleId="Heading2">
    <w:name w:val="heading 2"/>
    <w:basedOn w:val="Normal"/>
    <w:next w:val="Normal"/>
    <w:link w:val="Heading2Char"/>
    <w:qFormat/>
    <w:rsid w:val="00C27539"/>
    <w:pPr>
      <w:spacing w:line="240" w:lineRule="auto"/>
      <w:outlineLvl w:val="1"/>
    </w:pPr>
  </w:style>
  <w:style w:type="paragraph" w:styleId="Heading3">
    <w:name w:val="heading 3"/>
    <w:basedOn w:val="Normal"/>
    <w:next w:val="Normal"/>
    <w:link w:val="Heading3Char"/>
    <w:qFormat/>
    <w:rsid w:val="00C27539"/>
    <w:pPr>
      <w:spacing w:line="240" w:lineRule="auto"/>
      <w:outlineLvl w:val="2"/>
    </w:pPr>
  </w:style>
  <w:style w:type="paragraph" w:styleId="Heading4">
    <w:name w:val="heading 4"/>
    <w:basedOn w:val="Normal"/>
    <w:next w:val="Normal"/>
    <w:link w:val="Heading4Char"/>
    <w:qFormat/>
    <w:rsid w:val="00C27539"/>
    <w:pPr>
      <w:spacing w:line="240" w:lineRule="auto"/>
      <w:outlineLvl w:val="3"/>
    </w:pPr>
  </w:style>
  <w:style w:type="paragraph" w:styleId="Heading5">
    <w:name w:val="heading 5"/>
    <w:basedOn w:val="Normal"/>
    <w:next w:val="Normal"/>
    <w:link w:val="Heading5Char"/>
    <w:qFormat/>
    <w:rsid w:val="00C27539"/>
    <w:pPr>
      <w:spacing w:line="240" w:lineRule="auto"/>
      <w:outlineLvl w:val="4"/>
    </w:pPr>
  </w:style>
  <w:style w:type="paragraph" w:styleId="Heading6">
    <w:name w:val="heading 6"/>
    <w:basedOn w:val="Normal"/>
    <w:next w:val="Normal"/>
    <w:link w:val="Heading6Char"/>
    <w:qFormat/>
    <w:rsid w:val="00C27539"/>
    <w:pPr>
      <w:spacing w:line="240" w:lineRule="auto"/>
      <w:outlineLvl w:val="5"/>
    </w:pPr>
  </w:style>
  <w:style w:type="paragraph" w:styleId="Heading7">
    <w:name w:val="heading 7"/>
    <w:basedOn w:val="Normal"/>
    <w:next w:val="Normal"/>
    <w:link w:val="Heading7Char"/>
    <w:qFormat/>
    <w:rsid w:val="00C27539"/>
    <w:pPr>
      <w:spacing w:line="240" w:lineRule="auto"/>
      <w:outlineLvl w:val="6"/>
    </w:pPr>
  </w:style>
  <w:style w:type="paragraph" w:styleId="Heading8">
    <w:name w:val="heading 8"/>
    <w:basedOn w:val="Normal"/>
    <w:next w:val="Normal"/>
    <w:link w:val="Heading8Char"/>
    <w:qFormat/>
    <w:rsid w:val="00C27539"/>
    <w:pPr>
      <w:spacing w:line="240" w:lineRule="auto"/>
      <w:outlineLvl w:val="7"/>
    </w:pPr>
  </w:style>
  <w:style w:type="paragraph" w:styleId="Heading9">
    <w:name w:val="heading 9"/>
    <w:basedOn w:val="Normal"/>
    <w:next w:val="Normal"/>
    <w:link w:val="Heading9Char"/>
    <w:qFormat/>
    <w:rsid w:val="00C27539"/>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7">
    <w:name w:val="Char Char7"/>
    <w:rsid w:val="00C27539"/>
    <w:rPr>
      <w:rFonts w:ascii="Cambria" w:eastAsia="Times New Roman" w:hAnsi="Cambria" w:cs="Times New Roman"/>
      <w:b/>
      <w:bCs/>
      <w:sz w:val="26"/>
      <w:szCs w:val="26"/>
      <w:lang w:eastAsia="ja-JP"/>
    </w:rPr>
  </w:style>
  <w:style w:type="character" w:customStyle="1" w:styleId="Heading4Char">
    <w:name w:val="Heading 4 Char"/>
    <w:link w:val="Heading4"/>
    <w:rsid w:val="00C27539"/>
    <w:rPr>
      <w:lang w:eastAsia="en-US"/>
    </w:rPr>
  </w:style>
  <w:style w:type="character" w:styleId="CommentReference">
    <w:name w:val="annotation reference"/>
    <w:rsid w:val="00C27539"/>
    <w:rPr>
      <w:sz w:val="16"/>
      <w:szCs w:val="16"/>
    </w:rPr>
  </w:style>
  <w:style w:type="character" w:customStyle="1" w:styleId="a">
    <w:name w:val="日付 (文字)"/>
    <w:link w:val="Date1"/>
    <w:rsid w:val="00C27539"/>
    <w:rPr>
      <w:lang w:eastAsia="en-US"/>
    </w:rPr>
  </w:style>
  <w:style w:type="character" w:customStyle="1" w:styleId="CharChar1">
    <w:name w:val="Char Char1"/>
    <w:rsid w:val="00C27539"/>
    <w:rPr>
      <w:b/>
      <w:bCs/>
      <w:sz w:val="24"/>
      <w:szCs w:val="24"/>
      <w:lang w:eastAsia="ja-JP"/>
    </w:rPr>
  </w:style>
  <w:style w:type="character" w:customStyle="1" w:styleId="a0">
    <w:name w:val="本文字下げ (文字)"/>
    <w:link w:val="BodyTextFirstIndent1"/>
    <w:rsid w:val="00C27539"/>
    <w:rPr>
      <w:lang w:eastAsia="en-US"/>
    </w:rPr>
  </w:style>
  <w:style w:type="character" w:customStyle="1" w:styleId="HTML">
    <w:name w:val="HTML 書式付き (文字)"/>
    <w:link w:val="HTMLPreformatted1"/>
    <w:rsid w:val="00C27539"/>
    <w:rPr>
      <w:rFonts w:ascii="Courier New" w:hAnsi="Courier New" w:cs="Courier New"/>
      <w:lang w:eastAsia="en-US"/>
    </w:rPr>
  </w:style>
  <w:style w:type="character" w:customStyle="1" w:styleId="Heading9Char">
    <w:name w:val="Heading 9 Char"/>
    <w:link w:val="Heading9"/>
    <w:rsid w:val="00C27539"/>
    <w:rPr>
      <w:lang w:eastAsia="en-US"/>
    </w:rPr>
  </w:style>
  <w:style w:type="character" w:customStyle="1" w:styleId="CharChar3">
    <w:name w:val="Char Char3"/>
    <w:rsid w:val="00C27539"/>
    <w:rPr>
      <w:sz w:val="24"/>
      <w:szCs w:val="24"/>
      <w:lang w:eastAsia="ja-JP"/>
    </w:rPr>
  </w:style>
  <w:style w:type="character" w:customStyle="1" w:styleId="BalloonTextChar">
    <w:name w:val="Balloon Text Char"/>
    <w:link w:val="BalloonText"/>
    <w:rsid w:val="00C27539"/>
    <w:rPr>
      <w:rFonts w:ascii="Tahoma" w:hAnsi="Tahoma" w:cs="Tahoma"/>
      <w:sz w:val="16"/>
      <w:szCs w:val="16"/>
      <w:lang w:eastAsia="en-US"/>
    </w:rPr>
  </w:style>
  <w:style w:type="character" w:customStyle="1" w:styleId="SubtitleChar">
    <w:name w:val="Subtitle Char"/>
    <w:link w:val="Subtitle"/>
    <w:rsid w:val="00C27539"/>
    <w:rPr>
      <w:rFonts w:ascii="Arial" w:hAnsi="Arial" w:cs="Arial"/>
      <w:sz w:val="24"/>
      <w:szCs w:val="24"/>
      <w:lang w:eastAsia="en-US"/>
    </w:rPr>
  </w:style>
  <w:style w:type="character" w:customStyle="1" w:styleId="3">
    <w:name w:val="本文インデント 3 (文字)"/>
    <w:link w:val="BodyTextIndent31"/>
    <w:rsid w:val="00C27539"/>
    <w:rPr>
      <w:sz w:val="16"/>
      <w:szCs w:val="16"/>
      <w:lang w:eastAsia="en-US"/>
    </w:rPr>
  </w:style>
  <w:style w:type="character" w:customStyle="1" w:styleId="HeaderChar">
    <w:name w:val="Header Char"/>
    <w:link w:val="Header"/>
    <w:rsid w:val="00C27539"/>
    <w:rPr>
      <w:b/>
      <w:sz w:val="18"/>
      <w:lang w:eastAsia="en-US"/>
    </w:rPr>
  </w:style>
  <w:style w:type="character" w:styleId="FollowedHyperlink">
    <w:name w:val="FollowedHyperlink"/>
    <w:rsid w:val="00C27539"/>
    <w:rPr>
      <w:color w:val="auto"/>
      <w:u w:val="none"/>
    </w:rPr>
  </w:style>
  <w:style w:type="character" w:styleId="EndnoteReference">
    <w:name w:val="endnote reference"/>
    <w:rsid w:val="00C27539"/>
    <w:rPr>
      <w:rFonts w:ascii="Times New Roman" w:hAnsi="Times New Roman"/>
      <w:sz w:val="18"/>
      <w:vertAlign w:val="superscript"/>
    </w:rPr>
  </w:style>
  <w:style w:type="character" w:customStyle="1" w:styleId="Heading1Char">
    <w:name w:val="Heading 1 Char"/>
    <w:link w:val="Heading1"/>
    <w:rsid w:val="00C27539"/>
    <w:rPr>
      <w:lang w:eastAsia="en-US"/>
    </w:rPr>
  </w:style>
  <w:style w:type="character" w:customStyle="1" w:styleId="H1GCharChar">
    <w:name w:val="_ H_1_G Char Char"/>
    <w:link w:val="H1G"/>
    <w:rsid w:val="00C27539"/>
    <w:rPr>
      <w:b/>
      <w:sz w:val="24"/>
      <w:lang w:eastAsia="en-US"/>
    </w:rPr>
  </w:style>
  <w:style w:type="character" w:styleId="Hyperlink">
    <w:name w:val="Hyperlink"/>
    <w:rsid w:val="00C27539"/>
    <w:rPr>
      <w:color w:val="auto"/>
      <w:u w:val="none"/>
    </w:rPr>
  </w:style>
  <w:style w:type="character" w:customStyle="1" w:styleId="HTMLKeyboard1">
    <w:name w:val="HTML Keyboard1"/>
    <w:rsid w:val="00C27539"/>
    <w:rPr>
      <w:rFonts w:ascii="Courier New" w:hAnsi="Courier New" w:cs="Courier New"/>
      <w:sz w:val="20"/>
      <w:szCs w:val="20"/>
    </w:rPr>
  </w:style>
  <w:style w:type="character" w:customStyle="1" w:styleId="1">
    <w:name w:val="コメント参照1"/>
    <w:rsid w:val="00C27539"/>
    <w:rPr>
      <w:sz w:val="6"/>
    </w:rPr>
  </w:style>
  <w:style w:type="character" w:customStyle="1" w:styleId="HTMLCite1">
    <w:name w:val="HTML Cite1"/>
    <w:rsid w:val="00C27539"/>
    <w:rPr>
      <w:i/>
      <w:iCs/>
    </w:rPr>
  </w:style>
  <w:style w:type="character" w:styleId="Emphasis">
    <w:name w:val="Emphasis"/>
    <w:qFormat/>
    <w:rsid w:val="00C27539"/>
    <w:rPr>
      <w:i/>
      <w:iCs/>
    </w:rPr>
  </w:style>
  <w:style w:type="character" w:customStyle="1" w:styleId="CharChar5">
    <w:name w:val="Char Char5"/>
    <w:rsid w:val="00C27539"/>
    <w:rPr>
      <w:rFonts w:ascii="Arial" w:hAnsi="Arial" w:cs="Arial"/>
      <w:b/>
      <w:bCs/>
      <w:lang w:val="en-US" w:eastAsia="ja-JP"/>
    </w:rPr>
  </w:style>
  <w:style w:type="character" w:customStyle="1" w:styleId="CommentTextCharChar">
    <w:name w:val="Comment Text Char Char"/>
    <w:rsid w:val="00C27539"/>
    <w:rPr>
      <w:lang w:eastAsia="en-US"/>
    </w:rPr>
  </w:style>
  <w:style w:type="character" w:styleId="FootnoteReference">
    <w:name w:val="footnote reference"/>
    <w:rsid w:val="00C27539"/>
    <w:rPr>
      <w:rFonts w:ascii="Times New Roman" w:hAnsi="Times New Roman"/>
      <w:sz w:val="18"/>
      <w:vertAlign w:val="superscript"/>
    </w:rPr>
  </w:style>
  <w:style w:type="character" w:customStyle="1" w:styleId="Heading6Char">
    <w:name w:val="Heading 6 Char"/>
    <w:link w:val="Heading6"/>
    <w:rsid w:val="00C27539"/>
    <w:rPr>
      <w:lang w:eastAsia="en-US"/>
    </w:rPr>
  </w:style>
  <w:style w:type="character" w:styleId="Strong">
    <w:name w:val="Strong"/>
    <w:qFormat/>
    <w:rsid w:val="00C27539"/>
    <w:rPr>
      <w:b/>
      <w:bCs/>
    </w:rPr>
  </w:style>
  <w:style w:type="character" w:customStyle="1" w:styleId="a1">
    <w:name w:val="メッセージ見出し (文字)"/>
    <w:link w:val="MessageHeader1"/>
    <w:rsid w:val="00C27539"/>
    <w:rPr>
      <w:rFonts w:ascii="Arial" w:hAnsi="Arial" w:cs="Arial"/>
      <w:sz w:val="24"/>
      <w:szCs w:val="24"/>
      <w:shd w:val="pct20" w:color="auto" w:fill="auto"/>
      <w:lang w:eastAsia="en-US"/>
    </w:rPr>
  </w:style>
  <w:style w:type="character" w:customStyle="1" w:styleId="30">
    <w:name w:val="本文 3 (文字)"/>
    <w:link w:val="BodyText31"/>
    <w:rsid w:val="00C27539"/>
    <w:rPr>
      <w:sz w:val="16"/>
      <w:szCs w:val="16"/>
      <w:lang w:eastAsia="en-US"/>
    </w:rPr>
  </w:style>
  <w:style w:type="character" w:customStyle="1" w:styleId="10">
    <w:name w:val="ページ番号1"/>
    <w:rsid w:val="00C27539"/>
    <w:rPr>
      <w:rFonts w:ascii="Times New Roman" w:hAnsi="Times New Roman"/>
      <w:b/>
      <w:sz w:val="18"/>
    </w:rPr>
  </w:style>
  <w:style w:type="character" w:customStyle="1" w:styleId="a2">
    <w:name w:val="本文インデント (文字)"/>
    <w:link w:val="BodyTextIndent1"/>
    <w:rsid w:val="00C27539"/>
    <w:rPr>
      <w:lang w:eastAsia="en-US"/>
    </w:rPr>
  </w:style>
  <w:style w:type="character" w:customStyle="1" w:styleId="a3">
    <w:name w:val="コメント内容 (文字)"/>
    <w:link w:val="11"/>
    <w:rsid w:val="00C27539"/>
    <w:rPr>
      <w:b/>
      <w:bCs/>
      <w:lang w:eastAsia="en-US"/>
    </w:rPr>
  </w:style>
  <w:style w:type="character" w:customStyle="1" w:styleId="a4">
    <w:name w:val="挨拶文 (文字)"/>
    <w:link w:val="Salutation1"/>
    <w:rsid w:val="00C27539"/>
    <w:rPr>
      <w:lang w:eastAsia="en-US"/>
    </w:rPr>
  </w:style>
  <w:style w:type="character" w:customStyle="1" w:styleId="Heading7Char">
    <w:name w:val="Heading 7 Char"/>
    <w:link w:val="Heading7"/>
    <w:rsid w:val="00C27539"/>
    <w:rPr>
      <w:lang w:eastAsia="en-US"/>
    </w:rPr>
  </w:style>
  <w:style w:type="character" w:customStyle="1" w:styleId="CharChar9">
    <w:name w:val="Char Char9"/>
    <w:rsid w:val="00C27539"/>
    <w:rPr>
      <w:rFonts w:ascii="Cambria" w:eastAsia="Times New Roman" w:hAnsi="Cambria" w:cs="Times New Roman"/>
      <w:b/>
      <w:bCs/>
      <w:kern w:val="32"/>
      <w:sz w:val="32"/>
      <w:szCs w:val="32"/>
      <w:lang w:eastAsia="ja-JP"/>
    </w:rPr>
  </w:style>
  <w:style w:type="character" w:customStyle="1" w:styleId="a5">
    <w:name w:val="電子メール署名 (文字)"/>
    <w:link w:val="E-mailSignature1"/>
    <w:rsid w:val="00C27539"/>
    <w:rPr>
      <w:lang w:eastAsia="en-US"/>
    </w:rPr>
  </w:style>
  <w:style w:type="character" w:customStyle="1" w:styleId="HTMLTypewriter1">
    <w:name w:val="HTML Typewriter1"/>
    <w:rsid w:val="00C27539"/>
    <w:rPr>
      <w:rFonts w:ascii="Courier New" w:hAnsi="Courier New" w:cs="Courier New"/>
      <w:sz w:val="20"/>
      <w:szCs w:val="20"/>
    </w:rPr>
  </w:style>
  <w:style w:type="character" w:customStyle="1" w:styleId="FootnoteTextChar">
    <w:name w:val="Footnote Text Char"/>
    <w:link w:val="FootnoteText"/>
    <w:rsid w:val="00C27539"/>
    <w:rPr>
      <w:sz w:val="18"/>
      <w:lang w:eastAsia="en-US"/>
    </w:rPr>
  </w:style>
  <w:style w:type="character" w:customStyle="1" w:styleId="CharChar4">
    <w:name w:val="Char Char4"/>
    <w:rsid w:val="00C27539"/>
    <w:rPr>
      <w:kern w:val="2"/>
      <w:lang w:val="en-US" w:eastAsia="ja-JP"/>
    </w:rPr>
  </w:style>
  <w:style w:type="character" w:customStyle="1" w:styleId="a6">
    <w:name w:val="署名 (文字)"/>
    <w:link w:val="Signature1"/>
    <w:rsid w:val="00C27539"/>
    <w:rPr>
      <w:lang w:eastAsia="en-US"/>
    </w:rPr>
  </w:style>
  <w:style w:type="character" w:customStyle="1" w:styleId="HTMLVariable1">
    <w:name w:val="HTML Variable1"/>
    <w:rsid w:val="00C27539"/>
    <w:rPr>
      <w:i/>
      <w:iCs/>
    </w:rPr>
  </w:style>
  <w:style w:type="character" w:customStyle="1" w:styleId="2">
    <w:name w:val="本文 2 (文字)"/>
    <w:link w:val="BodyText21"/>
    <w:rsid w:val="00C27539"/>
    <w:rPr>
      <w:lang w:eastAsia="en-US"/>
    </w:rPr>
  </w:style>
  <w:style w:type="character" w:customStyle="1" w:styleId="EndnoteTextChar">
    <w:name w:val="Endnote Text Char"/>
    <w:link w:val="EndnoteText"/>
    <w:rsid w:val="00C27539"/>
    <w:rPr>
      <w:sz w:val="18"/>
      <w:lang w:eastAsia="en-US"/>
    </w:rPr>
  </w:style>
  <w:style w:type="character" w:customStyle="1" w:styleId="Heading2Char">
    <w:name w:val="Heading 2 Char"/>
    <w:link w:val="Heading2"/>
    <w:rsid w:val="00C27539"/>
    <w:rPr>
      <w:lang w:eastAsia="en-US"/>
    </w:rPr>
  </w:style>
  <w:style w:type="character" w:customStyle="1" w:styleId="SingleTxtGCharChar">
    <w:name w:val="_ Single Txt_G Char Char"/>
    <w:link w:val="SingleTxtG"/>
    <w:rsid w:val="00C27539"/>
    <w:rPr>
      <w:lang w:val="en-US" w:eastAsia="en-US"/>
    </w:rPr>
  </w:style>
  <w:style w:type="character" w:customStyle="1" w:styleId="HTMLSample1">
    <w:name w:val="HTML Sample1"/>
    <w:rsid w:val="00C27539"/>
    <w:rPr>
      <w:rFonts w:ascii="Courier New" w:hAnsi="Courier New" w:cs="Courier New"/>
    </w:rPr>
  </w:style>
  <w:style w:type="character" w:customStyle="1" w:styleId="Heading5Char">
    <w:name w:val="Heading 5 Char"/>
    <w:link w:val="Heading5"/>
    <w:rsid w:val="00C27539"/>
    <w:rPr>
      <w:lang w:eastAsia="en-US"/>
    </w:rPr>
  </w:style>
  <w:style w:type="character" w:customStyle="1" w:styleId="20">
    <w:name w:val="本文インデント 2 (文字)"/>
    <w:link w:val="BodyTextIndent21"/>
    <w:rsid w:val="00C27539"/>
    <w:rPr>
      <w:lang w:eastAsia="en-US"/>
    </w:rPr>
  </w:style>
  <w:style w:type="character" w:customStyle="1" w:styleId="HTMLAcronym1">
    <w:name w:val="HTML Acronym1"/>
    <w:basedOn w:val="DefaultParagraphFont"/>
    <w:rsid w:val="00C27539"/>
  </w:style>
  <w:style w:type="character" w:customStyle="1" w:styleId="a7">
    <w:name w:val="結語 (文字)"/>
    <w:link w:val="Closing1"/>
    <w:rsid w:val="00C27539"/>
    <w:rPr>
      <w:lang w:eastAsia="en-US"/>
    </w:rPr>
  </w:style>
  <w:style w:type="character" w:customStyle="1" w:styleId="CommentSubjectChar">
    <w:name w:val="Comment Subject Char"/>
    <w:link w:val="CommentSubject"/>
    <w:rsid w:val="00C27539"/>
    <w:rPr>
      <w:rFonts w:eastAsia="MS Mincho"/>
      <w:b/>
      <w:bCs/>
      <w:lang w:val="en-US" w:eastAsia="en-US"/>
    </w:rPr>
  </w:style>
  <w:style w:type="character" w:customStyle="1" w:styleId="CharChar2">
    <w:name w:val="Char Char2"/>
    <w:rsid w:val="00C27539"/>
    <w:rPr>
      <w:rFonts w:ascii="Arial" w:hAnsi="Arial" w:cs="Arial"/>
      <w:color w:val="FF0000"/>
      <w:lang w:eastAsia="ja-JP"/>
    </w:rPr>
  </w:style>
  <w:style w:type="character" w:customStyle="1" w:styleId="21">
    <w:name w:val="本文字下げ 2 (文字)"/>
    <w:link w:val="BodyTextFirstIndent21"/>
    <w:rsid w:val="00C27539"/>
    <w:rPr>
      <w:lang w:eastAsia="en-US"/>
    </w:rPr>
  </w:style>
  <w:style w:type="character" w:customStyle="1" w:styleId="a8">
    <w:name w:val="書式なし (文字)"/>
    <w:link w:val="PlainText1"/>
    <w:rsid w:val="00C27539"/>
    <w:rPr>
      <w:rFonts w:cs="Courier New"/>
      <w:lang w:eastAsia="en-US"/>
    </w:rPr>
  </w:style>
  <w:style w:type="character" w:customStyle="1" w:styleId="12">
    <w:name w:val="行番号1"/>
    <w:rsid w:val="00C27539"/>
    <w:rPr>
      <w:sz w:val="14"/>
    </w:rPr>
  </w:style>
  <w:style w:type="character" w:customStyle="1" w:styleId="CharChar">
    <w:name w:val="Char Char"/>
    <w:rsid w:val="00C27539"/>
    <w:rPr>
      <w:sz w:val="24"/>
      <w:szCs w:val="24"/>
      <w:lang w:eastAsia="ja-JP"/>
    </w:rPr>
  </w:style>
  <w:style w:type="character" w:customStyle="1" w:styleId="Heading8Char">
    <w:name w:val="Heading 8 Char"/>
    <w:link w:val="Heading8"/>
    <w:rsid w:val="00C27539"/>
    <w:rPr>
      <w:lang w:eastAsia="en-US"/>
    </w:rPr>
  </w:style>
  <w:style w:type="character" w:customStyle="1" w:styleId="BodyTextChar">
    <w:name w:val="Body Text Char"/>
    <w:link w:val="BodyText"/>
    <w:rsid w:val="00C27539"/>
    <w:rPr>
      <w:lang w:eastAsia="en-US"/>
    </w:rPr>
  </w:style>
  <w:style w:type="character" w:customStyle="1" w:styleId="TitleChar">
    <w:name w:val="Title Char"/>
    <w:link w:val="Title"/>
    <w:rsid w:val="00C27539"/>
    <w:rPr>
      <w:rFonts w:ascii="Arial" w:hAnsi="Arial" w:cs="Arial"/>
      <w:b/>
      <w:bCs/>
      <w:kern w:val="28"/>
      <w:sz w:val="32"/>
      <w:szCs w:val="32"/>
      <w:lang w:eastAsia="en-US"/>
    </w:rPr>
  </w:style>
  <w:style w:type="character" w:customStyle="1" w:styleId="hps">
    <w:name w:val="hps"/>
    <w:basedOn w:val="DefaultParagraphFont"/>
    <w:rsid w:val="00C27539"/>
  </w:style>
  <w:style w:type="character" w:customStyle="1" w:styleId="h4CharChar">
    <w:name w:val="h4 Char Char"/>
    <w:rsid w:val="00C27539"/>
    <w:rPr>
      <w:rFonts w:eastAsia="Times New Roman"/>
      <w:sz w:val="24"/>
      <w:szCs w:val="24"/>
      <w:u w:val="single"/>
      <w:lang w:val="en-US" w:eastAsia="ja-JP"/>
    </w:rPr>
  </w:style>
  <w:style w:type="character" w:customStyle="1" w:styleId="6GCharChar">
    <w:name w:val="6_G Char Char"/>
    <w:rsid w:val="00C27539"/>
    <w:rPr>
      <w:rFonts w:eastAsia="MS Mincho"/>
      <w:sz w:val="24"/>
      <w:szCs w:val="24"/>
      <w:lang w:val="en-US" w:eastAsia="ja-JP"/>
    </w:rPr>
  </w:style>
  <w:style w:type="character" w:customStyle="1" w:styleId="110">
    <w:name w:val="11"/>
    <w:rsid w:val="00C27539"/>
  </w:style>
  <w:style w:type="character" w:customStyle="1" w:styleId="CommentTextChar">
    <w:name w:val="Comment Text Char"/>
    <w:link w:val="CommentText"/>
    <w:rsid w:val="00C27539"/>
    <w:rPr>
      <w:lang w:eastAsia="en-US"/>
    </w:rPr>
  </w:style>
  <w:style w:type="character" w:customStyle="1" w:styleId="FooterChar">
    <w:name w:val="Footer Char"/>
    <w:link w:val="Footer"/>
    <w:rsid w:val="00C27539"/>
    <w:rPr>
      <w:sz w:val="16"/>
      <w:lang w:eastAsia="en-US"/>
    </w:rPr>
  </w:style>
  <w:style w:type="character" w:customStyle="1" w:styleId="CharChar8">
    <w:name w:val="Char Char8"/>
    <w:rsid w:val="00C27539"/>
    <w:rPr>
      <w:rFonts w:ascii="Cambria" w:eastAsia="Times New Roman" w:hAnsi="Cambria" w:cs="Times New Roman"/>
      <w:b/>
      <w:bCs/>
      <w:i/>
      <w:iCs/>
      <w:sz w:val="28"/>
      <w:szCs w:val="28"/>
      <w:lang w:eastAsia="ja-JP"/>
    </w:rPr>
  </w:style>
  <w:style w:type="character" w:customStyle="1" w:styleId="HTMLDefinition1">
    <w:name w:val="HTML Definition1"/>
    <w:rsid w:val="00C27539"/>
    <w:rPr>
      <w:i/>
      <w:iCs/>
    </w:rPr>
  </w:style>
  <w:style w:type="character" w:customStyle="1" w:styleId="HTMLCode1">
    <w:name w:val="HTML Code1"/>
    <w:rsid w:val="00C27539"/>
    <w:rPr>
      <w:rFonts w:ascii="Courier New" w:hAnsi="Courier New" w:cs="Courier New"/>
      <w:sz w:val="20"/>
      <w:szCs w:val="20"/>
    </w:rPr>
  </w:style>
  <w:style w:type="character" w:customStyle="1" w:styleId="HChGCharChar">
    <w:name w:val="_ H _Ch_G Char Char"/>
    <w:link w:val="HChG"/>
    <w:rsid w:val="00C27539"/>
    <w:rPr>
      <w:b/>
      <w:sz w:val="28"/>
      <w:lang w:eastAsia="en-US"/>
    </w:rPr>
  </w:style>
  <w:style w:type="character" w:customStyle="1" w:styleId="Heading3Char">
    <w:name w:val="Heading 3 Char"/>
    <w:link w:val="Heading3"/>
    <w:rsid w:val="00C27539"/>
    <w:rPr>
      <w:lang w:eastAsia="en-US"/>
    </w:rPr>
  </w:style>
  <w:style w:type="character" w:customStyle="1" w:styleId="CharChar6">
    <w:name w:val="Char Char6"/>
    <w:rsid w:val="00C27539"/>
    <w:rPr>
      <w:rFonts w:ascii="Cambria" w:eastAsia="Times New Roman" w:hAnsi="Cambria" w:cs="Times New Roman"/>
      <w:i/>
      <w:iCs/>
      <w:color w:val="243F60"/>
      <w:sz w:val="24"/>
      <w:szCs w:val="24"/>
      <w:lang w:eastAsia="ja-JP"/>
    </w:rPr>
  </w:style>
  <w:style w:type="character" w:customStyle="1" w:styleId="HTML0">
    <w:name w:val="HTML アドレス (文字)"/>
    <w:link w:val="HTMLAddress1"/>
    <w:rsid w:val="00C27539"/>
    <w:rPr>
      <w:i/>
      <w:iCs/>
      <w:lang w:eastAsia="en-US"/>
    </w:rPr>
  </w:style>
  <w:style w:type="character" w:customStyle="1" w:styleId="a9">
    <w:name w:val="記 (文字)"/>
    <w:link w:val="NoteHeading1"/>
    <w:rsid w:val="00C27539"/>
    <w:rPr>
      <w:lang w:eastAsia="en-US"/>
    </w:rPr>
  </w:style>
  <w:style w:type="paragraph" w:customStyle="1" w:styleId="BodyTextIndent21">
    <w:name w:val="Body Text Indent 21"/>
    <w:basedOn w:val="Normal"/>
    <w:link w:val="20"/>
    <w:rsid w:val="00C27539"/>
    <w:pPr>
      <w:spacing w:after="120" w:line="480" w:lineRule="auto"/>
      <w:ind w:left="283"/>
    </w:pPr>
  </w:style>
  <w:style w:type="paragraph" w:customStyle="1" w:styleId="BodyText21">
    <w:name w:val="Body Text 21"/>
    <w:basedOn w:val="Normal"/>
    <w:link w:val="2"/>
    <w:rsid w:val="00C27539"/>
    <w:pPr>
      <w:spacing w:after="120" w:line="480" w:lineRule="auto"/>
    </w:pPr>
  </w:style>
  <w:style w:type="paragraph" w:customStyle="1" w:styleId="SingleTxtG">
    <w:name w:val="_ Single Txt_G"/>
    <w:basedOn w:val="Normal"/>
    <w:link w:val="SingleTxtGCharChar"/>
    <w:qFormat/>
    <w:rsid w:val="00C27539"/>
    <w:pPr>
      <w:spacing w:after="120"/>
      <w:ind w:left="1134" w:right="1134"/>
      <w:jc w:val="both"/>
    </w:pPr>
  </w:style>
  <w:style w:type="paragraph" w:customStyle="1" w:styleId="ListContinue1">
    <w:name w:val="List Continue1"/>
    <w:basedOn w:val="Normal"/>
    <w:rsid w:val="00C27539"/>
    <w:pPr>
      <w:spacing w:after="120"/>
      <w:ind w:left="283"/>
    </w:pPr>
  </w:style>
  <w:style w:type="paragraph" w:customStyle="1" w:styleId="H23G">
    <w:name w:val="_ H_2/3_G"/>
    <w:basedOn w:val="Normal"/>
    <w:next w:val="Normal"/>
    <w:rsid w:val="00C27539"/>
    <w:pPr>
      <w:keepNext/>
      <w:keepLines/>
      <w:tabs>
        <w:tab w:val="right" w:pos="851"/>
      </w:tabs>
      <w:spacing w:before="240" w:after="120" w:line="240" w:lineRule="exact"/>
      <w:ind w:left="1134" w:right="1134" w:hanging="1134"/>
    </w:pPr>
    <w:rPr>
      <w:b/>
    </w:rPr>
  </w:style>
  <w:style w:type="paragraph" w:customStyle="1" w:styleId="CallOutNote">
    <w:name w:val="CallOutNote"/>
    <w:basedOn w:val="Normal"/>
    <w:rsid w:val="00C27539"/>
    <w:pPr>
      <w:tabs>
        <w:tab w:val="left" w:pos="720"/>
      </w:tabs>
      <w:suppressAutoHyphens w:val="0"/>
      <w:spacing w:before="240" w:line="240" w:lineRule="auto"/>
      <w:ind w:left="720" w:hanging="720"/>
      <w:jc w:val="both"/>
    </w:pPr>
    <w:rPr>
      <w:rFonts w:ascii="Arial" w:hAnsi="Arial"/>
      <w:color w:val="000000"/>
    </w:rPr>
  </w:style>
  <w:style w:type="paragraph" w:customStyle="1" w:styleId="13">
    <w:name w:val="宛先1"/>
    <w:basedOn w:val="Normal"/>
    <w:rsid w:val="00C27539"/>
    <w:pPr>
      <w:ind w:left="2880"/>
    </w:pPr>
    <w:rPr>
      <w:rFonts w:ascii="Arial" w:hAnsi="Arial" w:cs="Arial"/>
      <w:sz w:val="24"/>
      <w:szCs w:val="24"/>
    </w:rPr>
  </w:style>
  <w:style w:type="paragraph" w:styleId="Footer">
    <w:name w:val="footer"/>
    <w:basedOn w:val="Normal"/>
    <w:link w:val="FooterChar"/>
    <w:rsid w:val="00C27539"/>
    <w:pPr>
      <w:spacing w:line="240" w:lineRule="auto"/>
    </w:pPr>
    <w:rPr>
      <w:sz w:val="16"/>
    </w:rPr>
  </w:style>
  <w:style w:type="paragraph" w:customStyle="1" w:styleId="Default">
    <w:name w:val="Default"/>
    <w:rsid w:val="00C27539"/>
    <w:pPr>
      <w:autoSpaceDE w:val="0"/>
      <w:autoSpaceDN w:val="0"/>
      <w:adjustRightInd w:val="0"/>
    </w:pPr>
    <w:rPr>
      <w:rFonts w:ascii="Arial" w:eastAsia="Calibri" w:hAnsi="Arial" w:cs="Arial"/>
      <w:color w:val="000000"/>
      <w:sz w:val="24"/>
      <w:szCs w:val="24"/>
      <w:lang w:eastAsia="en-US"/>
    </w:rPr>
  </w:style>
  <w:style w:type="paragraph" w:customStyle="1" w:styleId="E-mailSignature1">
    <w:name w:val="E-mail Signature1"/>
    <w:basedOn w:val="Normal"/>
    <w:link w:val="a5"/>
    <w:rsid w:val="00C27539"/>
  </w:style>
  <w:style w:type="paragraph" w:customStyle="1" w:styleId="List51">
    <w:name w:val="List 51"/>
    <w:basedOn w:val="Normal"/>
    <w:rsid w:val="00C27539"/>
    <w:pPr>
      <w:ind w:left="1415" w:hanging="283"/>
    </w:pPr>
  </w:style>
  <w:style w:type="paragraph" w:customStyle="1" w:styleId="ListNumber21">
    <w:name w:val="List Number 21"/>
    <w:basedOn w:val="Normal"/>
    <w:rsid w:val="00C27539"/>
    <w:pPr>
      <w:numPr>
        <w:numId w:val="1"/>
      </w:numPr>
      <w:tabs>
        <w:tab w:val="left" w:pos="643"/>
      </w:tabs>
    </w:pPr>
  </w:style>
  <w:style w:type="paragraph" w:customStyle="1" w:styleId="NormalIndent1">
    <w:name w:val="Normal Indent1"/>
    <w:basedOn w:val="Normal"/>
    <w:rsid w:val="00C27539"/>
    <w:pPr>
      <w:ind w:left="567"/>
    </w:pPr>
  </w:style>
  <w:style w:type="paragraph" w:customStyle="1" w:styleId="NoteHeading1">
    <w:name w:val="Note Heading1"/>
    <w:basedOn w:val="Normal"/>
    <w:next w:val="Normal"/>
    <w:link w:val="a9"/>
    <w:rsid w:val="00C27539"/>
  </w:style>
  <w:style w:type="paragraph" w:customStyle="1" w:styleId="HChG">
    <w:name w:val="_ H _Ch_G"/>
    <w:basedOn w:val="Normal"/>
    <w:next w:val="Normal"/>
    <w:link w:val="HChGCharChar"/>
    <w:rsid w:val="00C27539"/>
    <w:pPr>
      <w:keepNext/>
      <w:keepLines/>
      <w:tabs>
        <w:tab w:val="right" w:pos="851"/>
      </w:tabs>
      <w:spacing w:before="360" w:after="240" w:line="300" w:lineRule="exact"/>
      <w:ind w:left="1134" w:right="1134" w:hanging="1134"/>
    </w:pPr>
    <w:rPr>
      <w:b/>
      <w:sz w:val="28"/>
    </w:rPr>
  </w:style>
  <w:style w:type="paragraph" w:customStyle="1" w:styleId="HTMLPreformatted1">
    <w:name w:val="HTML Preformatted1"/>
    <w:basedOn w:val="Normal"/>
    <w:link w:val="HTML"/>
    <w:rsid w:val="00C27539"/>
    <w:rPr>
      <w:rFonts w:ascii="Courier New" w:hAnsi="Courier New" w:cs="Courier New"/>
    </w:rPr>
  </w:style>
  <w:style w:type="paragraph" w:styleId="BalloonText">
    <w:name w:val="Balloon Text"/>
    <w:basedOn w:val="Normal"/>
    <w:link w:val="BalloonTextChar"/>
    <w:rsid w:val="00C27539"/>
    <w:pPr>
      <w:spacing w:line="240" w:lineRule="auto"/>
    </w:pPr>
    <w:rPr>
      <w:rFonts w:ascii="Tahoma" w:hAnsi="Tahoma" w:cs="Tahoma"/>
      <w:sz w:val="16"/>
      <w:szCs w:val="16"/>
    </w:rPr>
  </w:style>
  <w:style w:type="paragraph" w:customStyle="1" w:styleId="Bullet1G">
    <w:name w:val="_Bullet 1_G"/>
    <w:basedOn w:val="Normal"/>
    <w:qFormat/>
    <w:rsid w:val="00C27539"/>
    <w:pPr>
      <w:numPr>
        <w:numId w:val="2"/>
      </w:numPr>
      <w:tabs>
        <w:tab w:val="left" w:pos="1701"/>
      </w:tabs>
      <w:spacing w:after="120"/>
      <w:ind w:right="1134"/>
      <w:jc w:val="both"/>
    </w:pPr>
  </w:style>
  <w:style w:type="paragraph" w:customStyle="1" w:styleId="ListNumber41">
    <w:name w:val="List Number 41"/>
    <w:basedOn w:val="Normal"/>
    <w:rsid w:val="00C27539"/>
    <w:pPr>
      <w:numPr>
        <w:numId w:val="3"/>
      </w:numPr>
      <w:tabs>
        <w:tab w:val="left" w:pos="1209"/>
      </w:tabs>
    </w:pPr>
  </w:style>
  <w:style w:type="paragraph" w:customStyle="1" w:styleId="BodyText31">
    <w:name w:val="Body Text 31"/>
    <w:basedOn w:val="Normal"/>
    <w:link w:val="30"/>
    <w:rsid w:val="00C27539"/>
    <w:pPr>
      <w:spacing w:after="120"/>
    </w:pPr>
    <w:rPr>
      <w:sz w:val="16"/>
      <w:szCs w:val="16"/>
    </w:rPr>
  </w:style>
  <w:style w:type="paragraph" w:customStyle="1" w:styleId="Bullet2G">
    <w:name w:val="_Bullet 2_G"/>
    <w:basedOn w:val="Normal"/>
    <w:qFormat/>
    <w:rsid w:val="00C27539"/>
    <w:pPr>
      <w:numPr>
        <w:numId w:val="4"/>
      </w:numPr>
      <w:tabs>
        <w:tab w:val="left" w:pos="2268"/>
      </w:tabs>
      <w:spacing w:after="120"/>
      <w:ind w:right="1134"/>
      <w:jc w:val="both"/>
    </w:pPr>
  </w:style>
  <w:style w:type="paragraph" w:customStyle="1" w:styleId="14">
    <w:name w:val="差出人住所1"/>
    <w:basedOn w:val="Normal"/>
    <w:rsid w:val="00C27539"/>
    <w:rPr>
      <w:rFonts w:ascii="Arial" w:hAnsi="Arial" w:cs="Arial"/>
    </w:rPr>
  </w:style>
  <w:style w:type="paragraph" w:customStyle="1" w:styleId="Listenabsatz1">
    <w:name w:val="Listenabsatz1"/>
    <w:basedOn w:val="Normal"/>
    <w:rsid w:val="00C27539"/>
    <w:pPr>
      <w:suppressAutoHyphens w:val="0"/>
      <w:spacing w:line="240" w:lineRule="auto"/>
      <w:ind w:left="720"/>
      <w:contextualSpacing/>
    </w:pPr>
    <w:rPr>
      <w:sz w:val="24"/>
      <w:szCs w:val="24"/>
      <w:lang w:eastAsia="ja-JP"/>
    </w:rPr>
  </w:style>
  <w:style w:type="paragraph" w:customStyle="1" w:styleId="H4G">
    <w:name w:val="_ H_4_G"/>
    <w:basedOn w:val="Normal"/>
    <w:next w:val="Normal"/>
    <w:rsid w:val="00C27539"/>
    <w:pPr>
      <w:keepNext/>
      <w:keepLines/>
      <w:tabs>
        <w:tab w:val="right" w:pos="851"/>
      </w:tabs>
      <w:spacing w:before="240" w:after="120" w:line="240" w:lineRule="exact"/>
      <w:ind w:left="1134" w:right="1134" w:hanging="1134"/>
    </w:pPr>
    <w:rPr>
      <w:i/>
    </w:rPr>
  </w:style>
  <w:style w:type="paragraph" w:customStyle="1" w:styleId="berarbeitung1">
    <w:name w:val="Überarbeitung1"/>
    <w:rsid w:val="00C27539"/>
    <w:rPr>
      <w:sz w:val="24"/>
      <w:szCs w:val="24"/>
    </w:rPr>
  </w:style>
  <w:style w:type="paragraph" w:customStyle="1" w:styleId="HMG">
    <w:name w:val="_ H __M_G"/>
    <w:basedOn w:val="Normal"/>
    <w:next w:val="Normal"/>
    <w:rsid w:val="00C27539"/>
    <w:pPr>
      <w:keepNext/>
      <w:keepLines/>
      <w:tabs>
        <w:tab w:val="right" w:pos="851"/>
      </w:tabs>
      <w:spacing w:before="240" w:after="240" w:line="360" w:lineRule="exact"/>
      <w:ind w:left="1134" w:right="1134" w:hanging="1134"/>
    </w:pPr>
    <w:rPr>
      <w:b/>
      <w:sz w:val="34"/>
    </w:rPr>
  </w:style>
  <w:style w:type="paragraph" w:customStyle="1" w:styleId="ListContinue31">
    <w:name w:val="List Continue 31"/>
    <w:basedOn w:val="Normal"/>
    <w:rsid w:val="00C27539"/>
    <w:pPr>
      <w:spacing w:after="120"/>
      <w:ind w:left="849"/>
    </w:pPr>
  </w:style>
  <w:style w:type="paragraph" w:customStyle="1" w:styleId="Closing1">
    <w:name w:val="Closing1"/>
    <w:basedOn w:val="Normal"/>
    <w:link w:val="a7"/>
    <w:rsid w:val="00C27539"/>
    <w:pPr>
      <w:ind w:left="4252"/>
    </w:pPr>
  </w:style>
  <w:style w:type="paragraph" w:styleId="ListBullet3">
    <w:name w:val="List Bullet 3"/>
    <w:basedOn w:val="Normal"/>
    <w:rsid w:val="00C27539"/>
    <w:pPr>
      <w:numPr>
        <w:numId w:val="5"/>
      </w:numPr>
      <w:tabs>
        <w:tab w:val="left" w:pos="926"/>
      </w:tabs>
    </w:pPr>
  </w:style>
  <w:style w:type="paragraph" w:styleId="ListParagraph">
    <w:name w:val="List Paragraph"/>
    <w:basedOn w:val="Normal"/>
    <w:qFormat/>
    <w:rsid w:val="00C27539"/>
    <w:pPr>
      <w:ind w:leftChars="400" w:left="840"/>
    </w:pPr>
  </w:style>
  <w:style w:type="paragraph" w:styleId="ListNumber">
    <w:name w:val="List Number"/>
    <w:basedOn w:val="Normal"/>
    <w:rsid w:val="00C27539"/>
    <w:pPr>
      <w:numPr>
        <w:numId w:val="6"/>
      </w:numPr>
      <w:tabs>
        <w:tab w:val="left" w:pos="360"/>
      </w:tabs>
    </w:pPr>
  </w:style>
  <w:style w:type="paragraph" w:customStyle="1" w:styleId="RefNorm">
    <w:name w:val="RefNorm"/>
    <w:basedOn w:val="Normal"/>
    <w:next w:val="Normal"/>
    <w:rsid w:val="00C27539"/>
    <w:pPr>
      <w:suppressAutoHyphens w:val="0"/>
      <w:spacing w:after="240" w:line="230" w:lineRule="atLeast"/>
      <w:jc w:val="both"/>
    </w:pPr>
    <w:rPr>
      <w:rFonts w:ascii="Arial" w:hAnsi="Arial"/>
      <w:lang w:eastAsia="ja-JP"/>
    </w:rPr>
  </w:style>
  <w:style w:type="paragraph" w:customStyle="1" w:styleId="Date1">
    <w:name w:val="Date1"/>
    <w:basedOn w:val="Normal"/>
    <w:next w:val="Normal"/>
    <w:link w:val="a"/>
    <w:rsid w:val="00C27539"/>
  </w:style>
  <w:style w:type="paragraph" w:customStyle="1" w:styleId="15">
    <w:name w:val="リスト段落1"/>
    <w:basedOn w:val="Normal"/>
    <w:rsid w:val="00C27539"/>
    <w:pPr>
      <w:suppressAutoHyphens w:val="0"/>
      <w:spacing w:line="240" w:lineRule="auto"/>
      <w:ind w:leftChars="400" w:left="840"/>
      <w:jc w:val="both"/>
    </w:pPr>
    <w:rPr>
      <w:rFonts w:ascii="Arial" w:hAnsi="Arial"/>
      <w:sz w:val="22"/>
    </w:rPr>
  </w:style>
  <w:style w:type="paragraph" w:customStyle="1" w:styleId="SMG">
    <w:name w:val="__S_M_G"/>
    <w:basedOn w:val="Normal"/>
    <w:next w:val="Normal"/>
    <w:rsid w:val="00C27539"/>
    <w:pPr>
      <w:keepNext/>
      <w:keepLines/>
      <w:spacing w:before="240" w:after="240" w:line="420" w:lineRule="exact"/>
      <w:ind w:left="1134" w:right="1134"/>
    </w:pPr>
    <w:rPr>
      <w:b/>
      <w:sz w:val="40"/>
    </w:rPr>
  </w:style>
  <w:style w:type="paragraph" w:styleId="Subtitle">
    <w:name w:val="Subtitle"/>
    <w:basedOn w:val="Normal"/>
    <w:link w:val="SubtitleChar"/>
    <w:qFormat/>
    <w:rsid w:val="00C27539"/>
    <w:pPr>
      <w:spacing w:after="60"/>
      <w:jc w:val="center"/>
      <w:outlineLvl w:val="1"/>
    </w:pPr>
    <w:rPr>
      <w:rFonts w:ascii="Arial" w:hAnsi="Arial" w:cs="Arial"/>
      <w:sz w:val="24"/>
      <w:szCs w:val="24"/>
    </w:rPr>
  </w:style>
  <w:style w:type="paragraph" w:styleId="ListBullet2">
    <w:name w:val="List Bullet 2"/>
    <w:basedOn w:val="Normal"/>
    <w:rsid w:val="00C27539"/>
    <w:pPr>
      <w:numPr>
        <w:numId w:val="7"/>
      </w:numPr>
      <w:tabs>
        <w:tab w:val="left" w:pos="643"/>
      </w:tabs>
    </w:pPr>
  </w:style>
  <w:style w:type="paragraph" w:customStyle="1" w:styleId="H56G">
    <w:name w:val="_ H_5/6_G"/>
    <w:basedOn w:val="Normal"/>
    <w:next w:val="Normal"/>
    <w:rsid w:val="00C27539"/>
    <w:pPr>
      <w:keepNext/>
      <w:keepLines/>
      <w:tabs>
        <w:tab w:val="right" w:pos="851"/>
      </w:tabs>
      <w:spacing w:before="240" w:after="120" w:line="240" w:lineRule="exact"/>
      <w:ind w:left="1134" w:right="1134" w:hanging="1134"/>
    </w:pPr>
  </w:style>
  <w:style w:type="paragraph" w:customStyle="1" w:styleId="PlainText1">
    <w:name w:val="Plain Text1"/>
    <w:basedOn w:val="Normal"/>
    <w:link w:val="a8"/>
    <w:rsid w:val="00C27539"/>
    <w:rPr>
      <w:rFonts w:cs="Courier New"/>
    </w:rPr>
  </w:style>
  <w:style w:type="paragraph" w:customStyle="1" w:styleId="List41">
    <w:name w:val="List 41"/>
    <w:basedOn w:val="Normal"/>
    <w:rsid w:val="00C27539"/>
    <w:pPr>
      <w:ind w:left="1132" w:hanging="283"/>
    </w:pPr>
  </w:style>
  <w:style w:type="paragraph" w:customStyle="1" w:styleId="List21">
    <w:name w:val="List 21"/>
    <w:basedOn w:val="Normal"/>
    <w:rsid w:val="00C27539"/>
    <w:pPr>
      <w:ind w:left="566" w:hanging="283"/>
    </w:pPr>
  </w:style>
  <w:style w:type="paragraph" w:customStyle="1" w:styleId="List31">
    <w:name w:val="List 31"/>
    <w:basedOn w:val="Normal"/>
    <w:rsid w:val="00C27539"/>
    <w:pPr>
      <w:ind w:left="849" w:hanging="283"/>
    </w:pPr>
  </w:style>
  <w:style w:type="paragraph" w:customStyle="1" w:styleId="ListContinue41">
    <w:name w:val="List Continue 41"/>
    <w:basedOn w:val="Normal"/>
    <w:rsid w:val="00C27539"/>
    <w:pPr>
      <w:spacing w:after="120"/>
      <w:ind w:left="1132"/>
    </w:pPr>
  </w:style>
  <w:style w:type="paragraph" w:styleId="EndnoteText">
    <w:name w:val="endnote text"/>
    <w:basedOn w:val="FootnoteText"/>
    <w:link w:val="EndnoteTextChar"/>
    <w:rsid w:val="00C27539"/>
  </w:style>
  <w:style w:type="paragraph" w:styleId="ListBullet4">
    <w:name w:val="List Bullet 4"/>
    <w:basedOn w:val="Normal"/>
    <w:rsid w:val="00C27539"/>
    <w:pPr>
      <w:numPr>
        <w:numId w:val="8"/>
      </w:numPr>
      <w:tabs>
        <w:tab w:val="left" w:pos="1209"/>
      </w:tabs>
    </w:pPr>
  </w:style>
  <w:style w:type="paragraph" w:styleId="CommentSubject">
    <w:name w:val="annotation subject"/>
    <w:basedOn w:val="CommentText"/>
    <w:next w:val="CommentText"/>
    <w:link w:val="CommentSubjectChar"/>
    <w:rsid w:val="00C27539"/>
    <w:rPr>
      <w:b/>
      <w:bCs/>
    </w:rPr>
  </w:style>
  <w:style w:type="paragraph" w:customStyle="1" w:styleId="H1G">
    <w:name w:val="_ H_1_G"/>
    <w:basedOn w:val="Normal"/>
    <w:next w:val="Normal"/>
    <w:link w:val="H1GCharChar"/>
    <w:rsid w:val="00C27539"/>
    <w:pPr>
      <w:keepNext/>
      <w:keepLines/>
      <w:tabs>
        <w:tab w:val="right" w:pos="851"/>
      </w:tabs>
      <w:spacing w:before="360" w:after="240" w:line="270" w:lineRule="exact"/>
      <w:ind w:left="1134" w:right="1134" w:hanging="1134"/>
    </w:pPr>
    <w:rPr>
      <w:b/>
      <w:sz w:val="24"/>
    </w:rPr>
  </w:style>
  <w:style w:type="paragraph" w:customStyle="1" w:styleId="MessageHeader1">
    <w:name w:val="Message Header1"/>
    <w:basedOn w:val="Normal"/>
    <w:link w:val="a1"/>
    <w:rsid w:val="00C275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shd w:val="pct20" w:color="auto" w:fill="auto"/>
    </w:rPr>
  </w:style>
  <w:style w:type="paragraph" w:customStyle="1" w:styleId="Signature1">
    <w:name w:val="Signature1"/>
    <w:basedOn w:val="Normal"/>
    <w:link w:val="a6"/>
    <w:rsid w:val="00C27539"/>
    <w:pPr>
      <w:ind w:left="4252"/>
    </w:pPr>
  </w:style>
  <w:style w:type="paragraph" w:customStyle="1" w:styleId="11">
    <w:name w:val="コメント内容1"/>
    <w:basedOn w:val="CommentText"/>
    <w:next w:val="CommentText"/>
    <w:link w:val="a3"/>
    <w:rsid w:val="00C27539"/>
    <w:rPr>
      <w:b/>
      <w:bCs/>
    </w:rPr>
  </w:style>
  <w:style w:type="paragraph" w:customStyle="1" w:styleId="Body">
    <w:name w:val="Body"/>
    <w:basedOn w:val="Normal"/>
    <w:rsid w:val="00C27539"/>
    <w:pPr>
      <w:suppressAutoHyphens w:val="0"/>
      <w:spacing w:before="240" w:line="240" w:lineRule="auto"/>
      <w:jc w:val="both"/>
    </w:pPr>
    <w:rPr>
      <w:rFonts w:ascii="Arial" w:hAnsi="Arial"/>
      <w:color w:val="000000"/>
    </w:rPr>
  </w:style>
  <w:style w:type="paragraph" w:customStyle="1" w:styleId="ListNumber51">
    <w:name w:val="List Number 51"/>
    <w:basedOn w:val="Normal"/>
    <w:rsid w:val="00C27539"/>
    <w:pPr>
      <w:numPr>
        <w:numId w:val="9"/>
      </w:numPr>
      <w:tabs>
        <w:tab w:val="left" w:pos="1492"/>
      </w:tabs>
    </w:pPr>
  </w:style>
  <w:style w:type="paragraph" w:customStyle="1" w:styleId="SLG">
    <w:name w:val="__S_L_G"/>
    <w:basedOn w:val="Normal"/>
    <w:next w:val="Normal"/>
    <w:rsid w:val="00C27539"/>
    <w:pPr>
      <w:keepNext/>
      <w:keepLines/>
      <w:spacing w:before="240" w:after="240" w:line="580" w:lineRule="exact"/>
      <w:ind w:left="1134" w:right="1134"/>
    </w:pPr>
    <w:rPr>
      <w:b/>
      <w:sz w:val="56"/>
    </w:rPr>
  </w:style>
  <w:style w:type="paragraph" w:customStyle="1" w:styleId="List1">
    <w:name w:val="List1"/>
    <w:basedOn w:val="Normal"/>
    <w:rsid w:val="00C27539"/>
    <w:pPr>
      <w:ind w:left="283" w:hanging="283"/>
    </w:pPr>
  </w:style>
  <w:style w:type="paragraph" w:customStyle="1" w:styleId="BlockText1">
    <w:name w:val="Block Text1"/>
    <w:basedOn w:val="Normal"/>
    <w:rsid w:val="00C27539"/>
    <w:pPr>
      <w:ind w:left="1440" w:right="1440"/>
    </w:pPr>
  </w:style>
  <w:style w:type="paragraph" w:customStyle="1" w:styleId="ListContinue51">
    <w:name w:val="List Continue 51"/>
    <w:basedOn w:val="Normal"/>
    <w:rsid w:val="00C27539"/>
    <w:pPr>
      <w:spacing w:after="120"/>
      <w:ind w:left="1415"/>
    </w:pPr>
  </w:style>
  <w:style w:type="paragraph" w:styleId="ListBullet5">
    <w:name w:val="List Bullet 5"/>
    <w:basedOn w:val="Normal"/>
    <w:rsid w:val="00C27539"/>
    <w:pPr>
      <w:numPr>
        <w:numId w:val="10"/>
      </w:numPr>
      <w:tabs>
        <w:tab w:val="left" w:pos="1492"/>
      </w:tabs>
    </w:pPr>
  </w:style>
  <w:style w:type="paragraph" w:styleId="Title">
    <w:name w:val="Title"/>
    <w:basedOn w:val="Normal"/>
    <w:link w:val="TitleChar"/>
    <w:qFormat/>
    <w:rsid w:val="00C27539"/>
    <w:pPr>
      <w:spacing w:before="240" w:after="60"/>
      <w:jc w:val="center"/>
      <w:outlineLvl w:val="0"/>
    </w:pPr>
    <w:rPr>
      <w:rFonts w:ascii="Arial" w:hAnsi="Arial" w:cs="Arial"/>
      <w:b/>
      <w:bCs/>
      <w:kern w:val="28"/>
      <w:sz w:val="32"/>
      <w:szCs w:val="32"/>
    </w:rPr>
  </w:style>
  <w:style w:type="paragraph" w:customStyle="1" w:styleId="ANNtitle">
    <w:name w:val="ANNtitle"/>
    <w:basedOn w:val="Normal"/>
    <w:rsid w:val="00C27539"/>
    <w:pPr>
      <w:widowControl w:val="0"/>
      <w:suppressAutoHyphens w:val="0"/>
      <w:spacing w:line="220" w:lineRule="exact"/>
      <w:jc w:val="center"/>
    </w:pPr>
    <w:rPr>
      <w:b/>
      <w:caps/>
      <w:kern w:val="2"/>
      <w:lang w:eastAsia="ja-JP"/>
    </w:rPr>
  </w:style>
  <w:style w:type="paragraph" w:customStyle="1" w:styleId="BodyTextFirstIndent21">
    <w:name w:val="Body Text First Indent 21"/>
    <w:basedOn w:val="BodyTextIndent1"/>
    <w:link w:val="21"/>
    <w:rsid w:val="00C27539"/>
    <w:pPr>
      <w:ind w:firstLine="210"/>
    </w:pPr>
  </w:style>
  <w:style w:type="paragraph" w:customStyle="1" w:styleId="HTMLAddress1">
    <w:name w:val="HTML Address1"/>
    <w:basedOn w:val="Normal"/>
    <w:link w:val="HTML0"/>
    <w:rsid w:val="00C27539"/>
    <w:rPr>
      <w:i/>
      <w:iCs/>
    </w:rPr>
  </w:style>
  <w:style w:type="paragraph" w:customStyle="1" w:styleId="ListContinue21">
    <w:name w:val="List Continue 21"/>
    <w:basedOn w:val="Normal"/>
    <w:rsid w:val="00C27539"/>
    <w:pPr>
      <w:spacing w:after="120"/>
      <w:ind w:left="566"/>
    </w:pPr>
  </w:style>
  <w:style w:type="paragraph" w:customStyle="1" w:styleId="XLargeG">
    <w:name w:val="__XLarge_G"/>
    <w:basedOn w:val="Normal"/>
    <w:next w:val="Normal"/>
    <w:rsid w:val="00C27539"/>
    <w:pPr>
      <w:keepNext/>
      <w:keepLines/>
      <w:spacing w:before="240" w:after="240" w:line="420" w:lineRule="exact"/>
      <w:ind w:left="1134" w:right="1134"/>
    </w:pPr>
    <w:rPr>
      <w:b/>
      <w:sz w:val="40"/>
    </w:rPr>
  </w:style>
  <w:style w:type="paragraph" w:customStyle="1" w:styleId="ListParagraph1">
    <w:name w:val="List Paragraph1"/>
    <w:basedOn w:val="Normal"/>
    <w:rsid w:val="00C27539"/>
    <w:pPr>
      <w:suppressAutoHyphens w:val="0"/>
      <w:spacing w:after="200" w:line="276" w:lineRule="auto"/>
      <w:ind w:left="720"/>
      <w:contextualSpacing/>
    </w:pPr>
    <w:rPr>
      <w:rFonts w:ascii="Calibri" w:hAnsi="Calibri"/>
      <w:sz w:val="22"/>
      <w:szCs w:val="22"/>
    </w:rPr>
  </w:style>
  <w:style w:type="paragraph" w:customStyle="1" w:styleId="SSG">
    <w:name w:val="__S_S_G"/>
    <w:basedOn w:val="Normal"/>
    <w:next w:val="Normal"/>
    <w:rsid w:val="00C27539"/>
    <w:pPr>
      <w:keepNext/>
      <w:keepLines/>
      <w:spacing w:before="240" w:after="240" w:line="300" w:lineRule="exact"/>
      <w:ind w:left="1134" w:right="1134"/>
    </w:pPr>
    <w:rPr>
      <w:b/>
      <w:sz w:val="28"/>
    </w:rPr>
  </w:style>
  <w:style w:type="paragraph" w:customStyle="1" w:styleId="BodyTextIndent31">
    <w:name w:val="Body Text Indent 31"/>
    <w:basedOn w:val="Normal"/>
    <w:link w:val="3"/>
    <w:rsid w:val="00C27539"/>
    <w:pPr>
      <w:spacing w:after="120"/>
      <w:ind w:left="283"/>
    </w:pPr>
    <w:rPr>
      <w:sz w:val="16"/>
      <w:szCs w:val="16"/>
    </w:rPr>
  </w:style>
  <w:style w:type="paragraph" w:customStyle="1" w:styleId="BodyTextFirstIndent1">
    <w:name w:val="Body Text First Indent1"/>
    <w:basedOn w:val="BodyText"/>
    <w:link w:val="a0"/>
    <w:rsid w:val="00C27539"/>
    <w:pPr>
      <w:spacing w:after="120"/>
      <w:ind w:firstLine="210"/>
    </w:pPr>
  </w:style>
  <w:style w:type="paragraph" w:styleId="Header">
    <w:name w:val="header"/>
    <w:basedOn w:val="Normal"/>
    <w:link w:val="HeaderChar"/>
    <w:rsid w:val="00C27539"/>
    <w:pPr>
      <w:pBdr>
        <w:bottom w:val="single" w:sz="4" w:space="4" w:color="auto"/>
      </w:pBdr>
      <w:spacing w:line="240" w:lineRule="auto"/>
    </w:pPr>
    <w:rPr>
      <w:b/>
      <w:sz w:val="18"/>
    </w:rPr>
  </w:style>
  <w:style w:type="paragraph" w:customStyle="1" w:styleId="Normal1">
    <w:name w:val="Normal1"/>
    <w:basedOn w:val="Normal"/>
    <w:rsid w:val="00C27539"/>
    <w:pPr>
      <w:suppressAutoHyphens w:val="0"/>
      <w:spacing w:before="20" w:line="240" w:lineRule="auto"/>
      <w:ind w:right="1843"/>
    </w:pPr>
    <w:rPr>
      <w:rFonts w:ascii="Arial" w:hAnsi="Arial"/>
      <w:sz w:val="24"/>
      <w:lang w:eastAsia="ja-JP"/>
    </w:rPr>
  </w:style>
  <w:style w:type="paragraph" w:customStyle="1" w:styleId="Salutation1">
    <w:name w:val="Salutation1"/>
    <w:basedOn w:val="Normal"/>
    <w:next w:val="Normal"/>
    <w:link w:val="a4"/>
    <w:rsid w:val="00C27539"/>
  </w:style>
  <w:style w:type="paragraph" w:customStyle="1" w:styleId="ListNumber31">
    <w:name w:val="List Number 31"/>
    <w:basedOn w:val="Normal"/>
    <w:rsid w:val="00C27539"/>
    <w:pPr>
      <w:numPr>
        <w:numId w:val="11"/>
      </w:numPr>
      <w:tabs>
        <w:tab w:val="left" w:pos="926"/>
      </w:tabs>
    </w:pPr>
  </w:style>
  <w:style w:type="paragraph" w:customStyle="1" w:styleId="NormalWeb1">
    <w:name w:val="Normal (Web)1"/>
    <w:basedOn w:val="Normal"/>
    <w:rsid w:val="00C27539"/>
    <w:rPr>
      <w:sz w:val="24"/>
      <w:szCs w:val="24"/>
    </w:rPr>
  </w:style>
  <w:style w:type="paragraph" w:customStyle="1" w:styleId="BodyTextIndent1">
    <w:name w:val="Body Text Indent1"/>
    <w:basedOn w:val="Normal"/>
    <w:link w:val="a2"/>
    <w:rsid w:val="00C27539"/>
    <w:pPr>
      <w:spacing w:after="120"/>
      <w:ind w:left="283"/>
    </w:pPr>
  </w:style>
  <w:style w:type="paragraph" w:styleId="ListBullet">
    <w:name w:val="List Bullet"/>
    <w:basedOn w:val="Normal"/>
    <w:rsid w:val="00C27539"/>
    <w:pPr>
      <w:numPr>
        <w:numId w:val="12"/>
      </w:numPr>
      <w:tabs>
        <w:tab w:val="left" w:pos="360"/>
      </w:tabs>
    </w:pPr>
  </w:style>
  <w:style w:type="paragraph" w:styleId="FootnoteText">
    <w:name w:val="footnote text"/>
    <w:basedOn w:val="Normal"/>
    <w:link w:val="FootnoteTextChar"/>
    <w:rsid w:val="00C27539"/>
    <w:pPr>
      <w:tabs>
        <w:tab w:val="right" w:pos="1021"/>
      </w:tabs>
      <w:spacing w:line="220" w:lineRule="exact"/>
      <w:ind w:left="1134" w:right="1134" w:hanging="1134"/>
    </w:pPr>
    <w:rPr>
      <w:sz w:val="18"/>
    </w:rPr>
  </w:style>
  <w:style w:type="paragraph" w:styleId="CommentText">
    <w:name w:val="annotation text"/>
    <w:basedOn w:val="Normal"/>
    <w:link w:val="CommentTextChar"/>
    <w:rsid w:val="00C27539"/>
  </w:style>
  <w:style w:type="paragraph" w:styleId="BodyText">
    <w:name w:val="Body Text"/>
    <w:basedOn w:val="Normal"/>
    <w:next w:val="Normal"/>
    <w:link w:val="BodyTextChar"/>
    <w:rsid w:val="00C27539"/>
  </w:style>
  <w:style w:type="character" w:customStyle="1" w:styleId="SingleTxtGChar">
    <w:name w:val="_ Single Txt_G Char"/>
    <w:rsid w:val="00FD6C82"/>
    <w:rPr>
      <w:lang w:val="en-GB" w:eastAsia="en-US" w:bidi="ar-SA"/>
    </w:rPr>
  </w:style>
  <w:style w:type="paragraph" w:customStyle="1" w:styleId="CM1">
    <w:name w:val="CM1"/>
    <w:basedOn w:val="Default"/>
    <w:next w:val="Default"/>
    <w:uiPriority w:val="99"/>
    <w:rsid w:val="001B2408"/>
    <w:rPr>
      <w:rFonts w:ascii="EUAlbertina" w:eastAsia="SimSun" w:hAnsi="EUAlbertina" w:cs="Times New Roman"/>
      <w:color w:val="auto"/>
      <w:lang w:val="ru-RU" w:eastAsia="ja-JP"/>
    </w:rPr>
  </w:style>
  <w:style w:type="paragraph" w:customStyle="1" w:styleId="CM3">
    <w:name w:val="CM3"/>
    <w:basedOn w:val="Default"/>
    <w:next w:val="Default"/>
    <w:uiPriority w:val="99"/>
    <w:rsid w:val="001B2408"/>
    <w:rPr>
      <w:rFonts w:ascii="EUAlbertina" w:eastAsia="SimSun" w:hAnsi="EUAlbertina" w:cs="Times New Roman"/>
      <w:color w:val="auto"/>
      <w:lang w:val="ru-RU" w:eastAsia="ja-JP"/>
    </w:rPr>
  </w:style>
  <w:style w:type="paragraph" w:customStyle="1" w:styleId="CM4">
    <w:name w:val="CM4"/>
    <w:basedOn w:val="Default"/>
    <w:next w:val="Default"/>
    <w:uiPriority w:val="99"/>
    <w:rsid w:val="001B2408"/>
    <w:rPr>
      <w:rFonts w:ascii="EUAlbertina" w:eastAsia="SimSun" w:hAnsi="EUAlbertina" w:cs="Times New Roman"/>
      <w:color w:val="auto"/>
      <w:lang w:val="ru-R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539"/>
    <w:pPr>
      <w:suppressAutoHyphens/>
      <w:spacing w:line="240" w:lineRule="atLeast"/>
    </w:pPr>
    <w:rPr>
      <w:rFonts w:eastAsia="MS Mincho"/>
      <w:lang w:eastAsia="en-US"/>
    </w:rPr>
  </w:style>
  <w:style w:type="paragraph" w:styleId="Heading1">
    <w:name w:val="heading 1"/>
    <w:basedOn w:val="SingleTxtG"/>
    <w:next w:val="SingleTxtG"/>
    <w:link w:val="Heading1Char"/>
    <w:qFormat/>
    <w:rsid w:val="00C27539"/>
    <w:pPr>
      <w:spacing w:after="0" w:line="240" w:lineRule="auto"/>
      <w:ind w:right="0"/>
      <w:jc w:val="left"/>
      <w:outlineLvl w:val="0"/>
    </w:pPr>
  </w:style>
  <w:style w:type="paragraph" w:styleId="Heading2">
    <w:name w:val="heading 2"/>
    <w:basedOn w:val="Normal"/>
    <w:next w:val="Normal"/>
    <w:link w:val="Heading2Char"/>
    <w:qFormat/>
    <w:rsid w:val="00C27539"/>
    <w:pPr>
      <w:spacing w:line="240" w:lineRule="auto"/>
      <w:outlineLvl w:val="1"/>
    </w:pPr>
  </w:style>
  <w:style w:type="paragraph" w:styleId="Heading3">
    <w:name w:val="heading 3"/>
    <w:basedOn w:val="Normal"/>
    <w:next w:val="Normal"/>
    <w:link w:val="Heading3Char"/>
    <w:qFormat/>
    <w:rsid w:val="00C27539"/>
    <w:pPr>
      <w:spacing w:line="240" w:lineRule="auto"/>
      <w:outlineLvl w:val="2"/>
    </w:pPr>
  </w:style>
  <w:style w:type="paragraph" w:styleId="Heading4">
    <w:name w:val="heading 4"/>
    <w:basedOn w:val="Normal"/>
    <w:next w:val="Normal"/>
    <w:link w:val="Heading4Char"/>
    <w:qFormat/>
    <w:rsid w:val="00C27539"/>
    <w:pPr>
      <w:spacing w:line="240" w:lineRule="auto"/>
      <w:outlineLvl w:val="3"/>
    </w:pPr>
  </w:style>
  <w:style w:type="paragraph" w:styleId="Heading5">
    <w:name w:val="heading 5"/>
    <w:basedOn w:val="Normal"/>
    <w:next w:val="Normal"/>
    <w:link w:val="Heading5Char"/>
    <w:qFormat/>
    <w:rsid w:val="00C27539"/>
    <w:pPr>
      <w:spacing w:line="240" w:lineRule="auto"/>
      <w:outlineLvl w:val="4"/>
    </w:pPr>
  </w:style>
  <w:style w:type="paragraph" w:styleId="Heading6">
    <w:name w:val="heading 6"/>
    <w:basedOn w:val="Normal"/>
    <w:next w:val="Normal"/>
    <w:link w:val="Heading6Char"/>
    <w:qFormat/>
    <w:rsid w:val="00C27539"/>
    <w:pPr>
      <w:spacing w:line="240" w:lineRule="auto"/>
      <w:outlineLvl w:val="5"/>
    </w:pPr>
  </w:style>
  <w:style w:type="paragraph" w:styleId="Heading7">
    <w:name w:val="heading 7"/>
    <w:basedOn w:val="Normal"/>
    <w:next w:val="Normal"/>
    <w:link w:val="Heading7Char"/>
    <w:qFormat/>
    <w:rsid w:val="00C27539"/>
    <w:pPr>
      <w:spacing w:line="240" w:lineRule="auto"/>
      <w:outlineLvl w:val="6"/>
    </w:pPr>
  </w:style>
  <w:style w:type="paragraph" w:styleId="Heading8">
    <w:name w:val="heading 8"/>
    <w:basedOn w:val="Normal"/>
    <w:next w:val="Normal"/>
    <w:link w:val="Heading8Char"/>
    <w:qFormat/>
    <w:rsid w:val="00C27539"/>
    <w:pPr>
      <w:spacing w:line="240" w:lineRule="auto"/>
      <w:outlineLvl w:val="7"/>
    </w:pPr>
  </w:style>
  <w:style w:type="paragraph" w:styleId="Heading9">
    <w:name w:val="heading 9"/>
    <w:basedOn w:val="Normal"/>
    <w:next w:val="Normal"/>
    <w:link w:val="Heading9Char"/>
    <w:qFormat/>
    <w:rsid w:val="00C27539"/>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7">
    <w:name w:val="Char Char7"/>
    <w:rsid w:val="00C27539"/>
    <w:rPr>
      <w:rFonts w:ascii="Cambria" w:eastAsia="Times New Roman" w:hAnsi="Cambria" w:cs="Times New Roman"/>
      <w:b/>
      <w:bCs/>
      <w:sz w:val="26"/>
      <w:szCs w:val="26"/>
      <w:lang w:eastAsia="ja-JP"/>
    </w:rPr>
  </w:style>
  <w:style w:type="character" w:customStyle="1" w:styleId="Heading4Char">
    <w:name w:val="Heading 4 Char"/>
    <w:link w:val="Heading4"/>
    <w:rsid w:val="00C27539"/>
    <w:rPr>
      <w:lang w:eastAsia="en-US"/>
    </w:rPr>
  </w:style>
  <w:style w:type="character" w:styleId="CommentReference">
    <w:name w:val="annotation reference"/>
    <w:rsid w:val="00C27539"/>
    <w:rPr>
      <w:sz w:val="16"/>
      <w:szCs w:val="16"/>
    </w:rPr>
  </w:style>
  <w:style w:type="character" w:customStyle="1" w:styleId="a">
    <w:name w:val="日付 (文字)"/>
    <w:link w:val="Date1"/>
    <w:rsid w:val="00C27539"/>
    <w:rPr>
      <w:lang w:eastAsia="en-US"/>
    </w:rPr>
  </w:style>
  <w:style w:type="character" w:customStyle="1" w:styleId="CharChar1">
    <w:name w:val="Char Char1"/>
    <w:rsid w:val="00C27539"/>
    <w:rPr>
      <w:b/>
      <w:bCs/>
      <w:sz w:val="24"/>
      <w:szCs w:val="24"/>
      <w:lang w:eastAsia="ja-JP"/>
    </w:rPr>
  </w:style>
  <w:style w:type="character" w:customStyle="1" w:styleId="a0">
    <w:name w:val="本文字下げ (文字)"/>
    <w:link w:val="BodyTextFirstIndent1"/>
    <w:rsid w:val="00C27539"/>
    <w:rPr>
      <w:lang w:eastAsia="en-US"/>
    </w:rPr>
  </w:style>
  <w:style w:type="character" w:customStyle="1" w:styleId="HTML">
    <w:name w:val="HTML 書式付き (文字)"/>
    <w:link w:val="HTMLPreformatted1"/>
    <w:rsid w:val="00C27539"/>
    <w:rPr>
      <w:rFonts w:ascii="Courier New" w:hAnsi="Courier New" w:cs="Courier New"/>
      <w:lang w:eastAsia="en-US"/>
    </w:rPr>
  </w:style>
  <w:style w:type="character" w:customStyle="1" w:styleId="Heading9Char">
    <w:name w:val="Heading 9 Char"/>
    <w:link w:val="Heading9"/>
    <w:rsid w:val="00C27539"/>
    <w:rPr>
      <w:lang w:eastAsia="en-US"/>
    </w:rPr>
  </w:style>
  <w:style w:type="character" w:customStyle="1" w:styleId="CharChar3">
    <w:name w:val="Char Char3"/>
    <w:rsid w:val="00C27539"/>
    <w:rPr>
      <w:sz w:val="24"/>
      <w:szCs w:val="24"/>
      <w:lang w:eastAsia="ja-JP"/>
    </w:rPr>
  </w:style>
  <w:style w:type="character" w:customStyle="1" w:styleId="BalloonTextChar">
    <w:name w:val="Balloon Text Char"/>
    <w:link w:val="BalloonText"/>
    <w:rsid w:val="00C27539"/>
    <w:rPr>
      <w:rFonts w:ascii="Tahoma" w:hAnsi="Tahoma" w:cs="Tahoma"/>
      <w:sz w:val="16"/>
      <w:szCs w:val="16"/>
      <w:lang w:eastAsia="en-US"/>
    </w:rPr>
  </w:style>
  <w:style w:type="character" w:customStyle="1" w:styleId="SubtitleChar">
    <w:name w:val="Subtitle Char"/>
    <w:link w:val="Subtitle"/>
    <w:rsid w:val="00C27539"/>
    <w:rPr>
      <w:rFonts w:ascii="Arial" w:hAnsi="Arial" w:cs="Arial"/>
      <w:sz w:val="24"/>
      <w:szCs w:val="24"/>
      <w:lang w:eastAsia="en-US"/>
    </w:rPr>
  </w:style>
  <w:style w:type="character" w:customStyle="1" w:styleId="3">
    <w:name w:val="本文インデント 3 (文字)"/>
    <w:link w:val="BodyTextIndent31"/>
    <w:rsid w:val="00C27539"/>
    <w:rPr>
      <w:sz w:val="16"/>
      <w:szCs w:val="16"/>
      <w:lang w:eastAsia="en-US"/>
    </w:rPr>
  </w:style>
  <w:style w:type="character" w:customStyle="1" w:styleId="HeaderChar">
    <w:name w:val="Header Char"/>
    <w:link w:val="Header"/>
    <w:rsid w:val="00C27539"/>
    <w:rPr>
      <w:b/>
      <w:sz w:val="18"/>
      <w:lang w:eastAsia="en-US"/>
    </w:rPr>
  </w:style>
  <w:style w:type="character" w:styleId="FollowedHyperlink">
    <w:name w:val="FollowedHyperlink"/>
    <w:rsid w:val="00C27539"/>
    <w:rPr>
      <w:color w:val="auto"/>
      <w:u w:val="none"/>
    </w:rPr>
  </w:style>
  <w:style w:type="character" w:styleId="EndnoteReference">
    <w:name w:val="endnote reference"/>
    <w:rsid w:val="00C27539"/>
    <w:rPr>
      <w:rFonts w:ascii="Times New Roman" w:hAnsi="Times New Roman"/>
      <w:sz w:val="18"/>
      <w:vertAlign w:val="superscript"/>
    </w:rPr>
  </w:style>
  <w:style w:type="character" w:customStyle="1" w:styleId="Heading1Char">
    <w:name w:val="Heading 1 Char"/>
    <w:link w:val="Heading1"/>
    <w:rsid w:val="00C27539"/>
    <w:rPr>
      <w:lang w:eastAsia="en-US"/>
    </w:rPr>
  </w:style>
  <w:style w:type="character" w:customStyle="1" w:styleId="H1GCharChar">
    <w:name w:val="_ H_1_G Char Char"/>
    <w:link w:val="H1G"/>
    <w:rsid w:val="00C27539"/>
    <w:rPr>
      <w:b/>
      <w:sz w:val="24"/>
      <w:lang w:eastAsia="en-US"/>
    </w:rPr>
  </w:style>
  <w:style w:type="character" w:styleId="Hyperlink">
    <w:name w:val="Hyperlink"/>
    <w:rsid w:val="00C27539"/>
    <w:rPr>
      <w:color w:val="auto"/>
      <w:u w:val="none"/>
    </w:rPr>
  </w:style>
  <w:style w:type="character" w:customStyle="1" w:styleId="HTMLKeyboard1">
    <w:name w:val="HTML Keyboard1"/>
    <w:rsid w:val="00C27539"/>
    <w:rPr>
      <w:rFonts w:ascii="Courier New" w:hAnsi="Courier New" w:cs="Courier New"/>
      <w:sz w:val="20"/>
      <w:szCs w:val="20"/>
    </w:rPr>
  </w:style>
  <w:style w:type="character" w:customStyle="1" w:styleId="1">
    <w:name w:val="コメント参照1"/>
    <w:rsid w:val="00C27539"/>
    <w:rPr>
      <w:sz w:val="6"/>
    </w:rPr>
  </w:style>
  <w:style w:type="character" w:customStyle="1" w:styleId="HTMLCite1">
    <w:name w:val="HTML Cite1"/>
    <w:rsid w:val="00C27539"/>
    <w:rPr>
      <w:i/>
      <w:iCs/>
    </w:rPr>
  </w:style>
  <w:style w:type="character" w:styleId="Emphasis">
    <w:name w:val="Emphasis"/>
    <w:qFormat/>
    <w:rsid w:val="00C27539"/>
    <w:rPr>
      <w:i/>
      <w:iCs/>
    </w:rPr>
  </w:style>
  <w:style w:type="character" w:customStyle="1" w:styleId="CharChar5">
    <w:name w:val="Char Char5"/>
    <w:rsid w:val="00C27539"/>
    <w:rPr>
      <w:rFonts w:ascii="Arial" w:hAnsi="Arial" w:cs="Arial"/>
      <w:b/>
      <w:bCs/>
      <w:lang w:val="en-US" w:eastAsia="ja-JP"/>
    </w:rPr>
  </w:style>
  <w:style w:type="character" w:customStyle="1" w:styleId="CommentTextCharChar">
    <w:name w:val="Comment Text Char Char"/>
    <w:rsid w:val="00C27539"/>
    <w:rPr>
      <w:lang w:eastAsia="en-US"/>
    </w:rPr>
  </w:style>
  <w:style w:type="character" w:styleId="FootnoteReference">
    <w:name w:val="footnote reference"/>
    <w:rsid w:val="00C27539"/>
    <w:rPr>
      <w:rFonts w:ascii="Times New Roman" w:hAnsi="Times New Roman"/>
      <w:sz w:val="18"/>
      <w:vertAlign w:val="superscript"/>
    </w:rPr>
  </w:style>
  <w:style w:type="character" w:customStyle="1" w:styleId="Heading6Char">
    <w:name w:val="Heading 6 Char"/>
    <w:link w:val="Heading6"/>
    <w:rsid w:val="00C27539"/>
    <w:rPr>
      <w:lang w:eastAsia="en-US"/>
    </w:rPr>
  </w:style>
  <w:style w:type="character" w:styleId="Strong">
    <w:name w:val="Strong"/>
    <w:qFormat/>
    <w:rsid w:val="00C27539"/>
    <w:rPr>
      <w:b/>
      <w:bCs/>
    </w:rPr>
  </w:style>
  <w:style w:type="character" w:customStyle="1" w:styleId="a1">
    <w:name w:val="メッセージ見出し (文字)"/>
    <w:link w:val="MessageHeader1"/>
    <w:rsid w:val="00C27539"/>
    <w:rPr>
      <w:rFonts w:ascii="Arial" w:hAnsi="Arial" w:cs="Arial"/>
      <w:sz w:val="24"/>
      <w:szCs w:val="24"/>
      <w:shd w:val="pct20" w:color="auto" w:fill="auto"/>
      <w:lang w:eastAsia="en-US"/>
    </w:rPr>
  </w:style>
  <w:style w:type="character" w:customStyle="1" w:styleId="30">
    <w:name w:val="本文 3 (文字)"/>
    <w:link w:val="BodyText31"/>
    <w:rsid w:val="00C27539"/>
    <w:rPr>
      <w:sz w:val="16"/>
      <w:szCs w:val="16"/>
      <w:lang w:eastAsia="en-US"/>
    </w:rPr>
  </w:style>
  <w:style w:type="character" w:customStyle="1" w:styleId="10">
    <w:name w:val="ページ番号1"/>
    <w:rsid w:val="00C27539"/>
    <w:rPr>
      <w:rFonts w:ascii="Times New Roman" w:hAnsi="Times New Roman"/>
      <w:b/>
      <w:sz w:val="18"/>
    </w:rPr>
  </w:style>
  <w:style w:type="character" w:customStyle="1" w:styleId="a2">
    <w:name w:val="本文インデント (文字)"/>
    <w:link w:val="BodyTextIndent1"/>
    <w:rsid w:val="00C27539"/>
    <w:rPr>
      <w:lang w:eastAsia="en-US"/>
    </w:rPr>
  </w:style>
  <w:style w:type="character" w:customStyle="1" w:styleId="a3">
    <w:name w:val="コメント内容 (文字)"/>
    <w:link w:val="11"/>
    <w:rsid w:val="00C27539"/>
    <w:rPr>
      <w:b/>
      <w:bCs/>
      <w:lang w:eastAsia="en-US"/>
    </w:rPr>
  </w:style>
  <w:style w:type="character" w:customStyle="1" w:styleId="a4">
    <w:name w:val="挨拶文 (文字)"/>
    <w:link w:val="Salutation1"/>
    <w:rsid w:val="00C27539"/>
    <w:rPr>
      <w:lang w:eastAsia="en-US"/>
    </w:rPr>
  </w:style>
  <w:style w:type="character" w:customStyle="1" w:styleId="Heading7Char">
    <w:name w:val="Heading 7 Char"/>
    <w:link w:val="Heading7"/>
    <w:rsid w:val="00C27539"/>
    <w:rPr>
      <w:lang w:eastAsia="en-US"/>
    </w:rPr>
  </w:style>
  <w:style w:type="character" w:customStyle="1" w:styleId="CharChar9">
    <w:name w:val="Char Char9"/>
    <w:rsid w:val="00C27539"/>
    <w:rPr>
      <w:rFonts w:ascii="Cambria" w:eastAsia="Times New Roman" w:hAnsi="Cambria" w:cs="Times New Roman"/>
      <w:b/>
      <w:bCs/>
      <w:kern w:val="32"/>
      <w:sz w:val="32"/>
      <w:szCs w:val="32"/>
      <w:lang w:eastAsia="ja-JP"/>
    </w:rPr>
  </w:style>
  <w:style w:type="character" w:customStyle="1" w:styleId="a5">
    <w:name w:val="電子メール署名 (文字)"/>
    <w:link w:val="E-mailSignature1"/>
    <w:rsid w:val="00C27539"/>
    <w:rPr>
      <w:lang w:eastAsia="en-US"/>
    </w:rPr>
  </w:style>
  <w:style w:type="character" w:customStyle="1" w:styleId="HTMLTypewriter1">
    <w:name w:val="HTML Typewriter1"/>
    <w:rsid w:val="00C27539"/>
    <w:rPr>
      <w:rFonts w:ascii="Courier New" w:hAnsi="Courier New" w:cs="Courier New"/>
      <w:sz w:val="20"/>
      <w:szCs w:val="20"/>
    </w:rPr>
  </w:style>
  <w:style w:type="character" w:customStyle="1" w:styleId="FootnoteTextChar">
    <w:name w:val="Footnote Text Char"/>
    <w:link w:val="FootnoteText"/>
    <w:rsid w:val="00C27539"/>
    <w:rPr>
      <w:sz w:val="18"/>
      <w:lang w:eastAsia="en-US"/>
    </w:rPr>
  </w:style>
  <w:style w:type="character" w:customStyle="1" w:styleId="CharChar4">
    <w:name w:val="Char Char4"/>
    <w:rsid w:val="00C27539"/>
    <w:rPr>
      <w:kern w:val="2"/>
      <w:lang w:val="en-US" w:eastAsia="ja-JP"/>
    </w:rPr>
  </w:style>
  <w:style w:type="character" w:customStyle="1" w:styleId="a6">
    <w:name w:val="署名 (文字)"/>
    <w:link w:val="Signature1"/>
    <w:rsid w:val="00C27539"/>
    <w:rPr>
      <w:lang w:eastAsia="en-US"/>
    </w:rPr>
  </w:style>
  <w:style w:type="character" w:customStyle="1" w:styleId="HTMLVariable1">
    <w:name w:val="HTML Variable1"/>
    <w:rsid w:val="00C27539"/>
    <w:rPr>
      <w:i/>
      <w:iCs/>
    </w:rPr>
  </w:style>
  <w:style w:type="character" w:customStyle="1" w:styleId="2">
    <w:name w:val="本文 2 (文字)"/>
    <w:link w:val="BodyText21"/>
    <w:rsid w:val="00C27539"/>
    <w:rPr>
      <w:lang w:eastAsia="en-US"/>
    </w:rPr>
  </w:style>
  <w:style w:type="character" w:customStyle="1" w:styleId="EndnoteTextChar">
    <w:name w:val="Endnote Text Char"/>
    <w:link w:val="EndnoteText"/>
    <w:rsid w:val="00C27539"/>
    <w:rPr>
      <w:sz w:val="18"/>
      <w:lang w:eastAsia="en-US"/>
    </w:rPr>
  </w:style>
  <w:style w:type="character" w:customStyle="1" w:styleId="Heading2Char">
    <w:name w:val="Heading 2 Char"/>
    <w:link w:val="Heading2"/>
    <w:rsid w:val="00C27539"/>
    <w:rPr>
      <w:lang w:eastAsia="en-US"/>
    </w:rPr>
  </w:style>
  <w:style w:type="character" w:customStyle="1" w:styleId="SingleTxtGCharChar">
    <w:name w:val="_ Single Txt_G Char Char"/>
    <w:link w:val="SingleTxtG"/>
    <w:rsid w:val="00C27539"/>
    <w:rPr>
      <w:lang w:val="en-US" w:eastAsia="en-US"/>
    </w:rPr>
  </w:style>
  <w:style w:type="character" w:customStyle="1" w:styleId="HTMLSample1">
    <w:name w:val="HTML Sample1"/>
    <w:rsid w:val="00C27539"/>
    <w:rPr>
      <w:rFonts w:ascii="Courier New" w:hAnsi="Courier New" w:cs="Courier New"/>
    </w:rPr>
  </w:style>
  <w:style w:type="character" w:customStyle="1" w:styleId="Heading5Char">
    <w:name w:val="Heading 5 Char"/>
    <w:link w:val="Heading5"/>
    <w:rsid w:val="00C27539"/>
    <w:rPr>
      <w:lang w:eastAsia="en-US"/>
    </w:rPr>
  </w:style>
  <w:style w:type="character" w:customStyle="1" w:styleId="20">
    <w:name w:val="本文インデント 2 (文字)"/>
    <w:link w:val="BodyTextIndent21"/>
    <w:rsid w:val="00C27539"/>
    <w:rPr>
      <w:lang w:eastAsia="en-US"/>
    </w:rPr>
  </w:style>
  <w:style w:type="character" w:customStyle="1" w:styleId="HTMLAcronym1">
    <w:name w:val="HTML Acronym1"/>
    <w:basedOn w:val="DefaultParagraphFont"/>
    <w:rsid w:val="00C27539"/>
  </w:style>
  <w:style w:type="character" w:customStyle="1" w:styleId="a7">
    <w:name w:val="結語 (文字)"/>
    <w:link w:val="Closing1"/>
    <w:rsid w:val="00C27539"/>
    <w:rPr>
      <w:lang w:eastAsia="en-US"/>
    </w:rPr>
  </w:style>
  <w:style w:type="character" w:customStyle="1" w:styleId="CommentSubjectChar">
    <w:name w:val="Comment Subject Char"/>
    <w:link w:val="CommentSubject"/>
    <w:rsid w:val="00C27539"/>
    <w:rPr>
      <w:rFonts w:eastAsia="MS Mincho"/>
      <w:b/>
      <w:bCs/>
      <w:lang w:val="en-US" w:eastAsia="en-US"/>
    </w:rPr>
  </w:style>
  <w:style w:type="character" w:customStyle="1" w:styleId="CharChar2">
    <w:name w:val="Char Char2"/>
    <w:rsid w:val="00C27539"/>
    <w:rPr>
      <w:rFonts w:ascii="Arial" w:hAnsi="Arial" w:cs="Arial"/>
      <w:color w:val="FF0000"/>
      <w:lang w:eastAsia="ja-JP"/>
    </w:rPr>
  </w:style>
  <w:style w:type="character" w:customStyle="1" w:styleId="21">
    <w:name w:val="本文字下げ 2 (文字)"/>
    <w:link w:val="BodyTextFirstIndent21"/>
    <w:rsid w:val="00C27539"/>
    <w:rPr>
      <w:lang w:eastAsia="en-US"/>
    </w:rPr>
  </w:style>
  <w:style w:type="character" w:customStyle="1" w:styleId="a8">
    <w:name w:val="書式なし (文字)"/>
    <w:link w:val="PlainText1"/>
    <w:rsid w:val="00C27539"/>
    <w:rPr>
      <w:rFonts w:cs="Courier New"/>
      <w:lang w:eastAsia="en-US"/>
    </w:rPr>
  </w:style>
  <w:style w:type="character" w:customStyle="1" w:styleId="12">
    <w:name w:val="行番号1"/>
    <w:rsid w:val="00C27539"/>
    <w:rPr>
      <w:sz w:val="14"/>
    </w:rPr>
  </w:style>
  <w:style w:type="character" w:customStyle="1" w:styleId="CharChar">
    <w:name w:val="Char Char"/>
    <w:rsid w:val="00C27539"/>
    <w:rPr>
      <w:sz w:val="24"/>
      <w:szCs w:val="24"/>
      <w:lang w:eastAsia="ja-JP"/>
    </w:rPr>
  </w:style>
  <w:style w:type="character" w:customStyle="1" w:styleId="Heading8Char">
    <w:name w:val="Heading 8 Char"/>
    <w:link w:val="Heading8"/>
    <w:rsid w:val="00C27539"/>
    <w:rPr>
      <w:lang w:eastAsia="en-US"/>
    </w:rPr>
  </w:style>
  <w:style w:type="character" w:customStyle="1" w:styleId="BodyTextChar">
    <w:name w:val="Body Text Char"/>
    <w:link w:val="BodyText"/>
    <w:rsid w:val="00C27539"/>
    <w:rPr>
      <w:lang w:eastAsia="en-US"/>
    </w:rPr>
  </w:style>
  <w:style w:type="character" w:customStyle="1" w:styleId="TitleChar">
    <w:name w:val="Title Char"/>
    <w:link w:val="Title"/>
    <w:rsid w:val="00C27539"/>
    <w:rPr>
      <w:rFonts w:ascii="Arial" w:hAnsi="Arial" w:cs="Arial"/>
      <w:b/>
      <w:bCs/>
      <w:kern w:val="28"/>
      <w:sz w:val="32"/>
      <w:szCs w:val="32"/>
      <w:lang w:eastAsia="en-US"/>
    </w:rPr>
  </w:style>
  <w:style w:type="character" w:customStyle="1" w:styleId="hps">
    <w:name w:val="hps"/>
    <w:basedOn w:val="DefaultParagraphFont"/>
    <w:rsid w:val="00C27539"/>
  </w:style>
  <w:style w:type="character" w:customStyle="1" w:styleId="h4CharChar">
    <w:name w:val="h4 Char Char"/>
    <w:rsid w:val="00C27539"/>
    <w:rPr>
      <w:rFonts w:eastAsia="Times New Roman"/>
      <w:sz w:val="24"/>
      <w:szCs w:val="24"/>
      <w:u w:val="single"/>
      <w:lang w:val="en-US" w:eastAsia="ja-JP"/>
    </w:rPr>
  </w:style>
  <w:style w:type="character" w:customStyle="1" w:styleId="6GCharChar">
    <w:name w:val="6_G Char Char"/>
    <w:rsid w:val="00C27539"/>
    <w:rPr>
      <w:rFonts w:eastAsia="MS Mincho"/>
      <w:sz w:val="24"/>
      <w:szCs w:val="24"/>
      <w:lang w:val="en-US" w:eastAsia="ja-JP"/>
    </w:rPr>
  </w:style>
  <w:style w:type="character" w:customStyle="1" w:styleId="110">
    <w:name w:val="11"/>
    <w:rsid w:val="00C27539"/>
  </w:style>
  <w:style w:type="character" w:customStyle="1" w:styleId="CommentTextChar">
    <w:name w:val="Comment Text Char"/>
    <w:link w:val="CommentText"/>
    <w:rsid w:val="00C27539"/>
    <w:rPr>
      <w:lang w:eastAsia="en-US"/>
    </w:rPr>
  </w:style>
  <w:style w:type="character" w:customStyle="1" w:styleId="FooterChar">
    <w:name w:val="Footer Char"/>
    <w:link w:val="Footer"/>
    <w:rsid w:val="00C27539"/>
    <w:rPr>
      <w:sz w:val="16"/>
      <w:lang w:eastAsia="en-US"/>
    </w:rPr>
  </w:style>
  <w:style w:type="character" w:customStyle="1" w:styleId="CharChar8">
    <w:name w:val="Char Char8"/>
    <w:rsid w:val="00C27539"/>
    <w:rPr>
      <w:rFonts w:ascii="Cambria" w:eastAsia="Times New Roman" w:hAnsi="Cambria" w:cs="Times New Roman"/>
      <w:b/>
      <w:bCs/>
      <w:i/>
      <w:iCs/>
      <w:sz w:val="28"/>
      <w:szCs w:val="28"/>
      <w:lang w:eastAsia="ja-JP"/>
    </w:rPr>
  </w:style>
  <w:style w:type="character" w:customStyle="1" w:styleId="HTMLDefinition1">
    <w:name w:val="HTML Definition1"/>
    <w:rsid w:val="00C27539"/>
    <w:rPr>
      <w:i/>
      <w:iCs/>
    </w:rPr>
  </w:style>
  <w:style w:type="character" w:customStyle="1" w:styleId="HTMLCode1">
    <w:name w:val="HTML Code1"/>
    <w:rsid w:val="00C27539"/>
    <w:rPr>
      <w:rFonts w:ascii="Courier New" w:hAnsi="Courier New" w:cs="Courier New"/>
      <w:sz w:val="20"/>
      <w:szCs w:val="20"/>
    </w:rPr>
  </w:style>
  <w:style w:type="character" w:customStyle="1" w:styleId="HChGCharChar">
    <w:name w:val="_ H _Ch_G Char Char"/>
    <w:link w:val="HChG"/>
    <w:rsid w:val="00C27539"/>
    <w:rPr>
      <w:b/>
      <w:sz w:val="28"/>
      <w:lang w:eastAsia="en-US"/>
    </w:rPr>
  </w:style>
  <w:style w:type="character" w:customStyle="1" w:styleId="Heading3Char">
    <w:name w:val="Heading 3 Char"/>
    <w:link w:val="Heading3"/>
    <w:rsid w:val="00C27539"/>
    <w:rPr>
      <w:lang w:eastAsia="en-US"/>
    </w:rPr>
  </w:style>
  <w:style w:type="character" w:customStyle="1" w:styleId="CharChar6">
    <w:name w:val="Char Char6"/>
    <w:rsid w:val="00C27539"/>
    <w:rPr>
      <w:rFonts w:ascii="Cambria" w:eastAsia="Times New Roman" w:hAnsi="Cambria" w:cs="Times New Roman"/>
      <w:i/>
      <w:iCs/>
      <w:color w:val="243F60"/>
      <w:sz w:val="24"/>
      <w:szCs w:val="24"/>
      <w:lang w:eastAsia="ja-JP"/>
    </w:rPr>
  </w:style>
  <w:style w:type="character" w:customStyle="1" w:styleId="HTML0">
    <w:name w:val="HTML アドレス (文字)"/>
    <w:link w:val="HTMLAddress1"/>
    <w:rsid w:val="00C27539"/>
    <w:rPr>
      <w:i/>
      <w:iCs/>
      <w:lang w:eastAsia="en-US"/>
    </w:rPr>
  </w:style>
  <w:style w:type="character" w:customStyle="1" w:styleId="a9">
    <w:name w:val="記 (文字)"/>
    <w:link w:val="NoteHeading1"/>
    <w:rsid w:val="00C27539"/>
    <w:rPr>
      <w:lang w:eastAsia="en-US"/>
    </w:rPr>
  </w:style>
  <w:style w:type="paragraph" w:customStyle="1" w:styleId="BodyTextIndent21">
    <w:name w:val="Body Text Indent 21"/>
    <w:basedOn w:val="Normal"/>
    <w:link w:val="20"/>
    <w:rsid w:val="00C27539"/>
    <w:pPr>
      <w:spacing w:after="120" w:line="480" w:lineRule="auto"/>
      <w:ind w:left="283"/>
    </w:pPr>
  </w:style>
  <w:style w:type="paragraph" w:customStyle="1" w:styleId="BodyText21">
    <w:name w:val="Body Text 21"/>
    <w:basedOn w:val="Normal"/>
    <w:link w:val="2"/>
    <w:rsid w:val="00C27539"/>
    <w:pPr>
      <w:spacing w:after="120" w:line="480" w:lineRule="auto"/>
    </w:pPr>
  </w:style>
  <w:style w:type="paragraph" w:customStyle="1" w:styleId="SingleTxtG">
    <w:name w:val="_ Single Txt_G"/>
    <w:basedOn w:val="Normal"/>
    <w:link w:val="SingleTxtGCharChar"/>
    <w:qFormat/>
    <w:rsid w:val="00C27539"/>
    <w:pPr>
      <w:spacing w:after="120"/>
      <w:ind w:left="1134" w:right="1134"/>
      <w:jc w:val="both"/>
    </w:pPr>
  </w:style>
  <w:style w:type="paragraph" w:customStyle="1" w:styleId="ListContinue1">
    <w:name w:val="List Continue1"/>
    <w:basedOn w:val="Normal"/>
    <w:rsid w:val="00C27539"/>
    <w:pPr>
      <w:spacing w:after="120"/>
      <w:ind w:left="283"/>
    </w:pPr>
  </w:style>
  <w:style w:type="paragraph" w:customStyle="1" w:styleId="H23G">
    <w:name w:val="_ H_2/3_G"/>
    <w:basedOn w:val="Normal"/>
    <w:next w:val="Normal"/>
    <w:rsid w:val="00C27539"/>
    <w:pPr>
      <w:keepNext/>
      <w:keepLines/>
      <w:tabs>
        <w:tab w:val="right" w:pos="851"/>
      </w:tabs>
      <w:spacing w:before="240" w:after="120" w:line="240" w:lineRule="exact"/>
      <w:ind w:left="1134" w:right="1134" w:hanging="1134"/>
    </w:pPr>
    <w:rPr>
      <w:b/>
    </w:rPr>
  </w:style>
  <w:style w:type="paragraph" w:customStyle="1" w:styleId="CallOutNote">
    <w:name w:val="CallOutNote"/>
    <w:basedOn w:val="Normal"/>
    <w:rsid w:val="00C27539"/>
    <w:pPr>
      <w:tabs>
        <w:tab w:val="left" w:pos="720"/>
      </w:tabs>
      <w:suppressAutoHyphens w:val="0"/>
      <w:spacing w:before="240" w:line="240" w:lineRule="auto"/>
      <w:ind w:left="720" w:hanging="720"/>
      <w:jc w:val="both"/>
    </w:pPr>
    <w:rPr>
      <w:rFonts w:ascii="Arial" w:hAnsi="Arial"/>
      <w:color w:val="000000"/>
    </w:rPr>
  </w:style>
  <w:style w:type="paragraph" w:customStyle="1" w:styleId="13">
    <w:name w:val="宛先1"/>
    <w:basedOn w:val="Normal"/>
    <w:rsid w:val="00C27539"/>
    <w:pPr>
      <w:ind w:left="2880"/>
    </w:pPr>
    <w:rPr>
      <w:rFonts w:ascii="Arial" w:hAnsi="Arial" w:cs="Arial"/>
      <w:sz w:val="24"/>
      <w:szCs w:val="24"/>
    </w:rPr>
  </w:style>
  <w:style w:type="paragraph" w:styleId="Footer">
    <w:name w:val="footer"/>
    <w:basedOn w:val="Normal"/>
    <w:link w:val="FooterChar"/>
    <w:rsid w:val="00C27539"/>
    <w:pPr>
      <w:spacing w:line="240" w:lineRule="auto"/>
    </w:pPr>
    <w:rPr>
      <w:sz w:val="16"/>
    </w:rPr>
  </w:style>
  <w:style w:type="paragraph" w:customStyle="1" w:styleId="Default">
    <w:name w:val="Default"/>
    <w:rsid w:val="00C27539"/>
    <w:pPr>
      <w:autoSpaceDE w:val="0"/>
      <w:autoSpaceDN w:val="0"/>
      <w:adjustRightInd w:val="0"/>
    </w:pPr>
    <w:rPr>
      <w:rFonts w:ascii="Arial" w:eastAsia="Calibri" w:hAnsi="Arial" w:cs="Arial"/>
      <w:color w:val="000000"/>
      <w:sz w:val="24"/>
      <w:szCs w:val="24"/>
      <w:lang w:eastAsia="en-US"/>
    </w:rPr>
  </w:style>
  <w:style w:type="paragraph" w:customStyle="1" w:styleId="E-mailSignature1">
    <w:name w:val="E-mail Signature1"/>
    <w:basedOn w:val="Normal"/>
    <w:link w:val="a5"/>
    <w:rsid w:val="00C27539"/>
  </w:style>
  <w:style w:type="paragraph" w:customStyle="1" w:styleId="List51">
    <w:name w:val="List 51"/>
    <w:basedOn w:val="Normal"/>
    <w:rsid w:val="00C27539"/>
    <w:pPr>
      <w:ind w:left="1415" w:hanging="283"/>
    </w:pPr>
  </w:style>
  <w:style w:type="paragraph" w:customStyle="1" w:styleId="ListNumber21">
    <w:name w:val="List Number 21"/>
    <w:basedOn w:val="Normal"/>
    <w:rsid w:val="00C27539"/>
    <w:pPr>
      <w:numPr>
        <w:numId w:val="1"/>
      </w:numPr>
      <w:tabs>
        <w:tab w:val="left" w:pos="643"/>
      </w:tabs>
    </w:pPr>
  </w:style>
  <w:style w:type="paragraph" w:customStyle="1" w:styleId="NormalIndent1">
    <w:name w:val="Normal Indent1"/>
    <w:basedOn w:val="Normal"/>
    <w:rsid w:val="00C27539"/>
    <w:pPr>
      <w:ind w:left="567"/>
    </w:pPr>
  </w:style>
  <w:style w:type="paragraph" w:customStyle="1" w:styleId="NoteHeading1">
    <w:name w:val="Note Heading1"/>
    <w:basedOn w:val="Normal"/>
    <w:next w:val="Normal"/>
    <w:link w:val="a9"/>
    <w:rsid w:val="00C27539"/>
  </w:style>
  <w:style w:type="paragraph" w:customStyle="1" w:styleId="HChG">
    <w:name w:val="_ H _Ch_G"/>
    <w:basedOn w:val="Normal"/>
    <w:next w:val="Normal"/>
    <w:link w:val="HChGCharChar"/>
    <w:rsid w:val="00C27539"/>
    <w:pPr>
      <w:keepNext/>
      <w:keepLines/>
      <w:tabs>
        <w:tab w:val="right" w:pos="851"/>
      </w:tabs>
      <w:spacing w:before="360" w:after="240" w:line="300" w:lineRule="exact"/>
      <w:ind w:left="1134" w:right="1134" w:hanging="1134"/>
    </w:pPr>
    <w:rPr>
      <w:b/>
      <w:sz w:val="28"/>
    </w:rPr>
  </w:style>
  <w:style w:type="paragraph" w:customStyle="1" w:styleId="HTMLPreformatted1">
    <w:name w:val="HTML Preformatted1"/>
    <w:basedOn w:val="Normal"/>
    <w:link w:val="HTML"/>
    <w:rsid w:val="00C27539"/>
    <w:rPr>
      <w:rFonts w:ascii="Courier New" w:hAnsi="Courier New" w:cs="Courier New"/>
    </w:rPr>
  </w:style>
  <w:style w:type="paragraph" w:styleId="BalloonText">
    <w:name w:val="Balloon Text"/>
    <w:basedOn w:val="Normal"/>
    <w:link w:val="BalloonTextChar"/>
    <w:rsid w:val="00C27539"/>
    <w:pPr>
      <w:spacing w:line="240" w:lineRule="auto"/>
    </w:pPr>
    <w:rPr>
      <w:rFonts w:ascii="Tahoma" w:hAnsi="Tahoma" w:cs="Tahoma"/>
      <w:sz w:val="16"/>
      <w:szCs w:val="16"/>
    </w:rPr>
  </w:style>
  <w:style w:type="paragraph" w:customStyle="1" w:styleId="Bullet1G">
    <w:name w:val="_Bullet 1_G"/>
    <w:basedOn w:val="Normal"/>
    <w:qFormat/>
    <w:rsid w:val="00C27539"/>
    <w:pPr>
      <w:numPr>
        <w:numId w:val="2"/>
      </w:numPr>
      <w:tabs>
        <w:tab w:val="left" w:pos="1701"/>
      </w:tabs>
      <w:spacing w:after="120"/>
      <w:ind w:right="1134"/>
      <w:jc w:val="both"/>
    </w:pPr>
  </w:style>
  <w:style w:type="paragraph" w:customStyle="1" w:styleId="ListNumber41">
    <w:name w:val="List Number 41"/>
    <w:basedOn w:val="Normal"/>
    <w:rsid w:val="00C27539"/>
    <w:pPr>
      <w:numPr>
        <w:numId w:val="3"/>
      </w:numPr>
      <w:tabs>
        <w:tab w:val="left" w:pos="1209"/>
      </w:tabs>
    </w:pPr>
  </w:style>
  <w:style w:type="paragraph" w:customStyle="1" w:styleId="BodyText31">
    <w:name w:val="Body Text 31"/>
    <w:basedOn w:val="Normal"/>
    <w:link w:val="30"/>
    <w:rsid w:val="00C27539"/>
    <w:pPr>
      <w:spacing w:after="120"/>
    </w:pPr>
    <w:rPr>
      <w:sz w:val="16"/>
      <w:szCs w:val="16"/>
    </w:rPr>
  </w:style>
  <w:style w:type="paragraph" w:customStyle="1" w:styleId="Bullet2G">
    <w:name w:val="_Bullet 2_G"/>
    <w:basedOn w:val="Normal"/>
    <w:qFormat/>
    <w:rsid w:val="00C27539"/>
    <w:pPr>
      <w:numPr>
        <w:numId w:val="4"/>
      </w:numPr>
      <w:tabs>
        <w:tab w:val="left" w:pos="2268"/>
      </w:tabs>
      <w:spacing w:after="120"/>
      <w:ind w:right="1134"/>
      <w:jc w:val="both"/>
    </w:pPr>
  </w:style>
  <w:style w:type="paragraph" w:customStyle="1" w:styleId="14">
    <w:name w:val="差出人住所1"/>
    <w:basedOn w:val="Normal"/>
    <w:rsid w:val="00C27539"/>
    <w:rPr>
      <w:rFonts w:ascii="Arial" w:hAnsi="Arial" w:cs="Arial"/>
    </w:rPr>
  </w:style>
  <w:style w:type="paragraph" w:customStyle="1" w:styleId="Listenabsatz1">
    <w:name w:val="Listenabsatz1"/>
    <w:basedOn w:val="Normal"/>
    <w:rsid w:val="00C27539"/>
    <w:pPr>
      <w:suppressAutoHyphens w:val="0"/>
      <w:spacing w:line="240" w:lineRule="auto"/>
      <w:ind w:left="720"/>
      <w:contextualSpacing/>
    </w:pPr>
    <w:rPr>
      <w:sz w:val="24"/>
      <w:szCs w:val="24"/>
      <w:lang w:eastAsia="ja-JP"/>
    </w:rPr>
  </w:style>
  <w:style w:type="paragraph" w:customStyle="1" w:styleId="H4G">
    <w:name w:val="_ H_4_G"/>
    <w:basedOn w:val="Normal"/>
    <w:next w:val="Normal"/>
    <w:rsid w:val="00C27539"/>
    <w:pPr>
      <w:keepNext/>
      <w:keepLines/>
      <w:tabs>
        <w:tab w:val="right" w:pos="851"/>
      </w:tabs>
      <w:spacing w:before="240" w:after="120" w:line="240" w:lineRule="exact"/>
      <w:ind w:left="1134" w:right="1134" w:hanging="1134"/>
    </w:pPr>
    <w:rPr>
      <w:i/>
    </w:rPr>
  </w:style>
  <w:style w:type="paragraph" w:customStyle="1" w:styleId="berarbeitung1">
    <w:name w:val="Überarbeitung1"/>
    <w:rsid w:val="00C27539"/>
    <w:rPr>
      <w:sz w:val="24"/>
      <w:szCs w:val="24"/>
    </w:rPr>
  </w:style>
  <w:style w:type="paragraph" w:customStyle="1" w:styleId="HMG">
    <w:name w:val="_ H __M_G"/>
    <w:basedOn w:val="Normal"/>
    <w:next w:val="Normal"/>
    <w:rsid w:val="00C27539"/>
    <w:pPr>
      <w:keepNext/>
      <w:keepLines/>
      <w:tabs>
        <w:tab w:val="right" w:pos="851"/>
      </w:tabs>
      <w:spacing w:before="240" w:after="240" w:line="360" w:lineRule="exact"/>
      <w:ind w:left="1134" w:right="1134" w:hanging="1134"/>
    </w:pPr>
    <w:rPr>
      <w:b/>
      <w:sz w:val="34"/>
    </w:rPr>
  </w:style>
  <w:style w:type="paragraph" w:customStyle="1" w:styleId="ListContinue31">
    <w:name w:val="List Continue 31"/>
    <w:basedOn w:val="Normal"/>
    <w:rsid w:val="00C27539"/>
    <w:pPr>
      <w:spacing w:after="120"/>
      <w:ind w:left="849"/>
    </w:pPr>
  </w:style>
  <w:style w:type="paragraph" w:customStyle="1" w:styleId="Closing1">
    <w:name w:val="Closing1"/>
    <w:basedOn w:val="Normal"/>
    <w:link w:val="a7"/>
    <w:rsid w:val="00C27539"/>
    <w:pPr>
      <w:ind w:left="4252"/>
    </w:pPr>
  </w:style>
  <w:style w:type="paragraph" w:styleId="ListBullet3">
    <w:name w:val="List Bullet 3"/>
    <w:basedOn w:val="Normal"/>
    <w:rsid w:val="00C27539"/>
    <w:pPr>
      <w:numPr>
        <w:numId w:val="5"/>
      </w:numPr>
      <w:tabs>
        <w:tab w:val="left" w:pos="926"/>
      </w:tabs>
    </w:pPr>
  </w:style>
  <w:style w:type="paragraph" w:styleId="ListParagraph">
    <w:name w:val="List Paragraph"/>
    <w:basedOn w:val="Normal"/>
    <w:qFormat/>
    <w:rsid w:val="00C27539"/>
    <w:pPr>
      <w:ind w:leftChars="400" w:left="840"/>
    </w:pPr>
  </w:style>
  <w:style w:type="paragraph" w:styleId="ListNumber">
    <w:name w:val="List Number"/>
    <w:basedOn w:val="Normal"/>
    <w:rsid w:val="00C27539"/>
    <w:pPr>
      <w:numPr>
        <w:numId w:val="6"/>
      </w:numPr>
      <w:tabs>
        <w:tab w:val="left" w:pos="360"/>
      </w:tabs>
    </w:pPr>
  </w:style>
  <w:style w:type="paragraph" w:customStyle="1" w:styleId="RefNorm">
    <w:name w:val="RefNorm"/>
    <w:basedOn w:val="Normal"/>
    <w:next w:val="Normal"/>
    <w:rsid w:val="00C27539"/>
    <w:pPr>
      <w:suppressAutoHyphens w:val="0"/>
      <w:spacing w:after="240" w:line="230" w:lineRule="atLeast"/>
      <w:jc w:val="both"/>
    </w:pPr>
    <w:rPr>
      <w:rFonts w:ascii="Arial" w:hAnsi="Arial"/>
      <w:lang w:eastAsia="ja-JP"/>
    </w:rPr>
  </w:style>
  <w:style w:type="paragraph" w:customStyle="1" w:styleId="Date1">
    <w:name w:val="Date1"/>
    <w:basedOn w:val="Normal"/>
    <w:next w:val="Normal"/>
    <w:link w:val="a"/>
    <w:rsid w:val="00C27539"/>
  </w:style>
  <w:style w:type="paragraph" w:customStyle="1" w:styleId="15">
    <w:name w:val="リスト段落1"/>
    <w:basedOn w:val="Normal"/>
    <w:rsid w:val="00C27539"/>
    <w:pPr>
      <w:suppressAutoHyphens w:val="0"/>
      <w:spacing w:line="240" w:lineRule="auto"/>
      <w:ind w:leftChars="400" w:left="840"/>
      <w:jc w:val="both"/>
    </w:pPr>
    <w:rPr>
      <w:rFonts w:ascii="Arial" w:hAnsi="Arial"/>
      <w:sz w:val="22"/>
    </w:rPr>
  </w:style>
  <w:style w:type="paragraph" w:customStyle="1" w:styleId="SMG">
    <w:name w:val="__S_M_G"/>
    <w:basedOn w:val="Normal"/>
    <w:next w:val="Normal"/>
    <w:rsid w:val="00C27539"/>
    <w:pPr>
      <w:keepNext/>
      <w:keepLines/>
      <w:spacing w:before="240" w:after="240" w:line="420" w:lineRule="exact"/>
      <w:ind w:left="1134" w:right="1134"/>
    </w:pPr>
    <w:rPr>
      <w:b/>
      <w:sz w:val="40"/>
    </w:rPr>
  </w:style>
  <w:style w:type="paragraph" w:styleId="Subtitle">
    <w:name w:val="Subtitle"/>
    <w:basedOn w:val="Normal"/>
    <w:link w:val="SubtitleChar"/>
    <w:qFormat/>
    <w:rsid w:val="00C27539"/>
    <w:pPr>
      <w:spacing w:after="60"/>
      <w:jc w:val="center"/>
      <w:outlineLvl w:val="1"/>
    </w:pPr>
    <w:rPr>
      <w:rFonts w:ascii="Arial" w:hAnsi="Arial" w:cs="Arial"/>
      <w:sz w:val="24"/>
      <w:szCs w:val="24"/>
    </w:rPr>
  </w:style>
  <w:style w:type="paragraph" w:styleId="ListBullet2">
    <w:name w:val="List Bullet 2"/>
    <w:basedOn w:val="Normal"/>
    <w:rsid w:val="00C27539"/>
    <w:pPr>
      <w:numPr>
        <w:numId w:val="7"/>
      </w:numPr>
      <w:tabs>
        <w:tab w:val="left" w:pos="643"/>
      </w:tabs>
    </w:pPr>
  </w:style>
  <w:style w:type="paragraph" w:customStyle="1" w:styleId="H56G">
    <w:name w:val="_ H_5/6_G"/>
    <w:basedOn w:val="Normal"/>
    <w:next w:val="Normal"/>
    <w:rsid w:val="00C27539"/>
    <w:pPr>
      <w:keepNext/>
      <w:keepLines/>
      <w:tabs>
        <w:tab w:val="right" w:pos="851"/>
      </w:tabs>
      <w:spacing w:before="240" w:after="120" w:line="240" w:lineRule="exact"/>
      <w:ind w:left="1134" w:right="1134" w:hanging="1134"/>
    </w:pPr>
  </w:style>
  <w:style w:type="paragraph" w:customStyle="1" w:styleId="PlainText1">
    <w:name w:val="Plain Text1"/>
    <w:basedOn w:val="Normal"/>
    <w:link w:val="a8"/>
    <w:rsid w:val="00C27539"/>
    <w:rPr>
      <w:rFonts w:cs="Courier New"/>
    </w:rPr>
  </w:style>
  <w:style w:type="paragraph" w:customStyle="1" w:styleId="List41">
    <w:name w:val="List 41"/>
    <w:basedOn w:val="Normal"/>
    <w:rsid w:val="00C27539"/>
    <w:pPr>
      <w:ind w:left="1132" w:hanging="283"/>
    </w:pPr>
  </w:style>
  <w:style w:type="paragraph" w:customStyle="1" w:styleId="List21">
    <w:name w:val="List 21"/>
    <w:basedOn w:val="Normal"/>
    <w:rsid w:val="00C27539"/>
    <w:pPr>
      <w:ind w:left="566" w:hanging="283"/>
    </w:pPr>
  </w:style>
  <w:style w:type="paragraph" w:customStyle="1" w:styleId="List31">
    <w:name w:val="List 31"/>
    <w:basedOn w:val="Normal"/>
    <w:rsid w:val="00C27539"/>
    <w:pPr>
      <w:ind w:left="849" w:hanging="283"/>
    </w:pPr>
  </w:style>
  <w:style w:type="paragraph" w:customStyle="1" w:styleId="ListContinue41">
    <w:name w:val="List Continue 41"/>
    <w:basedOn w:val="Normal"/>
    <w:rsid w:val="00C27539"/>
    <w:pPr>
      <w:spacing w:after="120"/>
      <w:ind w:left="1132"/>
    </w:pPr>
  </w:style>
  <w:style w:type="paragraph" w:styleId="EndnoteText">
    <w:name w:val="endnote text"/>
    <w:basedOn w:val="FootnoteText"/>
    <w:link w:val="EndnoteTextChar"/>
    <w:rsid w:val="00C27539"/>
  </w:style>
  <w:style w:type="paragraph" w:styleId="ListBullet4">
    <w:name w:val="List Bullet 4"/>
    <w:basedOn w:val="Normal"/>
    <w:rsid w:val="00C27539"/>
    <w:pPr>
      <w:numPr>
        <w:numId w:val="8"/>
      </w:numPr>
      <w:tabs>
        <w:tab w:val="left" w:pos="1209"/>
      </w:tabs>
    </w:pPr>
  </w:style>
  <w:style w:type="paragraph" w:styleId="CommentSubject">
    <w:name w:val="annotation subject"/>
    <w:basedOn w:val="CommentText"/>
    <w:next w:val="CommentText"/>
    <w:link w:val="CommentSubjectChar"/>
    <w:rsid w:val="00C27539"/>
    <w:rPr>
      <w:b/>
      <w:bCs/>
    </w:rPr>
  </w:style>
  <w:style w:type="paragraph" w:customStyle="1" w:styleId="H1G">
    <w:name w:val="_ H_1_G"/>
    <w:basedOn w:val="Normal"/>
    <w:next w:val="Normal"/>
    <w:link w:val="H1GCharChar"/>
    <w:rsid w:val="00C27539"/>
    <w:pPr>
      <w:keepNext/>
      <w:keepLines/>
      <w:tabs>
        <w:tab w:val="right" w:pos="851"/>
      </w:tabs>
      <w:spacing w:before="360" w:after="240" w:line="270" w:lineRule="exact"/>
      <w:ind w:left="1134" w:right="1134" w:hanging="1134"/>
    </w:pPr>
    <w:rPr>
      <w:b/>
      <w:sz w:val="24"/>
    </w:rPr>
  </w:style>
  <w:style w:type="paragraph" w:customStyle="1" w:styleId="MessageHeader1">
    <w:name w:val="Message Header1"/>
    <w:basedOn w:val="Normal"/>
    <w:link w:val="a1"/>
    <w:rsid w:val="00C275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shd w:val="pct20" w:color="auto" w:fill="auto"/>
    </w:rPr>
  </w:style>
  <w:style w:type="paragraph" w:customStyle="1" w:styleId="Signature1">
    <w:name w:val="Signature1"/>
    <w:basedOn w:val="Normal"/>
    <w:link w:val="a6"/>
    <w:rsid w:val="00C27539"/>
    <w:pPr>
      <w:ind w:left="4252"/>
    </w:pPr>
  </w:style>
  <w:style w:type="paragraph" w:customStyle="1" w:styleId="11">
    <w:name w:val="コメント内容1"/>
    <w:basedOn w:val="CommentText"/>
    <w:next w:val="CommentText"/>
    <w:link w:val="a3"/>
    <w:rsid w:val="00C27539"/>
    <w:rPr>
      <w:b/>
      <w:bCs/>
    </w:rPr>
  </w:style>
  <w:style w:type="paragraph" w:customStyle="1" w:styleId="Body">
    <w:name w:val="Body"/>
    <w:basedOn w:val="Normal"/>
    <w:rsid w:val="00C27539"/>
    <w:pPr>
      <w:suppressAutoHyphens w:val="0"/>
      <w:spacing w:before="240" w:line="240" w:lineRule="auto"/>
      <w:jc w:val="both"/>
    </w:pPr>
    <w:rPr>
      <w:rFonts w:ascii="Arial" w:hAnsi="Arial"/>
      <w:color w:val="000000"/>
    </w:rPr>
  </w:style>
  <w:style w:type="paragraph" w:customStyle="1" w:styleId="ListNumber51">
    <w:name w:val="List Number 51"/>
    <w:basedOn w:val="Normal"/>
    <w:rsid w:val="00C27539"/>
    <w:pPr>
      <w:numPr>
        <w:numId w:val="9"/>
      </w:numPr>
      <w:tabs>
        <w:tab w:val="left" w:pos="1492"/>
      </w:tabs>
    </w:pPr>
  </w:style>
  <w:style w:type="paragraph" w:customStyle="1" w:styleId="SLG">
    <w:name w:val="__S_L_G"/>
    <w:basedOn w:val="Normal"/>
    <w:next w:val="Normal"/>
    <w:rsid w:val="00C27539"/>
    <w:pPr>
      <w:keepNext/>
      <w:keepLines/>
      <w:spacing w:before="240" w:after="240" w:line="580" w:lineRule="exact"/>
      <w:ind w:left="1134" w:right="1134"/>
    </w:pPr>
    <w:rPr>
      <w:b/>
      <w:sz w:val="56"/>
    </w:rPr>
  </w:style>
  <w:style w:type="paragraph" w:customStyle="1" w:styleId="List1">
    <w:name w:val="List1"/>
    <w:basedOn w:val="Normal"/>
    <w:rsid w:val="00C27539"/>
    <w:pPr>
      <w:ind w:left="283" w:hanging="283"/>
    </w:pPr>
  </w:style>
  <w:style w:type="paragraph" w:customStyle="1" w:styleId="BlockText1">
    <w:name w:val="Block Text1"/>
    <w:basedOn w:val="Normal"/>
    <w:rsid w:val="00C27539"/>
    <w:pPr>
      <w:ind w:left="1440" w:right="1440"/>
    </w:pPr>
  </w:style>
  <w:style w:type="paragraph" w:customStyle="1" w:styleId="ListContinue51">
    <w:name w:val="List Continue 51"/>
    <w:basedOn w:val="Normal"/>
    <w:rsid w:val="00C27539"/>
    <w:pPr>
      <w:spacing w:after="120"/>
      <w:ind w:left="1415"/>
    </w:pPr>
  </w:style>
  <w:style w:type="paragraph" w:styleId="ListBullet5">
    <w:name w:val="List Bullet 5"/>
    <w:basedOn w:val="Normal"/>
    <w:rsid w:val="00C27539"/>
    <w:pPr>
      <w:numPr>
        <w:numId w:val="10"/>
      </w:numPr>
      <w:tabs>
        <w:tab w:val="left" w:pos="1492"/>
      </w:tabs>
    </w:pPr>
  </w:style>
  <w:style w:type="paragraph" w:styleId="Title">
    <w:name w:val="Title"/>
    <w:basedOn w:val="Normal"/>
    <w:link w:val="TitleChar"/>
    <w:qFormat/>
    <w:rsid w:val="00C27539"/>
    <w:pPr>
      <w:spacing w:before="240" w:after="60"/>
      <w:jc w:val="center"/>
      <w:outlineLvl w:val="0"/>
    </w:pPr>
    <w:rPr>
      <w:rFonts w:ascii="Arial" w:hAnsi="Arial" w:cs="Arial"/>
      <w:b/>
      <w:bCs/>
      <w:kern w:val="28"/>
      <w:sz w:val="32"/>
      <w:szCs w:val="32"/>
    </w:rPr>
  </w:style>
  <w:style w:type="paragraph" w:customStyle="1" w:styleId="ANNtitle">
    <w:name w:val="ANNtitle"/>
    <w:basedOn w:val="Normal"/>
    <w:rsid w:val="00C27539"/>
    <w:pPr>
      <w:widowControl w:val="0"/>
      <w:suppressAutoHyphens w:val="0"/>
      <w:spacing w:line="220" w:lineRule="exact"/>
      <w:jc w:val="center"/>
    </w:pPr>
    <w:rPr>
      <w:b/>
      <w:caps/>
      <w:kern w:val="2"/>
      <w:lang w:eastAsia="ja-JP"/>
    </w:rPr>
  </w:style>
  <w:style w:type="paragraph" w:customStyle="1" w:styleId="BodyTextFirstIndent21">
    <w:name w:val="Body Text First Indent 21"/>
    <w:basedOn w:val="BodyTextIndent1"/>
    <w:link w:val="21"/>
    <w:rsid w:val="00C27539"/>
    <w:pPr>
      <w:ind w:firstLine="210"/>
    </w:pPr>
  </w:style>
  <w:style w:type="paragraph" w:customStyle="1" w:styleId="HTMLAddress1">
    <w:name w:val="HTML Address1"/>
    <w:basedOn w:val="Normal"/>
    <w:link w:val="HTML0"/>
    <w:rsid w:val="00C27539"/>
    <w:rPr>
      <w:i/>
      <w:iCs/>
    </w:rPr>
  </w:style>
  <w:style w:type="paragraph" w:customStyle="1" w:styleId="ListContinue21">
    <w:name w:val="List Continue 21"/>
    <w:basedOn w:val="Normal"/>
    <w:rsid w:val="00C27539"/>
    <w:pPr>
      <w:spacing w:after="120"/>
      <w:ind w:left="566"/>
    </w:pPr>
  </w:style>
  <w:style w:type="paragraph" w:customStyle="1" w:styleId="XLargeG">
    <w:name w:val="__XLarge_G"/>
    <w:basedOn w:val="Normal"/>
    <w:next w:val="Normal"/>
    <w:rsid w:val="00C27539"/>
    <w:pPr>
      <w:keepNext/>
      <w:keepLines/>
      <w:spacing w:before="240" w:after="240" w:line="420" w:lineRule="exact"/>
      <w:ind w:left="1134" w:right="1134"/>
    </w:pPr>
    <w:rPr>
      <w:b/>
      <w:sz w:val="40"/>
    </w:rPr>
  </w:style>
  <w:style w:type="paragraph" w:customStyle="1" w:styleId="ListParagraph1">
    <w:name w:val="List Paragraph1"/>
    <w:basedOn w:val="Normal"/>
    <w:rsid w:val="00C27539"/>
    <w:pPr>
      <w:suppressAutoHyphens w:val="0"/>
      <w:spacing w:after="200" w:line="276" w:lineRule="auto"/>
      <w:ind w:left="720"/>
      <w:contextualSpacing/>
    </w:pPr>
    <w:rPr>
      <w:rFonts w:ascii="Calibri" w:hAnsi="Calibri"/>
      <w:sz w:val="22"/>
      <w:szCs w:val="22"/>
    </w:rPr>
  </w:style>
  <w:style w:type="paragraph" w:customStyle="1" w:styleId="SSG">
    <w:name w:val="__S_S_G"/>
    <w:basedOn w:val="Normal"/>
    <w:next w:val="Normal"/>
    <w:rsid w:val="00C27539"/>
    <w:pPr>
      <w:keepNext/>
      <w:keepLines/>
      <w:spacing w:before="240" w:after="240" w:line="300" w:lineRule="exact"/>
      <w:ind w:left="1134" w:right="1134"/>
    </w:pPr>
    <w:rPr>
      <w:b/>
      <w:sz w:val="28"/>
    </w:rPr>
  </w:style>
  <w:style w:type="paragraph" w:customStyle="1" w:styleId="BodyTextIndent31">
    <w:name w:val="Body Text Indent 31"/>
    <w:basedOn w:val="Normal"/>
    <w:link w:val="3"/>
    <w:rsid w:val="00C27539"/>
    <w:pPr>
      <w:spacing w:after="120"/>
      <w:ind w:left="283"/>
    </w:pPr>
    <w:rPr>
      <w:sz w:val="16"/>
      <w:szCs w:val="16"/>
    </w:rPr>
  </w:style>
  <w:style w:type="paragraph" w:customStyle="1" w:styleId="BodyTextFirstIndent1">
    <w:name w:val="Body Text First Indent1"/>
    <w:basedOn w:val="BodyText"/>
    <w:link w:val="a0"/>
    <w:rsid w:val="00C27539"/>
    <w:pPr>
      <w:spacing w:after="120"/>
      <w:ind w:firstLine="210"/>
    </w:pPr>
  </w:style>
  <w:style w:type="paragraph" w:styleId="Header">
    <w:name w:val="header"/>
    <w:basedOn w:val="Normal"/>
    <w:link w:val="HeaderChar"/>
    <w:rsid w:val="00C27539"/>
    <w:pPr>
      <w:pBdr>
        <w:bottom w:val="single" w:sz="4" w:space="4" w:color="auto"/>
      </w:pBdr>
      <w:spacing w:line="240" w:lineRule="auto"/>
    </w:pPr>
    <w:rPr>
      <w:b/>
      <w:sz w:val="18"/>
    </w:rPr>
  </w:style>
  <w:style w:type="paragraph" w:customStyle="1" w:styleId="Normal1">
    <w:name w:val="Normal1"/>
    <w:basedOn w:val="Normal"/>
    <w:rsid w:val="00C27539"/>
    <w:pPr>
      <w:suppressAutoHyphens w:val="0"/>
      <w:spacing w:before="20" w:line="240" w:lineRule="auto"/>
      <w:ind w:right="1843"/>
    </w:pPr>
    <w:rPr>
      <w:rFonts w:ascii="Arial" w:hAnsi="Arial"/>
      <w:sz w:val="24"/>
      <w:lang w:eastAsia="ja-JP"/>
    </w:rPr>
  </w:style>
  <w:style w:type="paragraph" w:customStyle="1" w:styleId="Salutation1">
    <w:name w:val="Salutation1"/>
    <w:basedOn w:val="Normal"/>
    <w:next w:val="Normal"/>
    <w:link w:val="a4"/>
    <w:rsid w:val="00C27539"/>
  </w:style>
  <w:style w:type="paragraph" w:customStyle="1" w:styleId="ListNumber31">
    <w:name w:val="List Number 31"/>
    <w:basedOn w:val="Normal"/>
    <w:rsid w:val="00C27539"/>
    <w:pPr>
      <w:numPr>
        <w:numId w:val="11"/>
      </w:numPr>
      <w:tabs>
        <w:tab w:val="left" w:pos="926"/>
      </w:tabs>
    </w:pPr>
  </w:style>
  <w:style w:type="paragraph" w:customStyle="1" w:styleId="NormalWeb1">
    <w:name w:val="Normal (Web)1"/>
    <w:basedOn w:val="Normal"/>
    <w:rsid w:val="00C27539"/>
    <w:rPr>
      <w:sz w:val="24"/>
      <w:szCs w:val="24"/>
    </w:rPr>
  </w:style>
  <w:style w:type="paragraph" w:customStyle="1" w:styleId="BodyTextIndent1">
    <w:name w:val="Body Text Indent1"/>
    <w:basedOn w:val="Normal"/>
    <w:link w:val="a2"/>
    <w:rsid w:val="00C27539"/>
    <w:pPr>
      <w:spacing w:after="120"/>
      <w:ind w:left="283"/>
    </w:pPr>
  </w:style>
  <w:style w:type="paragraph" w:styleId="ListBullet">
    <w:name w:val="List Bullet"/>
    <w:basedOn w:val="Normal"/>
    <w:rsid w:val="00C27539"/>
    <w:pPr>
      <w:numPr>
        <w:numId w:val="12"/>
      </w:numPr>
      <w:tabs>
        <w:tab w:val="left" w:pos="360"/>
      </w:tabs>
    </w:pPr>
  </w:style>
  <w:style w:type="paragraph" w:styleId="FootnoteText">
    <w:name w:val="footnote text"/>
    <w:basedOn w:val="Normal"/>
    <w:link w:val="FootnoteTextChar"/>
    <w:rsid w:val="00C27539"/>
    <w:pPr>
      <w:tabs>
        <w:tab w:val="right" w:pos="1021"/>
      </w:tabs>
      <w:spacing w:line="220" w:lineRule="exact"/>
      <w:ind w:left="1134" w:right="1134" w:hanging="1134"/>
    </w:pPr>
    <w:rPr>
      <w:sz w:val="18"/>
    </w:rPr>
  </w:style>
  <w:style w:type="paragraph" w:styleId="CommentText">
    <w:name w:val="annotation text"/>
    <w:basedOn w:val="Normal"/>
    <w:link w:val="CommentTextChar"/>
    <w:rsid w:val="00C27539"/>
  </w:style>
  <w:style w:type="paragraph" w:styleId="BodyText">
    <w:name w:val="Body Text"/>
    <w:basedOn w:val="Normal"/>
    <w:next w:val="Normal"/>
    <w:link w:val="BodyTextChar"/>
    <w:rsid w:val="00C27539"/>
  </w:style>
  <w:style w:type="character" w:customStyle="1" w:styleId="SingleTxtGChar">
    <w:name w:val="_ Single Txt_G Char"/>
    <w:rsid w:val="00FD6C82"/>
    <w:rPr>
      <w:lang w:val="en-GB" w:eastAsia="en-US" w:bidi="ar-SA"/>
    </w:rPr>
  </w:style>
  <w:style w:type="paragraph" w:customStyle="1" w:styleId="CM1">
    <w:name w:val="CM1"/>
    <w:basedOn w:val="Default"/>
    <w:next w:val="Default"/>
    <w:uiPriority w:val="99"/>
    <w:rsid w:val="001B2408"/>
    <w:rPr>
      <w:rFonts w:ascii="EUAlbertina" w:eastAsia="SimSun" w:hAnsi="EUAlbertina" w:cs="Times New Roman"/>
      <w:color w:val="auto"/>
      <w:lang w:val="ru-RU" w:eastAsia="ja-JP"/>
    </w:rPr>
  </w:style>
  <w:style w:type="paragraph" w:customStyle="1" w:styleId="CM3">
    <w:name w:val="CM3"/>
    <w:basedOn w:val="Default"/>
    <w:next w:val="Default"/>
    <w:uiPriority w:val="99"/>
    <w:rsid w:val="001B2408"/>
    <w:rPr>
      <w:rFonts w:ascii="EUAlbertina" w:eastAsia="SimSun" w:hAnsi="EUAlbertina" w:cs="Times New Roman"/>
      <w:color w:val="auto"/>
      <w:lang w:val="ru-RU" w:eastAsia="ja-JP"/>
    </w:rPr>
  </w:style>
  <w:style w:type="paragraph" w:customStyle="1" w:styleId="CM4">
    <w:name w:val="CM4"/>
    <w:basedOn w:val="Default"/>
    <w:next w:val="Default"/>
    <w:uiPriority w:val="99"/>
    <w:rsid w:val="001B2408"/>
    <w:rPr>
      <w:rFonts w:ascii="EUAlbertina" w:eastAsia="SimSun" w:hAnsi="EUAlbertina" w:cs="Times New Roman"/>
      <w:color w:val="auto"/>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ai-a2d9\Documents\TRANS_WP29_2009_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5F772-94E2-4463-BB89-9D71A00D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11</TotalTime>
  <Pages>4</Pages>
  <Words>1299</Words>
  <Characters>7297</Characters>
  <Application>Microsoft Office Word</Application>
  <DocSecurity>0</DocSecurity>
  <PresentationFormat/>
  <Lines>60</Lines>
  <Paragraphs>17</Paragraphs>
  <Slides>0</Slides>
  <Notes>0</Notes>
  <HiddenSlides>0</HiddenSlides>
  <MMClips>0</MMClips>
  <ScaleCrop>false</ScaleCrop>
  <HeadingPairs>
    <vt:vector size="8" baseType="variant">
      <vt:variant>
        <vt:lpstr>Title</vt:lpstr>
      </vt:variant>
      <vt:variant>
        <vt:i4>1</vt:i4>
      </vt:variant>
      <vt:variant>
        <vt:lpstr>Название</vt:lpstr>
      </vt:variant>
      <vt:variant>
        <vt:i4>1</vt:i4>
      </vt:variant>
      <vt:variant>
        <vt:lpstr>タイトル</vt:lpstr>
      </vt:variant>
      <vt:variant>
        <vt:i4>1</vt:i4>
      </vt:variant>
      <vt:variant>
        <vt:lpstr>Titel</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richard.damm@bmvi.bund.de</dc:creator>
  <cp:lastModifiedBy>Luciolle</cp:lastModifiedBy>
  <cp:revision>6</cp:revision>
  <cp:lastPrinted>2015-06-18T15:08:00Z</cp:lastPrinted>
  <dcterms:created xsi:type="dcterms:W3CDTF">2015-06-15T14:30:00Z</dcterms:created>
  <dcterms:modified xsi:type="dcterms:W3CDTF">2015-06-18T15:39:00Z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