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F" w:rsidRDefault="00BD7808" w:rsidP="00842BB2">
      <w:pPr>
        <w:pStyle w:val="HChG"/>
        <w:tabs>
          <w:tab w:val="clear" w:pos="851"/>
        </w:tabs>
        <w:spacing w:after="0" w:line="240" w:lineRule="auto"/>
        <w:ind w:left="0" w:right="0" w:firstLine="0"/>
        <w:jc w:val="center"/>
      </w:pPr>
      <w:r>
        <w:t xml:space="preserve">Proposal for amendments to </w:t>
      </w:r>
      <w:r w:rsidR="00F81683" w:rsidRPr="00F81683">
        <w:t>ECE/TRANS/WP.29/GRRF/2015/38</w:t>
      </w:r>
    </w:p>
    <w:p w:rsidR="00AD7D0F" w:rsidRDefault="00AD7D0F" w:rsidP="00BD1164"/>
    <w:p w:rsidR="00576C31" w:rsidRPr="00026A2B" w:rsidRDefault="00BD1164" w:rsidP="00842BB2">
      <w:pPr>
        <w:ind w:left="567" w:right="567"/>
      </w:pPr>
      <w:r>
        <w:t>This document amends</w:t>
      </w:r>
      <w:r w:rsidR="00AD7D0F">
        <w:t xml:space="preserve"> the official document </w:t>
      </w:r>
      <w:r w:rsidR="00F81683" w:rsidRPr="00F81683">
        <w:t>ECE/TRANS/WP.29/</w:t>
      </w:r>
      <w:r w:rsidR="00AD7D0F">
        <w:t>GRRF/2015/</w:t>
      </w:r>
      <w:r>
        <w:t>3</w:t>
      </w:r>
      <w:r w:rsidR="00F81683">
        <w:t>8</w:t>
      </w:r>
      <w:r>
        <w:t xml:space="preserve">. The </w:t>
      </w:r>
      <w:r w:rsidR="00AD7D0F">
        <w:t xml:space="preserve">amendments to document </w:t>
      </w:r>
      <w:r w:rsidR="00F81683" w:rsidRPr="00F81683">
        <w:t>ECE/TRANS/WP.29/</w:t>
      </w:r>
      <w:r w:rsidR="00F81683">
        <w:t xml:space="preserve">GRRF/2015/38 </w:t>
      </w:r>
      <w:r w:rsidR="00666A93">
        <w:t xml:space="preserve">are indicated in </w:t>
      </w:r>
      <w:r w:rsidR="00F81683">
        <w:rPr>
          <w:b/>
          <w:color w:val="0033CC"/>
        </w:rPr>
        <w:t>blue</w:t>
      </w:r>
      <w:r>
        <w:t xml:space="preserve"> characters for new text and strikethrough </w:t>
      </w:r>
      <w:r w:rsidR="00F81683" w:rsidRPr="00F81683">
        <w:rPr>
          <w:color w:val="FF0000"/>
        </w:rPr>
        <w:t>red</w:t>
      </w:r>
      <w:r w:rsidR="00F81683">
        <w:t xml:space="preserve"> </w:t>
      </w:r>
      <w:r>
        <w:t>characters for deleted text.</w:t>
      </w:r>
    </w:p>
    <w:p w:rsidR="00F81683" w:rsidRPr="0062193B" w:rsidRDefault="00F81683" w:rsidP="00F81683">
      <w:pPr>
        <w:pStyle w:val="HChG"/>
        <w:ind w:hanging="567"/>
      </w:pPr>
      <w:r w:rsidRPr="0023387C">
        <w:tab/>
        <w:t>I.</w:t>
      </w:r>
      <w:r w:rsidRPr="0023387C">
        <w:tab/>
      </w:r>
      <w:r w:rsidRPr="0062193B">
        <w:t>Proposal</w:t>
      </w:r>
    </w:p>
    <w:p w:rsidR="00F81683" w:rsidRDefault="00F81683" w:rsidP="00F81683">
      <w:pPr>
        <w:spacing w:after="120" w:line="240" w:lineRule="auto"/>
        <w:ind w:left="1134" w:right="993"/>
        <w:jc w:val="both"/>
      </w:pPr>
      <w:r>
        <w:rPr>
          <w:i/>
        </w:rPr>
        <w:t>Annex 7, Appendix 1</w:t>
      </w:r>
      <w:proofErr w:type="gramStart"/>
      <w:r>
        <w:rPr>
          <w:i/>
        </w:rPr>
        <w:t>,</w:t>
      </w:r>
      <w:r w:rsidR="006430AC">
        <w:rPr>
          <w:i/>
          <w:color w:val="0033CC"/>
        </w:rPr>
        <w:t>No</w:t>
      </w:r>
      <w:r w:rsidRPr="00F81683">
        <w:rPr>
          <w:i/>
          <w:color w:val="0033CC"/>
        </w:rPr>
        <w:t>te</w:t>
      </w:r>
      <w:proofErr w:type="gramEnd"/>
      <w:r w:rsidRPr="00F81683">
        <w:rPr>
          <w:i/>
          <w:color w:val="0033CC"/>
        </w:rPr>
        <w:t xml:space="preserve"> (2) below </w:t>
      </w:r>
      <w:r w:rsidR="006763E1">
        <w:rPr>
          <w:i/>
          <w:color w:val="0033CC"/>
        </w:rPr>
        <w:t>the t</w:t>
      </w:r>
      <w:r w:rsidRPr="00F81683">
        <w:rPr>
          <w:i/>
          <w:color w:val="0033CC"/>
        </w:rPr>
        <w:t>able with Endurance-test programme</w:t>
      </w:r>
      <w:r>
        <w:t xml:space="preserve"> </w:t>
      </w:r>
      <w:r w:rsidRPr="00940E7B">
        <w:t>amend to read</w:t>
      </w:r>
      <w:r>
        <w:t>:</w:t>
      </w:r>
    </w:p>
    <w:p w:rsidR="00F81683" w:rsidRPr="00F81683" w:rsidRDefault="00F81683" w:rsidP="00F81683">
      <w:pPr>
        <w:pStyle w:val="HChG"/>
        <w:ind w:firstLine="0"/>
        <w:jc w:val="center"/>
        <w:rPr>
          <w:strike/>
          <w:color w:val="FF0000"/>
        </w:rPr>
      </w:pPr>
      <w:bookmarkStart w:id="0" w:name="_Toc340666257"/>
      <w:bookmarkStart w:id="1" w:name="_Toc340745119"/>
      <w:r w:rsidRPr="00F81683">
        <w:rPr>
          <w:strike/>
          <w:color w:val="FF0000"/>
        </w:rPr>
        <w:t>Endurance-test programme</w:t>
      </w:r>
      <w:bookmarkEnd w:id="0"/>
      <w:bookmarkEnd w:id="1"/>
    </w:p>
    <w:p w:rsidR="00F81683" w:rsidRPr="00F81683" w:rsidRDefault="00F81683" w:rsidP="00F81683">
      <w:pPr>
        <w:tabs>
          <w:tab w:val="left" w:pos="-1134"/>
          <w:tab w:val="left" w:pos="-426"/>
          <w:tab w:val="left" w:pos="282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</w:tabs>
        <w:spacing w:line="287" w:lineRule="atLeast"/>
        <w:rPr>
          <w:strike/>
          <w:color w:val="FF0000"/>
          <w:sz w:val="24"/>
          <w:lang w:val="fr-FR"/>
        </w:rPr>
      </w:pP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181"/>
        <w:gridCol w:w="1181"/>
        <w:gridCol w:w="1181"/>
        <w:gridCol w:w="718"/>
        <w:gridCol w:w="868"/>
        <w:gridCol w:w="868"/>
      </w:tblGrid>
      <w:tr w:rsidR="00F81683" w:rsidRPr="00F81683" w:rsidTr="00210B02">
        <w:trPr>
          <w:trHeight w:val="636"/>
          <w:tblHeader/>
        </w:trPr>
        <w:tc>
          <w:tcPr>
            <w:tcW w:w="1373" w:type="dxa"/>
            <w:vMerge w:val="restart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Load index</w:t>
            </w:r>
          </w:p>
        </w:tc>
        <w:tc>
          <w:tcPr>
            <w:tcW w:w="1181" w:type="dxa"/>
            <w:vMerge w:val="restart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b/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Tyre speed</w:t>
            </w:r>
            <w:r w:rsidRPr="00F81683">
              <w:rPr>
                <w:i/>
                <w:strike/>
                <w:color w:val="FF0000"/>
                <w:sz w:val="16"/>
              </w:rPr>
              <w:br/>
              <w:t xml:space="preserve">category </w:t>
            </w:r>
            <w:r w:rsidRPr="00F81683">
              <w:rPr>
                <w:b/>
                <w:i/>
                <w:strike/>
                <w:color w:val="FF0000"/>
                <w:sz w:val="16"/>
              </w:rPr>
              <w:t>symbol</w:t>
            </w: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ab/>
              <w:t>Test-drum speed</w:t>
            </w:r>
          </w:p>
        </w:tc>
        <w:tc>
          <w:tcPr>
            <w:tcW w:w="2454" w:type="dxa"/>
            <w:gridSpan w:val="3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Load placed on the wheel as a percentage of the load corresponding to the load index</w:t>
            </w:r>
          </w:p>
        </w:tc>
      </w:tr>
      <w:tr w:rsidR="00F81683" w:rsidRPr="00F81683" w:rsidTr="00210B02">
        <w:trPr>
          <w:trHeight w:val="490"/>
        </w:trPr>
        <w:tc>
          <w:tcPr>
            <w:tcW w:w="13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rPr>
                <w:strike/>
                <w:color w:val="FF0000"/>
                <w:sz w:val="18"/>
              </w:rPr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Radial-ply</w:t>
            </w:r>
            <w:r w:rsidRPr="00F81683">
              <w:rPr>
                <w:i/>
                <w:strike/>
                <w:color w:val="FF0000"/>
                <w:sz w:val="16"/>
              </w:rPr>
              <w:br/>
              <w:t>min</w:t>
            </w:r>
            <w:r w:rsidRPr="00F81683">
              <w:rPr>
                <w:i/>
                <w:strike/>
                <w:color w:val="FF0000"/>
                <w:sz w:val="16"/>
                <w:vertAlign w:val="superscript"/>
              </w:rPr>
              <w:t>-1</w:t>
            </w:r>
            <w:r w:rsidRPr="00F81683">
              <w:rPr>
                <w:b/>
                <w:i/>
                <w:strike/>
                <w:color w:val="FF0000"/>
                <w:sz w:val="16"/>
              </w:rPr>
              <w:t xml:space="preserve"> km.h</w:t>
            </w:r>
            <w:r w:rsidRPr="00F81683">
              <w:rPr>
                <w:b/>
                <w:i/>
                <w:strike/>
                <w:color w:val="FF0000"/>
                <w:sz w:val="16"/>
                <w:vertAlign w:val="superscript"/>
              </w:rPr>
              <w:t>-1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Diagonal (bias-ply)</w:t>
            </w:r>
            <w:r w:rsidRPr="00F81683">
              <w:rPr>
                <w:i/>
                <w:strike/>
                <w:color w:val="FF0000"/>
                <w:sz w:val="16"/>
              </w:rPr>
              <w:br/>
              <w:t>min</w:t>
            </w:r>
            <w:r w:rsidRPr="00F81683">
              <w:rPr>
                <w:i/>
                <w:strike/>
                <w:color w:val="FF0000"/>
                <w:sz w:val="16"/>
                <w:vertAlign w:val="superscript"/>
              </w:rPr>
              <w:t>-1</w:t>
            </w:r>
            <w:r w:rsidRPr="00F81683">
              <w:rPr>
                <w:b/>
                <w:i/>
                <w:strike/>
                <w:color w:val="FF0000"/>
                <w:sz w:val="16"/>
              </w:rPr>
              <w:t xml:space="preserve"> km.h</w:t>
            </w:r>
            <w:r w:rsidRPr="00F81683">
              <w:rPr>
                <w:b/>
                <w:i/>
                <w:strike/>
                <w:color w:val="FF0000"/>
                <w:sz w:val="16"/>
                <w:vertAlign w:val="superscript"/>
              </w:rPr>
              <w:t>-1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7 h.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16 h.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trike/>
                <w:color w:val="FF0000"/>
                <w:sz w:val="16"/>
              </w:rPr>
            </w:pPr>
            <w:r w:rsidRPr="00F81683">
              <w:rPr>
                <w:i/>
                <w:strike/>
                <w:color w:val="FF0000"/>
                <w:sz w:val="16"/>
              </w:rPr>
              <w:t>24 h.</w:t>
            </w:r>
          </w:p>
        </w:tc>
      </w:tr>
      <w:tr w:rsidR="00F81683" w:rsidRPr="00F81683" w:rsidTr="00210B02">
        <w:tc>
          <w:tcPr>
            <w:tcW w:w="137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122 or more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F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G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J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K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L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M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100 </w:t>
            </w:r>
            <w:r w:rsidRPr="00F81683">
              <w:rPr>
                <w:b/>
                <w:strike/>
                <w:color w:val="FF0000"/>
                <w:sz w:val="18"/>
              </w:rPr>
              <w:t>32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125 </w:t>
            </w:r>
            <w:r w:rsidRPr="00F81683">
              <w:rPr>
                <w:b/>
                <w:strike/>
                <w:color w:val="FF0000"/>
                <w:sz w:val="18"/>
              </w:rPr>
              <w:t>40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150 </w:t>
            </w:r>
            <w:r w:rsidRPr="00F81683">
              <w:rPr>
                <w:b/>
                <w:strike/>
                <w:color w:val="FF0000"/>
                <w:sz w:val="18"/>
              </w:rPr>
              <w:t>48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175 </w:t>
            </w:r>
            <w:r w:rsidRPr="00F81683">
              <w:rPr>
                <w:b/>
                <w:strike/>
                <w:color w:val="FF0000"/>
                <w:sz w:val="18"/>
              </w:rPr>
              <w:t>56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200 </w:t>
            </w:r>
            <w:r w:rsidRPr="00F81683">
              <w:rPr>
                <w:b/>
                <w:strike/>
                <w:color w:val="FF0000"/>
                <w:sz w:val="18"/>
              </w:rPr>
              <w:t>64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225 </w:t>
            </w:r>
            <w:r w:rsidRPr="00F81683">
              <w:rPr>
                <w:b/>
                <w:strike/>
                <w:color w:val="FF0000"/>
                <w:sz w:val="18"/>
              </w:rPr>
              <w:t>72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100 </w:t>
            </w:r>
            <w:r w:rsidRPr="00F81683">
              <w:rPr>
                <w:b/>
                <w:strike/>
                <w:color w:val="FF0000"/>
                <w:sz w:val="18"/>
              </w:rPr>
              <w:t>32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100 </w:t>
            </w:r>
            <w:r w:rsidRPr="00F81683">
              <w:rPr>
                <w:b/>
                <w:strike/>
                <w:color w:val="FF0000"/>
                <w:sz w:val="18"/>
              </w:rPr>
              <w:t>32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125 </w:t>
            </w:r>
            <w:r w:rsidRPr="00F81683">
              <w:rPr>
                <w:b/>
                <w:strike/>
                <w:color w:val="FF0000"/>
                <w:sz w:val="18"/>
              </w:rPr>
              <w:t>40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150 </w:t>
            </w:r>
            <w:r w:rsidRPr="00F81683">
              <w:rPr>
                <w:b/>
                <w:strike/>
                <w:color w:val="FF0000"/>
                <w:sz w:val="18"/>
              </w:rPr>
              <w:t>48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-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-</w:t>
            </w:r>
          </w:p>
        </w:tc>
        <w:tc>
          <w:tcPr>
            <w:tcW w:w="71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ab/>
              <w:t>66 %</w:t>
            </w:r>
          </w:p>
        </w:tc>
        <w:tc>
          <w:tcPr>
            <w:tcW w:w="86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84 %</w:t>
            </w:r>
          </w:p>
        </w:tc>
        <w:tc>
          <w:tcPr>
            <w:tcW w:w="86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101 %</w:t>
            </w:r>
          </w:p>
        </w:tc>
      </w:tr>
      <w:tr w:rsidR="00F81683" w:rsidRPr="00F81683" w:rsidTr="00210B02">
        <w:tc>
          <w:tcPr>
            <w:tcW w:w="1373" w:type="dxa"/>
            <w:tcBorders>
              <w:bottom w:val="nil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121 or less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F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G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J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K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100 </w:t>
            </w:r>
            <w:r w:rsidRPr="00F81683">
              <w:rPr>
                <w:b/>
                <w:strike/>
                <w:color w:val="FF0000"/>
                <w:sz w:val="18"/>
              </w:rPr>
              <w:t>32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125 </w:t>
            </w:r>
            <w:r w:rsidRPr="00F81683">
              <w:rPr>
                <w:b/>
                <w:strike/>
                <w:color w:val="FF0000"/>
                <w:sz w:val="18"/>
              </w:rPr>
              <w:t>40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150 </w:t>
            </w:r>
            <w:r w:rsidRPr="00F81683">
              <w:rPr>
                <w:b/>
                <w:strike/>
                <w:color w:val="FF0000"/>
                <w:sz w:val="18"/>
              </w:rPr>
              <w:t>48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175 </w:t>
            </w:r>
            <w:r w:rsidRPr="00F81683">
              <w:rPr>
                <w:b/>
                <w:strike/>
                <w:color w:val="FF0000"/>
                <w:sz w:val="18"/>
              </w:rPr>
              <w:t>56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100 </w:t>
            </w:r>
            <w:r w:rsidRPr="00F81683">
              <w:rPr>
                <w:b/>
                <w:strike/>
                <w:color w:val="FF0000"/>
                <w:sz w:val="18"/>
              </w:rPr>
              <w:t>32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125 </w:t>
            </w:r>
            <w:r w:rsidRPr="00F81683">
              <w:rPr>
                <w:b/>
                <w:strike/>
                <w:color w:val="FF0000"/>
                <w:sz w:val="18"/>
              </w:rPr>
              <w:t>40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150 </w:t>
            </w:r>
            <w:r w:rsidRPr="00F81683">
              <w:rPr>
                <w:b/>
                <w:strike/>
                <w:color w:val="FF0000"/>
                <w:sz w:val="18"/>
              </w:rPr>
              <w:t>48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175 </w:t>
            </w:r>
            <w:r w:rsidRPr="00F81683">
              <w:rPr>
                <w:b/>
                <w:strike/>
                <w:color w:val="FF0000"/>
                <w:sz w:val="18"/>
              </w:rPr>
              <w:t>56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</w:tc>
      </w:tr>
      <w:tr w:rsidR="00F81683" w:rsidRPr="00F81683" w:rsidTr="00210B02">
        <w:tc>
          <w:tcPr>
            <w:tcW w:w="137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rPr>
                <w:strike/>
                <w:color w:val="FF0000"/>
                <w:sz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L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M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N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P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200 </w:t>
            </w:r>
            <w:r w:rsidRPr="00F81683">
              <w:rPr>
                <w:b/>
                <w:strike/>
                <w:color w:val="FF0000"/>
                <w:sz w:val="18"/>
              </w:rPr>
              <w:t>64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250 </w:t>
            </w:r>
            <w:r w:rsidRPr="00F81683">
              <w:rPr>
                <w:b/>
                <w:strike/>
                <w:color w:val="FF0000"/>
                <w:sz w:val="18"/>
              </w:rPr>
              <w:t>80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275 </w:t>
            </w:r>
            <w:r w:rsidRPr="00F81683">
              <w:rPr>
                <w:b/>
                <w:strike/>
                <w:color w:val="FF0000"/>
                <w:sz w:val="18"/>
              </w:rPr>
              <w:t>88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300 </w:t>
            </w:r>
            <w:r w:rsidRPr="00F81683">
              <w:rPr>
                <w:b/>
                <w:strike/>
                <w:color w:val="FF0000"/>
                <w:sz w:val="18"/>
              </w:rPr>
              <w:t>96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175 </w:t>
            </w:r>
            <w:r w:rsidRPr="00F81683">
              <w:rPr>
                <w:b/>
                <w:strike/>
                <w:color w:val="FF0000"/>
                <w:sz w:val="18"/>
              </w:rPr>
              <w:t>56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 xml:space="preserve">200 </w:t>
            </w:r>
            <w:r w:rsidRPr="00F81683">
              <w:rPr>
                <w:b/>
                <w:strike/>
                <w:color w:val="FF0000"/>
                <w:sz w:val="18"/>
              </w:rPr>
              <w:t>64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-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-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49" w:right="113"/>
              <w:jc w:val="right"/>
              <w:rPr>
                <w:strike/>
                <w:color w:val="FF0000"/>
                <w:sz w:val="18"/>
                <w:u w:val="single"/>
              </w:rPr>
            </w:pPr>
            <w:r w:rsidRPr="00F81683">
              <w:rPr>
                <w:strike/>
                <w:color w:val="FF0000"/>
                <w:sz w:val="18"/>
                <w:u w:val="single"/>
              </w:rPr>
              <w:t xml:space="preserve">   70 %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  <w:u w:val="single"/>
              </w:rPr>
              <w:t xml:space="preserve">    4 h.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75 %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75 %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75 %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  <w:u w:val="single"/>
              </w:rPr>
              <w:t xml:space="preserve">   88 %   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  <w:u w:val="single"/>
              </w:rPr>
              <w:t xml:space="preserve">     6 h. 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97 %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97 %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97 %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106 %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color w:val="FF0000"/>
                <w:sz w:val="18"/>
              </w:rPr>
            </w:pP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114 %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114 %</w:t>
            </w:r>
          </w:p>
          <w:p w:rsidR="00F81683" w:rsidRPr="00F81683" w:rsidRDefault="00F81683" w:rsidP="00210B02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color w:val="FF0000"/>
                <w:sz w:val="18"/>
              </w:rPr>
            </w:pPr>
            <w:r w:rsidRPr="00F81683">
              <w:rPr>
                <w:strike/>
                <w:color w:val="FF0000"/>
                <w:sz w:val="18"/>
              </w:rPr>
              <w:t>114 %</w:t>
            </w:r>
          </w:p>
        </w:tc>
      </w:tr>
    </w:tbl>
    <w:p w:rsidR="00F81683" w:rsidRPr="00F81683" w:rsidRDefault="00F81683" w:rsidP="00F81683">
      <w:pPr>
        <w:pStyle w:val="EndnoteText"/>
        <w:ind w:firstLine="0"/>
        <w:rPr>
          <w:i/>
          <w:strike/>
          <w:color w:val="FF0000"/>
        </w:rPr>
      </w:pPr>
      <w:r w:rsidRPr="00F81683">
        <w:rPr>
          <w:i/>
          <w:strike/>
          <w:color w:val="FF0000"/>
        </w:rPr>
        <w:t>Notes:</w:t>
      </w:r>
    </w:p>
    <w:p w:rsidR="00F81683" w:rsidRPr="00F81683" w:rsidRDefault="00F81683" w:rsidP="00F81683">
      <w:pPr>
        <w:pStyle w:val="EndnoteText"/>
        <w:ind w:firstLine="0"/>
        <w:rPr>
          <w:strike/>
          <w:color w:val="FF0000"/>
        </w:rPr>
      </w:pPr>
      <w:r w:rsidRPr="00F81683">
        <w:rPr>
          <w:strike/>
          <w:color w:val="FF0000"/>
        </w:rPr>
        <w:t>(1)  "Special-use" tyres (see paragraph 2.1.3. of the Regulation) should be tested at a speed equal to 85 per cent of the speed prescribed for equivalent normal tyres.</w:t>
      </w:r>
    </w:p>
    <w:p w:rsidR="00F81683" w:rsidRDefault="00F81683" w:rsidP="00F81683">
      <w:pPr>
        <w:pStyle w:val="EndnoteText"/>
        <w:ind w:firstLine="0"/>
      </w:pPr>
      <w:r w:rsidRPr="00851799">
        <w:t>(2)</w:t>
      </w:r>
      <w:r>
        <w:t xml:space="preserve">  </w:t>
      </w:r>
      <w:r w:rsidRPr="00851799">
        <w:t xml:space="preserve">Tyres with load index </w:t>
      </w:r>
      <w:r>
        <w:t>122</w:t>
      </w:r>
      <w:r w:rsidRPr="00851799">
        <w:t xml:space="preserve"> or more, speed </w:t>
      </w:r>
      <w:r w:rsidRPr="003D2177">
        <w:rPr>
          <w:strike/>
        </w:rPr>
        <w:t>categories</w:t>
      </w:r>
      <w:r>
        <w:t xml:space="preserve"> </w:t>
      </w:r>
      <w:r>
        <w:rPr>
          <w:b/>
        </w:rPr>
        <w:t>category symbols</w:t>
      </w:r>
      <w:r w:rsidRPr="00851799">
        <w:t xml:space="preserve"> N or P and the additional marking "LT", or "C", referred to in paragraph 3.1.13. </w:t>
      </w:r>
      <w:proofErr w:type="gramStart"/>
      <w:r w:rsidRPr="00851799">
        <w:t>of</w:t>
      </w:r>
      <w:proofErr w:type="gramEnd"/>
      <w:r w:rsidRPr="00851799">
        <w:t xml:space="preserve"> this Regulation, shall be tested with the same programme as specified in the above table for tyres with load index 121 or less.</w:t>
      </w:r>
    </w:p>
    <w:p w:rsidR="00F81683" w:rsidRDefault="00F81683" w:rsidP="00F81683">
      <w:pPr>
        <w:pStyle w:val="EndnoteText"/>
        <w:ind w:firstLine="0"/>
      </w:pPr>
    </w:p>
    <w:p w:rsidR="00F81683" w:rsidRPr="00940E7B" w:rsidRDefault="00F81683" w:rsidP="00F81683">
      <w:pPr>
        <w:pStyle w:val="HChG"/>
        <w:ind w:hanging="567"/>
      </w:pPr>
      <w:r w:rsidRPr="00CF20B1">
        <w:lastRenderedPageBreak/>
        <w:t>II.</w:t>
      </w:r>
      <w:r w:rsidRPr="00CF20B1">
        <w:tab/>
        <w:t>Justification</w:t>
      </w:r>
    </w:p>
    <w:p w:rsidR="00F81683" w:rsidRPr="006763E1" w:rsidRDefault="00F81683" w:rsidP="00F81683">
      <w:pPr>
        <w:spacing w:after="120" w:line="240" w:lineRule="auto"/>
        <w:ind w:left="1134" w:right="1134" w:firstLine="567"/>
        <w:jc w:val="both"/>
        <w:rPr>
          <w:strike/>
          <w:color w:val="FF0000"/>
        </w:rPr>
      </w:pPr>
      <w:r w:rsidRPr="006763E1">
        <w:rPr>
          <w:strike/>
          <w:color w:val="FF0000"/>
        </w:rPr>
        <w:t>It is proposed to change the measurement units for drum speed from min</w:t>
      </w:r>
      <w:r w:rsidRPr="006763E1">
        <w:rPr>
          <w:strike/>
          <w:color w:val="FF0000"/>
          <w:vertAlign w:val="superscript"/>
        </w:rPr>
        <w:t>-1</w:t>
      </w:r>
      <w:r w:rsidRPr="006763E1">
        <w:rPr>
          <w:strike/>
          <w:color w:val="FF0000"/>
        </w:rPr>
        <w:t xml:space="preserve"> to km.h</w:t>
      </w:r>
      <w:r w:rsidRPr="006763E1">
        <w:rPr>
          <w:strike/>
          <w:color w:val="FF0000"/>
          <w:vertAlign w:val="superscript"/>
        </w:rPr>
        <w:t>-1</w:t>
      </w:r>
      <w:r w:rsidRPr="006763E1">
        <w:rPr>
          <w:strike/>
          <w:color w:val="FF0000"/>
        </w:rPr>
        <w:t xml:space="preserve"> to align the requirements with other tyre regulations. The proposed text also aligns wording in Annex 7, Appendix 1 with the text of the Regulation.</w:t>
      </w:r>
    </w:p>
    <w:p w:rsidR="00E757D1" w:rsidRDefault="00E757D1" w:rsidP="00F81683">
      <w:pPr>
        <w:spacing w:after="120" w:line="240" w:lineRule="auto"/>
        <w:ind w:left="1134" w:right="1134" w:firstLine="567"/>
        <w:jc w:val="both"/>
        <w:rPr>
          <w:color w:val="0033CC"/>
        </w:rPr>
      </w:pPr>
      <w:r>
        <w:rPr>
          <w:color w:val="0033CC"/>
        </w:rPr>
        <w:t>It is proposed to amend incorrect wording referring to speed category instead of speed category symbols, as defined in par</w:t>
      </w:r>
      <w:r w:rsidR="006430AC">
        <w:rPr>
          <w:color w:val="0033CC"/>
        </w:rPr>
        <w:t>a</w:t>
      </w:r>
      <w:r>
        <w:rPr>
          <w:color w:val="0033CC"/>
        </w:rPr>
        <w:t>. 2.28.2 of this Regulation.</w:t>
      </w:r>
    </w:p>
    <w:p w:rsidR="00E3343E" w:rsidRPr="00842BB2" w:rsidRDefault="00842BB2" w:rsidP="00842BB2">
      <w:pPr>
        <w:spacing w:before="240"/>
        <w:ind w:left="1134" w:right="567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343E" w:rsidRPr="00842BB2" w:rsidSect="00E77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25" w:rsidRDefault="005D2225"/>
  </w:endnote>
  <w:endnote w:type="continuationSeparator" w:id="0">
    <w:p w:rsidR="005D2225" w:rsidRDefault="005D2225"/>
  </w:endnote>
  <w:endnote w:type="continuationNotice" w:id="1">
    <w:p w:rsidR="005D2225" w:rsidRDefault="005D2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555110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="003811F4"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8B3024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 w:rsidR="003811F4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r w:rsidR="00555110"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="00555110" w:rsidRPr="007012AD">
      <w:rPr>
        <w:b/>
        <w:sz w:val="18"/>
      </w:rPr>
      <w:fldChar w:fldCharType="separate"/>
    </w:r>
    <w:r w:rsidR="00336A1F">
      <w:rPr>
        <w:b/>
        <w:noProof/>
        <w:sz w:val="18"/>
      </w:rPr>
      <w:t>3</w:t>
    </w:r>
    <w:r w:rsidR="00555110"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24" w:rsidRDefault="008B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5" w:rsidRPr="000B175B" w:rsidRDefault="005D22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2225" w:rsidRPr="00FC68B7" w:rsidRDefault="005D22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2225" w:rsidRDefault="005D22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24" w:rsidRDefault="008B3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3E4E9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3811F4" w:rsidRPr="00510AA1" w:rsidTr="00D556B9">
      <w:tc>
        <w:tcPr>
          <w:tcW w:w="4924" w:type="dxa"/>
          <w:tcBorders>
            <w:left w:val="nil"/>
          </w:tcBorders>
        </w:tcPr>
        <w:p w:rsidR="003811F4" w:rsidRPr="003E4E9F" w:rsidRDefault="003811F4" w:rsidP="00F81683">
          <w:pPr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>Submitted</w:t>
          </w:r>
          <w:r w:rsidR="00AD7D0F">
            <w:rPr>
              <w:sz w:val="24"/>
              <w:szCs w:val="24"/>
            </w:rPr>
            <w:t xml:space="preserve"> by the expert from </w:t>
          </w:r>
          <w:r w:rsidR="00F81683">
            <w:rPr>
              <w:sz w:val="24"/>
              <w:szCs w:val="24"/>
            </w:rPr>
            <w:t>Slovakia</w:t>
          </w:r>
        </w:p>
      </w:tc>
      <w:tc>
        <w:tcPr>
          <w:tcW w:w="4924" w:type="dxa"/>
          <w:tcBorders>
            <w:left w:val="nil"/>
          </w:tcBorders>
        </w:tcPr>
        <w:p w:rsidR="003811F4" w:rsidRPr="003E4E9F" w:rsidRDefault="003811F4" w:rsidP="003E4E9F">
          <w:pPr>
            <w:ind w:left="120"/>
            <w:rPr>
              <w:b/>
              <w:bCs/>
              <w:sz w:val="24"/>
              <w:szCs w:val="24"/>
              <w:lang w:val="en-US"/>
            </w:rPr>
          </w:pPr>
          <w:r w:rsidRPr="003E4E9F">
            <w:rPr>
              <w:sz w:val="24"/>
              <w:szCs w:val="24"/>
              <w:u w:val="single"/>
            </w:rPr>
            <w:t>Informal document</w:t>
          </w:r>
          <w:r w:rsidRPr="003E4E9F">
            <w:rPr>
              <w:sz w:val="24"/>
              <w:szCs w:val="24"/>
            </w:rPr>
            <w:t xml:space="preserve"> </w:t>
          </w:r>
          <w:r w:rsidRPr="003E4E9F">
            <w:rPr>
              <w:b/>
              <w:bCs/>
              <w:sz w:val="24"/>
              <w:szCs w:val="24"/>
              <w:lang w:val="en-US"/>
            </w:rPr>
            <w:t>GR</w:t>
          </w:r>
          <w:r>
            <w:rPr>
              <w:b/>
              <w:bCs/>
              <w:sz w:val="24"/>
              <w:szCs w:val="24"/>
              <w:lang w:val="en-US"/>
            </w:rPr>
            <w:t>RF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 w:rsidR="00F81683">
            <w:rPr>
              <w:b/>
              <w:bCs/>
              <w:sz w:val="24"/>
              <w:szCs w:val="24"/>
              <w:lang w:val="en-US"/>
            </w:rPr>
            <w:t>80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 w:rsidR="00292257">
            <w:rPr>
              <w:b/>
              <w:bCs/>
              <w:sz w:val="24"/>
              <w:szCs w:val="24"/>
              <w:lang w:val="en-US"/>
            </w:rPr>
            <w:t>15</w:t>
          </w:r>
        </w:p>
        <w:p w:rsidR="003811F4" w:rsidRPr="003E4E9F" w:rsidRDefault="00F81683" w:rsidP="003E4E9F">
          <w:pPr>
            <w:pStyle w:val="Header"/>
            <w:pBdr>
              <w:bottom w:val="none" w:sz="0" w:space="0" w:color="auto"/>
            </w:pBdr>
            <w:ind w:left="120"/>
            <w:rPr>
              <w:b w:val="0"/>
              <w:bCs/>
              <w:sz w:val="24"/>
              <w:szCs w:val="24"/>
              <w:lang w:val="en-US"/>
            </w:rPr>
          </w:pPr>
          <w:r>
            <w:rPr>
              <w:b w:val="0"/>
              <w:bCs/>
              <w:sz w:val="24"/>
              <w:szCs w:val="24"/>
              <w:lang w:val="en-US"/>
            </w:rPr>
            <w:t>80</w:t>
          </w:r>
          <w:r w:rsidR="003811F4" w:rsidRPr="0001170B">
            <w:rPr>
              <w:b w:val="0"/>
              <w:bCs/>
              <w:sz w:val="24"/>
              <w:szCs w:val="24"/>
              <w:vertAlign w:val="superscript"/>
              <w:lang w:val="en-US"/>
            </w:rPr>
            <w:t>th</w:t>
          </w:r>
          <w:r w:rsidR="0084040F">
            <w:rPr>
              <w:b w:val="0"/>
              <w:bCs/>
              <w:sz w:val="24"/>
              <w:szCs w:val="24"/>
              <w:lang w:val="en-US"/>
            </w:rPr>
            <w:t xml:space="preserve"> GRRF, </w:t>
          </w:r>
          <w:r>
            <w:rPr>
              <w:b w:val="0"/>
              <w:bCs/>
              <w:sz w:val="24"/>
              <w:szCs w:val="24"/>
              <w:lang w:val="en-US"/>
            </w:rPr>
            <w:t>15</w:t>
          </w:r>
          <w:r w:rsidR="0084040F">
            <w:rPr>
              <w:b w:val="0"/>
              <w:bCs/>
              <w:sz w:val="24"/>
              <w:szCs w:val="24"/>
              <w:lang w:val="en-US"/>
            </w:rPr>
            <w:t>-</w:t>
          </w:r>
          <w:r>
            <w:rPr>
              <w:b w:val="0"/>
              <w:bCs/>
              <w:sz w:val="24"/>
              <w:szCs w:val="24"/>
              <w:lang w:val="en-US"/>
            </w:rPr>
            <w:t>18</w:t>
          </w:r>
          <w:r w:rsidR="0084040F">
            <w:rPr>
              <w:b w:val="0"/>
              <w:bCs/>
              <w:sz w:val="24"/>
              <w:szCs w:val="24"/>
              <w:lang w:val="en-US"/>
            </w:rPr>
            <w:t xml:space="preserve"> </w:t>
          </w:r>
          <w:r>
            <w:rPr>
              <w:b w:val="0"/>
              <w:bCs/>
              <w:sz w:val="24"/>
              <w:szCs w:val="24"/>
              <w:lang w:val="en-US"/>
            </w:rPr>
            <w:t xml:space="preserve">September </w:t>
          </w:r>
          <w:r w:rsidR="003811F4" w:rsidRPr="000F7C1C">
            <w:rPr>
              <w:b w:val="0"/>
              <w:bCs/>
              <w:sz w:val="24"/>
              <w:szCs w:val="24"/>
              <w:lang w:val="en-US"/>
            </w:rPr>
            <w:t>201</w:t>
          </w:r>
          <w:r w:rsidR="0084040F">
            <w:rPr>
              <w:b w:val="0"/>
              <w:bCs/>
              <w:sz w:val="24"/>
              <w:szCs w:val="24"/>
              <w:lang w:val="en-US"/>
            </w:rPr>
            <w:t>5</w:t>
          </w:r>
          <w:r w:rsidR="003811F4" w:rsidRPr="003E4E9F">
            <w:rPr>
              <w:b w:val="0"/>
              <w:bCs/>
              <w:sz w:val="24"/>
              <w:szCs w:val="24"/>
              <w:lang w:val="en-US"/>
            </w:rPr>
            <w:t>,</w:t>
          </w:r>
        </w:p>
        <w:p w:rsidR="003811F4" w:rsidRPr="00510AA1" w:rsidRDefault="008B3024" w:rsidP="00F81683">
          <w:pPr>
            <w:pStyle w:val="Header"/>
            <w:pBdr>
              <w:bottom w:val="none" w:sz="0" w:space="0" w:color="auto"/>
            </w:pBdr>
            <w:ind w:left="120"/>
            <w:rPr>
              <w:b w:val="0"/>
              <w:bCs/>
              <w:sz w:val="20"/>
              <w:lang w:val="en-US"/>
            </w:rPr>
          </w:pPr>
          <w:r>
            <w:rPr>
              <w:b w:val="0"/>
              <w:sz w:val="24"/>
              <w:szCs w:val="24"/>
              <w:lang w:val="sv-SE"/>
            </w:rPr>
            <w:t>A</w:t>
          </w:r>
          <w:bookmarkStart w:id="2" w:name="_GoBack"/>
          <w:bookmarkEnd w:id="2"/>
          <w:r w:rsidR="003811F4" w:rsidRPr="00732E66">
            <w:rPr>
              <w:b w:val="0"/>
              <w:sz w:val="24"/>
              <w:szCs w:val="24"/>
              <w:lang w:val="sv-SE"/>
            </w:rPr>
            <w:t>genda item</w:t>
          </w:r>
          <w:r w:rsidR="003811F4" w:rsidRPr="003E4E9F">
            <w:rPr>
              <w:sz w:val="24"/>
              <w:szCs w:val="24"/>
              <w:lang w:val="sv-SE"/>
            </w:rPr>
            <w:t xml:space="preserve"> </w:t>
          </w:r>
          <w:r w:rsidR="00AD7D0F">
            <w:rPr>
              <w:b w:val="0"/>
              <w:sz w:val="24"/>
              <w:szCs w:val="24"/>
              <w:lang w:val="sv-SE"/>
            </w:rPr>
            <w:t>7</w:t>
          </w:r>
          <w:r w:rsidR="003811F4">
            <w:rPr>
              <w:b w:val="0"/>
              <w:sz w:val="24"/>
              <w:szCs w:val="24"/>
              <w:lang w:val="sv-SE"/>
            </w:rPr>
            <w:t>(</w:t>
          </w:r>
          <w:r w:rsidR="00F81683">
            <w:rPr>
              <w:b w:val="0"/>
              <w:sz w:val="24"/>
              <w:szCs w:val="24"/>
              <w:lang w:val="sv-SE"/>
            </w:rPr>
            <w:t>c</w:t>
          </w:r>
          <w:r w:rsidR="003811F4">
            <w:rPr>
              <w:b w:val="0"/>
              <w:sz w:val="24"/>
              <w:szCs w:val="24"/>
              <w:lang w:val="sv-SE"/>
            </w:rPr>
            <w:t>)</w:t>
          </w:r>
        </w:p>
      </w:tc>
    </w:tr>
    <w:tr w:rsidR="0084040F" w:rsidRPr="00510AA1" w:rsidTr="00D556B9">
      <w:tc>
        <w:tcPr>
          <w:tcW w:w="4924" w:type="dxa"/>
          <w:tcBorders>
            <w:left w:val="nil"/>
          </w:tcBorders>
        </w:tcPr>
        <w:p w:rsidR="0084040F" w:rsidRDefault="0084040F" w:rsidP="0084040F">
          <w:pPr>
            <w:rPr>
              <w:sz w:val="24"/>
              <w:szCs w:val="24"/>
            </w:rPr>
          </w:pPr>
        </w:p>
      </w:tc>
      <w:tc>
        <w:tcPr>
          <w:tcW w:w="4924" w:type="dxa"/>
          <w:tcBorders>
            <w:left w:val="nil"/>
          </w:tcBorders>
        </w:tcPr>
        <w:p w:rsidR="0084040F" w:rsidRPr="003E4E9F" w:rsidRDefault="0084040F" w:rsidP="003E4E9F">
          <w:pPr>
            <w:ind w:left="120"/>
            <w:rPr>
              <w:sz w:val="24"/>
              <w:szCs w:val="24"/>
              <w:u w:val="single"/>
            </w:rPr>
          </w:pPr>
        </w:p>
      </w:tc>
    </w:tr>
  </w:tbl>
  <w:p w:rsidR="003811F4" w:rsidRDefault="003811F4" w:rsidP="00773CF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33003F0"/>
    <w:multiLevelType w:val="hybridMultilevel"/>
    <w:tmpl w:val="4A4830D2"/>
    <w:lvl w:ilvl="0" w:tplc="0632F136">
      <w:start w:val="1"/>
      <w:numFmt w:val="lowerLetter"/>
      <w:lvlText w:val="(%1)"/>
      <w:lvlJc w:val="left"/>
      <w:pPr>
        <w:ind w:left="2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34" w:hanging="360"/>
      </w:pPr>
    </w:lvl>
    <w:lvl w:ilvl="2" w:tplc="040C001B" w:tentative="1">
      <w:start w:val="1"/>
      <w:numFmt w:val="lowerRoman"/>
      <w:lvlText w:val="%3."/>
      <w:lvlJc w:val="right"/>
      <w:pPr>
        <w:ind w:left="3954" w:hanging="180"/>
      </w:pPr>
    </w:lvl>
    <w:lvl w:ilvl="3" w:tplc="040C000F" w:tentative="1">
      <w:start w:val="1"/>
      <w:numFmt w:val="decimal"/>
      <w:lvlText w:val="%4."/>
      <w:lvlJc w:val="left"/>
      <w:pPr>
        <w:ind w:left="4674" w:hanging="360"/>
      </w:pPr>
    </w:lvl>
    <w:lvl w:ilvl="4" w:tplc="040C0019" w:tentative="1">
      <w:start w:val="1"/>
      <w:numFmt w:val="lowerLetter"/>
      <w:lvlText w:val="%5."/>
      <w:lvlJc w:val="left"/>
      <w:pPr>
        <w:ind w:left="5394" w:hanging="360"/>
      </w:pPr>
    </w:lvl>
    <w:lvl w:ilvl="5" w:tplc="040C001B" w:tentative="1">
      <w:start w:val="1"/>
      <w:numFmt w:val="lowerRoman"/>
      <w:lvlText w:val="%6."/>
      <w:lvlJc w:val="right"/>
      <w:pPr>
        <w:ind w:left="6114" w:hanging="180"/>
      </w:pPr>
    </w:lvl>
    <w:lvl w:ilvl="6" w:tplc="040C000F" w:tentative="1">
      <w:start w:val="1"/>
      <w:numFmt w:val="decimal"/>
      <w:lvlText w:val="%7."/>
      <w:lvlJc w:val="left"/>
      <w:pPr>
        <w:ind w:left="6834" w:hanging="360"/>
      </w:pPr>
    </w:lvl>
    <w:lvl w:ilvl="7" w:tplc="040C0019" w:tentative="1">
      <w:start w:val="1"/>
      <w:numFmt w:val="lowerLetter"/>
      <w:lvlText w:val="%8."/>
      <w:lvlJc w:val="left"/>
      <w:pPr>
        <w:ind w:left="7554" w:hanging="360"/>
      </w:pPr>
    </w:lvl>
    <w:lvl w:ilvl="8" w:tplc="040C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8333ED"/>
    <w:multiLevelType w:val="hybridMultilevel"/>
    <w:tmpl w:val="062AC5C0"/>
    <w:lvl w:ilvl="0" w:tplc="2DCE9F1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7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6729AB"/>
    <w:multiLevelType w:val="hybridMultilevel"/>
    <w:tmpl w:val="233CFFDC"/>
    <w:lvl w:ilvl="0" w:tplc="5EB225E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D91040C"/>
    <w:multiLevelType w:val="hybridMultilevel"/>
    <w:tmpl w:val="8C44A336"/>
    <w:lvl w:ilvl="0" w:tplc="D7A6AB62">
      <w:start w:val="1"/>
      <w:numFmt w:val="decimal"/>
      <w:lvlText w:val="%1."/>
      <w:lvlJc w:val="left"/>
      <w:pPr>
        <w:ind w:left="1215" w:hanging="360"/>
      </w:pPr>
      <w:rPr>
        <w:rFonts w:eastAsia="MS Gothic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6">
    <w:nsid w:val="7CD00A2C"/>
    <w:multiLevelType w:val="multilevel"/>
    <w:tmpl w:val="0409001F"/>
    <w:numStyleLink w:val="11111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4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11"/>
  </w:num>
  <w:num w:numId="23">
    <w:abstractNumId w:val="14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25">
    <w:abstractNumId w:val="25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0E5"/>
    <w:rsid w:val="0001170B"/>
    <w:rsid w:val="00013153"/>
    <w:rsid w:val="00020E5E"/>
    <w:rsid w:val="00026A2B"/>
    <w:rsid w:val="00030A2B"/>
    <w:rsid w:val="000311E9"/>
    <w:rsid w:val="00046B1F"/>
    <w:rsid w:val="00047E67"/>
    <w:rsid w:val="00050F6B"/>
    <w:rsid w:val="00052635"/>
    <w:rsid w:val="00056DBB"/>
    <w:rsid w:val="00057E97"/>
    <w:rsid w:val="000634A3"/>
    <w:rsid w:val="000646F4"/>
    <w:rsid w:val="00072C8C"/>
    <w:rsid w:val="000733B5"/>
    <w:rsid w:val="00074E76"/>
    <w:rsid w:val="00081815"/>
    <w:rsid w:val="000931C0"/>
    <w:rsid w:val="00097FBE"/>
    <w:rsid w:val="000B0595"/>
    <w:rsid w:val="000B175B"/>
    <w:rsid w:val="000B2F02"/>
    <w:rsid w:val="000B2F5C"/>
    <w:rsid w:val="000B38AE"/>
    <w:rsid w:val="000B3A0F"/>
    <w:rsid w:val="000B4EF7"/>
    <w:rsid w:val="000C1463"/>
    <w:rsid w:val="000C1F85"/>
    <w:rsid w:val="000C2C03"/>
    <w:rsid w:val="000C2D2E"/>
    <w:rsid w:val="000C7908"/>
    <w:rsid w:val="000D1D53"/>
    <w:rsid w:val="000D4046"/>
    <w:rsid w:val="000D5626"/>
    <w:rsid w:val="000D5B3C"/>
    <w:rsid w:val="000E0415"/>
    <w:rsid w:val="000E342D"/>
    <w:rsid w:val="000E75E1"/>
    <w:rsid w:val="000F7C1C"/>
    <w:rsid w:val="00101326"/>
    <w:rsid w:val="001052B0"/>
    <w:rsid w:val="001065EC"/>
    <w:rsid w:val="001103AA"/>
    <w:rsid w:val="0011340B"/>
    <w:rsid w:val="0011666B"/>
    <w:rsid w:val="00120398"/>
    <w:rsid w:val="00123CCA"/>
    <w:rsid w:val="00127783"/>
    <w:rsid w:val="00133433"/>
    <w:rsid w:val="001361F1"/>
    <w:rsid w:val="00165F3A"/>
    <w:rsid w:val="001711BC"/>
    <w:rsid w:val="001750CB"/>
    <w:rsid w:val="001821D0"/>
    <w:rsid w:val="00182290"/>
    <w:rsid w:val="001912FF"/>
    <w:rsid w:val="00193F61"/>
    <w:rsid w:val="001A3955"/>
    <w:rsid w:val="001B4B04"/>
    <w:rsid w:val="001B561F"/>
    <w:rsid w:val="001C6663"/>
    <w:rsid w:val="001C7895"/>
    <w:rsid w:val="001D0C8C"/>
    <w:rsid w:val="001D0F13"/>
    <w:rsid w:val="001D1419"/>
    <w:rsid w:val="001D26DF"/>
    <w:rsid w:val="001D3A03"/>
    <w:rsid w:val="001D46CD"/>
    <w:rsid w:val="001E5A54"/>
    <w:rsid w:val="001E6DAD"/>
    <w:rsid w:val="001E7B67"/>
    <w:rsid w:val="001F4351"/>
    <w:rsid w:val="001F6C3E"/>
    <w:rsid w:val="00202DA8"/>
    <w:rsid w:val="00211E0B"/>
    <w:rsid w:val="00216658"/>
    <w:rsid w:val="00222E07"/>
    <w:rsid w:val="00240F4C"/>
    <w:rsid w:val="0024772E"/>
    <w:rsid w:val="002512C5"/>
    <w:rsid w:val="00257524"/>
    <w:rsid w:val="00261254"/>
    <w:rsid w:val="00261DE7"/>
    <w:rsid w:val="00267F5F"/>
    <w:rsid w:val="002702CF"/>
    <w:rsid w:val="0027548C"/>
    <w:rsid w:val="0027799F"/>
    <w:rsid w:val="00286B4D"/>
    <w:rsid w:val="00292257"/>
    <w:rsid w:val="002A1D6E"/>
    <w:rsid w:val="002B208E"/>
    <w:rsid w:val="002B6ACD"/>
    <w:rsid w:val="002C61EA"/>
    <w:rsid w:val="002D4643"/>
    <w:rsid w:val="002E26D1"/>
    <w:rsid w:val="002E3C0F"/>
    <w:rsid w:val="002E6E0F"/>
    <w:rsid w:val="002F175C"/>
    <w:rsid w:val="002F7DE0"/>
    <w:rsid w:val="003027B2"/>
    <w:rsid w:val="00302E18"/>
    <w:rsid w:val="00304AE4"/>
    <w:rsid w:val="003229D8"/>
    <w:rsid w:val="00332333"/>
    <w:rsid w:val="00335235"/>
    <w:rsid w:val="00336A1F"/>
    <w:rsid w:val="00343242"/>
    <w:rsid w:val="003432B0"/>
    <w:rsid w:val="003449E3"/>
    <w:rsid w:val="00352709"/>
    <w:rsid w:val="003619B5"/>
    <w:rsid w:val="00361AC3"/>
    <w:rsid w:val="00362D58"/>
    <w:rsid w:val="00365763"/>
    <w:rsid w:val="00371178"/>
    <w:rsid w:val="00380D09"/>
    <w:rsid w:val="003811F4"/>
    <w:rsid w:val="00385E7D"/>
    <w:rsid w:val="00392DD7"/>
    <w:rsid w:val="00392E47"/>
    <w:rsid w:val="003A2BE3"/>
    <w:rsid w:val="003A6810"/>
    <w:rsid w:val="003B32C2"/>
    <w:rsid w:val="003B59CA"/>
    <w:rsid w:val="003B5B45"/>
    <w:rsid w:val="003C2CC4"/>
    <w:rsid w:val="003C4777"/>
    <w:rsid w:val="003C534D"/>
    <w:rsid w:val="003D4B23"/>
    <w:rsid w:val="003E130E"/>
    <w:rsid w:val="003E4E9F"/>
    <w:rsid w:val="003E7763"/>
    <w:rsid w:val="00400525"/>
    <w:rsid w:val="00401D87"/>
    <w:rsid w:val="0041004F"/>
    <w:rsid w:val="00410C89"/>
    <w:rsid w:val="00422E03"/>
    <w:rsid w:val="004256EA"/>
    <w:rsid w:val="00426B9B"/>
    <w:rsid w:val="004271E0"/>
    <w:rsid w:val="00431C34"/>
    <w:rsid w:val="00431F17"/>
    <w:rsid w:val="004325CB"/>
    <w:rsid w:val="00435AA2"/>
    <w:rsid w:val="004426DF"/>
    <w:rsid w:val="00442A83"/>
    <w:rsid w:val="004525AE"/>
    <w:rsid w:val="0045495B"/>
    <w:rsid w:val="00454EAD"/>
    <w:rsid w:val="004561E5"/>
    <w:rsid w:val="004758FE"/>
    <w:rsid w:val="004763EA"/>
    <w:rsid w:val="004817BA"/>
    <w:rsid w:val="004824D9"/>
    <w:rsid w:val="0048397A"/>
    <w:rsid w:val="00485CBB"/>
    <w:rsid w:val="004866B7"/>
    <w:rsid w:val="0049717E"/>
    <w:rsid w:val="004A7964"/>
    <w:rsid w:val="004A7CFA"/>
    <w:rsid w:val="004B4392"/>
    <w:rsid w:val="004C2461"/>
    <w:rsid w:val="004C3036"/>
    <w:rsid w:val="004C7462"/>
    <w:rsid w:val="004D0A01"/>
    <w:rsid w:val="004E6CDA"/>
    <w:rsid w:val="004E77B2"/>
    <w:rsid w:val="004F1941"/>
    <w:rsid w:val="004F7294"/>
    <w:rsid w:val="004F783D"/>
    <w:rsid w:val="005011A3"/>
    <w:rsid w:val="00504B2D"/>
    <w:rsid w:val="00510AA1"/>
    <w:rsid w:val="00510B11"/>
    <w:rsid w:val="0051413B"/>
    <w:rsid w:val="00520B76"/>
    <w:rsid w:val="00520D00"/>
    <w:rsid w:val="0052136D"/>
    <w:rsid w:val="005249C2"/>
    <w:rsid w:val="00527358"/>
    <w:rsid w:val="0052775E"/>
    <w:rsid w:val="00531A99"/>
    <w:rsid w:val="00540AA6"/>
    <w:rsid w:val="005420F2"/>
    <w:rsid w:val="00552416"/>
    <w:rsid w:val="00555110"/>
    <w:rsid w:val="0055614A"/>
    <w:rsid w:val="0056209A"/>
    <w:rsid w:val="005624D0"/>
    <w:rsid w:val="005628B6"/>
    <w:rsid w:val="005664DB"/>
    <w:rsid w:val="00575039"/>
    <w:rsid w:val="00576C31"/>
    <w:rsid w:val="00577B0F"/>
    <w:rsid w:val="00584721"/>
    <w:rsid w:val="00586AD3"/>
    <w:rsid w:val="00590356"/>
    <w:rsid w:val="005941EC"/>
    <w:rsid w:val="0059461F"/>
    <w:rsid w:val="0059724D"/>
    <w:rsid w:val="005A04B9"/>
    <w:rsid w:val="005A310C"/>
    <w:rsid w:val="005B1894"/>
    <w:rsid w:val="005B320C"/>
    <w:rsid w:val="005B3DB3"/>
    <w:rsid w:val="005B4CCA"/>
    <w:rsid w:val="005B4E13"/>
    <w:rsid w:val="005B5BE4"/>
    <w:rsid w:val="005C2C7B"/>
    <w:rsid w:val="005C342F"/>
    <w:rsid w:val="005C7335"/>
    <w:rsid w:val="005C7D1E"/>
    <w:rsid w:val="005D2225"/>
    <w:rsid w:val="005E36D9"/>
    <w:rsid w:val="005F1BD8"/>
    <w:rsid w:val="005F4FA5"/>
    <w:rsid w:val="005F7B75"/>
    <w:rsid w:val="006001EE"/>
    <w:rsid w:val="00605042"/>
    <w:rsid w:val="00611FC4"/>
    <w:rsid w:val="006176FB"/>
    <w:rsid w:val="006236D1"/>
    <w:rsid w:val="0063689F"/>
    <w:rsid w:val="00640B26"/>
    <w:rsid w:val="006430AC"/>
    <w:rsid w:val="00652D0A"/>
    <w:rsid w:val="00662BB6"/>
    <w:rsid w:val="00666A93"/>
    <w:rsid w:val="00671B51"/>
    <w:rsid w:val="0067362F"/>
    <w:rsid w:val="00674C17"/>
    <w:rsid w:val="006763E1"/>
    <w:rsid w:val="00676606"/>
    <w:rsid w:val="00680E5D"/>
    <w:rsid w:val="00684C21"/>
    <w:rsid w:val="00696333"/>
    <w:rsid w:val="006A2530"/>
    <w:rsid w:val="006A358C"/>
    <w:rsid w:val="006A42E0"/>
    <w:rsid w:val="006B73C4"/>
    <w:rsid w:val="006C02A0"/>
    <w:rsid w:val="006C0814"/>
    <w:rsid w:val="006C3589"/>
    <w:rsid w:val="006C43E1"/>
    <w:rsid w:val="006D37AF"/>
    <w:rsid w:val="006D51D0"/>
    <w:rsid w:val="006D5FB9"/>
    <w:rsid w:val="006D658E"/>
    <w:rsid w:val="006E46FF"/>
    <w:rsid w:val="006E564B"/>
    <w:rsid w:val="006E5C3B"/>
    <w:rsid w:val="006E7191"/>
    <w:rsid w:val="007012AD"/>
    <w:rsid w:val="00702C51"/>
    <w:rsid w:val="00703577"/>
    <w:rsid w:val="007035E6"/>
    <w:rsid w:val="00705894"/>
    <w:rsid w:val="00706931"/>
    <w:rsid w:val="00716440"/>
    <w:rsid w:val="00720346"/>
    <w:rsid w:val="00724E73"/>
    <w:rsid w:val="0072632A"/>
    <w:rsid w:val="007327D5"/>
    <w:rsid w:val="00732E66"/>
    <w:rsid w:val="00737C02"/>
    <w:rsid w:val="007418BC"/>
    <w:rsid w:val="007425E3"/>
    <w:rsid w:val="007450D0"/>
    <w:rsid w:val="0075009A"/>
    <w:rsid w:val="00750E52"/>
    <w:rsid w:val="00754973"/>
    <w:rsid w:val="007629C8"/>
    <w:rsid w:val="0077047D"/>
    <w:rsid w:val="0077280F"/>
    <w:rsid w:val="00773CF1"/>
    <w:rsid w:val="007762EA"/>
    <w:rsid w:val="00776794"/>
    <w:rsid w:val="0077764F"/>
    <w:rsid w:val="00777913"/>
    <w:rsid w:val="00780F0D"/>
    <w:rsid w:val="0078186F"/>
    <w:rsid w:val="0078437D"/>
    <w:rsid w:val="007863D7"/>
    <w:rsid w:val="0079571E"/>
    <w:rsid w:val="007A776A"/>
    <w:rsid w:val="007B6BA5"/>
    <w:rsid w:val="007C3390"/>
    <w:rsid w:val="007C4F4B"/>
    <w:rsid w:val="007C7E67"/>
    <w:rsid w:val="007E01E9"/>
    <w:rsid w:val="007E63F3"/>
    <w:rsid w:val="007F1E80"/>
    <w:rsid w:val="007F2D7B"/>
    <w:rsid w:val="007F6611"/>
    <w:rsid w:val="007F6D60"/>
    <w:rsid w:val="008055E5"/>
    <w:rsid w:val="00811920"/>
    <w:rsid w:val="008122EE"/>
    <w:rsid w:val="00815AD0"/>
    <w:rsid w:val="00815EDB"/>
    <w:rsid w:val="00823F4F"/>
    <w:rsid w:val="008242D7"/>
    <w:rsid w:val="008257B1"/>
    <w:rsid w:val="00827ADD"/>
    <w:rsid w:val="008307C0"/>
    <w:rsid w:val="00832334"/>
    <w:rsid w:val="0084040F"/>
    <w:rsid w:val="008404F7"/>
    <w:rsid w:val="00840CC7"/>
    <w:rsid w:val="00842BB2"/>
    <w:rsid w:val="00843767"/>
    <w:rsid w:val="008531D0"/>
    <w:rsid w:val="008603C8"/>
    <w:rsid w:val="008679D9"/>
    <w:rsid w:val="00871868"/>
    <w:rsid w:val="00876173"/>
    <w:rsid w:val="008863A1"/>
    <w:rsid w:val="008865D3"/>
    <w:rsid w:val="008878DE"/>
    <w:rsid w:val="008926F0"/>
    <w:rsid w:val="008979B1"/>
    <w:rsid w:val="008A1ED5"/>
    <w:rsid w:val="008A4E3A"/>
    <w:rsid w:val="008A6B25"/>
    <w:rsid w:val="008A6C4F"/>
    <w:rsid w:val="008B2335"/>
    <w:rsid w:val="008B24B1"/>
    <w:rsid w:val="008B2E36"/>
    <w:rsid w:val="008B3024"/>
    <w:rsid w:val="008B4B9C"/>
    <w:rsid w:val="008C0DD6"/>
    <w:rsid w:val="008D2B69"/>
    <w:rsid w:val="008E0678"/>
    <w:rsid w:val="008E2825"/>
    <w:rsid w:val="008E446C"/>
    <w:rsid w:val="008E6F16"/>
    <w:rsid w:val="008F31D2"/>
    <w:rsid w:val="00911C8F"/>
    <w:rsid w:val="00915EF6"/>
    <w:rsid w:val="009223CA"/>
    <w:rsid w:val="00930BB4"/>
    <w:rsid w:val="009315AD"/>
    <w:rsid w:val="00931AD9"/>
    <w:rsid w:val="00931AE2"/>
    <w:rsid w:val="00940F93"/>
    <w:rsid w:val="009448C3"/>
    <w:rsid w:val="009614FB"/>
    <w:rsid w:val="00961BF0"/>
    <w:rsid w:val="00961D9D"/>
    <w:rsid w:val="00974565"/>
    <w:rsid w:val="009760F3"/>
    <w:rsid w:val="00976CFB"/>
    <w:rsid w:val="0098401E"/>
    <w:rsid w:val="009A0830"/>
    <w:rsid w:val="009A0E8D"/>
    <w:rsid w:val="009A1189"/>
    <w:rsid w:val="009B26E7"/>
    <w:rsid w:val="009B365A"/>
    <w:rsid w:val="009B40EB"/>
    <w:rsid w:val="009B64BB"/>
    <w:rsid w:val="009B7B91"/>
    <w:rsid w:val="009E360B"/>
    <w:rsid w:val="009E50A7"/>
    <w:rsid w:val="009E5FC2"/>
    <w:rsid w:val="009F00B5"/>
    <w:rsid w:val="009F23B3"/>
    <w:rsid w:val="009F4F13"/>
    <w:rsid w:val="009F68AA"/>
    <w:rsid w:val="00A00697"/>
    <w:rsid w:val="00A00A3F"/>
    <w:rsid w:val="00A01489"/>
    <w:rsid w:val="00A1025A"/>
    <w:rsid w:val="00A10F0F"/>
    <w:rsid w:val="00A122B1"/>
    <w:rsid w:val="00A12EA4"/>
    <w:rsid w:val="00A26369"/>
    <w:rsid w:val="00A3026E"/>
    <w:rsid w:val="00A338F1"/>
    <w:rsid w:val="00A35BE0"/>
    <w:rsid w:val="00A40A57"/>
    <w:rsid w:val="00A4402B"/>
    <w:rsid w:val="00A6129C"/>
    <w:rsid w:val="00A6560E"/>
    <w:rsid w:val="00A713CD"/>
    <w:rsid w:val="00A71D7C"/>
    <w:rsid w:val="00A72F22"/>
    <w:rsid w:val="00A7360F"/>
    <w:rsid w:val="00A748A6"/>
    <w:rsid w:val="00A769F4"/>
    <w:rsid w:val="00A776B4"/>
    <w:rsid w:val="00A93864"/>
    <w:rsid w:val="00A94361"/>
    <w:rsid w:val="00A94715"/>
    <w:rsid w:val="00AA007B"/>
    <w:rsid w:val="00AA184B"/>
    <w:rsid w:val="00AA2513"/>
    <w:rsid w:val="00AA293C"/>
    <w:rsid w:val="00AA30FD"/>
    <w:rsid w:val="00AD2AAE"/>
    <w:rsid w:val="00AD77F7"/>
    <w:rsid w:val="00AD7D0F"/>
    <w:rsid w:val="00AE7288"/>
    <w:rsid w:val="00B0427B"/>
    <w:rsid w:val="00B13434"/>
    <w:rsid w:val="00B25D6A"/>
    <w:rsid w:val="00B30179"/>
    <w:rsid w:val="00B37BAB"/>
    <w:rsid w:val="00B421C1"/>
    <w:rsid w:val="00B53C21"/>
    <w:rsid w:val="00B55C71"/>
    <w:rsid w:val="00B562AA"/>
    <w:rsid w:val="00B56E4A"/>
    <w:rsid w:val="00B56E9C"/>
    <w:rsid w:val="00B60945"/>
    <w:rsid w:val="00B63907"/>
    <w:rsid w:val="00B64B1F"/>
    <w:rsid w:val="00B6553F"/>
    <w:rsid w:val="00B76B3E"/>
    <w:rsid w:val="00B77D05"/>
    <w:rsid w:val="00B8021B"/>
    <w:rsid w:val="00B81206"/>
    <w:rsid w:val="00B81E12"/>
    <w:rsid w:val="00B82605"/>
    <w:rsid w:val="00B85D74"/>
    <w:rsid w:val="00B900A3"/>
    <w:rsid w:val="00B92CAA"/>
    <w:rsid w:val="00BA10AD"/>
    <w:rsid w:val="00BA7A6A"/>
    <w:rsid w:val="00BB0CC5"/>
    <w:rsid w:val="00BB6567"/>
    <w:rsid w:val="00BB6CD7"/>
    <w:rsid w:val="00BC3FA0"/>
    <w:rsid w:val="00BC4E03"/>
    <w:rsid w:val="00BC5724"/>
    <w:rsid w:val="00BC74E9"/>
    <w:rsid w:val="00BD1164"/>
    <w:rsid w:val="00BD22B6"/>
    <w:rsid w:val="00BD3C4C"/>
    <w:rsid w:val="00BD7808"/>
    <w:rsid w:val="00BF1EB4"/>
    <w:rsid w:val="00BF4B3B"/>
    <w:rsid w:val="00BF4D9B"/>
    <w:rsid w:val="00BF68A8"/>
    <w:rsid w:val="00C05192"/>
    <w:rsid w:val="00C059A2"/>
    <w:rsid w:val="00C10602"/>
    <w:rsid w:val="00C11A03"/>
    <w:rsid w:val="00C160BE"/>
    <w:rsid w:val="00C22C0C"/>
    <w:rsid w:val="00C23DAB"/>
    <w:rsid w:val="00C26D21"/>
    <w:rsid w:val="00C32C20"/>
    <w:rsid w:val="00C32CB6"/>
    <w:rsid w:val="00C357E6"/>
    <w:rsid w:val="00C4527F"/>
    <w:rsid w:val="00C463DD"/>
    <w:rsid w:val="00C4724C"/>
    <w:rsid w:val="00C512F9"/>
    <w:rsid w:val="00C51F92"/>
    <w:rsid w:val="00C614B4"/>
    <w:rsid w:val="00C629A0"/>
    <w:rsid w:val="00C64629"/>
    <w:rsid w:val="00C745C3"/>
    <w:rsid w:val="00C75D43"/>
    <w:rsid w:val="00C9068E"/>
    <w:rsid w:val="00C90A26"/>
    <w:rsid w:val="00C90C70"/>
    <w:rsid w:val="00C930F7"/>
    <w:rsid w:val="00C96DF2"/>
    <w:rsid w:val="00CA2F0B"/>
    <w:rsid w:val="00CA7600"/>
    <w:rsid w:val="00CB3E03"/>
    <w:rsid w:val="00CC6554"/>
    <w:rsid w:val="00CD30C0"/>
    <w:rsid w:val="00CD4AA6"/>
    <w:rsid w:val="00CE2AE4"/>
    <w:rsid w:val="00CE4A8F"/>
    <w:rsid w:val="00CE694B"/>
    <w:rsid w:val="00CE7088"/>
    <w:rsid w:val="00CF5099"/>
    <w:rsid w:val="00D0576E"/>
    <w:rsid w:val="00D130F4"/>
    <w:rsid w:val="00D2031B"/>
    <w:rsid w:val="00D20353"/>
    <w:rsid w:val="00D21840"/>
    <w:rsid w:val="00D23630"/>
    <w:rsid w:val="00D248B6"/>
    <w:rsid w:val="00D25FE2"/>
    <w:rsid w:val="00D26D3F"/>
    <w:rsid w:val="00D26E07"/>
    <w:rsid w:val="00D34613"/>
    <w:rsid w:val="00D37A57"/>
    <w:rsid w:val="00D43252"/>
    <w:rsid w:val="00D44FD7"/>
    <w:rsid w:val="00D47EEA"/>
    <w:rsid w:val="00D51C7E"/>
    <w:rsid w:val="00D52A5E"/>
    <w:rsid w:val="00D556B9"/>
    <w:rsid w:val="00D57D40"/>
    <w:rsid w:val="00D70FC8"/>
    <w:rsid w:val="00D773DF"/>
    <w:rsid w:val="00D85B0C"/>
    <w:rsid w:val="00D94A45"/>
    <w:rsid w:val="00D95303"/>
    <w:rsid w:val="00D959B3"/>
    <w:rsid w:val="00D96963"/>
    <w:rsid w:val="00D978C6"/>
    <w:rsid w:val="00DA3C1C"/>
    <w:rsid w:val="00DC25CD"/>
    <w:rsid w:val="00DC6D39"/>
    <w:rsid w:val="00DE0922"/>
    <w:rsid w:val="00DF218B"/>
    <w:rsid w:val="00DF3ED2"/>
    <w:rsid w:val="00DF76B2"/>
    <w:rsid w:val="00E046DF"/>
    <w:rsid w:val="00E050C1"/>
    <w:rsid w:val="00E06C0A"/>
    <w:rsid w:val="00E071ED"/>
    <w:rsid w:val="00E21568"/>
    <w:rsid w:val="00E22B0C"/>
    <w:rsid w:val="00E27346"/>
    <w:rsid w:val="00E3343E"/>
    <w:rsid w:val="00E404A0"/>
    <w:rsid w:val="00E40A45"/>
    <w:rsid w:val="00E560CA"/>
    <w:rsid w:val="00E65FF5"/>
    <w:rsid w:val="00E71BC8"/>
    <w:rsid w:val="00E7260F"/>
    <w:rsid w:val="00E73F5D"/>
    <w:rsid w:val="00E746BA"/>
    <w:rsid w:val="00E757D1"/>
    <w:rsid w:val="00E77815"/>
    <w:rsid w:val="00E77E4E"/>
    <w:rsid w:val="00E81859"/>
    <w:rsid w:val="00E82BE6"/>
    <w:rsid w:val="00E92B94"/>
    <w:rsid w:val="00E96630"/>
    <w:rsid w:val="00EA2A77"/>
    <w:rsid w:val="00EB0166"/>
    <w:rsid w:val="00EB5770"/>
    <w:rsid w:val="00EC39A0"/>
    <w:rsid w:val="00ED035E"/>
    <w:rsid w:val="00ED6B7D"/>
    <w:rsid w:val="00ED7A2A"/>
    <w:rsid w:val="00EE7E38"/>
    <w:rsid w:val="00EF1D7F"/>
    <w:rsid w:val="00F07EC8"/>
    <w:rsid w:val="00F12C0D"/>
    <w:rsid w:val="00F15B16"/>
    <w:rsid w:val="00F16F52"/>
    <w:rsid w:val="00F277D3"/>
    <w:rsid w:val="00F31E5F"/>
    <w:rsid w:val="00F332D7"/>
    <w:rsid w:val="00F420CF"/>
    <w:rsid w:val="00F42426"/>
    <w:rsid w:val="00F53066"/>
    <w:rsid w:val="00F6100A"/>
    <w:rsid w:val="00F66F22"/>
    <w:rsid w:val="00F67BD7"/>
    <w:rsid w:val="00F74882"/>
    <w:rsid w:val="00F76163"/>
    <w:rsid w:val="00F81683"/>
    <w:rsid w:val="00F81B1A"/>
    <w:rsid w:val="00F84AD9"/>
    <w:rsid w:val="00F932F3"/>
    <w:rsid w:val="00F93781"/>
    <w:rsid w:val="00FB613B"/>
    <w:rsid w:val="00FB61B3"/>
    <w:rsid w:val="00FC68B7"/>
    <w:rsid w:val="00FD364E"/>
    <w:rsid w:val="00FD3F98"/>
    <w:rsid w:val="00FE106A"/>
    <w:rsid w:val="00FE55EC"/>
    <w:rsid w:val="00FE7450"/>
    <w:rsid w:val="00FF08D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555110"/>
  </w:style>
  <w:style w:type="paragraph" w:styleId="BodyText">
    <w:name w:val="Body Text"/>
    <w:basedOn w:val="Normal"/>
    <w:next w:val="Normal"/>
    <w:semiHidden/>
    <w:rsid w:val="00555110"/>
  </w:style>
  <w:style w:type="paragraph" w:styleId="BodyTextIndent">
    <w:name w:val="Body Text Indent"/>
    <w:basedOn w:val="Normal"/>
    <w:semiHidden/>
    <w:rsid w:val="00555110"/>
    <w:pPr>
      <w:spacing w:after="120"/>
      <w:ind w:left="283"/>
    </w:pPr>
  </w:style>
  <w:style w:type="paragraph" w:styleId="BlockText">
    <w:name w:val="Block Text"/>
    <w:basedOn w:val="Normal"/>
    <w:semiHidden/>
    <w:rsid w:val="005551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555110"/>
    <w:rPr>
      <w:sz w:val="6"/>
    </w:rPr>
  </w:style>
  <w:style w:type="paragraph" w:styleId="CommentText">
    <w:name w:val="annotation text"/>
    <w:basedOn w:val="Normal"/>
    <w:semiHidden/>
    <w:rsid w:val="00555110"/>
  </w:style>
  <w:style w:type="character" w:styleId="LineNumber">
    <w:name w:val="line number"/>
    <w:semiHidden/>
    <w:rsid w:val="005551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rsid w:val="00B8021B"/>
    <w:pPr>
      <w:ind w:left="2268" w:hanging="1134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B82605"/>
    <w:pPr>
      <w:ind w:left="708"/>
    </w:pPr>
  </w:style>
  <w:style w:type="character" w:customStyle="1" w:styleId="PlainTextChar">
    <w:name w:val="Plain Text Char"/>
    <w:link w:val="PlainText"/>
    <w:uiPriority w:val="99"/>
    <w:semiHidden/>
    <w:rsid w:val="00BD1164"/>
    <w:rPr>
      <w:rFonts w:cs="Courier New"/>
      <w:lang w:eastAsia="en-US"/>
    </w:rPr>
  </w:style>
  <w:style w:type="character" w:customStyle="1" w:styleId="BodyTextIndent2Char">
    <w:name w:val="Body Text Indent 2 Char"/>
    <w:link w:val="BodyTextIndent2"/>
    <w:semiHidden/>
    <w:rsid w:val="00666A93"/>
    <w:rPr>
      <w:lang w:val="en-GB" w:eastAsia="en-US"/>
    </w:rPr>
  </w:style>
  <w:style w:type="character" w:customStyle="1" w:styleId="HChGChar">
    <w:name w:val="_ H _Ch_G Char"/>
    <w:link w:val="HChG"/>
    <w:rsid w:val="00F81683"/>
    <w:rPr>
      <w:b/>
      <w:sz w:val="28"/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F81683"/>
    <w:rPr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555110"/>
  </w:style>
  <w:style w:type="paragraph" w:styleId="BodyText">
    <w:name w:val="Body Text"/>
    <w:basedOn w:val="Normal"/>
    <w:next w:val="Normal"/>
    <w:semiHidden/>
    <w:rsid w:val="00555110"/>
  </w:style>
  <w:style w:type="paragraph" w:styleId="BodyTextIndent">
    <w:name w:val="Body Text Indent"/>
    <w:basedOn w:val="Normal"/>
    <w:semiHidden/>
    <w:rsid w:val="00555110"/>
    <w:pPr>
      <w:spacing w:after="120"/>
      <w:ind w:left="283"/>
    </w:pPr>
  </w:style>
  <w:style w:type="paragraph" w:styleId="BlockText">
    <w:name w:val="Block Text"/>
    <w:basedOn w:val="Normal"/>
    <w:semiHidden/>
    <w:rsid w:val="005551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555110"/>
    <w:rPr>
      <w:sz w:val="6"/>
    </w:rPr>
  </w:style>
  <w:style w:type="paragraph" w:styleId="CommentText">
    <w:name w:val="annotation text"/>
    <w:basedOn w:val="Normal"/>
    <w:semiHidden/>
    <w:rsid w:val="00555110"/>
  </w:style>
  <w:style w:type="character" w:styleId="LineNumber">
    <w:name w:val="line number"/>
    <w:semiHidden/>
    <w:rsid w:val="005551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rsid w:val="00B8021B"/>
    <w:pPr>
      <w:ind w:left="2268" w:hanging="1134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B82605"/>
    <w:pPr>
      <w:ind w:left="708"/>
    </w:pPr>
  </w:style>
  <w:style w:type="character" w:customStyle="1" w:styleId="PlainTextChar">
    <w:name w:val="Plain Text Char"/>
    <w:link w:val="PlainText"/>
    <w:uiPriority w:val="99"/>
    <w:semiHidden/>
    <w:rsid w:val="00BD1164"/>
    <w:rPr>
      <w:rFonts w:cs="Courier New"/>
      <w:lang w:eastAsia="en-US"/>
    </w:rPr>
  </w:style>
  <w:style w:type="character" w:customStyle="1" w:styleId="BodyTextIndent2Char">
    <w:name w:val="Body Text Indent 2 Char"/>
    <w:link w:val="BodyTextIndent2"/>
    <w:semiHidden/>
    <w:rsid w:val="00666A93"/>
    <w:rPr>
      <w:lang w:val="en-GB" w:eastAsia="en-US"/>
    </w:rPr>
  </w:style>
  <w:style w:type="character" w:customStyle="1" w:styleId="HChGChar">
    <w:name w:val="_ H _Ch_G Char"/>
    <w:link w:val="HChG"/>
    <w:rsid w:val="00F81683"/>
    <w:rPr>
      <w:b/>
      <w:sz w:val="28"/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F81683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A612-EDC2-4557-BD78-3A2031BD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255</Words>
  <Characters>1602</Characters>
  <Application>Microsoft Office Word</Application>
  <DocSecurity>0</DocSecurity>
  <Lines>39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GRRF</dc:creator>
  <cp:lastModifiedBy>Benedicte Boudol</cp:lastModifiedBy>
  <cp:revision>3</cp:revision>
  <cp:lastPrinted>2015-09-13T08:04:00Z</cp:lastPrinted>
  <dcterms:created xsi:type="dcterms:W3CDTF">2015-09-14T12:20:00Z</dcterms:created>
  <dcterms:modified xsi:type="dcterms:W3CDTF">2015-09-14T15:06:00Z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