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2B" w:rsidRPr="000615F1" w:rsidRDefault="000615F1" w:rsidP="00BA4DE4">
      <w:pPr>
        <w:jc w:val="center"/>
        <w:rPr>
          <w:rFonts w:ascii="Times New Roman" w:hAnsi="Times New Roman"/>
          <w:b/>
          <w:sz w:val="24"/>
          <w:szCs w:val="24"/>
          <w:lang w:val="en-US"/>
        </w:rPr>
      </w:pPr>
      <w:r w:rsidRPr="000615F1">
        <w:rPr>
          <w:rFonts w:ascii="Times New Roman" w:hAnsi="Times New Roman"/>
          <w:b/>
          <w:sz w:val="24"/>
          <w:szCs w:val="24"/>
          <w:lang w:val="en-US"/>
        </w:rPr>
        <w:t>Proposal for the 07 series of amendments to Regulation No. 107 (M</w:t>
      </w:r>
      <w:r w:rsidRPr="000615F1">
        <w:rPr>
          <w:rFonts w:ascii="Times New Roman" w:hAnsi="Times New Roman"/>
          <w:b/>
          <w:sz w:val="24"/>
          <w:szCs w:val="24"/>
          <w:vertAlign w:val="subscript"/>
          <w:lang w:val="en-US"/>
        </w:rPr>
        <w:t>2</w:t>
      </w:r>
      <w:r w:rsidRPr="000615F1">
        <w:rPr>
          <w:rFonts w:ascii="Times New Roman" w:hAnsi="Times New Roman"/>
          <w:b/>
          <w:sz w:val="24"/>
          <w:szCs w:val="24"/>
          <w:lang w:val="en-US"/>
        </w:rPr>
        <w:t xml:space="preserve"> and M</w:t>
      </w:r>
      <w:r w:rsidRPr="000615F1">
        <w:rPr>
          <w:rFonts w:ascii="Times New Roman" w:hAnsi="Times New Roman"/>
          <w:b/>
          <w:sz w:val="24"/>
          <w:szCs w:val="24"/>
          <w:vertAlign w:val="subscript"/>
          <w:lang w:val="en-US"/>
        </w:rPr>
        <w:t>3</w:t>
      </w:r>
      <w:r w:rsidRPr="000615F1">
        <w:rPr>
          <w:rFonts w:ascii="Times New Roman" w:hAnsi="Times New Roman"/>
          <w:b/>
          <w:sz w:val="24"/>
          <w:szCs w:val="24"/>
          <w:lang w:val="en-US"/>
        </w:rPr>
        <w:t xml:space="preserve"> vehicles</w:t>
      </w:r>
      <w:r w:rsidR="009C1B2B" w:rsidRPr="000615F1">
        <w:rPr>
          <w:rFonts w:ascii="Times New Roman" w:hAnsi="Times New Roman"/>
          <w:b/>
          <w:sz w:val="24"/>
          <w:szCs w:val="24"/>
          <w:lang w:val="en-US"/>
        </w:rPr>
        <w:t>)</w:t>
      </w:r>
    </w:p>
    <w:p w:rsidR="000615F1" w:rsidRPr="000615F1" w:rsidRDefault="000615F1" w:rsidP="000615F1">
      <w:pPr>
        <w:jc w:val="both"/>
        <w:rPr>
          <w:rFonts w:ascii="Times New Roman" w:hAnsi="Times New Roman"/>
          <w:sz w:val="24"/>
          <w:szCs w:val="24"/>
          <w:lang w:val="en-US"/>
        </w:rPr>
      </w:pPr>
    </w:p>
    <w:p w:rsidR="000615F1" w:rsidRPr="000615F1" w:rsidRDefault="000615F1" w:rsidP="000615F1">
      <w:pPr>
        <w:jc w:val="both"/>
        <w:rPr>
          <w:rFonts w:ascii="Times New Roman" w:hAnsi="Times New Roman"/>
          <w:sz w:val="24"/>
          <w:szCs w:val="24"/>
          <w:lang w:val="en-US"/>
        </w:rPr>
      </w:pPr>
      <w:r w:rsidRPr="000615F1">
        <w:rPr>
          <w:rFonts w:ascii="Times New Roman" w:hAnsi="Times New Roman"/>
          <w:sz w:val="24"/>
          <w:szCs w:val="24"/>
          <w:lang w:val="en-US"/>
        </w:rPr>
        <w:t xml:space="preserve">The text reproduced below was prepared by the expert from Sweden to introduce requirements for fire suppression systems for buses and coaches in classes II and III. It is amending Working Document ECE/TRANS/WP.29/GRSG/2015/32 prepared by OICA. The modifications to the </w:t>
      </w:r>
      <w:r w:rsidR="00DE0B1A">
        <w:rPr>
          <w:rFonts w:ascii="Times New Roman" w:hAnsi="Times New Roman"/>
          <w:sz w:val="24"/>
          <w:szCs w:val="24"/>
          <w:lang w:val="en-US"/>
        </w:rPr>
        <w:t>new</w:t>
      </w:r>
      <w:r w:rsidRPr="000615F1">
        <w:rPr>
          <w:rFonts w:ascii="Times New Roman" w:hAnsi="Times New Roman"/>
          <w:sz w:val="24"/>
          <w:szCs w:val="24"/>
          <w:lang w:val="en-US"/>
        </w:rPr>
        <w:t xml:space="preserve"> text </w:t>
      </w:r>
      <w:r w:rsidR="00DE0B1A">
        <w:rPr>
          <w:rFonts w:ascii="Times New Roman" w:hAnsi="Times New Roman"/>
          <w:sz w:val="24"/>
          <w:szCs w:val="24"/>
          <w:lang w:val="en-US"/>
        </w:rPr>
        <w:t xml:space="preserve">proposed </w:t>
      </w:r>
      <w:r w:rsidRPr="000615F1">
        <w:rPr>
          <w:rFonts w:ascii="Times New Roman" w:hAnsi="Times New Roman"/>
          <w:sz w:val="24"/>
          <w:szCs w:val="24"/>
          <w:lang w:val="en-US"/>
        </w:rPr>
        <w:t>in ECE/TRA</w:t>
      </w:r>
      <w:r>
        <w:rPr>
          <w:rFonts w:ascii="Times New Roman" w:hAnsi="Times New Roman"/>
          <w:sz w:val="24"/>
          <w:szCs w:val="24"/>
          <w:lang w:val="en-US"/>
        </w:rPr>
        <w:t xml:space="preserve">NS/WP.29/2015/88 are marked in </w:t>
      </w:r>
      <w:r w:rsidRPr="000615F1">
        <w:rPr>
          <w:rFonts w:ascii="Times New Roman" w:hAnsi="Times New Roman"/>
          <w:b/>
          <w:sz w:val="24"/>
          <w:szCs w:val="24"/>
          <w:lang w:val="en-US"/>
        </w:rPr>
        <w:t>b</w:t>
      </w:r>
      <w:r w:rsidRPr="000615F1">
        <w:rPr>
          <w:rFonts w:ascii="Times New Roman" w:hAnsi="Times New Roman"/>
          <w:b/>
          <w:sz w:val="24"/>
          <w:szCs w:val="24"/>
          <w:lang w:val="en-US"/>
        </w:rPr>
        <w:t>old</w:t>
      </w:r>
      <w:r w:rsidRPr="000615F1">
        <w:rPr>
          <w:rFonts w:ascii="Times New Roman" w:hAnsi="Times New Roman"/>
          <w:sz w:val="24"/>
          <w:szCs w:val="24"/>
          <w:lang w:val="en-US"/>
        </w:rPr>
        <w:t xml:space="preserve"> and deleted information is marked with strikethrough.</w:t>
      </w:r>
    </w:p>
    <w:p w:rsidR="000615F1" w:rsidRPr="000615F1" w:rsidRDefault="000615F1" w:rsidP="000615F1">
      <w:pPr>
        <w:jc w:val="both"/>
        <w:rPr>
          <w:rFonts w:ascii="Times New Roman" w:hAnsi="Times New Roman"/>
          <w:b/>
          <w:sz w:val="24"/>
          <w:szCs w:val="24"/>
          <w:lang w:val="en-US"/>
        </w:rPr>
      </w:pPr>
      <w:r w:rsidRPr="000615F1">
        <w:rPr>
          <w:rFonts w:ascii="Times New Roman" w:hAnsi="Times New Roman"/>
          <w:b/>
          <w:sz w:val="24"/>
          <w:szCs w:val="24"/>
          <w:lang w:val="en-US"/>
        </w:rPr>
        <w:t>I.</w:t>
      </w:r>
      <w:r w:rsidRPr="000615F1">
        <w:rPr>
          <w:rFonts w:ascii="Times New Roman" w:hAnsi="Times New Roman"/>
          <w:b/>
          <w:sz w:val="24"/>
          <w:szCs w:val="24"/>
          <w:lang w:val="en-US"/>
        </w:rPr>
        <w:tab/>
        <w:t>Proposal</w:t>
      </w:r>
    </w:p>
    <w:p w:rsidR="000615F1" w:rsidRPr="000615F1" w:rsidRDefault="000615F1" w:rsidP="000615F1">
      <w:pPr>
        <w:jc w:val="both"/>
        <w:rPr>
          <w:rFonts w:ascii="Times New Roman" w:hAnsi="Times New Roman"/>
          <w:sz w:val="24"/>
          <w:szCs w:val="24"/>
          <w:lang w:val="en-US"/>
        </w:rPr>
      </w:pPr>
      <w:r w:rsidRPr="000615F1">
        <w:rPr>
          <w:rFonts w:ascii="Times New Roman" w:hAnsi="Times New Roman"/>
          <w:i/>
          <w:sz w:val="24"/>
          <w:szCs w:val="24"/>
          <w:lang w:val="en-US"/>
        </w:rPr>
        <w:t>Annex 3, paragraph 7.5.1.5.</w:t>
      </w:r>
      <w:r w:rsidR="000218E1">
        <w:rPr>
          <w:rFonts w:ascii="Times New Roman" w:hAnsi="Times New Roman"/>
          <w:i/>
          <w:sz w:val="24"/>
          <w:szCs w:val="24"/>
          <w:lang w:val="en-US"/>
        </w:rPr>
        <w:t>,</w:t>
      </w:r>
      <w:r w:rsidRPr="000615F1">
        <w:rPr>
          <w:rFonts w:ascii="Times New Roman" w:hAnsi="Times New Roman"/>
          <w:sz w:val="24"/>
          <w:szCs w:val="24"/>
          <w:lang w:val="en-US"/>
        </w:rPr>
        <w:t xml:space="preserve"> </w:t>
      </w:r>
      <w:proofErr w:type="gramStart"/>
      <w:r w:rsidRPr="000615F1">
        <w:rPr>
          <w:rFonts w:ascii="Times New Roman" w:hAnsi="Times New Roman"/>
          <w:sz w:val="24"/>
          <w:szCs w:val="24"/>
          <w:lang w:val="en-US"/>
        </w:rPr>
        <w:t>amend</w:t>
      </w:r>
      <w:proofErr w:type="gramEnd"/>
      <w:r w:rsidRPr="000615F1">
        <w:rPr>
          <w:rFonts w:ascii="Times New Roman" w:hAnsi="Times New Roman"/>
          <w:sz w:val="24"/>
          <w:szCs w:val="24"/>
          <w:lang w:val="en-US"/>
        </w:rPr>
        <w:t xml:space="preserve"> to read</w:t>
      </w:r>
      <w:bookmarkStart w:id="0" w:name="_GoBack"/>
      <w:bookmarkEnd w:id="0"/>
      <w:r w:rsidRPr="000615F1">
        <w:rPr>
          <w:rFonts w:ascii="Times New Roman" w:hAnsi="Times New Roman"/>
          <w:sz w:val="24"/>
          <w:szCs w:val="24"/>
          <w:lang w:val="en-US"/>
        </w:rPr>
        <w:t>:</w:t>
      </w:r>
    </w:p>
    <w:p w:rsidR="000615F1" w:rsidRPr="000615F1" w:rsidRDefault="000615F1" w:rsidP="000615F1">
      <w:pPr>
        <w:tabs>
          <w:tab w:val="left" w:pos="1134"/>
        </w:tabs>
        <w:ind w:left="1134" w:hanging="1134"/>
        <w:jc w:val="both"/>
        <w:rPr>
          <w:rFonts w:ascii="Times New Roman" w:hAnsi="Times New Roman"/>
          <w:sz w:val="24"/>
          <w:szCs w:val="24"/>
          <w:lang w:val="en-US"/>
        </w:rPr>
      </w:pPr>
      <w:r w:rsidRPr="000615F1">
        <w:rPr>
          <w:rFonts w:ascii="Times New Roman" w:hAnsi="Times New Roman"/>
          <w:sz w:val="24"/>
          <w:szCs w:val="24"/>
          <w:lang w:val="en-US"/>
        </w:rPr>
        <w:t>"7.5.1.5.</w:t>
      </w:r>
      <w:r w:rsidRPr="000615F1">
        <w:rPr>
          <w:rFonts w:ascii="Times New Roman" w:hAnsi="Times New Roman"/>
          <w:sz w:val="24"/>
          <w:szCs w:val="24"/>
          <w:lang w:val="en-US"/>
        </w:rPr>
        <w:tab/>
        <w:t>In the case of vehicles having an internal combustion engine or a combustion heater located to the rear of the driver's compartment, the compartment shall be equipped with an alarm system providing the driver with both an acoustic and a visual signal, and activating the hazard warning signal, in the event of excess temperature in the engine compartment and in each compartment where a combustion heater is located.</w:t>
      </w:r>
    </w:p>
    <w:p w:rsidR="000615F1" w:rsidRDefault="000615F1" w:rsidP="000615F1">
      <w:pPr>
        <w:tabs>
          <w:tab w:val="left" w:pos="1134"/>
        </w:tabs>
        <w:ind w:left="1134" w:hanging="1134"/>
        <w:jc w:val="both"/>
        <w:rPr>
          <w:rFonts w:ascii="Times New Roman" w:hAnsi="Times New Roman"/>
          <w:sz w:val="24"/>
          <w:szCs w:val="24"/>
          <w:lang w:val="en-US"/>
        </w:rPr>
      </w:pPr>
      <w:r w:rsidRPr="000615F1">
        <w:rPr>
          <w:rFonts w:ascii="Times New Roman" w:hAnsi="Times New Roman"/>
          <w:sz w:val="24"/>
          <w:szCs w:val="24"/>
          <w:lang w:val="en-US"/>
        </w:rPr>
        <w:tab/>
        <w:t xml:space="preserve">In addition to the alarm system, vehicles of Class </w:t>
      </w:r>
      <w:r w:rsidRPr="000615F1">
        <w:rPr>
          <w:rFonts w:ascii="Times New Roman" w:hAnsi="Times New Roman"/>
          <w:b/>
          <w:sz w:val="24"/>
          <w:szCs w:val="24"/>
          <w:lang w:val="en-US"/>
        </w:rPr>
        <w:t xml:space="preserve">I, II and </w:t>
      </w:r>
      <w:r w:rsidRPr="000615F1">
        <w:rPr>
          <w:rFonts w:ascii="Times New Roman" w:hAnsi="Times New Roman"/>
          <w:sz w:val="24"/>
          <w:szCs w:val="24"/>
          <w:lang w:val="en-US"/>
        </w:rPr>
        <w:t xml:space="preserve">III shall be equipped with a fire suppression system in the engine compartment and each compartment where a combustion heater is located. Vehicles of Classes </w:t>
      </w:r>
      <w:r w:rsidRPr="000615F1">
        <w:rPr>
          <w:rFonts w:ascii="Times New Roman" w:hAnsi="Times New Roman"/>
          <w:strike/>
          <w:sz w:val="24"/>
          <w:szCs w:val="24"/>
          <w:lang w:val="en-US"/>
        </w:rPr>
        <w:t>I, II,</w:t>
      </w:r>
      <w:r w:rsidRPr="000615F1">
        <w:rPr>
          <w:rFonts w:ascii="Times New Roman" w:hAnsi="Times New Roman"/>
          <w:sz w:val="24"/>
          <w:szCs w:val="24"/>
          <w:lang w:val="en-US"/>
        </w:rPr>
        <w:t xml:space="preserve"> A and B, may be equipped with a fire suppression system in the engine compartment and in each compartment where a combustion heater is located.</w:t>
      </w:r>
      <w:r w:rsidR="000218E1">
        <w:rPr>
          <w:rFonts w:ascii="Times New Roman" w:hAnsi="Times New Roman"/>
          <w:sz w:val="24"/>
          <w:szCs w:val="24"/>
          <w:lang w:val="en-US"/>
        </w:rPr>
        <w:t>"</w:t>
      </w:r>
    </w:p>
    <w:p w:rsidR="000615F1" w:rsidRPr="000615F1" w:rsidRDefault="000615F1" w:rsidP="000615F1">
      <w:pPr>
        <w:tabs>
          <w:tab w:val="left" w:pos="1134"/>
        </w:tabs>
        <w:ind w:left="1134" w:hanging="1134"/>
        <w:jc w:val="both"/>
        <w:rPr>
          <w:rFonts w:ascii="Times New Roman" w:hAnsi="Times New Roman"/>
          <w:sz w:val="24"/>
          <w:szCs w:val="24"/>
          <w:lang w:val="en-US"/>
        </w:rPr>
      </w:pPr>
    </w:p>
    <w:p w:rsidR="000615F1" w:rsidRPr="000615F1" w:rsidRDefault="000615F1" w:rsidP="000615F1">
      <w:pPr>
        <w:jc w:val="both"/>
        <w:rPr>
          <w:rFonts w:ascii="Times New Roman" w:hAnsi="Times New Roman"/>
          <w:b/>
          <w:sz w:val="24"/>
          <w:szCs w:val="24"/>
          <w:lang w:val="en-US"/>
        </w:rPr>
      </w:pPr>
      <w:r w:rsidRPr="000615F1">
        <w:rPr>
          <w:rFonts w:ascii="Times New Roman" w:hAnsi="Times New Roman"/>
          <w:b/>
          <w:sz w:val="24"/>
          <w:szCs w:val="24"/>
          <w:lang w:val="en-US"/>
        </w:rPr>
        <w:t>II.</w:t>
      </w:r>
      <w:r w:rsidRPr="000615F1">
        <w:rPr>
          <w:rFonts w:ascii="Times New Roman" w:hAnsi="Times New Roman"/>
          <w:b/>
          <w:sz w:val="24"/>
          <w:szCs w:val="24"/>
          <w:lang w:val="en-US"/>
        </w:rPr>
        <w:tab/>
        <w:t>Justification</w:t>
      </w:r>
    </w:p>
    <w:p w:rsidR="000615F1" w:rsidRPr="000615F1" w:rsidRDefault="000615F1" w:rsidP="000615F1">
      <w:pPr>
        <w:jc w:val="both"/>
        <w:rPr>
          <w:rFonts w:ascii="Times New Roman" w:hAnsi="Times New Roman"/>
          <w:sz w:val="24"/>
          <w:szCs w:val="24"/>
          <w:lang w:val="en-US"/>
        </w:rPr>
      </w:pPr>
      <w:r w:rsidRPr="000615F1">
        <w:rPr>
          <w:rFonts w:ascii="Times New Roman" w:hAnsi="Times New Roman"/>
          <w:sz w:val="24"/>
          <w:szCs w:val="24"/>
          <w:lang w:val="en-US"/>
        </w:rPr>
        <w:t xml:space="preserve">In the proposal ECE/TRANS/WP.29/GRSG/2015/32, which should introduce mandatory requirements, if applicable, for the installation of fire suppression systems in buses of classes I and II as the 07 </w:t>
      </w:r>
      <w:r w:rsidR="000218E1">
        <w:rPr>
          <w:rFonts w:ascii="Times New Roman" w:hAnsi="Times New Roman"/>
          <w:sz w:val="24"/>
          <w:szCs w:val="24"/>
          <w:lang w:val="en-US"/>
        </w:rPr>
        <w:t>s</w:t>
      </w:r>
      <w:r w:rsidRPr="000615F1">
        <w:rPr>
          <w:rFonts w:ascii="Times New Roman" w:hAnsi="Times New Roman"/>
          <w:sz w:val="24"/>
          <w:szCs w:val="24"/>
          <w:lang w:val="en-US"/>
        </w:rPr>
        <w:t xml:space="preserve">eries of </w:t>
      </w:r>
      <w:r w:rsidR="000218E1">
        <w:rPr>
          <w:rFonts w:ascii="Times New Roman" w:hAnsi="Times New Roman"/>
          <w:sz w:val="24"/>
          <w:szCs w:val="24"/>
          <w:lang w:val="en-US"/>
        </w:rPr>
        <w:t>a</w:t>
      </w:r>
      <w:r w:rsidRPr="000615F1">
        <w:rPr>
          <w:rFonts w:ascii="Times New Roman" w:hAnsi="Times New Roman"/>
          <w:sz w:val="24"/>
          <w:szCs w:val="24"/>
          <w:lang w:val="en-US"/>
        </w:rPr>
        <w:t>mendments, the amendment of Annex 3, paragraph</w:t>
      </w:r>
      <w:r>
        <w:rPr>
          <w:rFonts w:ascii="Times New Roman" w:hAnsi="Times New Roman"/>
          <w:sz w:val="24"/>
          <w:szCs w:val="24"/>
          <w:lang w:val="en-US"/>
        </w:rPr>
        <w:t xml:space="preserve"> 7.5.1.5. </w:t>
      </w:r>
      <w:proofErr w:type="gramStart"/>
      <w:r>
        <w:rPr>
          <w:rFonts w:ascii="Times New Roman" w:hAnsi="Times New Roman"/>
          <w:sz w:val="24"/>
          <w:szCs w:val="24"/>
          <w:lang w:val="en-US"/>
        </w:rPr>
        <w:t>seem</w:t>
      </w:r>
      <w:r w:rsidR="000218E1">
        <w:rPr>
          <w:rFonts w:ascii="Times New Roman" w:hAnsi="Times New Roman"/>
          <w:sz w:val="24"/>
          <w:szCs w:val="24"/>
          <w:lang w:val="en-US"/>
        </w:rPr>
        <w:t>s</w:t>
      </w:r>
      <w:proofErr w:type="gramEnd"/>
      <w:r>
        <w:rPr>
          <w:rFonts w:ascii="Times New Roman" w:hAnsi="Times New Roman"/>
          <w:sz w:val="24"/>
          <w:szCs w:val="24"/>
          <w:lang w:val="en-US"/>
        </w:rPr>
        <w:t xml:space="preserve"> to be missing.</w:t>
      </w:r>
    </w:p>
    <w:p w:rsidR="000615F1" w:rsidRPr="000615F1" w:rsidRDefault="000615F1" w:rsidP="004F71F6">
      <w:pPr>
        <w:jc w:val="both"/>
        <w:rPr>
          <w:rFonts w:ascii="Times New Roman" w:hAnsi="Times New Roman"/>
          <w:sz w:val="20"/>
          <w:lang w:val="en-US"/>
        </w:rPr>
      </w:pPr>
    </w:p>
    <w:p w:rsidR="007D5FC0" w:rsidRPr="000615F1" w:rsidRDefault="00BA4DE4" w:rsidP="00BA4DE4">
      <w:pPr>
        <w:jc w:val="center"/>
        <w:rPr>
          <w:rFonts w:ascii="Times New Roman" w:hAnsi="Times New Roman"/>
          <w:sz w:val="20"/>
          <w:lang w:val="en-US"/>
        </w:rPr>
      </w:pPr>
      <w:r w:rsidRPr="000615F1">
        <w:rPr>
          <w:rFonts w:ascii="Times New Roman" w:hAnsi="Times New Roman"/>
          <w:sz w:val="20"/>
          <w:lang w:val="en-US"/>
        </w:rPr>
        <w:t>______________</w:t>
      </w:r>
    </w:p>
    <w:sectPr w:rsidR="007D5FC0" w:rsidRPr="000615F1" w:rsidSect="00BA4DE4">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0F" w:rsidRDefault="00B76A0F" w:rsidP="00B7049F">
      <w:pPr>
        <w:spacing w:after="0" w:line="240" w:lineRule="auto"/>
      </w:pPr>
      <w:r>
        <w:separator/>
      </w:r>
    </w:p>
  </w:endnote>
  <w:endnote w:type="continuationSeparator" w:id="0">
    <w:p w:rsidR="00B76A0F" w:rsidRDefault="00B76A0F" w:rsidP="00B7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53614"/>
      <w:docPartObj>
        <w:docPartGallery w:val="Page Numbers (Bottom of Page)"/>
        <w:docPartUnique/>
      </w:docPartObj>
    </w:sdtPr>
    <w:sdtEndPr>
      <w:rPr>
        <w:noProof/>
      </w:rPr>
    </w:sdtEndPr>
    <w:sdtContent>
      <w:p w:rsidR="00B7049F" w:rsidRDefault="00B7049F">
        <w:pPr>
          <w:pStyle w:val="Footer"/>
          <w:jc w:val="right"/>
        </w:pPr>
        <w:r>
          <w:fldChar w:fldCharType="begin"/>
        </w:r>
        <w:r>
          <w:instrText xml:space="preserve"> PAGE   \* MERGEFORMAT </w:instrText>
        </w:r>
        <w:r>
          <w:fldChar w:fldCharType="separate"/>
        </w:r>
        <w:r w:rsidR="000615F1">
          <w:rPr>
            <w:noProof/>
          </w:rPr>
          <w:t>3</w:t>
        </w:r>
        <w:r>
          <w:rPr>
            <w:noProof/>
          </w:rPr>
          <w:fldChar w:fldCharType="end"/>
        </w:r>
      </w:p>
    </w:sdtContent>
  </w:sdt>
  <w:p w:rsidR="00B7049F" w:rsidRDefault="00B70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0F" w:rsidRDefault="00B76A0F" w:rsidP="00B7049F">
      <w:pPr>
        <w:spacing w:after="0" w:line="240" w:lineRule="auto"/>
      </w:pPr>
      <w:r>
        <w:separator/>
      </w:r>
    </w:p>
  </w:footnote>
  <w:footnote w:type="continuationSeparator" w:id="0">
    <w:p w:rsidR="00B76A0F" w:rsidRDefault="00B76A0F" w:rsidP="00B7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395"/>
      <w:gridCol w:w="4961"/>
    </w:tblGrid>
    <w:tr w:rsidR="00BA4DE4" w:rsidRPr="00BA4DE4" w:rsidTr="00A53E63">
      <w:tc>
        <w:tcPr>
          <w:tcW w:w="4395" w:type="dxa"/>
        </w:tcPr>
        <w:p w:rsidR="00BA4DE4" w:rsidRPr="00BA4DE4" w:rsidRDefault="00BA4DE4" w:rsidP="000615F1">
          <w:pPr>
            <w:tabs>
              <w:tab w:val="center" w:pos="4677"/>
              <w:tab w:val="right" w:pos="9355"/>
            </w:tabs>
            <w:suppressAutoHyphens/>
            <w:spacing w:after="0" w:line="240" w:lineRule="auto"/>
            <w:rPr>
              <w:rFonts w:ascii="Times New Roman" w:eastAsia="Times New Roman" w:hAnsi="Times New Roman" w:cs="Times New Roman"/>
              <w:sz w:val="20"/>
              <w:szCs w:val="20"/>
              <w:lang w:val="en-GB" w:eastAsia="ar-SA"/>
            </w:rPr>
          </w:pPr>
          <w:r w:rsidRPr="00BA4DE4">
            <w:rPr>
              <w:rFonts w:ascii="Times New Roman" w:eastAsia="Times New Roman" w:hAnsi="Times New Roman" w:cs="Times New Roman"/>
              <w:sz w:val="20"/>
              <w:szCs w:val="20"/>
              <w:lang w:val="en-GB" w:eastAsia="ar-SA"/>
            </w:rPr>
            <w:t xml:space="preserve">Submitted by the </w:t>
          </w:r>
          <w:r>
            <w:rPr>
              <w:rFonts w:ascii="Times New Roman" w:eastAsia="Times New Roman" w:hAnsi="Times New Roman" w:cs="Times New Roman"/>
              <w:sz w:val="20"/>
              <w:szCs w:val="20"/>
              <w:lang w:val="en-GB" w:eastAsia="ar-SA"/>
            </w:rPr>
            <w:t xml:space="preserve">expert from </w:t>
          </w:r>
          <w:r w:rsidR="000615F1">
            <w:rPr>
              <w:rFonts w:ascii="Times New Roman" w:eastAsia="Times New Roman" w:hAnsi="Times New Roman" w:cs="Times New Roman"/>
              <w:sz w:val="20"/>
              <w:szCs w:val="20"/>
              <w:lang w:val="en-GB" w:eastAsia="ar-SA"/>
            </w:rPr>
            <w:t>Sweden</w:t>
          </w:r>
        </w:p>
      </w:tc>
      <w:tc>
        <w:tcPr>
          <w:tcW w:w="4961" w:type="dxa"/>
        </w:tcPr>
        <w:p w:rsidR="00BA4DE4" w:rsidRPr="00BA4DE4" w:rsidRDefault="00BA4DE4" w:rsidP="00BA4DE4">
          <w:pPr>
            <w:suppressAutoHyphens/>
            <w:spacing w:after="0" w:line="240" w:lineRule="auto"/>
            <w:ind w:left="742"/>
            <w:rPr>
              <w:rFonts w:ascii="Times New Roman" w:eastAsia="Times New Roman" w:hAnsi="Times New Roman" w:cs="Times New Roman"/>
              <w:b/>
              <w:bCs/>
              <w:sz w:val="20"/>
              <w:szCs w:val="20"/>
              <w:lang w:val="en-GB" w:eastAsia="ar-SA"/>
            </w:rPr>
          </w:pPr>
          <w:r w:rsidRPr="00BA4DE4">
            <w:rPr>
              <w:rFonts w:ascii="Times New Roman" w:eastAsia="Times New Roman" w:hAnsi="Times New Roman" w:cs="Times New Roman"/>
              <w:sz w:val="20"/>
              <w:szCs w:val="20"/>
              <w:u w:val="single"/>
              <w:lang w:val="en-GB" w:eastAsia="ar-SA"/>
            </w:rPr>
            <w:t>Informal document</w:t>
          </w:r>
          <w:r w:rsidRPr="00BA4DE4">
            <w:rPr>
              <w:rFonts w:ascii="Times New Roman" w:eastAsia="Times New Roman" w:hAnsi="Times New Roman" w:cs="Times New Roman"/>
              <w:sz w:val="20"/>
              <w:szCs w:val="20"/>
              <w:lang w:val="en-GB" w:eastAsia="ar-SA"/>
            </w:rPr>
            <w:t xml:space="preserve"> </w:t>
          </w:r>
          <w:r w:rsidRPr="00BA4DE4">
            <w:rPr>
              <w:rFonts w:ascii="Times New Roman" w:eastAsia="Times New Roman" w:hAnsi="Times New Roman" w:cs="Times New Roman"/>
              <w:b/>
              <w:bCs/>
              <w:sz w:val="20"/>
              <w:szCs w:val="20"/>
              <w:lang w:val="en-GB" w:eastAsia="ar-SA"/>
            </w:rPr>
            <w:t>GRSG-109-0</w:t>
          </w:r>
          <w:r w:rsidR="000615F1">
            <w:rPr>
              <w:rFonts w:ascii="Times New Roman" w:eastAsia="Times New Roman" w:hAnsi="Times New Roman" w:cs="Times New Roman"/>
              <w:b/>
              <w:bCs/>
              <w:sz w:val="20"/>
              <w:szCs w:val="20"/>
              <w:lang w:val="en-GB" w:eastAsia="ar-SA"/>
            </w:rPr>
            <w:t>5</w:t>
          </w:r>
        </w:p>
        <w:p w:rsidR="00BA4DE4" w:rsidRPr="00BA4DE4" w:rsidRDefault="00BA4DE4" w:rsidP="00BA4DE4">
          <w:pPr>
            <w:tabs>
              <w:tab w:val="center" w:pos="4677"/>
              <w:tab w:val="right" w:pos="9355"/>
            </w:tabs>
            <w:suppressAutoHyphens/>
            <w:spacing w:after="0" w:line="240" w:lineRule="auto"/>
            <w:ind w:left="742"/>
            <w:rPr>
              <w:rFonts w:ascii="Times New Roman" w:eastAsia="Times New Roman" w:hAnsi="Times New Roman" w:cs="Times New Roman"/>
              <w:sz w:val="20"/>
              <w:szCs w:val="20"/>
              <w:lang w:val="en-GB" w:eastAsia="ar-SA"/>
            </w:rPr>
          </w:pPr>
          <w:r w:rsidRPr="00BA4DE4">
            <w:rPr>
              <w:rFonts w:ascii="Times New Roman" w:eastAsia="Times New Roman" w:hAnsi="Times New Roman" w:cs="Times New Roman"/>
              <w:sz w:val="20"/>
              <w:szCs w:val="20"/>
              <w:lang w:val="en-GB" w:eastAsia="ar-SA"/>
            </w:rPr>
            <w:t>(109</w:t>
          </w:r>
          <w:r w:rsidRPr="00BA4DE4">
            <w:rPr>
              <w:rFonts w:ascii="Times New Roman" w:eastAsia="Times New Roman" w:hAnsi="Times New Roman" w:cs="Times New Roman"/>
              <w:sz w:val="20"/>
              <w:szCs w:val="20"/>
              <w:vertAlign w:val="superscript"/>
              <w:lang w:val="en-GB" w:eastAsia="ar-SA"/>
            </w:rPr>
            <w:t>th</w:t>
          </w:r>
          <w:r w:rsidRPr="00BA4DE4">
            <w:rPr>
              <w:rFonts w:ascii="Times New Roman" w:eastAsia="Times New Roman" w:hAnsi="Times New Roman" w:cs="Times New Roman"/>
              <w:sz w:val="20"/>
              <w:szCs w:val="20"/>
              <w:lang w:val="en-GB" w:eastAsia="ar-SA"/>
            </w:rPr>
            <w:t xml:space="preserve"> GRSG, 29 September - 2 October 2015</w:t>
          </w:r>
        </w:p>
        <w:p w:rsidR="00BA4DE4" w:rsidRPr="00BA4DE4" w:rsidRDefault="00BA4DE4" w:rsidP="000615F1">
          <w:pPr>
            <w:tabs>
              <w:tab w:val="center" w:pos="4677"/>
              <w:tab w:val="right" w:pos="9355"/>
            </w:tabs>
            <w:suppressAutoHyphens/>
            <w:spacing w:after="0" w:line="240" w:lineRule="auto"/>
            <w:ind w:left="742"/>
            <w:rPr>
              <w:rFonts w:ascii="Times New Roman" w:eastAsia="Times New Roman" w:hAnsi="Times New Roman" w:cs="Times New Roman"/>
              <w:sz w:val="20"/>
              <w:szCs w:val="20"/>
              <w:lang w:val="en-GB" w:eastAsia="ar-SA"/>
            </w:rPr>
          </w:pPr>
          <w:r w:rsidRPr="00BA4DE4">
            <w:rPr>
              <w:rFonts w:ascii="Times New Roman" w:eastAsia="Times New Roman" w:hAnsi="Times New Roman" w:cs="Times New Roman"/>
              <w:sz w:val="20"/>
              <w:szCs w:val="20"/>
              <w:lang w:val="en-GB" w:eastAsia="ar-SA"/>
            </w:rPr>
            <w:t xml:space="preserve">Agenda item </w:t>
          </w:r>
          <w:r w:rsidR="000615F1">
            <w:rPr>
              <w:rFonts w:ascii="Times New Roman" w:eastAsia="Times New Roman" w:hAnsi="Times New Roman" w:cs="Times New Roman"/>
              <w:sz w:val="20"/>
              <w:szCs w:val="20"/>
              <w:lang w:val="en-GB" w:eastAsia="ar-SA"/>
            </w:rPr>
            <w:t>2</w:t>
          </w:r>
          <w:r w:rsidRPr="00BA4DE4">
            <w:rPr>
              <w:rFonts w:ascii="Times New Roman" w:eastAsia="Times New Roman" w:hAnsi="Times New Roman" w:cs="Times New Roman"/>
              <w:sz w:val="20"/>
              <w:szCs w:val="20"/>
              <w:lang w:val="en-GB" w:eastAsia="ar-SA"/>
            </w:rPr>
            <w:t>)</w:t>
          </w:r>
        </w:p>
      </w:tc>
    </w:tr>
  </w:tbl>
  <w:p w:rsidR="00B7049F" w:rsidRDefault="00B70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76DB"/>
    <w:multiLevelType w:val="hybridMultilevel"/>
    <w:tmpl w:val="2B301BB0"/>
    <w:lvl w:ilvl="0" w:tplc="ABA68072">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03726A"/>
    <w:multiLevelType w:val="hybridMultilevel"/>
    <w:tmpl w:val="F6B2D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2034C2"/>
    <w:multiLevelType w:val="hybridMultilevel"/>
    <w:tmpl w:val="3DA41C2E"/>
    <w:lvl w:ilvl="0" w:tplc="25ACB6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C02BFA"/>
    <w:multiLevelType w:val="hybridMultilevel"/>
    <w:tmpl w:val="33EC4D6C"/>
    <w:lvl w:ilvl="0" w:tplc="D3063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mbarean, Dana">
    <w15:presenceInfo w15:providerId="AD" w15:userId="S-1-5-21-2130729834-1554841893-515445417-84335"/>
  </w15:person>
  <w15:person w15:author="Ewert, Anja N. Dr">
    <w15:presenceInfo w15:providerId="AD" w15:userId="S-1-5-21-2130729834-1554841893-515445417-43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F"/>
    <w:rsid w:val="00006D18"/>
    <w:rsid w:val="00011722"/>
    <w:rsid w:val="0001532E"/>
    <w:rsid w:val="000218E1"/>
    <w:rsid w:val="000615F1"/>
    <w:rsid w:val="00076F11"/>
    <w:rsid w:val="00092776"/>
    <w:rsid w:val="000E50C0"/>
    <w:rsid w:val="000F5532"/>
    <w:rsid w:val="000F7989"/>
    <w:rsid w:val="00133D5C"/>
    <w:rsid w:val="001835F2"/>
    <w:rsid w:val="00192C01"/>
    <w:rsid w:val="001B1D19"/>
    <w:rsid w:val="001C713B"/>
    <w:rsid w:val="00234A06"/>
    <w:rsid w:val="00255DC6"/>
    <w:rsid w:val="00260F26"/>
    <w:rsid w:val="00274FC6"/>
    <w:rsid w:val="002A4FB1"/>
    <w:rsid w:val="002B63B5"/>
    <w:rsid w:val="002E6748"/>
    <w:rsid w:val="00345138"/>
    <w:rsid w:val="00361C3B"/>
    <w:rsid w:val="00365F3B"/>
    <w:rsid w:val="003715C6"/>
    <w:rsid w:val="003850CE"/>
    <w:rsid w:val="003C54B7"/>
    <w:rsid w:val="003E0EF7"/>
    <w:rsid w:val="003E1A2C"/>
    <w:rsid w:val="00402652"/>
    <w:rsid w:val="004174C0"/>
    <w:rsid w:val="00451BA3"/>
    <w:rsid w:val="00494A9E"/>
    <w:rsid w:val="004A0384"/>
    <w:rsid w:val="004A76FB"/>
    <w:rsid w:val="004C44F5"/>
    <w:rsid w:val="004F71F6"/>
    <w:rsid w:val="0050637C"/>
    <w:rsid w:val="005209BA"/>
    <w:rsid w:val="00520D74"/>
    <w:rsid w:val="00553F4E"/>
    <w:rsid w:val="00554628"/>
    <w:rsid w:val="00557455"/>
    <w:rsid w:val="00570181"/>
    <w:rsid w:val="00574186"/>
    <w:rsid w:val="00580272"/>
    <w:rsid w:val="005C410A"/>
    <w:rsid w:val="005D360B"/>
    <w:rsid w:val="005E31A8"/>
    <w:rsid w:val="0063041C"/>
    <w:rsid w:val="00637E94"/>
    <w:rsid w:val="00640C58"/>
    <w:rsid w:val="006B44DB"/>
    <w:rsid w:val="006C3FCB"/>
    <w:rsid w:val="006D562C"/>
    <w:rsid w:val="00702787"/>
    <w:rsid w:val="00720550"/>
    <w:rsid w:val="00771EDE"/>
    <w:rsid w:val="00777EA3"/>
    <w:rsid w:val="00780A09"/>
    <w:rsid w:val="00781BB8"/>
    <w:rsid w:val="007833A4"/>
    <w:rsid w:val="007A5FF6"/>
    <w:rsid w:val="007D5FC0"/>
    <w:rsid w:val="008054A0"/>
    <w:rsid w:val="00830727"/>
    <w:rsid w:val="008466DA"/>
    <w:rsid w:val="00870958"/>
    <w:rsid w:val="008A02C1"/>
    <w:rsid w:val="008B5631"/>
    <w:rsid w:val="00950CA1"/>
    <w:rsid w:val="00952618"/>
    <w:rsid w:val="0096414B"/>
    <w:rsid w:val="009B5907"/>
    <w:rsid w:val="009C1B2B"/>
    <w:rsid w:val="009C40C1"/>
    <w:rsid w:val="009F2708"/>
    <w:rsid w:val="00A23198"/>
    <w:rsid w:val="00A46078"/>
    <w:rsid w:val="00A75771"/>
    <w:rsid w:val="00A90350"/>
    <w:rsid w:val="00AA7043"/>
    <w:rsid w:val="00AC5684"/>
    <w:rsid w:val="00B05A55"/>
    <w:rsid w:val="00B14170"/>
    <w:rsid w:val="00B20C49"/>
    <w:rsid w:val="00B7049F"/>
    <w:rsid w:val="00B76A0F"/>
    <w:rsid w:val="00B92B26"/>
    <w:rsid w:val="00BA1407"/>
    <w:rsid w:val="00BA4DE4"/>
    <w:rsid w:val="00BD0EF1"/>
    <w:rsid w:val="00BD1492"/>
    <w:rsid w:val="00BE24C6"/>
    <w:rsid w:val="00C11F84"/>
    <w:rsid w:val="00C52821"/>
    <w:rsid w:val="00C658F9"/>
    <w:rsid w:val="00C71D5C"/>
    <w:rsid w:val="00C908F8"/>
    <w:rsid w:val="00C97C07"/>
    <w:rsid w:val="00CD033F"/>
    <w:rsid w:val="00CD6FA4"/>
    <w:rsid w:val="00D37D58"/>
    <w:rsid w:val="00D74B95"/>
    <w:rsid w:val="00D84C03"/>
    <w:rsid w:val="00DD0AD6"/>
    <w:rsid w:val="00DE0B1A"/>
    <w:rsid w:val="00DF2133"/>
    <w:rsid w:val="00E4776B"/>
    <w:rsid w:val="00E52B93"/>
    <w:rsid w:val="00E94221"/>
    <w:rsid w:val="00E972B0"/>
    <w:rsid w:val="00ED40C5"/>
    <w:rsid w:val="00EE4D51"/>
    <w:rsid w:val="00F13E1A"/>
    <w:rsid w:val="00F4339A"/>
    <w:rsid w:val="00F5574F"/>
    <w:rsid w:val="00F86765"/>
    <w:rsid w:val="00FE009B"/>
    <w:rsid w:val="00FE6EDB"/>
    <w:rsid w:val="00FF1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33F"/>
    <w:rPr>
      <w:color w:val="0000FF" w:themeColor="hyperlink"/>
      <w:u w:val="single"/>
    </w:rPr>
  </w:style>
  <w:style w:type="paragraph" w:styleId="ListParagraph">
    <w:name w:val="List Paragraph"/>
    <w:basedOn w:val="Normal"/>
    <w:uiPriority w:val="34"/>
    <w:qFormat/>
    <w:rsid w:val="00720550"/>
    <w:pPr>
      <w:ind w:left="720"/>
      <w:contextualSpacing/>
    </w:pPr>
  </w:style>
  <w:style w:type="paragraph" w:styleId="BalloonText">
    <w:name w:val="Balloon Text"/>
    <w:basedOn w:val="Normal"/>
    <w:link w:val="BalloonTextChar"/>
    <w:uiPriority w:val="99"/>
    <w:semiHidden/>
    <w:unhideWhenUsed/>
    <w:rsid w:val="00F8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5"/>
    <w:rPr>
      <w:rFonts w:ascii="Tahoma" w:hAnsi="Tahoma" w:cs="Tahoma"/>
      <w:sz w:val="16"/>
      <w:szCs w:val="16"/>
    </w:rPr>
  </w:style>
  <w:style w:type="character" w:styleId="CommentReference">
    <w:name w:val="annotation reference"/>
    <w:basedOn w:val="DefaultParagraphFont"/>
    <w:uiPriority w:val="99"/>
    <w:semiHidden/>
    <w:unhideWhenUsed/>
    <w:rsid w:val="00F13E1A"/>
    <w:rPr>
      <w:sz w:val="16"/>
      <w:szCs w:val="16"/>
    </w:rPr>
  </w:style>
  <w:style w:type="paragraph" w:styleId="CommentText">
    <w:name w:val="annotation text"/>
    <w:basedOn w:val="Normal"/>
    <w:link w:val="CommentTextChar"/>
    <w:uiPriority w:val="99"/>
    <w:semiHidden/>
    <w:unhideWhenUsed/>
    <w:rsid w:val="00F13E1A"/>
    <w:pPr>
      <w:spacing w:line="240" w:lineRule="auto"/>
    </w:pPr>
    <w:rPr>
      <w:sz w:val="20"/>
      <w:szCs w:val="20"/>
    </w:rPr>
  </w:style>
  <w:style w:type="character" w:customStyle="1" w:styleId="CommentTextChar">
    <w:name w:val="Comment Text Char"/>
    <w:basedOn w:val="DefaultParagraphFont"/>
    <w:link w:val="CommentText"/>
    <w:uiPriority w:val="99"/>
    <w:semiHidden/>
    <w:rsid w:val="00F13E1A"/>
    <w:rPr>
      <w:sz w:val="20"/>
      <w:szCs w:val="20"/>
    </w:rPr>
  </w:style>
  <w:style w:type="paragraph" w:styleId="CommentSubject">
    <w:name w:val="annotation subject"/>
    <w:basedOn w:val="CommentText"/>
    <w:next w:val="CommentText"/>
    <w:link w:val="CommentSubjectChar"/>
    <w:uiPriority w:val="99"/>
    <w:semiHidden/>
    <w:unhideWhenUsed/>
    <w:rsid w:val="00F13E1A"/>
    <w:rPr>
      <w:b/>
      <w:bCs/>
    </w:rPr>
  </w:style>
  <w:style w:type="character" w:customStyle="1" w:styleId="CommentSubjectChar">
    <w:name w:val="Comment Subject Char"/>
    <w:basedOn w:val="CommentTextChar"/>
    <w:link w:val="CommentSubject"/>
    <w:uiPriority w:val="99"/>
    <w:semiHidden/>
    <w:rsid w:val="00F13E1A"/>
    <w:rPr>
      <w:b/>
      <w:bCs/>
      <w:sz w:val="20"/>
      <w:szCs w:val="20"/>
    </w:rPr>
  </w:style>
  <w:style w:type="character" w:styleId="FollowedHyperlink">
    <w:name w:val="FollowedHyperlink"/>
    <w:basedOn w:val="DefaultParagraphFont"/>
    <w:uiPriority w:val="99"/>
    <w:semiHidden/>
    <w:unhideWhenUsed/>
    <w:rsid w:val="009F2708"/>
    <w:rPr>
      <w:color w:val="800080" w:themeColor="followedHyperlink"/>
      <w:u w:val="single"/>
    </w:rPr>
  </w:style>
  <w:style w:type="paragraph" w:styleId="Header">
    <w:name w:val="header"/>
    <w:basedOn w:val="Normal"/>
    <w:link w:val="HeaderChar"/>
    <w:uiPriority w:val="99"/>
    <w:unhideWhenUsed/>
    <w:rsid w:val="00B70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9F"/>
  </w:style>
  <w:style w:type="paragraph" w:styleId="Footer">
    <w:name w:val="footer"/>
    <w:basedOn w:val="Normal"/>
    <w:link w:val="FooterChar"/>
    <w:uiPriority w:val="99"/>
    <w:unhideWhenUsed/>
    <w:rsid w:val="00B7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33F"/>
    <w:rPr>
      <w:color w:val="0000FF" w:themeColor="hyperlink"/>
      <w:u w:val="single"/>
    </w:rPr>
  </w:style>
  <w:style w:type="paragraph" w:styleId="ListParagraph">
    <w:name w:val="List Paragraph"/>
    <w:basedOn w:val="Normal"/>
    <w:uiPriority w:val="34"/>
    <w:qFormat/>
    <w:rsid w:val="00720550"/>
    <w:pPr>
      <w:ind w:left="720"/>
      <w:contextualSpacing/>
    </w:pPr>
  </w:style>
  <w:style w:type="paragraph" w:styleId="BalloonText">
    <w:name w:val="Balloon Text"/>
    <w:basedOn w:val="Normal"/>
    <w:link w:val="BalloonTextChar"/>
    <w:uiPriority w:val="99"/>
    <w:semiHidden/>
    <w:unhideWhenUsed/>
    <w:rsid w:val="00F8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5"/>
    <w:rPr>
      <w:rFonts w:ascii="Tahoma" w:hAnsi="Tahoma" w:cs="Tahoma"/>
      <w:sz w:val="16"/>
      <w:szCs w:val="16"/>
    </w:rPr>
  </w:style>
  <w:style w:type="character" w:styleId="CommentReference">
    <w:name w:val="annotation reference"/>
    <w:basedOn w:val="DefaultParagraphFont"/>
    <w:uiPriority w:val="99"/>
    <w:semiHidden/>
    <w:unhideWhenUsed/>
    <w:rsid w:val="00F13E1A"/>
    <w:rPr>
      <w:sz w:val="16"/>
      <w:szCs w:val="16"/>
    </w:rPr>
  </w:style>
  <w:style w:type="paragraph" w:styleId="CommentText">
    <w:name w:val="annotation text"/>
    <w:basedOn w:val="Normal"/>
    <w:link w:val="CommentTextChar"/>
    <w:uiPriority w:val="99"/>
    <w:semiHidden/>
    <w:unhideWhenUsed/>
    <w:rsid w:val="00F13E1A"/>
    <w:pPr>
      <w:spacing w:line="240" w:lineRule="auto"/>
    </w:pPr>
    <w:rPr>
      <w:sz w:val="20"/>
      <w:szCs w:val="20"/>
    </w:rPr>
  </w:style>
  <w:style w:type="character" w:customStyle="1" w:styleId="CommentTextChar">
    <w:name w:val="Comment Text Char"/>
    <w:basedOn w:val="DefaultParagraphFont"/>
    <w:link w:val="CommentText"/>
    <w:uiPriority w:val="99"/>
    <w:semiHidden/>
    <w:rsid w:val="00F13E1A"/>
    <w:rPr>
      <w:sz w:val="20"/>
      <w:szCs w:val="20"/>
    </w:rPr>
  </w:style>
  <w:style w:type="paragraph" w:styleId="CommentSubject">
    <w:name w:val="annotation subject"/>
    <w:basedOn w:val="CommentText"/>
    <w:next w:val="CommentText"/>
    <w:link w:val="CommentSubjectChar"/>
    <w:uiPriority w:val="99"/>
    <w:semiHidden/>
    <w:unhideWhenUsed/>
    <w:rsid w:val="00F13E1A"/>
    <w:rPr>
      <w:b/>
      <w:bCs/>
    </w:rPr>
  </w:style>
  <w:style w:type="character" w:customStyle="1" w:styleId="CommentSubjectChar">
    <w:name w:val="Comment Subject Char"/>
    <w:basedOn w:val="CommentTextChar"/>
    <w:link w:val="CommentSubject"/>
    <w:uiPriority w:val="99"/>
    <w:semiHidden/>
    <w:rsid w:val="00F13E1A"/>
    <w:rPr>
      <w:b/>
      <w:bCs/>
      <w:sz w:val="20"/>
      <w:szCs w:val="20"/>
    </w:rPr>
  </w:style>
  <w:style w:type="character" w:styleId="FollowedHyperlink">
    <w:name w:val="FollowedHyperlink"/>
    <w:basedOn w:val="DefaultParagraphFont"/>
    <w:uiPriority w:val="99"/>
    <w:semiHidden/>
    <w:unhideWhenUsed/>
    <w:rsid w:val="009F2708"/>
    <w:rPr>
      <w:color w:val="800080" w:themeColor="followedHyperlink"/>
      <w:u w:val="single"/>
    </w:rPr>
  </w:style>
  <w:style w:type="paragraph" w:styleId="Header">
    <w:name w:val="header"/>
    <w:basedOn w:val="Normal"/>
    <w:link w:val="HeaderChar"/>
    <w:uiPriority w:val="99"/>
    <w:unhideWhenUsed/>
    <w:rsid w:val="00B70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9F"/>
  </w:style>
  <w:style w:type="paragraph" w:styleId="Footer">
    <w:name w:val="footer"/>
    <w:basedOn w:val="Normal"/>
    <w:link w:val="FooterChar"/>
    <w:uiPriority w:val="99"/>
    <w:unhideWhenUsed/>
    <w:rsid w:val="00B7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4D3C-CFDA-4FA1-8F78-37D2F37D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1401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Preuss</dc:creator>
  <cp:lastModifiedBy>Hubert Romain</cp:lastModifiedBy>
  <cp:revision>4</cp:revision>
  <cp:lastPrinted>2015-09-09T11:05:00Z</cp:lastPrinted>
  <dcterms:created xsi:type="dcterms:W3CDTF">2015-09-11T09:36:00Z</dcterms:created>
  <dcterms:modified xsi:type="dcterms:W3CDTF">2015-09-11T09:50:00Z</dcterms:modified>
</cp:coreProperties>
</file>