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C7301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ED55FD">
              <w:rPr>
                <w:b/>
                <w:sz w:val="28"/>
                <w:szCs w:val="28"/>
              </w:rPr>
              <w:t>1</w:t>
            </w:r>
            <w:r w:rsidR="00C73013">
              <w:rPr>
                <w:b/>
                <w:sz w:val="28"/>
                <w:szCs w:val="28"/>
              </w:rPr>
              <w:t>5</w:t>
            </w:r>
          </w:p>
        </w:tc>
      </w:tr>
    </w:tbl>
    <w:p w:rsidR="00C73013" w:rsidRPr="00C73013" w:rsidRDefault="00C73013" w:rsidP="00C73013">
      <w:pPr>
        <w:spacing w:before="120"/>
        <w:rPr>
          <w:b/>
          <w:sz w:val="28"/>
          <w:szCs w:val="28"/>
          <w:lang w:val="fr-FR"/>
        </w:rPr>
      </w:pPr>
      <w:r w:rsidRPr="00C73013">
        <w:rPr>
          <w:b/>
          <w:sz w:val="28"/>
          <w:szCs w:val="28"/>
          <w:lang w:val="fr-FR"/>
        </w:rPr>
        <w:t>Commission économique pour l’Europe</w:t>
      </w:r>
    </w:p>
    <w:p w:rsidR="00C73013" w:rsidRPr="00C73013" w:rsidRDefault="00C73013" w:rsidP="00C73013">
      <w:pPr>
        <w:spacing w:before="120"/>
        <w:rPr>
          <w:sz w:val="28"/>
          <w:szCs w:val="28"/>
          <w:lang w:val="fr-FR"/>
        </w:rPr>
      </w:pPr>
      <w:r w:rsidRPr="00C73013">
        <w:rPr>
          <w:sz w:val="28"/>
          <w:szCs w:val="28"/>
          <w:lang w:val="fr-FR"/>
        </w:rPr>
        <w:t>Comité des transports intérieurs</w:t>
      </w:r>
    </w:p>
    <w:p w:rsidR="00C73013" w:rsidRPr="00C73013" w:rsidRDefault="00C73013" w:rsidP="00C73013">
      <w:pPr>
        <w:spacing w:before="120"/>
        <w:rPr>
          <w:b/>
          <w:sz w:val="24"/>
          <w:szCs w:val="24"/>
          <w:lang w:val="fr-FR"/>
        </w:rPr>
      </w:pPr>
      <w:r w:rsidRPr="00C73013">
        <w:rPr>
          <w:b/>
          <w:sz w:val="24"/>
          <w:szCs w:val="24"/>
          <w:lang w:val="fr-FR"/>
        </w:rPr>
        <w:t>Groupe de travail des transports de marchandises dangereuses</w:t>
      </w:r>
    </w:p>
    <w:p w:rsidR="00C73013" w:rsidRPr="00C73013" w:rsidRDefault="00120FB6" w:rsidP="00C73013">
      <w:pPr>
        <w:spacing w:before="120"/>
        <w:rPr>
          <w:b/>
          <w:lang w:val="fr-FR"/>
        </w:rPr>
      </w:pPr>
      <w:r>
        <w:rPr>
          <w:b/>
          <w:szCs w:val="24"/>
          <w:lang w:val="fr-FR"/>
        </w:rPr>
        <w:t>100</w:t>
      </w:r>
      <w:r w:rsidR="00C73013" w:rsidRPr="00C73013">
        <w:rPr>
          <w:b/>
          <w:szCs w:val="24"/>
          <w:lang w:val="fr-FR"/>
        </w:rPr>
        <w:t>e</w:t>
      </w:r>
      <w:r w:rsidR="00C73013" w:rsidRPr="00C73013">
        <w:rPr>
          <w:b/>
          <w:lang w:val="fr-FR"/>
        </w:rPr>
        <w:t xml:space="preserve"> session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26 avril 2016</w:t>
      </w:r>
    </w:p>
    <w:p w:rsidR="00C73013" w:rsidRPr="00C73013" w:rsidRDefault="00C73013" w:rsidP="00C73013">
      <w:pPr>
        <w:rPr>
          <w:lang w:val="fr-FR"/>
        </w:rPr>
      </w:pPr>
      <w:r w:rsidRPr="00C73013">
        <w:rPr>
          <w:lang w:val="fr-FR"/>
        </w:rPr>
        <w:t xml:space="preserve">Genève, </w:t>
      </w:r>
      <w:r w:rsidRPr="00C73013">
        <w:rPr>
          <w:szCs w:val="24"/>
          <w:lang w:val="fr-FR"/>
        </w:rPr>
        <w:t>9-13 mai 2016</w:t>
      </w:r>
    </w:p>
    <w:p w:rsidR="00C73013" w:rsidRPr="00C73013" w:rsidRDefault="00C73013" w:rsidP="00C73013">
      <w:pPr>
        <w:rPr>
          <w:lang w:val="fr-FR"/>
        </w:rPr>
      </w:pPr>
      <w:r w:rsidRPr="00C73013">
        <w:rPr>
          <w:lang w:val="fr-FR"/>
        </w:rPr>
        <w:t>Point </w:t>
      </w:r>
      <w:r w:rsidRPr="00C73013">
        <w:rPr>
          <w:szCs w:val="24"/>
          <w:lang w:val="fr-FR"/>
        </w:rPr>
        <w:t xml:space="preserve">6 b) </w:t>
      </w:r>
      <w:r w:rsidRPr="00C73013">
        <w:rPr>
          <w:lang w:val="fr-FR"/>
        </w:rPr>
        <w:t>de l’ordre du jour provisoire</w:t>
      </w:r>
    </w:p>
    <w:p w:rsidR="00C73013" w:rsidRPr="00C73013" w:rsidRDefault="00C73013" w:rsidP="00C73013">
      <w:pPr>
        <w:rPr>
          <w:b/>
          <w:szCs w:val="24"/>
          <w:lang w:val="fr-FR"/>
        </w:rPr>
      </w:pPr>
      <w:r w:rsidRPr="00C73013">
        <w:rPr>
          <w:b/>
          <w:szCs w:val="24"/>
          <w:lang w:val="fr-FR"/>
        </w:rPr>
        <w:t>Propositions d’amendem</w:t>
      </w:r>
      <w:r w:rsidR="00120FB6">
        <w:rPr>
          <w:b/>
          <w:szCs w:val="24"/>
          <w:lang w:val="fr-FR"/>
        </w:rPr>
        <w:t>ent aux annexes A et B de l’ADR</w:t>
      </w:r>
      <w:r w:rsidRPr="00C73013">
        <w:rPr>
          <w:b/>
          <w:szCs w:val="24"/>
          <w:lang w:val="fr-FR"/>
        </w:rPr>
        <w:t>:</w:t>
      </w:r>
    </w:p>
    <w:p w:rsidR="00C73013" w:rsidRPr="00C73013" w:rsidRDefault="00120FB6" w:rsidP="00C73013">
      <w:pPr>
        <w:rPr>
          <w:b/>
          <w:szCs w:val="24"/>
          <w:lang w:val="fr-FR"/>
        </w:rPr>
      </w:pPr>
      <w:proofErr w:type="gramStart"/>
      <w:r>
        <w:rPr>
          <w:b/>
          <w:szCs w:val="24"/>
          <w:lang w:val="fr-FR"/>
        </w:rPr>
        <w:t>p</w:t>
      </w:r>
      <w:r w:rsidR="00C73013" w:rsidRPr="00C73013">
        <w:rPr>
          <w:b/>
          <w:szCs w:val="24"/>
          <w:lang w:val="fr-FR"/>
        </w:rPr>
        <w:t>ropositions</w:t>
      </w:r>
      <w:proofErr w:type="gramEnd"/>
      <w:r w:rsidR="00C73013" w:rsidRPr="00C73013">
        <w:rPr>
          <w:b/>
          <w:szCs w:val="24"/>
          <w:lang w:val="fr-FR"/>
        </w:rPr>
        <w:t xml:space="preserve"> diverses</w:t>
      </w:r>
    </w:p>
    <w:p w:rsidR="00C73013" w:rsidRPr="00C73013" w:rsidRDefault="00C73013" w:rsidP="00C73013">
      <w:pPr>
        <w:pStyle w:val="HChG"/>
        <w:rPr>
          <w:lang w:val="fr-FR"/>
        </w:rPr>
      </w:pPr>
      <w:r w:rsidRPr="00C73013">
        <w:rPr>
          <w:lang w:val="fr-FR"/>
        </w:rPr>
        <w:tab/>
      </w:r>
      <w:r w:rsidRPr="00C73013">
        <w:rPr>
          <w:lang w:val="fr-FR"/>
        </w:rPr>
        <w:tab/>
      </w:r>
      <w:bookmarkStart w:id="0" w:name="OLE_LINK4"/>
      <w:bookmarkStart w:id="1" w:name="OLE_LINK3"/>
      <w:r w:rsidRPr="00C73013">
        <w:rPr>
          <w:lang w:val="fr-FR"/>
        </w:rPr>
        <w:t>Amendements à la sous-section 1.4.2.2 – Transporteur</w:t>
      </w:r>
      <w:bookmarkEnd w:id="0"/>
      <w:bookmarkEnd w:id="1"/>
    </w:p>
    <w:p w:rsidR="00CA660C" w:rsidRPr="00C73013" w:rsidRDefault="005B73B8" w:rsidP="00CA660C">
      <w:pPr>
        <w:pStyle w:val="HChG"/>
        <w:outlineLvl w:val="0"/>
        <w:rPr>
          <w:lang w:val="fr-FR"/>
        </w:rPr>
      </w:pPr>
      <w:r w:rsidRPr="00C73013">
        <w:rPr>
          <w:lang w:val="fr-FR"/>
        </w:rPr>
        <w:tab/>
      </w:r>
      <w:r w:rsidRPr="00C73013">
        <w:rPr>
          <w:lang w:val="fr-FR"/>
        </w:rPr>
        <w:tab/>
      </w:r>
      <w:r w:rsidR="00C73013" w:rsidRPr="00C73013">
        <w:rPr>
          <w:lang w:val="fr-FR"/>
        </w:rPr>
        <w:t>Correction à la version française du document ECE/TRANS/WP.15/2016/1</w:t>
      </w:r>
    </w:p>
    <w:p w:rsidR="00ED46E0" w:rsidRPr="00C73013" w:rsidRDefault="00ED46E0" w:rsidP="00C73013">
      <w:pPr>
        <w:pStyle w:val="H1G"/>
        <w:rPr>
          <w:lang w:val="fr-FR"/>
        </w:rPr>
      </w:pPr>
      <w:r w:rsidRPr="00C73013">
        <w:rPr>
          <w:lang w:val="fr-FR"/>
        </w:rPr>
        <w:tab/>
      </w:r>
      <w:r w:rsidRPr="00C73013">
        <w:rPr>
          <w:lang w:val="fr-FR"/>
        </w:rPr>
        <w:tab/>
      </w:r>
      <w:r w:rsidR="00C73013" w:rsidRPr="00C73013">
        <w:rPr>
          <w:lang w:val="fr-FR"/>
        </w:rPr>
        <w:t>Note du secr</w:t>
      </w:r>
      <w:r w:rsidR="00120FB6">
        <w:rPr>
          <w:lang w:val="fr-FR"/>
        </w:rPr>
        <w:t>é</w:t>
      </w:r>
      <w:r w:rsidR="00C73013" w:rsidRPr="00C73013">
        <w:rPr>
          <w:lang w:val="fr-FR"/>
        </w:rPr>
        <w:t>tariat</w:t>
      </w:r>
    </w:p>
    <w:p w:rsidR="00C73013" w:rsidRPr="00C73013" w:rsidRDefault="00C73013" w:rsidP="00C73013">
      <w:pPr>
        <w:pStyle w:val="SingleTxtG"/>
        <w:rPr>
          <w:lang w:val="fr-FR"/>
        </w:rPr>
      </w:pPr>
      <w:r w:rsidRPr="00C73013">
        <w:rPr>
          <w:lang w:val="fr-FR"/>
        </w:rPr>
        <w:t>Le paragraphe 13 doit se lire comme suit (texte corrigé en vert):</w:t>
      </w:r>
    </w:p>
    <w:p w:rsidR="00C73013" w:rsidRPr="00C73013" w:rsidRDefault="00C73013" w:rsidP="00C73013">
      <w:pPr>
        <w:pStyle w:val="ParNoG"/>
        <w:numPr>
          <w:ilvl w:val="0"/>
          <w:numId w:val="0"/>
        </w:numPr>
        <w:ind w:left="1134"/>
        <w:rPr>
          <w:szCs w:val="24"/>
          <w:lang w:val="fr-FR"/>
        </w:rPr>
      </w:pPr>
      <w:r w:rsidRPr="00C73013">
        <w:rPr>
          <w:szCs w:val="24"/>
          <w:lang w:val="fr-FR"/>
        </w:rPr>
        <w:t>13.</w:t>
      </w:r>
      <w:r w:rsidRPr="00C73013">
        <w:rPr>
          <w:szCs w:val="24"/>
          <w:lang w:val="fr-FR"/>
        </w:rPr>
        <w:tab/>
        <w:t xml:space="preserve">Modifier le texte de l’alinéa 1.4.2.2.1 g) </w:t>
      </w:r>
      <w:r w:rsidRPr="00C73013">
        <w:rPr>
          <w:szCs w:val="24"/>
          <w:lang w:val="fr-FR" w:eastAsia="ro-RO"/>
        </w:rPr>
        <w:t>comme</w:t>
      </w:r>
      <w:r w:rsidRPr="00C73013">
        <w:rPr>
          <w:szCs w:val="24"/>
          <w:lang w:val="fr-FR"/>
        </w:rPr>
        <w:t xml:space="preserve"> suit (caractères gras et soulignés pour les ajouts et caractères barrés pour les suppressions) :</w:t>
      </w:r>
    </w:p>
    <w:p w:rsidR="00C73013" w:rsidRPr="00C73013" w:rsidRDefault="00C73013" w:rsidP="00C73013">
      <w:pPr>
        <w:pStyle w:val="SingleTxtG"/>
        <w:rPr>
          <w:szCs w:val="24"/>
          <w:lang w:val="fr-FR"/>
        </w:rPr>
      </w:pPr>
      <w:r w:rsidRPr="00C73013">
        <w:rPr>
          <w:szCs w:val="24"/>
          <w:lang w:val="fr-FR"/>
        </w:rPr>
        <w:t>g)</w:t>
      </w:r>
      <w:r w:rsidRPr="00C73013">
        <w:rPr>
          <w:szCs w:val="24"/>
          <w:lang w:val="fr-FR"/>
        </w:rPr>
        <w:tab/>
        <w:t xml:space="preserve">s’assurer que </w:t>
      </w:r>
      <w:r w:rsidRPr="00C73013">
        <w:rPr>
          <w:b/>
          <w:szCs w:val="24"/>
          <w:u w:val="single"/>
          <w:lang w:val="fr-FR"/>
        </w:rPr>
        <w:t>les consignes écrites se trouvent dans la cabine de l’équipage et que</w:t>
      </w:r>
      <w:r w:rsidRPr="00C73013">
        <w:rPr>
          <w:szCs w:val="24"/>
          <w:lang w:val="fr-FR"/>
        </w:rPr>
        <w:t xml:space="preserve"> les équipements prescrits dans l’ADR pour </w:t>
      </w:r>
      <w:r w:rsidRPr="00C73013">
        <w:rPr>
          <w:strike/>
          <w:szCs w:val="24"/>
          <w:lang w:val="fr-FR"/>
        </w:rPr>
        <w:t>le véhicule</w:t>
      </w:r>
      <w:r w:rsidRPr="00C73013">
        <w:rPr>
          <w:szCs w:val="24"/>
          <w:lang w:val="fr-FR"/>
        </w:rPr>
        <w:t xml:space="preserve"> </w:t>
      </w:r>
      <w:r w:rsidRPr="00C73013">
        <w:rPr>
          <w:b/>
          <w:szCs w:val="24"/>
          <w:u w:val="single"/>
          <w:lang w:val="fr-FR"/>
        </w:rPr>
        <w:t xml:space="preserve">l’unité de transport (notamment au </w:t>
      </w:r>
      <w:r w:rsidRPr="00C73013">
        <w:rPr>
          <w:b/>
          <w:color w:val="00B050"/>
          <w:szCs w:val="24"/>
          <w:u w:val="single"/>
          <w:lang w:val="fr-FR"/>
        </w:rPr>
        <w:t>moyens d'extinction d'incendie</w:t>
      </w:r>
      <w:r w:rsidRPr="00C73013">
        <w:rPr>
          <w:b/>
          <w:szCs w:val="24"/>
          <w:u w:val="single"/>
          <w:lang w:val="fr-FR"/>
        </w:rPr>
        <w:t>),</w:t>
      </w:r>
      <w:r w:rsidRPr="00C73013">
        <w:rPr>
          <w:szCs w:val="24"/>
          <w:lang w:val="fr-FR"/>
        </w:rPr>
        <w:t xml:space="preserve"> pour l’équipage et pour certaines classes se trouvent à bord </w:t>
      </w:r>
      <w:r w:rsidRPr="00C73013">
        <w:rPr>
          <w:strike/>
          <w:szCs w:val="24"/>
          <w:lang w:val="fr-FR"/>
        </w:rPr>
        <w:t>du véhicule</w:t>
      </w:r>
      <w:r w:rsidRPr="00C73013">
        <w:rPr>
          <w:szCs w:val="24"/>
          <w:lang w:val="fr-FR"/>
        </w:rPr>
        <w:t xml:space="preserve"> </w:t>
      </w:r>
      <w:r w:rsidRPr="00C73013">
        <w:rPr>
          <w:b/>
          <w:szCs w:val="24"/>
          <w:u w:val="single"/>
          <w:lang w:val="fr-FR"/>
        </w:rPr>
        <w:t>de l’unité de transport.</w:t>
      </w:r>
      <w:bookmarkStart w:id="2" w:name="_GoBack"/>
      <w:bookmarkEnd w:id="2"/>
    </w:p>
    <w:p w:rsidR="00C73013" w:rsidRPr="00120FB6" w:rsidRDefault="00C73013" w:rsidP="00C73013">
      <w:pPr>
        <w:pStyle w:val="SingleTxtG"/>
        <w:spacing w:before="240" w:after="0"/>
        <w:jc w:val="center"/>
        <w:rPr>
          <w:u w:val="single"/>
          <w:lang w:val="fr-FR"/>
        </w:rPr>
      </w:pPr>
      <w:r w:rsidRPr="00120FB6">
        <w:rPr>
          <w:u w:val="single"/>
          <w:lang w:val="fr-FR"/>
        </w:rPr>
        <w:tab/>
      </w:r>
      <w:r w:rsidRPr="00120FB6">
        <w:rPr>
          <w:u w:val="single"/>
          <w:lang w:val="fr-FR"/>
        </w:rPr>
        <w:tab/>
      </w:r>
      <w:r w:rsidRPr="00120FB6">
        <w:rPr>
          <w:u w:val="single"/>
          <w:lang w:val="fr-FR"/>
        </w:rPr>
        <w:tab/>
      </w:r>
    </w:p>
    <w:sectPr w:rsidR="00C73013" w:rsidRPr="00120FB6" w:rsidSect="009D2A5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91" w:rsidRDefault="00167091"/>
  </w:endnote>
  <w:endnote w:type="continuationSeparator" w:id="0">
    <w:p w:rsidR="00167091" w:rsidRDefault="00167091"/>
  </w:endnote>
  <w:endnote w:type="continuationNotice" w:id="1">
    <w:p w:rsidR="00167091" w:rsidRDefault="001670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D" w:rsidRPr="009D2A5B" w:rsidRDefault="00060F48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ED55F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D46E0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ED55FD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D" w:rsidRPr="009D2A5B" w:rsidRDefault="00ED55FD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060F48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60F48" w:rsidRPr="009D2A5B">
      <w:rPr>
        <w:b/>
        <w:sz w:val="18"/>
      </w:rPr>
      <w:fldChar w:fldCharType="separate"/>
    </w:r>
    <w:r w:rsidR="00ED46E0">
      <w:rPr>
        <w:b/>
        <w:noProof/>
        <w:sz w:val="18"/>
      </w:rPr>
      <w:t>3</w:t>
    </w:r>
    <w:r w:rsidR="00060F48" w:rsidRPr="009D2A5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91" w:rsidRPr="000B175B" w:rsidRDefault="001670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7091" w:rsidRPr="00FC68B7" w:rsidRDefault="001670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67091" w:rsidRDefault="001670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D" w:rsidRPr="00995AAC" w:rsidRDefault="00ED55FD" w:rsidP="009D2A5B">
    <w:pPr>
      <w:pStyle w:val="En-tte"/>
      <w:rPr>
        <w:lang w:val="de-DE"/>
      </w:rPr>
    </w:pPr>
    <w:r>
      <w:rPr>
        <w:lang w:val="de-DE"/>
      </w:rPr>
      <w:t>INF.13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D" w:rsidRPr="00D33E90" w:rsidRDefault="00ED55FD" w:rsidP="009D2A5B">
    <w:pPr>
      <w:pStyle w:val="En-tte"/>
      <w:jc w:val="right"/>
      <w:rPr>
        <w:lang w:val="de-DE"/>
      </w:rPr>
    </w:pPr>
    <w:r>
      <w:rPr>
        <w:lang w:val="de-DE"/>
      </w:rPr>
      <w:t>INF.xy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0F48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F6048"/>
    <w:rsid w:val="001074DE"/>
    <w:rsid w:val="001103AA"/>
    <w:rsid w:val="0011666B"/>
    <w:rsid w:val="00120FB6"/>
    <w:rsid w:val="00155068"/>
    <w:rsid w:val="00165F3A"/>
    <w:rsid w:val="00167091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64DD"/>
    <w:rsid w:val="00267F5F"/>
    <w:rsid w:val="00277C12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D4B23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5495B"/>
    <w:rsid w:val="00473108"/>
    <w:rsid w:val="00480917"/>
    <w:rsid w:val="0048397A"/>
    <w:rsid w:val="004A12F2"/>
    <w:rsid w:val="004C2461"/>
    <w:rsid w:val="004C7462"/>
    <w:rsid w:val="004D4E04"/>
    <w:rsid w:val="004D5426"/>
    <w:rsid w:val="004E0C05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93B64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6972"/>
    <w:rsid w:val="006E7191"/>
    <w:rsid w:val="006E7539"/>
    <w:rsid w:val="00703577"/>
    <w:rsid w:val="00705894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811A3"/>
    <w:rsid w:val="007959D1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F25F2"/>
    <w:rsid w:val="00A00A3F"/>
    <w:rsid w:val="00A01489"/>
    <w:rsid w:val="00A05445"/>
    <w:rsid w:val="00A3009E"/>
    <w:rsid w:val="00A3026E"/>
    <w:rsid w:val="00A3172A"/>
    <w:rsid w:val="00A338F1"/>
    <w:rsid w:val="00A50701"/>
    <w:rsid w:val="00A70C41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527F"/>
    <w:rsid w:val="00C463DD"/>
    <w:rsid w:val="00C4724C"/>
    <w:rsid w:val="00C56C9E"/>
    <w:rsid w:val="00C629A0"/>
    <w:rsid w:val="00C64629"/>
    <w:rsid w:val="00C73013"/>
    <w:rsid w:val="00C73265"/>
    <w:rsid w:val="00C745C3"/>
    <w:rsid w:val="00C755FD"/>
    <w:rsid w:val="00C76F8B"/>
    <w:rsid w:val="00CA660C"/>
    <w:rsid w:val="00CB1150"/>
    <w:rsid w:val="00CB3E03"/>
    <w:rsid w:val="00CE1972"/>
    <w:rsid w:val="00CE4A8F"/>
    <w:rsid w:val="00CF1A46"/>
    <w:rsid w:val="00CF4F35"/>
    <w:rsid w:val="00D01AC6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C1329"/>
    <w:rsid w:val="00DD1F7D"/>
    <w:rsid w:val="00DD29BD"/>
    <w:rsid w:val="00DD3341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C106A"/>
    <w:rsid w:val="00EC4414"/>
    <w:rsid w:val="00ED46E0"/>
    <w:rsid w:val="00ED55FD"/>
    <w:rsid w:val="00ED7A2A"/>
    <w:rsid w:val="00EE6ABF"/>
    <w:rsid w:val="00EE6B3A"/>
    <w:rsid w:val="00EF1D7F"/>
    <w:rsid w:val="00F022A9"/>
    <w:rsid w:val="00F23F8B"/>
    <w:rsid w:val="00F31E5F"/>
    <w:rsid w:val="00F32BB7"/>
    <w:rsid w:val="00F44EC1"/>
    <w:rsid w:val="00F5164B"/>
    <w:rsid w:val="00F6100A"/>
    <w:rsid w:val="00F618FA"/>
    <w:rsid w:val="00F63C9D"/>
    <w:rsid w:val="00F66565"/>
    <w:rsid w:val="00F736D9"/>
    <w:rsid w:val="00F75A16"/>
    <w:rsid w:val="00F93781"/>
    <w:rsid w:val="00F96244"/>
    <w:rsid w:val="00FA6D1D"/>
    <w:rsid w:val="00FB613B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ParNoG">
    <w:name w:val="_ParNo_G"/>
    <w:basedOn w:val="Normal"/>
    <w:qFormat/>
    <w:rsid w:val="00C73013"/>
    <w:pPr>
      <w:numPr>
        <w:numId w:val="19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ParNoG">
    <w:name w:val="_ParNo_G"/>
    <w:basedOn w:val="Normal"/>
    <w:qFormat/>
    <w:rsid w:val="00C73013"/>
    <w:pPr>
      <w:numPr>
        <w:numId w:val="19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F27D-2B38-45B6-90CF-89D1AFD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3</cp:revision>
  <cp:lastPrinted>2016-04-04T13:29:00Z</cp:lastPrinted>
  <dcterms:created xsi:type="dcterms:W3CDTF">2016-04-26T07:46:00Z</dcterms:created>
  <dcterms:modified xsi:type="dcterms:W3CDTF">2016-04-26T07:48:00Z</dcterms:modified>
</cp:coreProperties>
</file>