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C0" w:rsidRPr="0073223C" w:rsidRDefault="00814AB6" w:rsidP="000A4580">
      <w:pPr>
        <w:spacing w:after="0"/>
        <w:ind w:left="5387" w:right="-286"/>
        <w:outlineLvl w:val="0"/>
        <w:rPr>
          <w:rFonts w:ascii="Arial" w:hAnsi="Arial"/>
          <w:snapToGrid w:val="0"/>
          <w:sz w:val="20"/>
          <w:lang w:val="fr-FR" w:eastAsia="fr-FR" w:bidi="fr-FR"/>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0;margin-top:-5.4pt;width:134.95pt;height:47.6pt;z-index:251657728;visibility:visible;mso-width-relative:margin;mso-height-relative:margin">
            <v:imagedata r:id="rId8" o:title=""/>
          </v:shape>
        </w:pict>
      </w:r>
      <w:r w:rsidR="007E68C0" w:rsidRPr="0073223C">
        <w:rPr>
          <w:rFonts w:ascii="Arial" w:eastAsia="Arial" w:hAnsi="Arial" w:cs="Arial"/>
          <w:bCs/>
          <w:sz w:val="20"/>
          <w:szCs w:val="24"/>
          <w:lang w:val="fr-FR" w:eastAsia="de-DE"/>
        </w:rPr>
        <w:t>CCNR-ZKR/ADN/WP.15/AC.2/2</w:t>
      </w:r>
      <w:r w:rsidR="00E539C6" w:rsidRPr="0073223C">
        <w:rPr>
          <w:rFonts w:ascii="Arial" w:eastAsia="Arial" w:hAnsi="Arial" w:cs="Arial"/>
          <w:bCs/>
          <w:sz w:val="20"/>
          <w:szCs w:val="24"/>
          <w:lang w:val="fr-FR" w:eastAsia="de-DE"/>
        </w:rPr>
        <w:t>9</w:t>
      </w:r>
      <w:r w:rsidR="007E68C0" w:rsidRPr="0073223C">
        <w:rPr>
          <w:rFonts w:ascii="Arial" w:eastAsia="Arial" w:hAnsi="Arial" w:cs="Arial"/>
          <w:bCs/>
          <w:sz w:val="20"/>
          <w:szCs w:val="24"/>
          <w:lang w:val="fr-FR" w:eastAsia="de-DE"/>
        </w:rPr>
        <w:t>/</w:t>
      </w:r>
      <w:r w:rsidR="00E539C6" w:rsidRPr="0073223C">
        <w:rPr>
          <w:rFonts w:ascii="Arial" w:eastAsia="Arial" w:hAnsi="Arial" w:cs="Arial"/>
          <w:bCs/>
          <w:sz w:val="20"/>
          <w:szCs w:val="24"/>
          <w:lang w:val="fr-FR" w:eastAsia="de-DE"/>
        </w:rPr>
        <w:t>INF.2</w:t>
      </w:r>
      <w:r w:rsidR="00A0750D" w:rsidRPr="0073223C">
        <w:rPr>
          <w:rFonts w:ascii="Arial" w:eastAsia="Arial" w:hAnsi="Arial" w:cs="Arial"/>
          <w:bCs/>
          <w:sz w:val="20"/>
          <w:szCs w:val="24"/>
          <w:lang w:val="fr-FR" w:eastAsia="de-DE"/>
        </w:rPr>
        <w:t>4</w:t>
      </w:r>
    </w:p>
    <w:p w:rsidR="007E68C0" w:rsidRPr="0073223C" w:rsidRDefault="00E539C6" w:rsidP="007E68C0">
      <w:pPr>
        <w:tabs>
          <w:tab w:val="right" w:pos="3856"/>
          <w:tab w:val="left" w:pos="5670"/>
        </w:tabs>
        <w:spacing w:after="0"/>
        <w:ind w:left="5387"/>
        <w:rPr>
          <w:rFonts w:ascii="Arial" w:eastAsia="Arial" w:hAnsi="Arial" w:cs="Arial"/>
          <w:sz w:val="20"/>
          <w:szCs w:val="24"/>
          <w:lang w:val="de-DE" w:eastAsia="de-DE"/>
        </w:rPr>
      </w:pPr>
      <w:r w:rsidRPr="0073223C">
        <w:rPr>
          <w:rFonts w:ascii="Arial" w:eastAsia="Arial" w:hAnsi="Arial" w:cs="Arial"/>
          <w:sz w:val="20"/>
          <w:szCs w:val="24"/>
          <w:lang w:val="de-DE" w:eastAsia="de-DE"/>
        </w:rPr>
        <w:t>19</w:t>
      </w:r>
      <w:r w:rsidR="007E68C0" w:rsidRPr="0073223C">
        <w:rPr>
          <w:rFonts w:ascii="Arial" w:eastAsia="Arial" w:hAnsi="Arial" w:cs="Arial"/>
          <w:sz w:val="20"/>
          <w:szCs w:val="24"/>
          <w:lang w:val="de-DE" w:eastAsia="de-DE"/>
        </w:rPr>
        <w:t xml:space="preserve">. </w:t>
      </w:r>
      <w:r w:rsidRPr="0073223C">
        <w:rPr>
          <w:rFonts w:ascii="Arial" w:eastAsia="Arial" w:hAnsi="Arial" w:cs="Arial"/>
          <w:sz w:val="20"/>
          <w:szCs w:val="24"/>
          <w:lang w:val="de-DE" w:eastAsia="de-DE"/>
        </w:rPr>
        <w:t xml:space="preserve">August </w:t>
      </w:r>
      <w:r w:rsidR="007E68C0" w:rsidRPr="0073223C">
        <w:rPr>
          <w:rFonts w:ascii="Arial" w:eastAsia="Arial" w:hAnsi="Arial" w:cs="Arial"/>
          <w:sz w:val="20"/>
          <w:szCs w:val="24"/>
          <w:lang w:val="de-DE" w:eastAsia="de-DE"/>
        </w:rPr>
        <w:t xml:space="preserve"> 201</w:t>
      </w:r>
      <w:r w:rsidR="002E779A" w:rsidRPr="0073223C">
        <w:rPr>
          <w:rFonts w:ascii="Arial" w:eastAsia="Arial" w:hAnsi="Arial" w:cs="Arial"/>
          <w:sz w:val="20"/>
          <w:szCs w:val="24"/>
          <w:lang w:val="de-DE" w:eastAsia="de-DE"/>
        </w:rPr>
        <w:t>6</w:t>
      </w:r>
    </w:p>
    <w:p w:rsidR="007E68C0" w:rsidRPr="0073223C"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73223C">
        <w:rPr>
          <w:rFonts w:ascii="Arial" w:eastAsia="Arial" w:hAnsi="Arial" w:cs="Arial"/>
          <w:sz w:val="16"/>
          <w:szCs w:val="24"/>
          <w:lang w:val="de-DE" w:eastAsia="de-DE"/>
        </w:rPr>
        <w:t xml:space="preserve">Or. </w:t>
      </w:r>
      <w:r w:rsidR="00B777AE" w:rsidRPr="0073223C">
        <w:rPr>
          <w:rFonts w:ascii="Arial" w:eastAsia="Arial" w:hAnsi="Arial" w:cs="Arial"/>
          <w:sz w:val="16"/>
          <w:szCs w:val="24"/>
          <w:lang w:val="de-DE" w:eastAsia="de-DE"/>
        </w:rPr>
        <w:t>ENGLISCH</w:t>
      </w:r>
      <w:r w:rsidR="00A0750D" w:rsidRPr="0073223C">
        <w:rPr>
          <w:rFonts w:ascii="Arial" w:eastAsia="Arial" w:hAnsi="Arial" w:cs="Arial"/>
          <w:sz w:val="16"/>
          <w:szCs w:val="24"/>
          <w:lang w:val="de-DE" w:eastAsia="de-DE"/>
        </w:rPr>
        <w:t xml:space="preserve"> / FRANZÖSISCH</w:t>
      </w:r>
    </w:p>
    <w:p w:rsidR="007E68C0" w:rsidRPr="0073223C" w:rsidRDefault="007E68C0" w:rsidP="007E68C0">
      <w:pPr>
        <w:spacing w:after="0"/>
        <w:rPr>
          <w:rFonts w:ascii="Arial" w:hAnsi="Arial" w:cs="Arial"/>
          <w:sz w:val="16"/>
          <w:szCs w:val="24"/>
          <w:lang w:val="de-DE" w:eastAsia="de-DE"/>
        </w:rPr>
      </w:pPr>
    </w:p>
    <w:p w:rsidR="007E68C0" w:rsidRPr="0073223C" w:rsidRDefault="007E68C0" w:rsidP="007E68C0">
      <w:pPr>
        <w:spacing w:after="0"/>
        <w:rPr>
          <w:rFonts w:ascii="Arial" w:hAnsi="Arial" w:cs="Arial"/>
          <w:sz w:val="16"/>
          <w:szCs w:val="24"/>
          <w:lang w:val="de-DE" w:eastAsia="de-DE"/>
        </w:rPr>
      </w:pPr>
    </w:p>
    <w:p w:rsidR="007E68C0" w:rsidRPr="0073223C"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73223C">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73223C"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73223C">
        <w:rPr>
          <w:rFonts w:ascii="Arial" w:hAnsi="Arial" w:cs="Arial"/>
          <w:snapToGrid w:val="0"/>
          <w:sz w:val="16"/>
          <w:szCs w:val="16"/>
          <w:lang w:val="de-DE" w:eastAsia="fr-FR"/>
        </w:rPr>
        <w:t>BEIGEFÜGTE VERORDNUNG (ADN)</w:t>
      </w:r>
    </w:p>
    <w:p w:rsidR="007E68C0" w:rsidRPr="0073223C" w:rsidRDefault="007E68C0" w:rsidP="007E68C0">
      <w:pPr>
        <w:tabs>
          <w:tab w:val="left" w:pos="2977"/>
        </w:tabs>
        <w:spacing w:after="0"/>
        <w:ind w:left="4111" w:right="-2"/>
        <w:rPr>
          <w:rFonts w:ascii="Arial" w:hAnsi="Arial" w:cs="Arial"/>
          <w:snapToGrid w:val="0"/>
          <w:sz w:val="16"/>
          <w:szCs w:val="16"/>
          <w:lang w:val="de-DE" w:eastAsia="fr-FR"/>
        </w:rPr>
      </w:pPr>
      <w:r w:rsidRPr="0073223C">
        <w:rPr>
          <w:rFonts w:ascii="Arial" w:hAnsi="Arial" w:cs="Arial"/>
          <w:snapToGrid w:val="0"/>
          <w:sz w:val="16"/>
          <w:szCs w:val="16"/>
          <w:lang w:val="de-DE" w:eastAsia="fr-FR"/>
        </w:rPr>
        <w:t>(SICHERHEITSAUSSCHUSS)</w:t>
      </w:r>
    </w:p>
    <w:p w:rsidR="007E68C0" w:rsidRPr="0073223C" w:rsidRDefault="007E68C0" w:rsidP="007E68C0">
      <w:pPr>
        <w:tabs>
          <w:tab w:val="left" w:pos="2977"/>
        </w:tabs>
        <w:spacing w:after="0"/>
        <w:ind w:left="4111" w:right="-2"/>
        <w:rPr>
          <w:rFonts w:ascii="Arial" w:hAnsi="Arial" w:cs="Arial"/>
          <w:snapToGrid w:val="0"/>
          <w:sz w:val="16"/>
          <w:szCs w:val="16"/>
          <w:lang w:val="de-DE" w:eastAsia="fr-FR"/>
        </w:rPr>
      </w:pPr>
      <w:r w:rsidRPr="0073223C">
        <w:rPr>
          <w:rFonts w:ascii="Arial" w:hAnsi="Arial" w:cs="Arial"/>
          <w:snapToGrid w:val="0"/>
          <w:sz w:val="16"/>
          <w:szCs w:val="16"/>
          <w:lang w:val="de-DE" w:eastAsia="fr-FR"/>
        </w:rPr>
        <w:t>(2</w:t>
      </w:r>
      <w:r w:rsidR="002E779A" w:rsidRPr="0073223C">
        <w:rPr>
          <w:rFonts w:ascii="Arial" w:hAnsi="Arial" w:cs="Arial"/>
          <w:snapToGrid w:val="0"/>
          <w:sz w:val="16"/>
          <w:szCs w:val="16"/>
          <w:lang w:val="de-DE" w:eastAsia="fr-FR"/>
        </w:rPr>
        <w:t>9</w:t>
      </w:r>
      <w:r w:rsidRPr="0073223C">
        <w:rPr>
          <w:rFonts w:ascii="Arial" w:hAnsi="Arial" w:cs="Arial"/>
          <w:snapToGrid w:val="0"/>
          <w:sz w:val="16"/>
          <w:szCs w:val="16"/>
          <w:lang w:val="de-DE" w:eastAsia="fr-FR"/>
        </w:rPr>
        <w:t>. Tagung, Genf, 2</w:t>
      </w:r>
      <w:r w:rsidR="002E779A" w:rsidRPr="0073223C">
        <w:rPr>
          <w:rFonts w:ascii="Arial" w:hAnsi="Arial" w:cs="Arial"/>
          <w:snapToGrid w:val="0"/>
          <w:sz w:val="16"/>
          <w:szCs w:val="16"/>
          <w:lang w:val="de-DE" w:eastAsia="fr-FR"/>
        </w:rPr>
        <w:t>2</w:t>
      </w:r>
      <w:r w:rsidRPr="0073223C">
        <w:rPr>
          <w:rFonts w:ascii="Arial" w:hAnsi="Arial" w:cs="Arial"/>
          <w:snapToGrid w:val="0"/>
          <w:sz w:val="16"/>
          <w:szCs w:val="16"/>
          <w:lang w:val="de-DE" w:eastAsia="fr-FR"/>
        </w:rPr>
        <w:t>. bis 2</w:t>
      </w:r>
      <w:r w:rsidR="00B777AE" w:rsidRPr="0073223C">
        <w:rPr>
          <w:rFonts w:ascii="Arial" w:hAnsi="Arial" w:cs="Arial"/>
          <w:snapToGrid w:val="0"/>
          <w:sz w:val="16"/>
          <w:szCs w:val="16"/>
          <w:lang w:val="de-DE" w:eastAsia="fr-FR"/>
        </w:rPr>
        <w:t>6</w:t>
      </w:r>
      <w:r w:rsidRPr="0073223C">
        <w:rPr>
          <w:rFonts w:ascii="Arial" w:hAnsi="Arial" w:cs="Arial"/>
          <w:snapToGrid w:val="0"/>
          <w:sz w:val="16"/>
          <w:szCs w:val="16"/>
          <w:lang w:val="de-DE" w:eastAsia="fr-FR"/>
        </w:rPr>
        <w:t xml:space="preserve">. </w:t>
      </w:r>
      <w:r w:rsidR="00F7234B" w:rsidRPr="0073223C">
        <w:rPr>
          <w:rFonts w:ascii="Arial" w:hAnsi="Arial" w:cs="Arial"/>
          <w:snapToGrid w:val="0"/>
          <w:sz w:val="16"/>
          <w:szCs w:val="16"/>
          <w:lang w:val="de-DE" w:eastAsia="fr-FR"/>
        </w:rPr>
        <w:t>August</w:t>
      </w:r>
      <w:r w:rsidRPr="0073223C">
        <w:rPr>
          <w:rFonts w:ascii="Arial" w:hAnsi="Arial" w:cs="Arial"/>
          <w:snapToGrid w:val="0"/>
          <w:sz w:val="16"/>
          <w:szCs w:val="16"/>
          <w:lang w:val="de-DE" w:eastAsia="fr-FR"/>
        </w:rPr>
        <w:t xml:space="preserve"> 201</w:t>
      </w:r>
      <w:r w:rsidR="007C6A8F" w:rsidRPr="0073223C">
        <w:rPr>
          <w:rFonts w:ascii="Arial" w:hAnsi="Arial" w:cs="Arial"/>
          <w:snapToGrid w:val="0"/>
          <w:sz w:val="16"/>
          <w:szCs w:val="16"/>
          <w:lang w:val="de-DE" w:eastAsia="fr-FR"/>
        </w:rPr>
        <w:t>6</w:t>
      </w:r>
      <w:r w:rsidRPr="0073223C">
        <w:rPr>
          <w:rFonts w:ascii="Arial" w:hAnsi="Arial" w:cs="Arial"/>
          <w:snapToGrid w:val="0"/>
          <w:sz w:val="16"/>
          <w:szCs w:val="16"/>
          <w:lang w:val="de-DE" w:eastAsia="fr-FR"/>
        </w:rPr>
        <w:t>)</w:t>
      </w:r>
    </w:p>
    <w:p w:rsidR="007E68C0" w:rsidRPr="0073223C" w:rsidRDefault="007E68C0" w:rsidP="007E68C0">
      <w:pPr>
        <w:tabs>
          <w:tab w:val="left" w:pos="2977"/>
        </w:tabs>
        <w:spacing w:after="0"/>
        <w:ind w:left="4111" w:right="-2"/>
        <w:rPr>
          <w:rFonts w:ascii="Arial" w:hAnsi="Arial" w:cs="Arial"/>
          <w:snapToGrid w:val="0"/>
          <w:sz w:val="16"/>
          <w:szCs w:val="16"/>
          <w:lang w:val="de-DE" w:eastAsia="fr-FR"/>
        </w:rPr>
      </w:pPr>
      <w:r w:rsidRPr="0073223C">
        <w:rPr>
          <w:rFonts w:ascii="Arial" w:hAnsi="Arial" w:cs="Arial"/>
          <w:snapToGrid w:val="0"/>
          <w:sz w:val="16"/>
          <w:szCs w:val="16"/>
          <w:lang w:val="de-DE" w:eastAsia="fr-FR"/>
        </w:rPr>
        <w:t xml:space="preserve">Punkt </w:t>
      </w:r>
      <w:r w:rsidR="009145E4" w:rsidRPr="0073223C">
        <w:rPr>
          <w:rFonts w:ascii="Arial" w:hAnsi="Arial" w:cs="Arial"/>
          <w:snapToGrid w:val="0"/>
          <w:sz w:val="16"/>
          <w:szCs w:val="16"/>
          <w:lang w:val="de-DE" w:eastAsia="fr-FR"/>
        </w:rPr>
        <w:t xml:space="preserve">4 </w:t>
      </w:r>
      <w:r w:rsidR="00B777AE" w:rsidRPr="0073223C">
        <w:rPr>
          <w:rFonts w:ascii="Arial" w:hAnsi="Arial" w:cs="Arial"/>
          <w:snapToGrid w:val="0"/>
          <w:sz w:val="16"/>
          <w:szCs w:val="16"/>
          <w:lang w:val="de-DE" w:eastAsia="fr-FR"/>
        </w:rPr>
        <w:t>a</w:t>
      </w:r>
      <w:r w:rsidR="009145E4" w:rsidRPr="0073223C">
        <w:rPr>
          <w:rFonts w:ascii="Arial" w:hAnsi="Arial" w:cs="Arial"/>
          <w:snapToGrid w:val="0"/>
          <w:sz w:val="16"/>
          <w:szCs w:val="16"/>
          <w:lang w:val="de-DE" w:eastAsia="fr-FR"/>
        </w:rPr>
        <w:t>)</w:t>
      </w:r>
      <w:r w:rsidRPr="0073223C">
        <w:rPr>
          <w:rFonts w:ascii="Arial" w:hAnsi="Arial" w:cs="Arial"/>
          <w:snapToGrid w:val="0"/>
          <w:sz w:val="16"/>
          <w:szCs w:val="16"/>
          <w:lang w:val="de-DE" w:eastAsia="fr-FR"/>
        </w:rPr>
        <w:t xml:space="preserve"> zur vorläufigen Tagesordnung</w:t>
      </w:r>
    </w:p>
    <w:p w:rsidR="00C80965" w:rsidRPr="0073223C" w:rsidRDefault="00C80965" w:rsidP="00C80965">
      <w:pPr>
        <w:tabs>
          <w:tab w:val="left" w:pos="2977"/>
        </w:tabs>
        <w:spacing w:after="0"/>
        <w:ind w:left="4111" w:right="-2"/>
        <w:rPr>
          <w:rFonts w:ascii="Arial" w:hAnsi="Arial" w:cs="Arial"/>
          <w:b/>
          <w:snapToGrid w:val="0"/>
          <w:sz w:val="16"/>
          <w:szCs w:val="16"/>
          <w:lang w:val="de-DE" w:eastAsia="fr-FR"/>
        </w:rPr>
      </w:pPr>
      <w:r w:rsidRPr="0073223C">
        <w:rPr>
          <w:rFonts w:ascii="Arial" w:hAnsi="Arial" w:cs="Arial"/>
          <w:b/>
          <w:snapToGrid w:val="0"/>
          <w:sz w:val="16"/>
          <w:szCs w:val="16"/>
          <w:lang w:val="de-DE" w:eastAsia="fr-FR"/>
        </w:rPr>
        <w:t>Vorschläge für Änderungen der dem ADN beigefügten Verordnung:</w:t>
      </w:r>
    </w:p>
    <w:p w:rsidR="00B777AE" w:rsidRPr="0073223C" w:rsidRDefault="00B777AE" w:rsidP="00C80965">
      <w:pPr>
        <w:tabs>
          <w:tab w:val="left" w:pos="2977"/>
        </w:tabs>
        <w:spacing w:after="0"/>
        <w:ind w:left="4111" w:right="-2"/>
        <w:rPr>
          <w:rFonts w:ascii="Arial" w:hAnsi="Arial" w:cs="Arial"/>
          <w:b/>
          <w:snapToGrid w:val="0"/>
          <w:sz w:val="16"/>
          <w:szCs w:val="16"/>
          <w:lang w:val="de-DE" w:eastAsia="fr-FR"/>
        </w:rPr>
      </w:pPr>
      <w:r w:rsidRPr="0073223C">
        <w:rPr>
          <w:rFonts w:ascii="Arial" w:hAnsi="Arial" w:cs="Arial"/>
          <w:b/>
          <w:snapToGrid w:val="0"/>
          <w:sz w:val="16"/>
          <w:szCs w:val="16"/>
          <w:lang w:val="de-DE" w:eastAsia="fr-FR"/>
        </w:rPr>
        <w:t>Arbeiten der Gemeinsamen RID/ADR/ADN-Tagung</w:t>
      </w:r>
    </w:p>
    <w:p w:rsidR="00A909D8" w:rsidRPr="0073223C" w:rsidRDefault="00A909D8" w:rsidP="00942BC4">
      <w:pPr>
        <w:spacing w:after="0"/>
        <w:rPr>
          <w:rFonts w:ascii="Arial" w:hAnsi="Arial" w:cs="Arial"/>
          <w:b/>
          <w:sz w:val="20"/>
          <w:lang w:val="de-DE"/>
        </w:rPr>
      </w:pPr>
    </w:p>
    <w:p w:rsidR="00B777AE" w:rsidRPr="0073223C" w:rsidRDefault="00B777AE" w:rsidP="00942BC4">
      <w:pPr>
        <w:spacing w:after="0"/>
        <w:rPr>
          <w:rFonts w:ascii="Arial" w:hAnsi="Arial" w:cs="Arial"/>
          <w:b/>
          <w:sz w:val="20"/>
          <w:lang w:val="de-DE"/>
        </w:rPr>
      </w:pPr>
    </w:p>
    <w:p w:rsidR="00B777AE" w:rsidRPr="0073223C" w:rsidRDefault="00B777AE" w:rsidP="00942BC4">
      <w:pPr>
        <w:spacing w:after="0"/>
        <w:rPr>
          <w:rFonts w:ascii="Arial" w:hAnsi="Arial" w:cs="Arial"/>
          <w:b/>
          <w:sz w:val="20"/>
          <w:lang w:val="de-DE"/>
        </w:rPr>
      </w:pPr>
    </w:p>
    <w:p w:rsidR="00B777AE" w:rsidRPr="0073223C" w:rsidRDefault="00E539C6" w:rsidP="00E539C6">
      <w:pPr>
        <w:tabs>
          <w:tab w:val="left" w:pos="1100"/>
        </w:tabs>
        <w:ind w:left="1134" w:right="-285"/>
        <w:rPr>
          <w:b/>
          <w:sz w:val="28"/>
          <w:lang w:val="de-DE"/>
        </w:rPr>
      </w:pPr>
      <w:r w:rsidRPr="0073223C">
        <w:rPr>
          <w:b/>
          <w:sz w:val="28"/>
          <w:lang w:val="de-DE"/>
        </w:rPr>
        <w:t>Korrekturen zu Dokument CCNR-ZKR/ADN/</w:t>
      </w:r>
      <w:r w:rsidR="00FE5E1A" w:rsidRPr="0073223C">
        <w:rPr>
          <w:b/>
          <w:sz w:val="28"/>
          <w:lang w:val="de-DE"/>
        </w:rPr>
        <w:t>36</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de-DE"/>
        </w:rPr>
      </w:pPr>
      <w:r w:rsidRPr="00B40DF2">
        <w:rPr>
          <w:b/>
          <w:sz w:val="20"/>
          <w:lang w:val="de-DE"/>
        </w:rPr>
        <w:tab/>
      </w:r>
      <w:r w:rsidRPr="00FE5E1A">
        <w:rPr>
          <w:b/>
          <w:sz w:val="20"/>
          <w:lang w:val="de-DE"/>
        </w:rPr>
        <w:t>1.</w:t>
      </w:r>
      <w:r w:rsidRPr="00FE5E1A">
        <w:rPr>
          <w:b/>
          <w:sz w:val="20"/>
          <w:lang w:val="de-DE"/>
        </w:rPr>
        <w:tab/>
      </w:r>
      <w:r w:rsidRPr="0073223C">
        <w:rPr>
          <w:b/>
          <w:sz w:val="20"/>
          <w:lang w:val="de-DE"/>
        </w:rPr>
        <w:t>Änderung zu Teil</w:t>
      </w:r>
      <w:r w:rsidRPr="00FE5E1A">
        <w:rPr>
          <w:b/>
          <w:sz w:val="20"/>
          <w:lang w:val="de-DE"/>
        </w:rPr>
        <w:t xml:space="preserve"> 3, </w:t>
      </w:r>
      <w:r w:rsidRPr="0073223C">
        <w:rPr>
          <w:b/>
          <w:sz w:val="20"/>
          <w:lang w:val="de-DE"/>
        </w:rPr>
        <w:t>Kapitel</w:t>
      </w:r>
      <w:r w:rsidRPr="00FE5E1A">
        <w:rPr>
          <w:b/>
          <w:sz w:val="20"/>
          <w:lang w:val="de-DE"/>
        </w:rPr>
        <w:t xml:space="preserve"> 3.1 3.1.2.6 a)</w:t>
      </w:r>
    </w:p>
    <w:p w:rsidR="00B32018" w:rsidRPr="00FE5E1A" w:rsidRDefault="00B32018" w:rsidP="00C47FD2">
      <w:pPr>
        <w:tabs>
          <w:tab w:val="left" w:pos="567"/>
          <w:tab w:val="left" w:pos="1134"/>
          <w:tab w:val="left" w:pos="1701"/>
        </w:tabs>
        <w:suppressAutoHyphens/>
        <w:spacing w:after="120" w:line="240" w:lineRule="atLeast"/>
        <w:ind w:left="1134" w:right="1134"/>
        <w:jc w:val="both"/>
        <w:rPr>
          <w:i/>
          <w:sz w:val="20"/>
          <w:lang w:val="de-DE"/>
        </w:rPr>
      </w:pPr>
      <w:r w:rsidRPr="0073223C">
        <w:rPr>
          <w:i/>
          <w:sz w:val="20"/>
          <w:lang w:val="de-DE"/>
        </w:rPr>
        <w:t>Den Text ändern in:</w:t>
      </w:r>
    </w:p>
    <w:p w:rsidR="00B32018" w:rsidRPr="00B32018" w:rsidRDefault="00B32018" w:rsidP="00C47FD2">
      <w:pPr>
        <w:tabs>
          <w:tab w:val="left" w:pos="567"/>
          <w:tab w:val="left" w:pos="1134"/>
          <w:tab w:val="left" w:pos="2268"/>
        </w:tabs>
        <w:suppressAutoHyphens/>
        <w:spacing w:after="120" w:line="240" w:lineRule="atLeast"/>
        <w:ind w:left="1134" w:right="1134"/>
        <w:jc w:val="both"/>
        <w:rPr>
          <w:iCs/>
          <w:sz w:val="20"/>
          <w:lang w:val="de-DE"/>
        </w:rPr>
      </w:pPr>
      <w:r w:rsidRPr="00B32018">
        <w:rPr>
          <w:iCs/>
          <w:sz w:val="20"/>
          <w:lang w:val="de-DE"/>
        </w:rPr>
        <w:t xml:space="preserve">3.1.2.6 </w:t>
      </w:r>
      <w:r w:rsidRPr="00B32018">
        <w:rPr>
          <w:iCs/>
          <w:sz w:val="20"/>
          <w:lang w:val="de-DE"/>
        </w:rPr>
        <w:tab/>
        <w:t>Der Absatz a) erhält folgenden Wortlaut:</w:t>
      </w:r>
    </w:p>
    <w:p w:rsidR="00B32018" w:rsidRPr="00B32018" w:rsidRDefault="00B32018" w:rsidP="00C47FD2">
      <w:pPr>
        <w:tabs>
          <w:tab w:val="left" w:pos="567"/>
          <w:tab w:val="left" w:pos="1134"/>
        </w:tabs>
        <w:suppressAutoHyphens/>
        <w:spacing w:after="120" w:line="240" w:lineRule="atLeast"/>
        <w:ind w:left="1134" w:right="1134"/>
        <w:jc w:val="both"/>
        <w:rPr>
          <w:iCs/>
          <w:sz w:val="20"/>
          <w:lang w:val="de-DE"/>
        </w:rPr>
      </w:pPr>
      <w:r w:rsidRPr="00B32018">
        <w:rPr>
          <w:iCs/>
          <w:sz w:val="20"/>
          <w:lang w:val="de-DE"/>
        </w:rPr>
        <w:t>„a)</w:t>
      </w:r>
      <w:r w:rsidRPr="00B32018">
        <w:rPr>
          <w:iCs/>
          <w:sz w:val="20"/>
          <w:lang w:val="de-DE"/>
        </w:rPr>
        <w:tab/>
        <w:t>Wenn bei flüssigen und festen Stoffen die SAPT</w:t>
      </w:r>
      <w:r w:rsidRPr="00B32018">
        <w:rPr>
          <w:iCs/>
          <w:sz w:val="20"/>
          <w:vertAlign w:val="superscript"/>
          <w:lang w:val="de-DE"/>
        </w:rPr>
        <w:t>2)</w:t>
      </w:r>
      <w:r w:rsidRPr="00B32018">
        <w:rPr>
          <w:iCs/>
          <w:sz w:val="20"/>
          <w:lang w:val="de-DE"/>
        </w:rPr>
        <w:t xml:space="preserve"> (bei Anwendung einer chemischen Stabilisierung mit oder ohne Inhibitor gemessen) höchstens dem in Absatz 2.2.41.1.21 vorgeschrieben Wert entspricht, gelten die Vorschriften des Absatzes 2.2.41.1.17, die Sondervorschrift 386 des Kapitels 3.3, die Sondervorschrift V 8 des Kapitels 7.2</w:t>
      </w:r>
      <w:r w:rsidR="009E58F0" w:rsidRPr="0073223C">
        <w:rPr>
          <w:iCs/>
          <w:sz w:val="20"/>
          <w:lang w:val="de-DE"/>
        </w:rPr>
        <w:t xml:space="preserve"> des ADR</w:t>
      </w:r>
      <w:r w:rsidRPr="00B32018">
        <w:rPr>
          <w:iCs/>
          <w:sz w:val="20"/>
          <w:lang w:val="de-DE"/>
        </w:rPr>
        <w:t>, die Sondervorschrift S4 des Kapitels 8.5</w:t>
      </w:r>
      <w:r w:rsidR="009E58F0" w:rsidRPr="0073223C">
        <w:rPr>
          <w:iCs/>
          <w:sz w:val="20"/>
          <w:lang w:val="de-DE"/>
        </w:rPr>
        <w:t xml:space="preserve"> des ADR</w:t>
      </w:r>
      <w:r w:rsidRPr="00B32018">
        <w:rPr>
          <w:iCs/>
          <w:sz w:val="20"/>
          <w:lang w:val="de-DE"/>
        </w:rPr>
        <w:t xml:space="preserve"> und die Vorschriften des Kapitels 9.6 </w:t>
      </w:r>
      <w:r w:rsidR="009E58F0" w:rsidRPr="0073223C">
        <w:rPr>
          <w:iCs/>
          <w:sz w:val="20"/>
          <w:lang w:val="de-DE"/>
        </w:rPr>
        <w:t xml:space="preserve">des ADR </w:t>
      </w:r>
      <w:r w:rsidRPr="00B32018">
        <w:rPr>
          <w:iCs/>
          <w:sz w:val="20"/>
          <w:lang w:val="de-DE"/>
        </w:rPr>
        <w:t>mit der Ausnahme, dass der in diesen Absätzen verwendete Begriff „SADT“ auch die „SAPT“ einschließt, wenn der betreffende Stoff durch Polymerisation reagiert;“.</w:t>
      </w:r>
    </w:p>
    <w:p w:rsidR="00B32018" w:rsidRPr="00B32018" w:rsidRDefault="00B32018" w:rsidP="00C47FD2">
      <w:pPr>
        <w:tabs>
          <w:tab w:val="left" w:pos="567"/>
          <w:tab w:val="left" w:pos="1134"/>
          <w:tab w:val="left" w:pos="2268"/>
        </w:tabs>
        <w:suppressAutoHyphens/>
        <w:spacing w:after="120" w:line="240" w:lineRule="atLeast"/>
        <w:ind w:left="1134" w:right="1134"/>
        <w:jc w:val="both"/>
        <w:rPr>
          <w:iCs/>
          <w:sz w:val="20"/>
          <w:lang w:val="de-DE"/>
        </w:rPr>
      </w:pPr>
      <w:r w:rsidRPr="00B32018">
        <w:rPr>
          <w:iCs/>
          <w:sz w:val="20"/>
          <w:lang w:val="de-DE"/>
        </w:rPr>
        <w:t>Die Fußnote 2 erhält folgenden Wortlaut: „</w:t>
      </w:r>
      <w:r w:rsidRPr="00B32018">
        <w:rPr>
          <w:iCs/>
          <w:sz w:val="20"/>
          <w:vertAlign w:val="superscript"/>
          <w:lang w:val="de-DE"/>
        </w:rPr>
        <w:t xml:space="preserve">2 </w:t>
      </w:r>
      <w:r w:rsidRPr="00B32018">
        <w:rPr>
          <w:iCs/>
          <w:sz w:val="20"/>
          <w:lang w:val="de-DE"/>
        </w:rPr>
        <w:t>Für die Begriffsbestimmung von „Temperatur der selbstbeschleunigenden Polymerisation (SAPT)“ siehe Abschnitt 1.2.1.“.</w:t>
      </w:r>
    </w:p>
    <w:p w:rsidR="00FE5E1A" w:rsidRPr="00FE5E1A" w:rsidRDefault="00FE5E1A" w:rsidP="00752D85">
      <w:pPr>
        <w:keepNext/>
        <w:keepLines/>
        <w:tabs>
          <w:tab w:val="left" w:pos="567"/>
          <w:tab w:val="left" w:pos="709"/>
          <w:tab w:val="left" w:pos="1134"/>
        </w:tabs>
        <w:suppressAutoHyphens/>
        <w:spacing w:before="240" w:after="120" w:line="240" w:lineRule="exact"/>
        <w:ind w:left="1134" w:right="1134" w:hanging="1134"/>
        <w:jc w:val="both"/>
        <w:rPr>
          <w:b/>
          <w:sz w:val="20"/>
          <w:lang w:val="de-DE"/>
        </w:rPr>
      </w:pPr>
      <w:r w:rsidRPr="00FE5E1A">
        <w:rPr>
          <w:b/>
          <w:sz w:val="20"/>
          <w:lang w:val="de-DE"/>
        </w:rPr>
        <w:tab/>
        <w:t>2.</w:t>
      </w:r>
      <w:r w:rsidRPr="00FE5E1A">
        <w:rPr>
          <w:b/>
          <w:sz w:val="20"/>
          <w:lang w:val="de-DE"/>
        </w:rPr>
        <w:tab/>
      </w:r>
      <w:r w:rsidRPr="0073223C">
        <w:rPr>
          <w:b/>
          <w:sz w:val="20"/>
          <w:lang w:val="de-DE"/>
        </w:rPr>
        <w:t>Änderung zu Teil</w:t>
      </w:r>
      <w:r w:rsidRPr="00FE5E1A">
        <w:rPr>
          <w:b/>
          <w:sz w:val="20"/>
          <w:lang w:val="de-DE"/>
        </w:rPr>
        <w:t xml:space="preserve"> 3, </w:t>
      </w:r>
      <w:r w:rsidRPr="0073223C">
        <w:rPr>
          <w:b/>
          <w:sz w:val="20"/>
          <w:lang w:val="de-DE"/>
        </w:rPr>
        <w:t>Kapitel</w:t>
      </w:r>
      <w:r w:rsidRPr="00FE5E1A">
        <w:rPr>
          <w:b/>
          <w:sz w:val="20"/>
          <w:lang w:val="de-DE"/>
        </w:rPr>
        <w:t xml:space="preserve"> 3.2, Tableau C, </w:t>
      </w:r>
      <w:r w:rsidR="000F442F" w:rsidRPr="0073223C">
        <w:rPr>
          <w:b/>
          <w:sz w:val="20"/>
          <w:lang w:val="de-DE"/>
        </w:rPr>
        <w:t>Neue Eintragungen</w:t>
      </w:r>
      <w:r w:rsidRPr="00FE5E1A">
        <w:rPr>
          <w:b/>
          <w:sz w:val="20"/>
          <w:lang w:val="de-DE"/>
        </w:rPr>
        <w:t xml:space="preserve">, </w:t>
      </w:r>
      <w:r w:rsidR="00752D85">
        <w:rPr>
          <w:b/>
          <w:sz w:val="20"/>
          <w:lang w:val="de-DE"/>
        </w:rPr>
        <w:br/>
      </w:r>
      <w:r w:rsidR="000F442F" w:rsidRPr="0073223C">
        <w:rPr>
          <w:b/>
          <w:sz w:val="20"/>
          <w:lang w:val="de-DE"/>
        </w:rPr>
        <w:t>UN-Nummer</w:t>
      </w:r>
      <w:r w:rsidRPr="00FE5E1A">
        <w:rPr>
          <w:b/>
          <w:sz w:val="20"/>
          <w:lang w:val="de-DE"/>
        </w:rPr>
        <w:t xml:space="preserve"> 3257, </w:t>
      </w:r>
      <w:r w:rsidR="000F442F" w:rsidRPr="0073223C">
        <w:rPr>
          <w:b/>
          <w:sz w:val="20"/>
          <w:lang w:val="de-DE"/>
        </w:rPr>
        <w:t>Spalte</w:t>
      </w:r>
      <w:r w:rsidRPr="00FE5E1A">
        <w:rPr>
          <w:b/>
          <w:sz w:val="20"/>
          <w:lang w:val="de-DE"/>
        </w:rPr>
        <w:t xml:space="preserve"> (2)</w:t>
      </w:r>
    </w:p>
    <w:p w:rsidR="000F442F" w:rsidRPr="0073223C" w:rsidRDefault="000F442F" w:rsidP="00C47FD2">
      <w:pPr>
        <w:tabs>
          <w:tab w:val="left" w:pos="567"/>
          <w:tab w:val="left" w:pos="1134"/>
        </w:tabs>
        <w:suppressAutoHyphens/>
        <w:spacing w:after="120" w:line="240" w:lineRule="atLeast"/>
        <w:ind w:left="1134" w:right="1134"/>
        <w:jc w:val="both"/>
        <w:rPr>
          <w:sz w:val="20"/>
          <w:lang w:val="de-DE"/>
        </w:rPr>
      </w:pPr>
      <w:r w:rsidRPr="0073223C">
        <w:rPr>
          <w:sz w:val="20"/>
          <w:lang w:val="de-DE"/>
        </w:rPr>
        <w:t>[Die Änderung in der französischen Fassung hat keine Auswirkungen auf den deutschen Text.]</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fr-CH"/>
        </w:rPr>
      </w:pPr>
      <w:r w:rsidRPr="00FE5E1A">
        <w:rPr>
          <w:b/>
          <w:sz w:val="20"/>
          <w:lang w:val="de-DE"/>
        </w:rPr>
        <w:tab/>
      </w:r>
      <w:r w:rsidRPr="00FE5E1A">
        <w:rPr>
          <w:b/>
          <w:sz w:val="20"/>
          <w:lang w:val="fr-FR"/>
        </w:rPr>
        <w:t>3.</w:t>
      </w:r>
      <w:r w:rsidRPr="00FE5E1A">
        <w:rPr>
          <w:b/>
          <w:sz w:val="20"/>
          <w:lang w:val="fr-FR"/>
        </w:rPr>
        <w:tab/>
      </w:r>
      <w:r w:rsidRPr="0073223C">
        <w:rPr>
          <w:b/>
          <w:sz w:val="20"/>
          <w:lang w:val="fr-FR"/>
        </w:rPr>
        <w:t>Änderung zu Teil</w:t>
      </w:r>
      <w:r w:rsidRPr="00FE5E1A">
        <w:rPr>
          <w:b/>
          <w:sz w:val="20"/>
          <w:lang w:val="fr-FR"/>
        </w:rPr>
        <w:t xml:space="preserve"> 3, </w:t>
      </w:r>
      <w:r w:rsidRPr="0073223C">
        <w:rPr>
          <w:b/>
          <w:sz w:val="20"/>
          <w:lang w:val="fr-FR"/>
        </w:rPr>
        <w:t>Kapitel</w:t>
      </w:r>
      <w:r w:rsidRPr="00FE5E1A">
        <w:rPr>
          <w:b/>
          <w:sz w:val="20"/>
          <w:lang w:val="fr-FR"/>
        </w:rPr>
        <w:t xml:space="preserve"> 3.4, </w:t>
      </w:r>
      <w:r w:rsidRPr="00FE5E1A">
        <w:rPr>
          <w:b/>
          <w:sz w:val="20"/>
          <w:lang w:val="fr-CH"/>
        </w:rPr>
        <w:t>3.4.7.1</w:t>
      </w:r>
    </w:p>
    <w:p w:rsidR="00BD0CB8" w:rsidRPr="0073223C" w:rsidRDefault="00BD0CB8" w:rsidP="00C47FD2">
      <w:pPr>
        <w:tabs>
          <w:tab w:val="left" w:pos="567"/>
          <w:tab w:val="left" w:pos="1134"/>
        </w:tabs>
        <w:suppressAutoHyphens/>
        <w:spacing w:after="120" w:line="240" w:lineRule="atLeast"/>
        <w:ind w:left="1134" w:right="1134"/>
        <w:jc w:val="both"/>
        <w:rPr>
          <w:sz w:val="20"/>
          <w:lang w:val="de-DE"/>
        </w:rPr>
      </w:pPr>
      <w:r w:rsidRPr="0073223C">
        <w:rPr>
          <w:sz w:val="20"/>
          <w:lang w:val="de-DE"/>
        </w:rPr>
        <w:t>[Die Änderung in der französischen Fassung hat keine Auswirkungen auf den deutschen Text.]</w:t>
      </w:r>
    </w:p>
    <w:p w:rsidR="00FE5E1A" w:rsidRPr="00C47FD2" w:rsidRDefault="00FE5E1A" w:rsidP="00C47FD2">
      <w:pPr>
        <w:keepNext/>
        <w:keepLines/>
        <w:tabs>
          <w:tab w:val="left" w:pos="567"/>
          <w:tab w:val="left" w:pos="1134"/>
          <w:tab w:val="left" w:pos="1701"/>
        </w:tabs>
        <w:suppressAutoHyphens/>
        <w:spacing w:before="240" w:after="120" w:line="240" w:lineRule="exact"/>
        <w:ind w:right="1134"/>
        <w:rPr>
          <w:b/>
          <w:sz w:val="20"/>
          <w:lang w:val="de-DE"/>
        </w:rPr>
      </w:pPr>
      <w:r w:rsidRPr="00FE5E1A">
        <w:rPr>
          <w:b/>
          <w:sz w:val="20"/>
          <w:lang w:val="de-DE"/>
        </w:rPr>
        <w:tab/>
      </w:r>
      <w:r w:rsidRPr="00C47FD2">
        <w:rPr>
          <w:b/>
          <w:sz w:val="20"/>
          <w:lang w:val="de-DE"/>
        </w:rPr>
        <w:t>4.</w:t>
      </w:r>
      <w:r w:rsidRPr="00C47FD2">
        <w:rPr>
          <w:b/>
          <w:sz w:val="20"/>
          <w:lang w:val="de-DE"/>
        </w:rPr>
        <w:tab/>
        <w:t>Änderung zu Teil 3, Kapitel 3.4, 3.4.8.1</w:t>
      </w:r>
    </w:p>
    <w:p w:rsidR="00F04310" w:rsidRPr="0073223C" w:rsidRDefault="00F04310" w:rsidP="00C47FD2">
      <w:pPr>
        <w:tabs>
          <w:tab w:val="left" w:pos="567"/>
          <w:tab w:val="left" w:pos="1134"/>
        </w:tabs>
        <w:suppressAutoHyphens/>
        <w:spacing w:after="120" w:line="240" w:lineRule="atLeast"/>
        <w:ind w:left="1134" w:right="1134"/>
        <w:jc w:val="both"/>
        <w:rPr>
          <w:sz w:val="20"/>
          <w:lang w:val="de-DE"/>
        </w:rPr>
      </w:pPr>
      <w:r w:rsidRPr="0073223C">
        <w:rPr>
          <w:sz w:val="20"/>
          <w:lang w:val="de-DE"/>
        </w:rPr>
        <w:t>[Die Änderung in der französischen Fassung hat keine Auswirkungen auf den deutschen Text.]</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fr-CH"/>
        </w:rPr>
      </w:pPr>
      <w:r w:rsidRPr="00FE5E1A">
        <w:rPr>
          <w:b/>
          <w:sz w:val="20"/>
          <w:lang w:val="de-DE"/>
        </w:rPr>
        <w:tab/>
      </w:r>
      <w:r w:rsidRPr="00FE5E1A">
        <w:rPr>
          <w:b/>
          <w:sz w:val="20"/>
          <w:lang w:val="fr-FR"/>
        </w:rPr>
        <w:t>5.</w:t>
      </w:r>
      <w:r w:rsidRPr="00FE5E1A">
        <w:rPr>
          <w:b/>
          <w:sz w:val="20"/>
          <w:lang w:val="fr-FR"/>
        </w:rPr>
        <w:tab/>
      </w:r>
      <w:r w:rsidRPr="0073223C">
        <w:rPr>
          <w:b/>
          <w:sz w:val="20"/>
          <w:lang w:val="fr-FR"/>
        </w:rPr>
        <w:t>Änderung zu Teil</w:t>
      </w:r>
      <w:r w:rsidRPr="00FE5E1A">
        <w:rPr>
          <w:b/>
          <w:sz w:val="20"/>
          <w:lang w:val="fr-FR"/>
        </w:rPr>
        <w:t xml:space="preserve"> 8, </w:t>
      </w:r>
      <w:r w:rsidRPr="0073223C">
        <w:rPr>
          <w:b/>
          <w:sz w:val="20"/>
          <w:lang w:val="fr-FR"/>
        </w:rPr>
        <w:t>Kapitel</w:t>
      </w:r>
      <w:r w:rsidRPr="00FE5E1A">
        <w:rPr>
          <w:b/>
          <w:sz w:val="20"/>
          <w:lang w:val="fr-FR"/>
        </w:rPr>
        <w:t xml:space="preserve"> 8.2, </w:t>
      </w:r>
      <w:r w:rsidRPr="00FE5E1A">
        <w:rPr>
          <w:b/>
          <w:sz w:val="20"/>
          <w:lang w:val="fr-CH"/>
        </w:rPr>
        <w:t>8.2.1.4</w:t>
      </w:r>
    </w:p>
    <w:p w:rsidR="00990A45" w:rsidRPr="0073223C" w:rsidRDefault="00990A45" w:rsidP="00C47FD2">
      <w:pPr>
        <w:tabs>
          <w:tab w:val="left" w:pos="567"/>
          <w:tab w:val="left" w:pos="1134"/>
        </w:tabs>
        <w:suppressAutoHyphens/>
        <w:spacing w:after="120" w:line="240" w:lineRule="atLeast"/>
        <w:ind w:left="1134" w:right="1134"/>
        <w:jc w:val="both"/>
        <w:rPr>
          <w:sz w:val="20"/>
          <w:lang w:val="de-DE"/>
        </w:rPr>
      </w:pPr>
      <w:r w:rsidRPr="0073223C">
        <w:rPr>
          <w:sz w:val="20"/>
          <w:lang w:val="de-DE"/>
        </w:rPr>
        <w:t>[Die Änderung in der englischen Fassung hat keine Auswirkungen auf den deutschen Text.]</w:t>
      </w:r>
    </w:p>
    <w:p w:rsidR="00FE5E1A" w:rsidRPr="00FE5E1A" w:rsidRDefault="0073223C" w:rsidP="00C47FD2">
      <w:pPr>
        <w:keepNext/>
        <w:keepLines/>
        <w:tabs>
          <w:tab w:val="left" w:pos="567"/>
          <w:tab w:val="left" w:pos="1134"/>
          <w:tab w:val="left" w:pos="1701"/>
        </w:tabs>
        <w:suppressAutoHyphens/>
        <w:spacing w:before="240" w:after="120" w:line="240" w:lineRule="exact"/>
        <w:ind w:right="1134"/>
        <w:rPr>
          <w:b/>
          <w:sz w:val="20"/>
          <w:lang w:val="fr-CH"/>
        </w:rPr>
      </w:pPr>
      <w:r>
        <w:rPr>
          <w:b/>
          <w:sz w:val="20"/>
          <w:lang w:val="de-DE"/>
        </w:rPr>
        <w:br w:type="page"/>
      </w:r>
      <w:r w:rsidR="00FE5E1A" w:rsidRPr="00FE5E1A">
        <w:rPr>
          <w:b/>
          <w:sz w:val="20"/>
          <w:lang w:val="de-DE"/>
        </w:rPr>
        <w:lastRenderedPageBreak/>
        <w:tab/>
      </w:r>
      <w:r w:rsidR="00FE5E1A" w:rsidRPr="00FE5E1A">
        <w:rPr>
          <w:b/>
          <w:sz w:val="20"/>
          <w:lang w:val="fr-FR"/>
        </w:rPr>
        <w:t>6.</w:t>
      </w:r>
      <w:r w:rsidR="00FE5E1A" w:rsidRPr="00FE5E1A">
        <w:rPr>
          <w:b/>
          <w:sz w:val="20"/>
          <w:lang w:val="fr-FR"/>
        </w:rPr>
        <w:tab/>
      </w:r>
      <w:r w:rsidR="00FE5E1A" w:rsidRPr="0073223C">
        <w:rPr>
          <w:b/>
          <w:sz w:val="20"/>
          <w:lang w:val="fr-FR"/>
        </w:rPr>
        <w:t>Änderung zu Teil</w:t>
      </w:r>
      <w:r w:rsidR="00FE5E1A" w:rsidRPr="00FE5E1A">
        <w:rPr>
          <w:b/>
          <w:sz w:val="20"/>
          <w:lang w:val="fr-FR"/>
        </w:rPr>
        <w:t xml:space="preserve"> 8, </w:t>
      </w:r>
      <w:r w:rsidR="00FE5E1A" w:rsidRPr="0073223C">
        <w:rPr>
          <w:b/>
          <w:sz w:val="20"/>
          <w:lang w:val="fr-FR"/>
        </w:rPr>
        <w:t>Kapitel</w:t>
      </w:r>
      <w:r w:rsidR="00FE5E1A" w:rsidRPr="00FE5E1A">
        <w:rPr>
          <w:b/>
          <w:sz w:val="20"/>
          <w:lang w:val="fr-FR"/>
        </w:rPr>
        <w:t xml:space="preserve"> 8.2, </w:t>
      </w:r>
      <w:r w:rsidR="00FE5E1A" w:rsidRPr="00FE5E1A">
        <w:rPr>
          <w:b/>
          <w:sz w:val="20"/>
          <w:lang w:val="fr-CH"/>
        </w:rPr>
        <w:t>8.2.1.6</w:t>
      </w:r>
    </w:p>
    <w:p w:rsidR="00FE5E1A" w:rsidRPr="00FE5E1A" w:rsidRDefault="001F456D" w:rsidP="00C47FD2">
      <w:pPr>
        <w:tabs>
          <w:tab w:val="left" w:pos="567"/>
          <w:tab w:val="left" w:pos="1134"/>
          <w:tab w:val="left" w:pos="1701"/>
        </w:tabs>
        <w:suppressAutoHyphens/>
        <w:spacing w:after="120" w:line="240" w:lineRule="atLeast"/>
        <w:ind w:left="1134" w:right="1134"/>
        <w:jc w:val="both"/>
        <w:rPr>
          <w:i/>
          <w:sz w:val="20"/>
          <w:lang w:val="de-DE"/>
        </w:rPr>
      </w:pPr>
      <w:r w:rsidRPr="0073223C">
        <w:rPr>
          <w:i/>
          <w:sz w:val="20"/>
          <w:lang w:val="de-DE"/>
        </w:rPr>
        <w:t>Den Text ändern in:</w:t>
      </w:r>
    </w:p>
    <w:p w:rsidR="001F456D" w:rsidRPr="001F456D" w:rsidRDefault="001F456D" w:rsidP="00C47FD2">
      <w:pPr>
        <w:tabs>
          <w:tab w:val="left" w:pos="567"/>
          <w:tab w:val="left" w:pos="1134"/>
        </w:tabs>
        <w:suppressAutoHyphens/>
        <w:spacing w:after="120" w:line="240" w:lineRule="atLeast"/>
        <w:ind w:left="1134" w:right="1134"/>
        <w:jc w:val="both"/>
        <w:rPr>
          <w:sz w:val="20"/>
          <w:lang w:val="de-DE"/>
        </w:rPr>
      </w:pPr>
      <w:r w:rsidRPr="001F456D">
        <w:rPr>
          <w:sz w:val="20"/>
          <w:lang w:val="de-DE"/>
        </w:rPr>
        <w:t>8.2.1.6</w:t>
      </w:r>
      <w:r w:rsidRPr="001F456D">
        <w:rPr>
          <w:sz w:val="20"/>
          <w:lang w:val="de-DE"/>
        </w:rPr>
        <w:tab/>
      </w:r>
      <w:r w:rsidRPr="001F456D">
        <w:rPr>
          <w:sz w:val="20"/>
          <w:lang w:val="de-DE"/>
        </w:rPr>
        <w:tab/>
      </w:r>
      <w:r w:rsidR="00474699" w:rsidRPr="0073223C">
        <w:rPr>
          <w:sz w:val="20"/>
          <w:lang w:val="de-DE"/>
        </w:rPr>
        <w:t>Der Satz vor den Spiegelstrichen</w:t>
      </w:r>
      <w:r w:rsidRPr="001F456D">
        <w:rPr>
          <w:sz w:val="20"/>
          <w:lang w:val="de-DE"/>
        </w:rPr>
        <w:t xml:space="preserve"> erhält folgenden Wortlaut:</w:t>
      </w:r>
    </w:p>
    <w:p w:rsidR="001F456D" w:rsidRPr="001F456D" w:rsidRDefault="001F456D" w:rsidP="00C47FD2">
      <w:pPr>
        <w:tabs>
          <w:tab w:val="left" w:pos="567"/>
          <w:tab w:val="left" w:pos="1134"/>
        </w:tabs>
        <w:suppressAutoHyphens/>
        <w:spacing w:after="120" w:line="240" w:lineRule="atLeast"/>
        <w:ind w:left="1134" w:right="1134"/>
        <w:jc w:val="both"/>
        <w:rPr>
          <w:sz w:val="20"/>
          <w:lang w:val="de-DE"/>
        </w:rPr>
      </w:pPr>
      <w:r w:rsidRPr="001F456D">
        <w:rPr>
          <w:sz w:val="20"/>
          <w:lang w:val="de-DE"/>
        </w:rPr>
        <w:t>„8.2.1.6</w:t>
      </w:r>
      <w:r w:rsidRPr="001F456D">
        <w:rPr>
          <w:sz w:val="20"/>
          <w:lang w:val="de-DE"/>
        </w:rPr>
        <w:tab/>
        <w:t>Jeweils nach fünf Jahren wird die Bescheinigung durch die zuständige Behörde oder einer von dieser Behörde anerkannten Stelle erneuert, wenn der Sachkundige für die Beförderung von Gasen nachweist, dass</w:t>
      </w:r>
      <w:r w:rsidRPr="0073223C">
        <w:rPr>
          <w:sz w:val="20"/>
          <w:lang w:val="de-DE"/>
        </w:rPr>
        <w:t xml:space="preserve"> er</w:t>
      </w:r>
      <w:r w:rsidR="00474699" w:rsidRPr="0073223C">
        <w:rPr>
          <w:sz w:val="20"/>
          <w:lang w:val="de-DE"/>
        </w:rPr>
        <w:t>:</w:t>
      </w:r>
      <w:r w:rsidRPr="001F456D">
        <w:rPr>
          <w:sz w:val="20"/>
          <w:lang w:val="de-DE"/>
        </w:rPr>
        <w:t>“.</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fr-CH"/>
        </w:rPr>
      </w:pPr>
      <w:r w:rsidRPr="00B40DF2">
        <w:rPr>
          <w:b/>
          <w:sz w:val="20"/>
          <w:lang w:val="de-DE"/>
        </w:rPr>
        <w:tab/>
      </w:r>
      <w:r w:rsidRPr="00FE5E1A">
        <w:rPr>
          <w:b/>
          <w:sz w:val="20"/>
          <w:lang w:val="fr-FR"/>
        </w:rPr>
        <w:t>7.</w:t>
      </w:r>
      <w:r w:rsidRPr="00FE5E1A">
        <w:rPr>
          <w:b/>
          <w:sz w:val="20"/>
          <w:lang w:val="fr-FR"/>
        </w:rPr>
        <w:tab/>
      </w:r>
      <w:r w:rsidRPr="0073223C">
        <w:rPr>
          <w:b/>
          <w:sz w:val="20"/>
          <w:lang w:val="fr-FR"/>
        </w:rPr>
        <w:t>Änderung zu Teil</w:t>
      </w:r>
      <w:r w:rsidRPr="00FE5E1A">
        <w:rPr>
          <w:b/>
          <w:sz w:val="20"/>
          <w:lang w:val="fr-FR"/>
        </w:rPr>
        <w:t xml:space="preserve"> 8, </w:t>
      </w:r>
      <w:r w:rsidRPr="0073223C">
        <w:rPr>
          <w:b/>
          <w:sz w:val="20"/>
          <w:lang w:val="fr-FR"/>
        </w:rPr>
        <w:t>Kapitel</w:t>
      </w:r>
      <w:r w:rsidRPr="00FE5E1A">
        <w:rPr>
          <w:b/>
          <w:sz w:val="20"/>
          <w:lang w:val="fr-FR"/>
        </w:rPr>
        <w:t xml:space="preserve"> 8.2, </w:t>
      </w:r>
      <w:r w:rsidRPr="00FE5E1A">
        <w:rPr>
          <w:b/>
          <w:sz w:val="20"/>
          <w:lang w:val="fr-CH"/>
        </w:rPr>
        <w:t>8.2.1.8</w:t>
      </w:r>
    </w:p>
    <w:p w:rsidR="00474699" w:rsidRPr="00FE5E1A" w:rsidRDefault="00474699" w:rsidP="00C47FD2">
      <w:pPr>
        <w:tabs>
          <w:tab w:val="left" w:pos="567"/>
          <w:tab w:val="left" w:pos="1134"/>
          <w:tab w:val="left" w:pos="1701"/>
        </w:tabs>
        <w:suppressAutoHyphens/>
        <w:spacing w:after="120" w:line="240" w:lineRule="atLeast"/>
        <w:ind w:left="1134" w:right="1134"/>
        <w:jc w:val="both"/>
        <w:rPr>
          <w:i/>
          <w:sz w:val="20"/>
          <w:lang w:val="de-DE"/>
        </w:rPr>
      </w:pPr>
      <w:r w:rsidRPr="0073223C">
        <w:rPr>
          <w:i/>
          <w:sz w:val="20"/>
          <w:lang w:val="de-DE"/>
        </w:rPr>
        <w:t>Den Text ändern in:</w:t>
      </w:r>
    </w:p>
    <w:p w:rsidR="00474699" w:rsidRPr="001F456D" w:rsidRDefault="00474699" w:rsidP="00C47FD2">
      <w:pPr>
        <w:tabs>
          <w:tab w:val="left" w:pos="567"/>
          <w:tab w:val="left" w:pos="1134"/>
        </w:tabs>
        <w:suppressAutoHyphens/>
        <w:spacing w:after="120" w:line="240" w:lineRule="atLeast"/>
        <w:ind w:left="1134" w:right="1134"/>
        <w:jc w:val="both"/>
        <w:rPr>
          <w:sz w:val="20"/>
          <w:lang w:val="de-DE"/>
        </w:rPr>
      </w:pPr>
      <w:r w:rsidRPr="00474699">
        <w:rPr>
          <w:sz w:val="20"/>
          <w:lang w:val="de-DE"/>
        </w:rPr>
        <w:t>8.2.1.8</w:t>
      </w:r>
      <w:r w:rsidRPr="00474699">
        <w:rPr>
          <w:sz w:val="20"/>
          <w:lang w:val="de-DE"/>
        </w:rPr>
        <w:tab/>
      </w:r>
      <w:r w:rsidRPr="00474699">
        <w:rPr>
          <w:sz w:val="20"/>
          <w:lang w:val="de-DE"/>
        </w:rPr>
        <w:tab/>
      </w:r>
      <w:r w:rsidRPr="0073223C">
        <w:rPr>
          <w:sz w:val="20"/>
          <w:lang w:val="de-DE"/>
        </w:rPr>
        <w:t>Der Satz vor den Spiegelstrichen</w:t>
      </w:r>
      <w:r w:rsidRPr="001F456D">
        <w:rPr>
          <w:sz w:val="20"/>
          <w:lang w:val="de-DE"/>
        </w:rPr>
        <w:t xml:space="preserve"> erhält folgenden Wortlaut:</w:t>
      </w:r>
    </w:p>
    <w:p w:rsidR="00474699" w:rsidRPr="00474699" w:rsidRDefault="00474699" w:rsidP="00C47FD2">
      <w:pPr>
        <w:tabs>
          <w:tab w:val="left" w:pos="567"/>
          <w:tab w:val="left" w:pos="1134"/>
        </w:tabs>
        <w:suppressAutoHyphens/>
        <w:spacing w:after="120" w:line="240" w:lineRule="atLeast"/>
        <w:ind w:left="1134" w:right="1134"/>
        <w:jc w:val="both"/>
        <w:rPr>
          <w:sz w:val="20"/>
          <w:lang w:val="de-DE"/>
        </w:rPr>
      </w:pPr>
      <w:r w:rsidRPr="00474699">
        <w:rPr>
          <w:sz w:val="20"/>
          <w:lang w:val="de-DE"/>
        </w:rPr>
        <w:t>„8.2.1.8</w:t>
      </w:r>
      <w:r w:rsidRPr="00474699">
        <w:rPr>
          <w:sz w:val="20"/>
          <w:lang w:val="de-DE"/>
        </w:rPr>
        <w:tab/>
        <w:t>Jeweils nach fünf Jahren wird die Bescheinigung durch die zuständige Behörde oder einer von dieser Behörde anerkannten Stelle erneuert, wenn der Sachkundige für die Beförderung von Chemikalien nachweist, dass</w:t>
      </w:r>
      <w:r w:rsidRPr="0073223C">
        <w:rPr>
          <w:sz w:val="20"/>
          <w:lang w:val="de-DE"/>
        </w:rPr>
        <w:t xml:space="preserve"> er:</w:t>
      </w:r>
      <w:r w:rsidRPr="00474699">
        <w:rPr>
          <w:sz w:val="20"/>
          <w:lang w:val="de-DE"/>
        </w:rPr>
        <w:t>“.</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de-DE"/>
        </w:rPr>
      </w:pPr>
      <w:r w:rsidRPr="00B40DF2">
        <w:rPr>
          <w:b/>
          <w:sz w:val="20"/>
          <w:lang w:val="de-DE"/>
        </w:rPr>
        <w:tab/>
      </w:r>
      <w:r w:rsidRPr="00FE5E1A">
        <w:rPr>
          <w:b/>
          <w:sz w:val="20"/>
          <w:lang w:val="de-DE"/>
        </w:rPr>
        <w:t>8.</w:t>
      </w:r>
      <w:r w:rsidRPr="00FE5E1A">
        <w:rPr>
          <w:b/>
          <w:sz w:val="20"/>
          <w:lang w:val="de-DE"/>
        </w:rPr>
        <w:tab/>
      </w:r>
      <w:r w:rsidRPr="0073223C">
        <w:rPr>
          <w:b/>
          <w:sz w:val="20"/>
          <w:lang w:val="de-DE"/>
        </w:rPr>
        <w:t>Änderung zu Teil</w:t>
      </w:r>
      <w:r w:rsidRPr="00FE5E1A">
        <w:rPr>
          <w:b/>
          <w:sz w:val="20"/>
          <w:lang w:val="de-DE"/>
        </w:rPr>
        <w:t xml:space="preserve"> 8, </w:t>
      </w:r>
      <w:r w:rsidRPr="0073223C">
        <w:rPr>
          <w:b/>
          <w:sz w:val="20"/>
          <w:lang w:val="de-DE"/>
        </w:rPr>
        <w:t>Kapitel</w:t>
      </w:r>
      <w:r w:rsidRPr="00FE5E1A">
        <w:rPr>
          <w:b/>
          <w:sz w:val="20"/>
          <w:lang w:val="de-DE"/>
        </w:rPr>
        <w:t xml:space="preserve"> 8.6, 8.6.1.3 et 8.6.1.4, </w:t>
      </w:r>
      <w:r w:rsidR="008F00F9" w:rsidRPr="0073223C">
        <w:rPr>
          <w:b/>
          <w:sz w:val="20"/>
          <w:lang w:val="de-DE"/>
        </w:rPr>
        <w:t>Seite 3 der Muster</w:t>
      </w:r>
    </w:p>
    <w:p w:rsidR="008F00F9" w:rsidRPr="0073223C" w:rsidRDefault="008F00F9" w:rsidP="00C47FD2">
      <w:pPr>
        <w:tabs>
          <w:tab w:val="left" w:pos="567"/>
          <w:tab w:val="left" w:pos="1134"/>
        </w:tabs>
        <w:suppressAutoHyphens/>
        <w:spacing w:after="120" w:line="240" w:lineRule="atLeast"/>
        <w:ind w:left="1134" w:right="1134"/>
        <w:jc w:val="both"/>
        <w:rPr>
          <w:sz w:val="20"/>
          <w:lang w:val="de-DE"/>
        </w:rPr>
      </w:pPr>
      <w:r w:rsidRPr="0073223C">
        <w:rPr>
          <w:sz w:val="20"/>
          <w:lang w:val="de-DE"/>
        </w:rPr>
        <w:t>[Die Änderung in der englischen Fassung hat keine Auswirkungen auf den deutschen Text.]</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de-DE"/>
        </w:rPr>
      </w:pPr>
      <w:r w:rsidRPr="00FE5E1A">
        <w:rPr>
          <w:b/>
          <w:sz w:val="20"/>
          <w:lang w:val="de-DE"/>
        </w:rPr>
        <w:tab/>
        <w:t>9.</w:t>
      </w:r>
      <w:r w:rsidRPr="00FE5E1A">
        <w:rPr>
          <w:b/>
          <w:sz w:val="20"/>
          <w:lang w:val="de-DE"/>
        </w:rPr>
        <w:tab/>
      </w:r>
      <w:r w:rsidRPr="0073223C">
        <w:rPr>
          <w:b/>
          <w:sz w:val="20"/>
          <w:lang w:val="de-DE"/>
        </w:rPr>
        <w:t>Änderung zu Teil</w:t>
      </w:r>
      <w:r w:rsidRPr="00FE5E1A">
        <w:rPr>
          <w:b/>
          <w:sz w:val="20"/>
          <w:lang w:val="de-DE"/>
        </w:rPr>
        <w:t xml:space="preserve"> 9, </w:t>
      </w:r>
      <w:r w:rsidRPr="0073223C">
        <w:rPr>
          <w:b/>
          <w:sz w:val="20"/>
          <w:lang w:val="de-DE"/>
        </w:rPr>
        <w:t>Kapitel</w:t>
      </w:r>
      <w:r w:rsidRPr="00FE5E1A">
        <w:rPr>
          <w:b/>
          <w:sz w:val="20"/>
          <w:lang w:val="de-DE"/>
        </w:rPr>
        <w:t xml:space="preserve"> 9.3, 9.3.2.11.2 a) </w:t>
      </w:r>
      <w:r w:rsidR="004721C8" w:rsidRPr="0073223C">
        <w:rPr>
          <w:b/>
          <w:sz w:val="20"/>
          <w:lang w:val="de-DE"/>
        </w:rPr>
        <w:t>und</w:t>
      </w:r>
      <w:r w:rsidRPr="00FE5E1A">
        <w:rPr>
          <w:b/>
          <w:sz w:val="20"/>
          <w:lang w:val="de-DE"/>
        </w:rPr>
        <w:t xml:space="preserve"> 9.3.2.11.3 a)</w:t>
      </w:r>
    </w:p>
    <w:p w:rsidR="00FE5E1A" w:rsidRPr="00FE5E1A" w:rsidRDefault="004721C8" w:rsidP="00C47FD2">
      <w:pPr>
        <w:tabs>
          <w:tab w:val="left" w:pos="567"/>
          <w:tab w:val="left" w:pos="1134"/>
          <w:tab w:val="left" w:pos="1701"/>
        </w:tabs>
        <w:suppressAutoHyphens/>
        <w:spacing w:after="120" w:line="240" w:lineRule="atLeast"/>
        <w:ind w:left="1134" w:right="1134"/>
        <w:jc w:val="both"/>
        <w:rPr>
          <w:i/>
          <w:sz w:val="20"/>
          <w:lang w:val="en-US"/>
        </w:rPr>
      </w:pPr>
      <w:r w:rsidRPr="0073223C">
        <w:rPr>
          <w:sz w:val="20"/>
          <w:lang w:val="en-US"/>
        </w:rPr>
        <w:t xml:space="preserve">„9.3.2.11.2 a) und 9.3.2.11.3 a)” </w:t>
      </w:r>
      <w:r w:rsidRPr="0073223C">
        <w:rPr>
          <w:i/>
          <w:sz w:val="20"/>
          <w:lang w:val="en-US"/>
        </w:rPr>
        <w:t>ändern in</w:t>
      </w:r>
      <w:r w:rsidRPr="0073223C">
        <w:rPr>
          <w:sz w:val="20"/>
          <w:lang w:val="en-US"/>
        </w:rPr>
        <w:t>: „</w:t>
      </w:r>
      <w:r w:rsidR="00FE5E1A" w:rsidRPr="00FE5E1A">
        <w:rPr>
          <w:sz w:val="20"/>
          <w:lang w:val="en-US"/>
        </w:rPr>
        <w:t>9.3.2.11.3 a) et 9.3.3.11.3 a)</w:t>
      </w:r>
      <w:r w:rsidRPr="0073223C">
        <w:rPr>
          <w:sz w:val="20"/>
          <w:lang w:val="en-US"/>
        </w:rPr>
        <w:t>”.</w:t>
      </w:r>
    </w:p>
    <w:p w:rsidR="00FE5E1A" w:rsidRPr="00FE5E1A" w:rsidRDefault="00FE5E1A" w:rsidP="00C47FD2">
      <w:pPr>
        <w:keepNext/>
        <w:keepLines/>
        <w:tabs>
          <w:tab w:val="left" w:pos="567"/>
          <w:tab w:val="left" w:pos="1134"/>
          <w:tab w:val="left" w:pos="1701"/>
        </w:tabs>
        <w:suppressAutoHyphens/>
        <w:spacing w:before="240" w:after="120" w:line="240" w:lineRule="exact"/>
        <w:ind w:right="1134"/>
        <w:rPr>
          <w:b/>
          <w:sz w:val="20"/>
          <w:lang w:val="de-DE"/>
        </w:rPr>
      </w:pPr>
      <w:r w:rsidRPr="00FE5E1A">
        <w:rPr>
          <w:b/>
          <w:sz w:val="20"/>
          <w:lang w:val="en-US"/>
        </w:rPr>
        <w:tab/>
      </w:r>
      <w:r w:rsidRPr="00FE5E1A">
        <w:rPr>
          <w:b/>
          <w:sz w:val="20"/>
          <w:lang w:val="de-DE"/>
        </w:rPr>
        <w:t>10.</w:t>
      </w:r>
      <w:r w:rsidRPr="00FE5E1A">
        <w:rPr>
          <w:b/>
          <w:sz w:val="20"/>
          <w:lang w:val="de-DE"/>
        </w:rPr>
        <w:tab/>
      </w:r>
      <w:r w:rsidRPr="0073223C">
        <w:rPr>
          <w:b/>
          <w:sz w:val="20"/>
          <w:lang w:val="de-DE"/>
        </w:rPr>
        <w:t>Änderung zu Teil</w:t>
      </w:r>
      <w:r w:rsidRPr="00FE5E1A">
        <w:rPr>
          <w:b/>
          <w:sz w:val="20"/>
          <w:lang w:val="de-DE"/>
        </w:rPr>
        <w:t xml:space="preserve"> 9, </w:t>
      </w:r>
      <w:r w:rsidRPr="0073223C">
        <w:rPr>
          <w:b/>
          <w:sz w:val="20"/>
          <w:lang w:val="de-DE"/>
        </w:rPr>
        <w:t>Kapitel</w:t>
      </w:r>
      <w:r w:rsidRPr="00FE5E1A">
        <w:rPr>
          <w:b/>
          <w:sz w:val="20"/>
          <w:lang w:val="de-DE"/>
        </w:rPr>
        <w:t xml:space="preserve"> 9.3, 9.3.x.8.1</w:t>
      </w:r>
    </w:p>
    <w:p w:rsidR="004721C8" w:rsidRPr="0073223C" w:rsidRDefault="004721C8" w:rsidP="00C47FD2">
      <w:pPr>
        <w:tabs>
          <w:tab w:val="left" w:pos="567"/>
          <w:tab w:val="left" w:pos="1134"/>
        </w:tabs>
        <w:spacing w:after="120"/>
        <w:ind w:left="1134" w:right="1134"/>
        <w:jc w:val="both"/>
        <w:rPr>
          <w:iCs/>
          <w:sz w:val="20"/>
          <w:lang w:val="de-DE"/>
        </w:rPr>
      </w:pPr>
      <w:r w:rsidRPr="0073223C">
        <w:rPr>
          <w:i/>
          <w:sz w:val="20"/>
          <w:lang w:val="de-DE"/>
        </w:rPr>
        <w:t xml:space="preserve">Streichen: </w:t>
      </w:r>
      <w:r w:rsidRPr="0073223C">
        <w:rPr>
          <w:sz w:val="20"/>
          <w:lang w:val="de-DE"/>
        </w:rPr>
        <w:t>„</w:t>
      </w:r>
      <w:r w:rsidRPr="0073223C">
        <w:rPr>
          <w:iCs/>
          <w:sz w:val="20"/>
          <w:lang w:val="de-DE" w:bidi="de-DE"/>
        </w:rPr>
        <w:t>[Die erste Änderung in der englischen Fassung hat keine Auswirkungen auf den deutschen Text.]“.</w:t>
      </w:r>
    </w:p>
    <w:p w:rsidR="00FE5E1A" w:rsidRPr="0073223C" w:rsidRDefault="00FE5E1A" w:rsidP="00E539C6">
      <w:pPr>
        <w:suppressAutoHyphens/>
        <w:spacing w:after="120" w:line="240" w:lineRule="atLeast"/>
        <w:ind w:left="1134" w:right="1134"/>
        <w:jc w:val="both"/>
        <w:rPr>
          <w:sz w:val="20"/>
          <w:lang w:val="de-DE"/>
        </w:rPr>
      </w:pPr>
    </w:p>
    <w:p w:rsidR="00E539C6" w:rsidRPr="00E539C6" w:rsidRDefault="00E539C6" w:rsidP="00E539C6">
      <w:pPr>
        <w:tabs>
          <w:tab w:val="left" w:pos="1100"/>
        </w:tabs>
        <w:ind w:left="1134"/>
        <w:jc w:val="center"/>
        <w:rPr>
          <w:b/>
          <w:sz w:val="28"/>
          <w:lang w:val="fr-CH"/>
        </w:rPr>
      </w:pPr>
      <w:r w:rsidRPr="0073223C">
        <w:rPr>
          <w:b/>
          <w:sz w:val="28"/>
          <w:lang w:val="fr-CH"/>
        </w:rPr>
        <w:t>***</w:t>
      </w:r>
    </w:p>
    <w:sectPr w:rsidR="00E539C6" w:rsidRPr="00E539C6" w:rsidSect="0097591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7B" w:rsidRDefault="00F0257B">
      <w:pPr>
        <w:pStyle w:val="Footer"/>
      </w:pPr>
    </w:p>
  </w:endnote>
  <w:endnote w:type="continuationSeparator" w:id="0">
    <w:p w:rsidR="00F0257B" w:rsidRDefault="00F0257B">
      <w:pPr>
        <w:spacing w:after="0"/>
      </w:pPr>
    </w:p>
  </w:endnote>
  <w:endnote w:type="continuationNotice" w:id="1">
    <w:p w:rsidR="00F0257B" w:rsidRDefault="00F025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A" w:rsidRPr="000A4580" w:rsidRDefault="00FE5E1A" w:rsidP="00FE5E1A">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w:t>
    </w:r>
    <w:r>
      <w:rPr>
        <w:rFonts w:ascii="Arial" w:hAnsi="Arial"/>
        <w:noProof/>
        <w:sz w:val="12"/>
        <w:szCs w:val="24"/>
        <w:lang w:val="en-US" w:eastAsia="fr-FR"/>
      </w:rPr>
      <w:t>9</w:t>
    </w:r>
    <w:r w:rsidRPr="000A4580">
      <w:rPr>
        <w:rFonts w:ascii="Arial" w:hAnsi="Arial"/>
        <w:noProof/>
        <w:sz w:val="12"/>
        <w:szCs w:val="24"/>
        <w:lang w:val="en-US" w:eastAsia="fr-FR"/>
      </w:rPr>
      <w:t>_</w:t>
    </w:r>
    <w:r>
      <w:rPr>
        <w:rFonts w:ascii="Arial" w:hAnsi="Arial"/>
        <w:noProof/>
        <w:sz w:val="12"/>
        <w:szCs w:val="24"/>
        <w:lang w:val="en-US" w:eastAsia="fr-FR"/>
      </w:rPr>
      <w:t>INF24</w:t>
    </w:r>
    <w:r w:rsidRPr="000A4580">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0A4580" w:rsidRDefault="00B91872" w:rsidP="00B91872">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Pr>
        <w:rFonts w:ascii="Arial" w:hAnsi="Arial"/>
        <w:noProof/>
        <w:sz w:val="12"/>
        <w:szCs w:val="24"/>
        <w:lang w:val="en-US" w:eastAsia="fr-FR"/>
      </w:rPr>
      <w:t>28</w:t>
    </w:r>
    <w:r w:rsidRPr="000A4580">
      <w:rPr>
        <w:rFonts w:ascii="Arial" w:hAnsi="Arial"/>
        <w:noProof/>
        <w:sz w:val="12"/>
        <w:szCs w:val="24"/>
        <w:lang w:val="en-US"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A9" w:rsidRPr="000A4580" w:rsidRDefault="00367AA9" w:rsidP="00367AA9">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w:t>
    </w:r>
    <w:r w:rsidR="00FE5E1A">
      <w:rPr>
        <w:rFonts w:ascii="Arial" w:hAnsi="Arial"/>
        <w:noProof/>
        <w:sz w:val="12"/>
        <w:szCs w:val="24"/>
        <w:lang w:val="en-US" w:eastAsia="fr-FR"/>
      </w:rPr>
      <w:t>9</w:t>
    </w:r>
    <w:r w:rsidRPr="000A4580">
      <w:rPr>
        <w:rFonts w:ascii="Arial" w:hAnsi="Arial"/>
        <w:noProof/>
        <w:sz w:val="12"/>
        <w:szCs w:val="24"/>
        <w:lang w:val="en-US" w:eastAsia="fr-FR"/>
      </w:rPr>
      <w:t>_</w:t>
    </w:r>
    <w:r w:rsidR="00FE5E1A">
      <w:rPr>
        <w:rFonts w:ascii="Arial" w:hAnsi="Arial"/>
        <w:noProof/>
        <w:sz w:val="12"/>
        <w:szCs w:val="24"/>
        <w:lang w:val="en-US" w:eastAsia="fr-FR"/>
      </w:rPr>
      <w:t>INF</w:t>
    </w:r>
    <w:r w:rsidR="00B91872">
      <w:rPr>
        <w:rFonts w:ascii="Arial" w:hAnsi="Arial"/>
        <w:noProof/>
        <w:sz w:val="12"/>
        <w:szCs w:val="24"/>
        <w:lang w:val="en-US" w:eastAsia="fr-FR"/>
      </w:rPr>
      <w:t>2</w:t>
    </w:r>
    <w:r w:rsidR="00FE5E1A">
      <w:rPr>
        <w:rFonts w:ascii="Arial" w:hAnsi="Arial"/>
        <w:noProof/>
        <w:sz w:val="12"/>
        <w:szCs w:val="24"/>
        <w:lang w:val="en-US" w:eastAsia="fr-FR"/>
      </w:rPr>
      <w:t>4</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7B" w:rsidRDefault="00F0257B">
      <w:pPr>
        <w:spacing w:after="0"/>
      </w:pPr>
      <w:r>
        <w:separator/>
      </w:r>
    </w:p>
  </w:footnote>
  <w:footnote w:type="continuationSeparator" w:id="0">
    <w:p w:rsidR="00F0257B" w:rsidRDefault="00F0257B">
      <w:pPr>
        <w:spacing w:after="0"/>
        <w:rPr>
          <w:u w:val="single"/>
        </w:rPr>
      </w:pPr>
      <w:r>
        <w:rPr>
          <w:u w:val="single"/>
        </w:rPr>
        <w:tab/>
      </w:r>
      <w:r>
        <w:rPr>
          <w:u w:val="single"/>
        </w:rPr>
        <w:tab/>
      </w:r>
      <w:r>
        <w:rPr>
          <w:u w:val="single"/>
        </w:rPr>
        <w:tab/>
      </w:r>
      <w:r>
        <w:rPr>
          <w:u w:val="single"/>
        </w:rPr>
        <w:tab/>
      </w:r>
    </w:p>
  </w:footnote>
  <w:footnote w:type="continuationNotice" w:id="1">
    <w:p w:rsidR="00F0257B" w:rsidRDefault="00F025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B91872" w:rsidRDefault="00B91872" w:rsidP="00B91872">
    <w:pPr>
      <w:suppressAutoHyphens/>
      <w:spacing w:after="0"/>
      <w:rPr>
        <w:rFonts w:ascii="Arial" w:hAnsi="Arial"/>
        <w:snapToGrid w:val="0"/>
        <w:sz w:val="16"/>
        <w:szCs w:val="16"/>
        <w:lang w:val="fr-FR" w:eastAsia="fr-FR"/>
      </w:rPr>
    </w:pPr>
    <w:r w:rsidRPr="00B91872">
      <w:rPr>
        <w:rFonts w:ascii="Arial" w:hAnsi="Arial"/>
        <w:snapToGrid w:val="0"/>
        <w:sz w:val="16"/>
        <w:szCs w:val="16"/>
        <w:lang w:val="fr-FR" w:eastAsia="fr-FR"/>
      </w:rPr>
      <w:t>CCNR-ZKR/ADN/WP.15/AC.2/2</w:t>
    </w:r>
    <w:r w:rsidR="00FE5E1A">
      <w:rPr>
        <w:rFonts w:ascii="Arial" w:hAnsi="Arial"/>
        <w:snapToGrid w:val="0"/>
        <w:sz w:val="16"/>
        <w:szCs w:val="16"/>
        <w:lang w:val="fr-FR" w:eastAsia="fr-FR"/>
      </w:rPr>
      <w:t>9</w:t>
    </w:r>
    <w:r w:rsidRPr="00B91872">
      <w:rPr>
        <w:rFonts w:ascii="Arial" w:hAnsi="Arial"/>
        <w:snapToGrid w:val="0"/>
        <w:sz w:val="16"/>
        <w:szCs w:val="16"/>
        <w:lang w:val="fr-FR" w:eastAsia="fr-FR"/>
      </w:rPr>
      <w:t>/</w:t>
    </w:r>
    <w:r w:rsidR="00FE5E1A">
      <w:rPr>
        <w:rFonts w:ascii="Arial" w:hAnsi="Arial"/>
        <w:snapToGrid w:val="0"/>
        <w:sz w:val="16"/>
        <w:szCs w:val="16"/>
        <w:lang w:val="fr-FR" w:eastAsia="fr-FR"/>
      </w:rPr>
      <w:t>INF.24</w:t>
    </w:r>
  </w:p>
  <w:p w:rsidR="00B91872" w:rsidRPr="00B91872" w:rsidRDefault="00B91872" w:rsidP="00B91872">
    <w:pPr>
      <w:suppressAutoHyphens/>
      <w:spacing w:after="0"/>
      <w:rPr>
        <w:b/>
        <w:snapToGrid w:val="0"/>
        <w:sz w:val="18"/>
        <w:lang w:eastAsia="fr-FR"/>
      </w:rPr>
    </w:pPr>
    <w:r w:rsidRPr="00B91872">
      <w:rPr>
        <w:rFonts w:ascii="Arial" w:hAnsi="Arial"/>
        <w:snapToGrid w:val="0"/>
        <w:sz w:val="16"/>
        <w:szCs w:val="16"/>
        <w:lang w:eastAsia="fr-FR"/>
      </w:rPr>
      <w:t xml:space="preserve">Seite </w:t>
    </w:r>
    <w:r w:rsidRPr="00B91872">
      <w:rPr>
        <w:rFonts w:ascii="Arial" w:hAnsi="Arial"/>
        <w:snapToGrid w:val="0"/>
        <w:sz w:val="16"/>
        <w:szCs w:val="16"/>
        <w:lang w:eastAsia="fr-FR"/>
      </w:rPr>
      <w:fldChar w:fldCharType="begin"/>
    </w:r>
    <w:r w:rsidRPr="00B91872">
      <w:rPr>
        <w:rFonts w:ascii="Arial" w:hAnsi="Arial"/>
        <w:snapToGrid w:val="0"/>
        <w:sz w:val="16"/>
        <w:szCs w:val="16"/>
        <w:lang w:eastAsia="fr-FR"/>
      </w:rPr>
      <w:instrText xml:space="preserve"> PAGE  \* MERGEFORMAT </w:instrText>
    </w:r>
    <w:r w:rsidRPr="00B91872">
      <w:rPr>
        <w:rFonts w:ascii="Arial" w:hAnsi="Arial"/>
        <w:snapToGrid w:val="0"/>
        <w:sz w:val="16"/>
        <w:szCs w:val="16"/>
        <w:lang w:eastAsia="fr-FR"/>
      </w:rPr>
      <w:fldChar w:fldCharType="separate"/>
    </w:r>
    <w:r w:rsidR="00814AB6">
      <w:rPr>
        <w:rFonts w:ascii="Arial" w:hAnsi="Arial"/>
        <w:noProof/>
        <w:snapToGrid w:val="0"/>
        <w:sz w:val="16"/>
        <w:szCs w:val="16"/>
        <w:lang w:eastAsia="fr-FR"/>
      </w:rPr>
      <w:t>2</w:t>
    </w:r>
    <w:r w:rsidRPr="00B91872">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B91872" w:rsidRDefault="00B91872" w:rsidP="00B91872">
    <w:pPr>
      <w:suppressAutoHyphens/>
      <w:spacing w:after="0"/>
      <w:jc w:val="right"/>
      <w:rPr>
        <w:rFonts w:ascii="Arial" w:hAnsi="Arial"/>
        <w:snapToGrid w:val="0"/>
        <w:sz w:val="16"/>
        <w:szCs w:val="16"/>
        <w:lang w:val="fr-FR" w:eastAsia="fr-FR"/>
      </w:rPr>
    </w:pPr>
    <w:r w:rsidRPr="00B91872">
      <w:rPr>
        <w:rFonts w:ascii="Arial" w:hAnsi="Arial"/>
        <w:snapToGrid w:val="0"/>
        <w:sz w:val="16"/>
        <w:szCs w:val="16"/>
        <w:lang w:val="fr-FR" w:eastAsia="fr-FR"/>
      </w:rPr>
      <w:t>CCNR-ZKR/ADN/WP.15/AC.2/2016/</w:t>
    </w:r>
    <w:r>
      <w:rPr>
        <w:rFonts w:ascii="Arial" w:hAnsi="Arial"/>
        <w:snapToGrid w:val="0"/>
        <w:sz w:val="16"/>
        <w:szCs w:val="16"/>
        <w:lang w:val="fr-FR" w:eastAsia="fr-FR"/>
      </w:rPr>
      <w:t>28</w:t>
    </w:r>
  </w:p>
  <w:p w:rsidR="00B91872" w:rsidRDefault="00B91872" w:rsidP="00B91872">
    <w:pPr>
      <w:suppressAutoHyphens/>
      <w:spacing w:after="0"/>
      <w:jc w:val="right"/>
    </w:pPr>
    <w:r w:rsidRPr="00B91872">
      <w:rPr>
        <w:rFonts w:ascii="Arial" w:hAnsi="Arial"/>
        <w:snapToGrid w:val="0"/>
        <w:sz w:val="16"/>
        <w:szCs w:val="16"/>
        <w:lang w:eastAsia="fr-FR"/>
      </w:rPr>
      <w:t xml:space="preserve">Seite </w:t>
    </w:r>
    <w:r w:rsidRPr="00B91872">
      <w:rPr>
        <w:rFonts w:ascii="Arial" w:hAnsi="Arial"/>
        <w:snapToGrid w:val="0"/>
        <w:sz w:val="16"/>
        <w:szCs w:val="16"/>
        <w:lang w:eastAsia="fr-FR"/>
      </w:rPr>
      <w:fldChar w:fldCharType="begin"/>
    </w:r>
    <w:r w:rsidRPr="00B91872">
      <w:rPr>
        <w:rFonts w:ascii="Arial" w:hAnsi="Arial"/>
        <w:snapToGrid w:val="0"/>
        <w:sz w:val="16"/>
        <w:szCs w:val="16"/>
        <w:lang w:eastAsia="fr-FR"/>
      </w:rPr>
      <w:instrText xml:space="preserve"> PAGE  \* MERGEFORMAT </w:instrText>
    </w:r>
    <w:r w:rsidRPr="00B91872">
      <w:rPr>
        <w:rFonts w:ascii="Arial" w:hAnsi="Arial"/>
        <w:snapToGrid w:val="0"/>
        <w:sz w:val="16"/>
        <w:szCs w:val="16"/>
        <w:lang w:eastAsia="fr-FR"/>
      </w:rPr>
      <w:fldChar w:fldCharType="separate"/>
    </w:r>
    <w:r w:rsidR="00E539C6">
      <w:rPr>
        <w:rFonts w:ascii="Arial" w:hAnsi="Arial"/>
        <w:noProof/>
        <w:snapToGrid w:val="0"/>
        <w:sz w:val="16"/>
        <w:szCs w:val="16"/>
        <w:lang w:eastAsia="fr-FR"/>
      </w:rPr>
      <w:t>9</w:t>
    </w:r>
    <w:r w:rsidRPr="00B91872">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1"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3663371"/>
    <w:multiLevelType w:val="multilevel"/>
    <w:tmpl w:val="040C001D"/>
    <w:numStyleLink w:val="1ai"/>
  </w:abstractNum>
  <w:abstractNum w:abstractNumId="23" w15:restartNumberingAfterBreak="0">
    <w:nsid w:val="5A4437F0"/>
    <w:multiLevelType w:val="multilevel"/>
    <w:tmpl w:val="FFE24764"/>
    <w:lvl w:ilvl="0">
      <w:start w:val="1"/>
      <w:numFmt w:val="decimal"/>
      <w:lvlText w:val="%1."/>
      <w:lvlJc w:val="left"/>
      <w:pPr>
        <w:ind w:left="1690" w:hanging="555"/>
      </w:pPr>
      <w:rPr>
        <w:rFonts w:hint="default"/>
      </w:rPr>
    </w:lvl>
    <w:lvl w:ilvl="1">
      <w:start w:val="1"/>
      <w:numFmt w:val="decimal"/>
      <w:isLgl/>
      <w:lvlText w:val="%1.%2"/>
      <w:lvlJc w:val="left"/>
      <w:pPr>
        <w:ind w:left="2125" w:hanging="990"/>
      </w:pPr>
      <w:rPr>
        <w:rFonts w:hint="default"/>
      </w:rPr>
    </w:lvl>
    <w:lvl w:ilvl="2">
      <w:start w:val="3"/>
      <w:numFmt w:val="decimal"/>
      <w:isLgl/>
      <w:lvlText w:val="%1.%2.%3"/>
      <w:lvlJc w:val="left"/>
      <w:pPr>
        <w:ind w:left="2125" w:hanging="990"/>
      </w:pPr>
      <w:rPr>
        <w:rFonts w:hint="default"/>
      </w:rPr>
    </w:lvl>
    <w:lvl w:ilvl="3">
      <w:start w:val="3"/>
      <w:numFmt w:val="decimal"/>
      <w:isLgl/>
      <w:lvlText w:val="%1.%2.%3.%4"/>
      <w:lvlJc w:val="left"/>
      <w:pPr>
        <w:ind w:left="2125" w:hanging="990"/>
      </w:pPr>
      <w:rPr>
        <w:rFonts w:hint="default"/>
      </w:rPr>
    </w:lvl>
    <w:lvl w:ilvl="4">
      <w:start w:val="1"/>
      <w:numFmt w:val="decimal"/>
      <w:isLgl/>
      <w:lvlText w:val="%1.%2.%3.%4.%5"/>
      <w:lvlJc w:val="left"/>
      <w:pPr>
        <w:ind w:left="2125" w:hanging="99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24"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9"/>
  </w:num>
  <w:num w:numId="2">
    <w:abstractNumId w:val="13"/>
  </w:num>
  <w:num w:numId="3">
    <w:abstractNumId w:val="8"/>
  </w:num>
  <w:num w:numId="4">
    <w:abstractNumId w:val="14"/>
  </w:num>
  <w:num w:numId="5">
    <w:abstractNumId w:val="0"/>
  </w:num>
  <w:num w:numId="6">
    <w:abstractNumId w:val="27"/>
  </w:num>
  <w:num w:numId="7">
    <w:abstractNumId w:val="21"/>
  </w:num>
  <w:num w:numId="8">
    <w:abstractNumId w:val="9"/>
  </w:num>
  <w:num w:numId="9">
    <w:abstractNumId w:val="10"/>
  </w:num>
  <w:num w:numId="10">
    <w:abstractNumId w:val="11"/>
  </w:num>
  <w:num w:numId="11">
    <w:abstractNumId w:val="15"/>
  </w:num>
  <w:num w:numId="12">
    <w:abstractNumId w:val="26"/>
  </w:num>
  <w:num w:numId="13">
    <w:abstractNumId w:val="1"/>
  </w:num>
  <w:num w:numId="14">
    <w:abstractNumId w:val="16"/>
  </w:num>
  <w:num w:numId="15">
    <w:abstractNumId w:val="22"/>
  </w:num>
  <w:num w:numId="16">
    <w:abstractNumId w:val="5"/>
  </w:num>
  <w:num w:numId="17">
    <w:abstractNumId w:val="12"/>
  </w:num>
  <w:num w:numId="18">
    <w:abstractNumId w:val="6"/>
  </w:num>
  <w:num w:numId="19">
    <w:abstractNumId w:val="3"/>
  </w:num>
  <w:num w:numId="20">
    <w:abstractNumId w:val="2"/>
  </w:num>
  <w:num w:numId="21">
    <w:abstractNumId w:val="24"/>
  </w:num>
  <w:num w:numId="22">
    <w:abstractNumId w:val="20"/>
  </w:num>
  <w:num w:numId="23">
    <w:abstractNumId w:val="17"/>
  </w:num>
  <w:num w:numId="24">
    <w:abstractNumId w:val="7"/>
  </w:num>
  <w:num w:numId="25">
    <w:abstractNumId w:val="25"/>
  </w:num>
  <w:num w:numId="26">
    <w:abstractNumId w:val="4"/>
  </w:num>
  <w:num w:numId="27">
    <w:abstractNumId w:val="18"/>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922"/>
    <w:rsid w:val="00001E90"/>
    <w:rsid w:val="0000299C"/>
    <w:rsid w:val="0001227B"/>
    <w:rsid w:val="00014411"/>
    <w:rsid w:val="00015247"/>
    <w:rsid w:val="000217BA"/>
    <w:rsid w:val="00021B7D"/>
    <w:rsid w:val="00023C38"/>
    <w:rsid w:val="000328A4"/>
    <w:rsid w:val="0004300F"/>
    <w:rsid w:val="00043DCD"/>
    <w:rsid w:val="000442E2"/>
    <w:rsid w:val="00044BFC"/>
    <w:rsid w:val="000500BF"/>
    <w:rsid w:val="0005088C"/>
    <w:rsid w:val="000516AA"/>
    <w:rsid w:val="0005197F"/>
    <w:rsid w:val="00054082"/>
    <w:rsid w:val="00054A90"/>
    <w:rsid w:val="000558EB"/>
    <w:rsid w:val="00061AD3"/>
    <w:rsid w:val="00062511"/>
    <w:rsid w:val="000667CE"/>
    <w:rsid w:val="00070E56"/>
    <w:rsid w:val="00071EAD"/>
    <w:rsid w:val="00077F19"/>
    <w:rsid w:val="00090267"/>
    <w:rsid w:val="00093086"/>
    <w:rsid w:val="000A1F33"/>
    <w:rsid w:val="000A4580"/>
    <w:rsid w:val="000B09F8"/>
    <w:rsid w:val="000B1CC3"/>
    <w:rsid w:val="000B1DCB"/>
    <w:rsid w:val="000B25D0"/>
    <w:rsid w:val="000B2C67"/>
    <w:rsid w:val="000B2FCE"/>
    <w:rsid w:val="000B360C"/>
    <w:rsid w:val="000B3F5E"/>
    <w:rsid w:val="000B62E4"/>
    <w:rsid w:val="000C0CE6"/>
    <w:rsid w:val="000C100E"/>
    <w:rsid w:val="000C120B"/>
    <w:rsid w:val="000C363F"/>
    <w:rsid w:val="000C3D08"/>
    <w:rsid w:val="000C3F0A"/>
    <w:rsid w:val="000C618B"/>
    <w:rsid w:val="000C63F9"/>
    <w:rsid w:val="000D561F"/>
    <w:rsid w:val="000E06E4"/>
    <w:rsid w:val="000E09F2"/>
    <w:rsid w:val="000E5406"/>
    <w:rsid w:val="000F217B"/>
    <w:rsid w:val="000F2999"/>
    <w:rsid w:val="000F3755"/>
    <w:rsid w:val="000F3B3B"/>
    <w:rsid w:val="000F442F"/>
    <w:rsid w:val="000F574C"/>
    <w:rsid w:val="00101181"/>
    <w:rsid w:val="00103619"/>
    <w:rsid w:val="0010465B"/>
    <w:rsid w:val="00106C1B"/>
    <w:rsid w:val="00114717"/>
    <w:rsid w:val="00114C05"/>
    <w:rsid w:val="001162B6"/>
    <w:rsid w:val="001168E3"/>
    <w:rsid w:val="00117ED1"/>
    <w:rsid w:val="0012049D"/>
    <w:rsid w:val="00122163"/>
    <w:rsid w:val="0012596F"/>
    <w:rsid w:val="001309F5"/>
    <w:rsid w:val="00131898"/>
    <w:rsid w:val="00137616"/>
    <w:rsid w:val="00141BE2"/>
    <w:rsid w:val="00142DA3"/>
    <w:rsid w:val="00143FA2"/>
    <w:rsid w:val="0014423E"/>
    <w:rsid w:val="0014429A"/>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B7E4C"/>
    <w:rsid w:val="001C024F"/>
    <w:rsid w:val="001C1FA0"/>
    <w:rsid w:val="001C6029"/>
    <w:rsid w:val="001D2866"/>
    <w:rsid w:val="001D33BE"/>
    <w:rsid w:val="001D36FF"/>
    <w:rsid w:val="001E50C6"/>
    <w:rsid w:val="001E65B5"/>
    <w:rsid w:val="001F09CC"/>
    <w:rsid w:val="001F1079"/>
    <w:rsid w:val="001F13D4"/>
    <w:rsid w:val="001F1F05"/>
    <w:rsid w:val="001F42B0"/>
    <w:rsid w:val="001F4523"/>
    <w:rsid w:val="001F456D"/>
    <w:rsid w:val="001F52BC"/>
    <w:rsid w:val="001F7C9F"/>
    <w:rsid w:val="002009F7"/>
    <w:rsid w:val="00201C24"/>
    <w:rsid w:val="002021FE"/>
    <w:rsid w:val="00205FC7"/>
    <w:rsid w:val="00207082"/>
    <w:rsid w:val="00211CEC"/>
    <w:rsid w:val="00211D4E"/>
    <w:rsid w:val="002204C6"/>
    <w:rsid w:val="00220A17"/>
    <w:rsid w:val="002217E3"/>
    <w:rsid w:val="00223092"/>
    <w:rsid w:val="00223B06"/>
    <w:rsid w:val="00226EA3"/>
    <w:rsid w:val="00230BAD"/>
    <w:rsid w:val="00232B5A"/>
    <w:rsid w:val="00245CD7"/>
    <w:rsid w:val="002471F5"/>
    <w:rsid w:val="00252C35"/>
    <w:rsid w:val="00253F77"/>
    <w:rsid w:val="00256038"/>
    <w:rsid w:val="00256D16"/>
    <w:rsid w:val="002613AC"/>
    <w:rsid w:val="0026451D"/>
    <w:rsid w:val="002701EA"/>
    <w:rsid w:val="00277944"/>
    <w:rsid w:val="0028124B"/>
    <w:rsid w:val="00284679"/>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2F8B"/>
    <w:rsid w:val="002C34CD"/>
    <w:rsid w:val="002C7555"/>
    <w:rsid w:val="002D007A"/>
    <w:rsid w:val="002D3880"/>
    <w:rsid w:val="002D43AB"/>
    <w:rsid w:val="002D48DF"/>
    <w:rsid w:val="002E1922"/>
    <w:rsid w:val="002E274C"/>
    <w:rsid w:val="002E4E6B"/>
    <w:rsid w:val="002E5219"/>
    <w:rsid w:val="002E62E4"/>
    <w:rsid w:val="002E779A"/>
    <w:rsid w:val="002F2DBA"/>
    <w:rsid w:val="002F46DA"/>
    <w:rsid w:val="0030091A"/>
    <w:rsid w:val="00301EB1"/>
    <w:rsid w:val="00302200"/>
    <w:rsid w:val="00303A9C"/>
    <w:rsid w:val="00303F98"/>
    <w:rsid w:val="003119F2"/>
    <w:rsid w:val="00311C72"/>
    <w:rsid w:val="0031257D"/>
    <w:rsid w:val="00315C33"/>
    <w:rsid w:val="0031701F"/>
    <w:rsid w:val="00321463"/>
    <w:rsid w:val="00321655"/>
    <w:rsid w:val="003218FB"/>
    <w:rsid w:val="003241E3"/>
    <w:rsid w:val="00325611"/>
    <w:rsid w:val="00332EBE"/>
    <w:rsid w:val="003330A3"/>
    <w:rsid w:val="00333424"/>
    <w:rsid w:val="003371B3"/>
    <w:rsid w:val="0034481F"/>
    <w:rsid w:val="0035067B"/>
    <w:rsid w:val="0035078B"/>
    <w:rsid w:val="00350F80"/>
    <w:rsid w:val="00357395"/>
    <w:rsid w:val="00357FB2"/>
    <w:rsid w:val="00363991"/>
    <w:rsid w:val="0036658D"/>
    <w:rsid w:val="00367AA9"/>
    <w:rsid w:val="00375A4E"/>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0EDB"/>
    <w:rsid w:val="003C1B4B"/>
    <w:rsid w:val="003C242B"/>
    <w:rsid w:val="003C2B9A"/>
    <w:rsid w:val="003C3000"/>
    <w:rsid w:val="003D3310"/>
    <w:rsid w:val="003D3C1B"/>
    <w:rsid w:val="003D55E0"/>
    <w:rsid w:val="003D605F"/>
    <w:rsid w:val="003D6093"/>
    <w:rsid w:val="003E200E"/>
    <w:rsid w:val="003E2A6D"/>
    <w:rsid w:val="003E3626"/>
    <w:rsid w:val="003E3EF1"/>
    <w:rsid w:val="003E45A3"/>
    <w:rsid w:val="003F1078"/>
    <w:rsid w:val="003F3660"/>
    <w:rsid w:val="003F42D3"/>
    <w:rsid w:val="00400C64"/>
    <w:rsid w:val="00401556"/>
    <w:rsid w:val="004047B2"/>
    <w:rsid w:val="00404F0D"/>
    <w:rsid w:val="00413D2B"/>
    <w:rsid w:val="004143AE"/>
    <w:rsid w:val="0041550B"/>
    <w:rsid w:val="0041778F"/>
    <w:rsid w:val="00422BE9"/>
    <w:rsid w:val="0042306C"/>
    <w:rsid w:val="00423E82"/>
    <w:rsid w:val="004243CC"/>
    <w:rsid w:val="00424CC3"/>
    <w:rsid w:val="00425585"/>
    <w:rsid w:val="0042684E"/>
    <w:rsid w:val="004320DB"/>
    <w:rsid w:val="00433B5C"/>
    <w:rsid w:val="004407AB"/>
    <w:rsid w:val="0044170A"/>
    <w:rsid w:val="00442372"/>
    <w:rsid w:val="004443B9"/>
    <w:rsid w:val="00444CFD"/>
    <w:rsid w:val="004554A5"/>
    <w:rsid w:val="0045718A"/>
    <w:rsid w:val="004669B8"/>
    <w:rsid w:val="00467EB8"/>
    <w:rsid w:val="00470EAF"/>
    <w:rsid w:val="004721C8"/>
    <w:rsid w:val="00473011"/>
    <w:rsid w:val="00474699"/>
    <w:rsid w:val="00474E24"/>
    <w:rsid w:val="0048327E"/>
    <w:rsid w:val="00484775"/>
    <w:rsid w:val="004867AC"/>
    <w:rsid w:val="0048680A"/>
    <w:rsid w:val="00487574"/>
    <w:rsid w:val="004910A4"/>
    <w:rsid w:val="00491BBA"/>
    <w:rsid w:val="00497080"/>
    <w:rsid w:val="004A62A6"/>
    <w:rsid w:val="004A70B5"/>
    <w:rsid w:val="004A712F"/>
    <w:rsid w:val="004B0AC6"/>
    <w:rsid w:val="004B6F3B"/>
    <w:rsid w:val="004B71E1"/>
    <w:rsid w:val="004C1A89"/>
    <w:rsid w:val="004C499D"/>
    <w:rsid w:val="004C6E8E"/>
    <w:rsid w:val="004C7D3E"/>
    <w:rsid w:val="004C7D6F"/>
    <w:rsid w:val="004D290A"/>
    <w:rsid w:val="004D5EF1"/>
    <w:rsid w:val="004E0A12"/>
    <w:rsid w:val="004E1CB7"/>
    <w:rsid w:val="004E32AA"/>
    <w:rsid w:val="004E37E7"/>
    <w:rsid w:val="004E39CD"/>
    <w:rsid w:val="004E5AE9"/>
    <w:rsid w:val="004E66A8"/>
    <w:rsid w:val="004F17AC"/>
    <w:rsid w:val="004F669F"/>
    <w:rsid w:val="00504561"/>
    <w:rsid w:val="00510DAE"/>
    <w:rsid w:val="00520195"/>
    <w:rsid w:val="0052399C"/>
    <w:rsid w:val="005241F0"/>
    <w:rsid w:val="00525173"/>
    <w:rsid w:val="00526388"/>
    <w:rsid w:val="005275C4"/>
    <w:rsid w:val="00530A8E"/>
    <w:rsid w:val="00532AC5"/>
    <w:rsid w:val="00532AFB"/>
    <w:rsid w:val="00532CD7"/>
    <w:rsid w:val="00534113"/>
    <w:rsid w:val="00534523"/>
    <w:rsid w:val="00535D55"/>
    <w:rsid w:val="00545F7B"/>
    <w:rsid w:val="00550ADC"/>
    <w:rsid w:val="00550D9B"/>
    <w:rsid w:val="005525CA"/>
    <w:rsid w:val="00552F76"/>
    <w:rsid w:val="00553406"/>
    <w:rsid w:val="00556D9C"/>
    <w:rsid w:val="00557DAC"/>
    <w:rsid w:val="00560E53"/>
    <w:rsid w:val="005612A0"/>
    <w:rsid w:val="00562BC7"/>
    <w:rsid w:val="0056334B"/>
    <w:rsid w:val="005664DA"/>
    <w:rsid w:val="00570E64"/>
    <w:rsid w:val="00571CD2"/>
    <w:rsid w:val="00574037"/>
    <w:rsid w:val="00574F1F"/>
    <w:rsid w:val="00575165"/>
    <w:rsid w:val="00576A92"/>
    <w:rsid w:val="00580650"/>
    <w:rsid w:val="0058091D"/>
    <w:rsid w:val="00584873"/>
    <w:rsid w:val="00590C11"/>
    <w:rsid w:val="00591CEB"/>
    <w:rsid w:val="00593BD5"/>
    <w:rsid w:val="005948EF"/>
    <w:rsid w:val="005962CC"/>
    <w:rsid w:val="00597B92"/>
    <w:rsid w:val="005A02C4"/>
    <w:rsid w:val="005A09F0"/>
    <w:rsid w:val="005A1286"/>
    <w:rsid w:val="005A5A3E"/>
    <w:rsid w:val="005A7E96"/>
    <w:rsid w:val="005B31A6"/>
    <w:rsid w:val="005B4D67"/>
    <w:rsid w:val="005B50F9"/>
    <w:rsid w:val="005B7895"/>
    <w:rsid w:val="005C042B"/>
    <w:rsid w:val="005C16F4"/>
    <w:rsid w:val="005C4896"/>
    <w:rsid w:val="005C742B"/>
    <w:rsid w:val="005D10B8"/>
    <w:rsid w:val="005D1B6E"/>
    <w:rsid w:val="005D3544"/>
    <w:rsid w:val="005D3A9C"/>
    <w:rsid w:val="005D5010"/>
    <w:rsid w:val="005E0960"/>
    <w:rsid w:val="005E09D8"/>
    <w:rsid w:val="005E4558"/>
    <w:rsid w:val="005F3E61"/>
    <w:rsid w:val="005F5A66"/>
    <w:rsid w:val="005F6C6E"/>
    <w:rsid w:val="006010D9"/>
    <w:rsid w:val="0060224C"/>
    <w:rsid w:val="006068D6"/>
    <w:rsid w:val="006071ED"/>
    <w:rsid w:val="00607392"/>
    <w:rsid w:val="00607C04"/>
    <w:rsid w:val="00611305"/>
    <w:rsid w:val="0061282B"/>
    <w:rsid w:val="00613AC3"/>
    <w:rsid w:val="00615BE1"/>
    <w:rsid w:val="00616DFD"/>
    <w:rsid w:val="006177D0"/>
    <w:rsid w:val="00622416"/>
    <w:rsid w:val="00622B7E"/>
    <w:rsid w:val="006254A7"/>
    <w:rsid w:val="00630D21"/>
    <w:rsid w:val="00632B6A"/>
    <w:rsid w:val="0063521C"/>
    <w:rsid w:val="00636D08"/>
    <w:rsid w:val="00640CE3"/>
    <w:rsid w:val="00642FC8"/>
    <w:rsid w:val="0064454F"/>
    <w:rsid w:val="0064737B"/>
    <w:rsid w:val="00647AEE"/>
    <w:rsid w:val="006505F6"/>
    <w:rsid w:val="006550C1"/>
    <w:rsid w:val="0065740E"/>
    <w:rsid w:val="00662D1A"/>
    <w:rsid w:val="00670009"/>
    <w:rsid w:val="006710C1"/>
    <w:rsid w:val="00673E42"/>
    <w:rsid w:val="0068283F"/>
    <w:rsid w:val="006853EE"/>
    <w:rsid w:val="00690BDD"/>
    <w:rsid w:val="00695570"/>
    <w:rsid w:val="006A2D07"/>
    <w:rsid w:val="006A37D9"/>
    <w:rsid w:val="006A583B"/>
    <w:rsid w:val="006A64FE"/>
    <w:rsid w:val="006A7803"/>
    <w:rsid w:val="006B409D"/>
    <w:rsid w:val="006B5828"/>
    <w:rsid w:val="006D1C95"/>
    <w:rsid w:val="006D1D2A"/>
    <w:rsid w:val="006D6CC3"/>
    <w:rsid w:val="006E0282"/>
    <w:rsid w:val="006E1D8C"/>
    <w:rsid w:val="006E1DEF"/>
    <w:rsid w:val="006E21E7"/>
    <w:rsid w:val="006E2B98"/>
    <w:rsid w:val="006E4FB2"/>
    <w:rsid w:val="006E6D0B"/>
    <w:rsid w:val="006F12ED"/>
    <w:rsid w:val="006F7B0D"/>
    <w:rsid w:val="00701356"/>
    <w:rsid w:val="00702C32"/>
    <w:rsid w:val="00706F92"/>
    <w:rsid w:val="00707151"/>
    <w:rsid w:val="00714E16"/>
    <w:rsid w:val="007151C1"/>
    <w:rsid w:val="007168D1"/>
    <w:rsid w:val="00720BC0"/>
    <w:rsid w:val="00721643"/>
    <w:rsid w:val="00723AB8"/>
    <w:rsid w:val="00723EB5"/>
    <w:rsid w:val="007242FE"/>
    <w:rsid w:val="007244CD"/>
    <w:rsid w:val="007249A6"/>
    <w:rsid w:val="0072642F"/>
    <w:rsid w:val="00730EC5"/>
    <w:rsid w:val="0073223C"/>
    <w:rsid w:val="00736396"/>
    <w:rsid w:val="007371FA"/>
    <w:rsid w:val="00737F74"/>
    <w:rsid w:val="0074632E"/>
    <w:rsid w:val="00752D85"/>
    <w:rsid w:val="00755AD5"/>
    <w:rsid w:val="00756FD4"/>
    <w:rsid w:val="00765C89"/>
    <w:rsid w:val="00766C3D"/>
    <w:rsid w:val="00767C40"/>
    <w:rsid w:val="007708ED"/>
    <w:rsid w:val="007741AF"/>
    <w:rsid w:val="007771AD"/>
    <w:rsid w:val="0077743D"/>
    <w:rsid w:val="00777C93"/>
    <w:rsid w:val="007854E8"/>
    <w:rsid w:val="00790543"/>
    <w:rsid w:val="0079054B"/>
    <w:rsid w:val="00793B03"/>
    <w:rsid w:val="00795A5A"/>
    <w:rsid w:val="00796034"/>
    <w:rsid w:val="007A121E"/>
    <w:rsid w:val="007A1B36"/>
    <w:rsid w:val="007A4191"/>
    <w:rsid w:val="007B169C"/>
    <w:rsid w:val="007B3035"/>
    <w:rsid w:val="007B4161"/>
    <w:rsid w:val="007B5F64"/>
    <w:rsid w:val="007B63AB"/>
    <w:rsid w:val="007B6660"/>
    <w:rsid w:val="007C5820"/>
    <w:rsid w:val="007C68C9"/>
    <w:rsid w:val="007C6A8F"/>
    <w:rsid w:val="007C76BD"/>
    <w:rsid w:val="007D4A33"/>
    <w:rsid w:val="007D4FA9"/>
    <w:rsid w:val="007D75CB"/>
    <w:rsid w:val="007D7B56"/>
    <w:rsid w:val="007E0DBD"/>
    <w:rsid w:val="007E2631"/>
    <w:rsid w:val="007E37C3"/>
    <w:rsid w:val="007E5972"/>
    <w:rsid w:val="007E68C0"/>
    <w:rsid w:val="007F3C1B"/>
    <w:rsid w:val="008002E6"/>
    <w:rsid w:val="008003EA"/>
    <w:rsid w:val="00801740"/>
    <w:rsid w:val="0080210F"/>
    <w:rsid w:val="00802C7E"/>
    <w:rsid w:val="00803493"/>
    <w:rsid w:val="0080530A"/>
    <w:rsid w:val="00805BE6"/>
    <w:rsid w:val="00805FA0"/>
    <w:rsid w:val="008135B4"/>
    <w:rsid w:val="00814AB6"/>
    <w:rsid w:val="0082034F"/>
    <w:rsid w:val="008210C8"/>
    <w:rsid w:val="00821373"/>
    <w:rsid w:val="00821A94"/>
    <w:rsid w:val="008247C4"/>
    <w:rsid w:val="0082770C"/>
    <w:rsid w:val="0083386F"/>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5C6A"/>
    <w:rsid w:val="00876E72"/>
    <w:rsid w:val="00886550"/>
    <w:rsid w:val="008963E2"/>
    <w:rsid w:val="00896461"/>
    <w:rsid w:val="008966F8"/>
    <w:rsid w:val="008A1E11"/>
    <w:rsid w:val="008A2AC3"/>
    <w:rsid w:val="008A67F3"/>
    <w:rsid w:val="008B3319"/>
    <w:rsid w:val="008B793E"/>
    <w:rsid w:val="008C1BEE"/>
    <w:rsid w:val="008C1E14"/>
    <w:rsid w:val="008C5BCB"/>
    <w:rsid w:val="008C5C0E"/>
    <w:rsid w:val="008C659B"/>
    <w:rsid w:val="008D4136"/>
    <w:rsid w:val="008D6E3E"/>
    <w:rsid w:val="008E0593"/>
    <w:rsid w:val="008E0D8D"/>
    <w:rsid w:val="008E133C"/>
    <w:rsid w:val="008E19D0"/>
    <w:rsid w:val="008E68E5"/>
    <w:rsid w:val="008E6CE7"/>
    <w:rsid w:val="008F00F9"/>
    <w:rsid w:val="008F0210"/>
    <w:rsid w:val="008F3F20"/>
    <w:rsid w:val="008F5EB6"/>
    <w:rsid w:val="008F602B"/>
    <w:rsid w:val="008F73B3"/>
    <w:rsid w:val="008F7EF3"/>
    <w:rsid w:val="00905493"/>
    <w:rsid w:val="00912349"/>
    <w:rsid w:val="0091294F"/>
    <w:rsid w:val="00912C78"/>
    <w:rsid w:val="00912DF3"/>
    <w:rsid w:val="009145E4"/>
    <w:rsid w:val="0091514B"/>
    <w:rsid w:val="00916F16"/>
    <w:rsid w:val="00917269"/>
    <w:rsid w:val="009236A2"/>
    <w:rsid w:val="00924B83"/>
    <w:rsid w:val="00925150"/>
    <w:rsid w:val="009253F7"/>
    <w:rsid w:val="0092640A"/>
    <w:rsid w:val="00926D80"/>
    <w:rsid w:val="009345A9"/>
    <w:rsid w:val="00935E15"/>
    <w:rsid w:val="009369E2"/>
    <w:rsid w:val="00937007"/>
    <w:rsid w:val="00941577"/>
    <w:rsid w:val="00942BC4"/>
    <w:rsid w:val="009445A7"/>
    <w:rsid w:val="009468B6"/>
    <w:rsid w:val="0095070F"/>
    <w:rsid w:val="00956CE2"/>
    <w:rsid w:val="00957B2C"/>
    <w:rsid w:val="00960A55"/>
    <w:rsid w:val="009645EA"/>
    <w:rsid w:val="00964AF5"/>
    <w:rsid w:val="009724CD"/>
    <w:rsid w:val="00972D99"/>
    <w:rsid w:val="00975915"/>
    <w:rsid w:val="00977D9C"/>
    <w:rsid w:val="00980439"/>
    <w:rsid w:val="00985482"/>
    <w:rsid w:val="00990A45"/>
    <w:rsid w:val="0099335A"/>
    <w:rsid w:val="009A1515"/>
    <w:rsid w:val="009A166B"/>
    <w:rsid w:val="009A65C7"/>
    <w:rsid w:val="009A72CF"/>
    <w:rsid w:val="009A7511"/>
    <w:rsid w:val="009B000B"/>
    <w:rsid w:val="009B271F"/>
    <w:rsid w:val="009B4B28"/>
    <w:rsid w:val="009B6193"/>
    <w:rsid w:val="009C1299"/>
    <w:rsid w:val="009C3B8E"/>
    <w:rsid w:val="009C6A78"/>
    <w:rsid w:val="009C7262"/>
    <w:rsid w:val="009D5298"/>
    <w:rsid w:val="009E0D70"/>
    <w:rsid w:val="009E58F0"/>
    <w:rsid w:val="009E6D04"/>
    <w:rsid w:val="009E71DC"/>
    <w:rsid w:val="009F0F05"/>
    <w:rsid w:val="009F1136"/>
    <w:rsid w:val="009F4E31"/>
    <w:rsid w:val="009F5181"/>
    <w:rsid w:val="009F6412"/>
    <w:rsid w:val="00A02C8A"/>
    <w:rsid w:val="00A05157"/>
    <w:rsid w:val="00A0702A"/>
    <w:rsid w:val="00A0750D"/>
    <w:rsid w:val="00A115CD"/>
    <w:rsid w:val="00A12385"/>
    <w:rsid w:val="00A20B30"/>
    <w:rsid w:val="00A24DD5"/>
    <w:rsid w:val="00A25F3A"/>
    <w:rsid w:val="00A27BA8"/>
    <w:rsid w:val="00A30A34"/>
    <w:rsid w:val="00A31582"/>
    <w:rsid w:val="00A31B36"/>
    <w:rsid w:val="00A3778C"/>
    <w:rsid w:val="00A407F3"/>
    <w:rsid w:val="00A45655"/>
    <w:rsid w:val="00A472DE"/>
    <w:rsid w:val="00A5282A"/>
    <w:rsid w:val="00A540B2"/>
    <w:rsid w:val="00A559AB"/>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1B28"/>
    <w:rsid w:val="00AA3F46"/>
    <w:rsid w:val="00AB4F31"/>
    <w:rsid w:val="00AB6630"/>
    <w:rsid w:val="00AC1BD0"/>
    <w:rsid w:val="00AC3915"/>
    <w:rsid w:val="00AC3C04"/>
    <w:rsid w:val="00AC4E86"/>
    <w:rsid w:val="00AC5A95"/>
    <w:rsid w:val="00AD41D1"/>
    <w:rsid w:val="00AD4555"/>
    <w:rsid w:val="00AD503D"/>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351"/>
    <w:rsid w:val="00B00518"/>
    <w:rsid w:val="00B072D2"/>
    <w:rsid w:val="00B1098C"/>
    <w:rsid w:val="00B109A7"/>
    <w:rsid w:val="00B13AEA"/>
    <w:rsid w:val="00B1574C"/>
    <w:rsid w:val="00B170AC"/>
    <w:rsid w:val="00B23143"/>
    <w:rsid w:val="00B25753"/>
    <w:rsid w:val="00B32018"/>
    <w:rsid w:val="00B33376"/>
    <w:rsid w:val="00B342FC"/>
    <w:rsid w:val="00B34BCD"/>
    <w:rsid w:val="00B37C96"/>
    <w:rsid w:val="00B40DF2"/>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47AA"/>
    <w:rsid w:val="00B74EC0"/>
    <w:rsid w:val="00B7519D"/>
    <w:rsid w:val="00B777AE"/>
    <w:rsid w:val="00B82146"/>
    <w:rsid w:val="00B83833"/>
    <w:rsid w:val="00B85E8E"/>
    <w:rsid w:val="00B85FED"/>
    <w:rsid w:val="00B91872"/>
    <w:rsid w:val="00B946CB"/>
    <w:rsid w:val="00B94D10"/>
    <w:rsid w:val="00B958E7"/>
    <w:rsid w:val="00BA0FB9"/>
    <w:rsid w:val="00BA5BE3"/>
    <w:rsid w:val="00BB3BBC"/>
    <w:rsid w:val="00BB4FB3"/>
    <w:rsid w:val="00BB58FA"/>
    <w:rsid w:val="00BB6A34"/>
    <w:rsid w:val="00BB6AED"/>
    <w:rsid w:val="00BB6AFD"/>
    <w:rsid w:val="00BB72F0"/>
    <w:rsid w:val="00BC2267"/>
    <w:rsid w:val="00BC4CA8"/>
    <w:rsid w:val="00BC51C3"/>
    <w:rsid w:val="00BD0CB8"/>
    <w:rsid w:val="00BD16FE"/>
    <w:rsid w:val="00BD2F92"/>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06A01"/>
    <w:rsid w:val="00C10D7E"/>
    <w:rsid w:val="00C10EE6"/>
    <w:rsid w:val="00C14141"/>
    <w:rsid w:val="00C21497"/>
    <w:rsid w:val="00C223CA"/>
    <w:rsid w:val="00C264C9"/>
    <w:rsid w:val="00C267D1"/>
    <w:rsid w:val="00C33785"/>
    <w:rsid w:val="00C33955"/>
    <w:rsid w:val="00C36298"/>
    <w:rsid w:val="00C37F6C"/>
    <w:rsid w:val="00C438C5"/>
    <w:rsid w:val="00C470CF"/>
    <w:rsid w:val="00C47FD2"/>
    <w:rsid w:val="00C50CBF"/>
    <w:rsid w:val="00C54F79"/>
    <w:rsid w:val="00C5649B"/>
    <w:rsid w:val="00C56BCF"/>
    <w:rsid w:val="00C720F6"/>
    <w:rsid w:val="00C7413C"/>
    <w:rsid w:val="00C74837"/>
    <w:rsid w:val="00C7486B"/>
    <w:rsid w:val="00C76318"/>
    <w:rsid w:val="00C77812"/>
    <w:rsid w:val="00C80965"/>
    <w:rsid w:val="00C867FC"/>
    <w:rsid w:val="00C8759F"/>
    <w:rsid w:val="00C90459"/>
    <w:rsid w:val="00C91506"/>
    <w:rsid w:val="00C96900"/>
    <w:rsid w:val="00CA1DEE"/>
    <w:rsid w:val="00CA47C6"/>
    <w:rsid w:val="00CA55CC"/>
    <w:rsid w:val="00CB3215"/>
    <w:rsid w:val="00CB3E88"/>
    <w:rsid w:val="00CB427F"/>
    <w:rsid w:val="00CC29FA"/>
    <w:rsid w:val="00CC32DC"/>
    <w:rsid w:val="00CC43C2"/>
    <w:rsid w:val="00CC6BFE"/>
    <w:rsid w:val="00CD3889"/>
    <w:rsid w:val="00CD7D14"/>
    <w:rsid w:val="00CE0BFF"/>
    <w:rsid w:val="00CE2F6E"/>
    <w:rsid w:val="00CE4118"/>
    <w:rsid w:val="00CF33C1"/>
    <w:rsid w:val="00CF663F"/>
    <w:rsid w:val="00D001AA"/>
    <w:rsid w:val="00D1071A"/>
    <w:rsid w:val="00D11D63"/>
    <w:rsid w:val="00D153DB"/>
    <w:rsid w:val="00D16862"/>
    <w:rsid w:val="00D17E30"/>
    <w:rsid w:val="00D23030"/>
    <w:rsid w:val="00D23132"/>
    <w:rsid w:val="00D23770"/>
    <w:rsid w:val="00D24F69"/>
    <w:rsid w:val="00D270C4"/>
    <w:rsid w:val="00D31EF3"/>
    <w:rsid w:val="00D32E7D"/>
    <w:rsid w:val="00D34DCA"/>
    <w:rsid w:val="00D35D17"/>
    <w:rsid w:val="00D40213"/>
    <w:rsid w:val="00D41287"/>
    <w:rsid w:val="00D41B8A"/>
    <w:rsid w:val="00D4615A"/>
    <w:rsid w:val="00D504BD"/>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0D6C"/>
    <w:rsid w:val="00DA2184"/>
    <w:rsid w:val="00DA2BF7"/>
    <w:rsid w:val="00DA7296"/>
    <w:rsid w:val="00DB235A"/>
    <w:rsid w:val="00DB3A90"/>
    <w:rsid w:val="00DB53F5"/>
    <w:rsid w:val="00DB620A"/>
    <w:rsid w:val="00DB7A77"/>
    <w:rsid w:val="00DC0DC0"/>
    <w:rsid w:val="00DC1F07"/>
    <w:rsid w:val="00DC3526"/>
    <w:rsid w:val="00DC5BCD"/>
    <w:rsid w:val="00DC6FCA"/>
    <w:rsid w:val="00DD4465"/>
    <w:rsid w:val="00DD5852"/>
    <w:rsid w:val="00DD6A7A"/>
    <w:rsid w:val="00DD6CEF"/>
    <w:rsid w:val="00DD78CE"/>
    <w:rsid w:val="00DE018E"/>
    <w:rsid w:val="00DE1210"/>
    <w:rsid w:val="00DE13BA"/>
    <w:rsid w:val="00DE2B62"/>
    <w:rsid w:val="00DE6D0C"/>
    <w:rsid w:val="00DF51C5"/>
    <w:rsid w:val="00DF54EB"/>
    <w:rsid w:val="00E00440"/>
    <w:rsid w:val="00E033C0"/>
    <w:rsid w:val="00E03D0D"/>
    <w:rsid w:val="00E04E96"/>
    <w:rsid w:val="00E066C4"/>
    <w:rsid w:val="00E11917"/>
    <w:rsid w:val="00E120D1"/>
    <w:rsid w:val="00E158B0"/>
    <w:rsid w:val="00E211C4"/>
    <w:rsid w:val="00E22CB6"/>
    <w:rsid w:val="00E23447"/>
    <w:rsid w:val="00E243BA"/>
    <w:rsid w:val="00E255D2"/>
    <w:rsid w:val="00E25BF2"/>
    <w:rsid w:val="00E27F28"/>
    <w:rsid w:val="00E303E1"/>
    <w:rsid w:val="00E3740A"/>
    <w:rsid w:val="00E43CB2"/>
    <w:rsid w:val="00E46234"/>
    <w:rsid w:val="00E46E69"/>
    <w:rsid w:val="00E510CC"/>
    <w:rsid w:val="00E51DDC"/>
    <w:rsid w:val="00E539C6"/>
    <w:rsid w:val="00E561C6"/>
    <w:rsid w:val="00E5797E"/>
    <w:rsid w:val="00E61511"/>
    <w:rsid w:val="00E61C68"/>
    <w:rsid w:val="00E63287"/>
    <w:rsid w:val="00E65629"/>
    <w:rsid w:val="00E65E1D"/>
    <w:rsid w:val="00E66CE2"/>
    <w:rsid w:val="00E73729"/>
    <w:rsid w:val="00E75272"/>
    <w:rsid w:val="00E768A2"/>
    <w:rsid w:val="00E76DBB"/>
    <w:rsid w:val="00E8388B"/>
    <w:rsid w:val="00E84522"/>
    <w:rsid w:val="00E84B69"/>
    <w:rsid w:val="00E965BF"/>
    <w:rsid w:val="00E96CE0"/>
    <w:rsid w:val="00EA47D9"/>
    <w:rsid w:val="00EA701B"/>
    <w:rsid w:val="00EB17CF"/>
    <w:rsid w:val="00EB2AFD"/>
    <w:rsid w:val="00EB4B80"/>
    <w:rsid w:val="00EB589A"/>
    <w:rsid w:val="00EB6CDE"/>
    <w:rsid w:val="00EC296E"/>
    <w:rsid w:val="00ED29C5"/>
    <w:rsid w:val="00ED2FF1"/>
    <w:rsid w:val="00ED41E1"/>
    <w:rsid w:val="00ED6D59"/>
    <w:rsid w:val="00EE1154"/>
    <w:rsid w:val="00EE2E11"/>
    <w:rsid w:val="00EE351C"/>
    <w:rsid w:val="00EF1AA4"/>
    <w:rsid w:val="00EF5115"/>
    <w:rsid w:val="00EF5E8F"/>
    <w:rsid w:val="00EF771E"/>
    <w:rsid w:val="00F0257B"/>
    <w:rsid w:val="00F04031"/>
    <w:rsid w:val="00F04310"/>
    <w:rsid w:val="00F046C5"/>
    <w:rsid w:val="00F0659D"/>
    <w:rsid w:val="00F1213F"/>
    <w:rsid w:val="00F122E2"/>
    <w:rsid w:val="00F20225"/>
    <w:rsid w:val="00F233E1"/>
    <w:rsid w:val="00F240D6"/>
    <w:rsid w:val="00F253B3"/>
    <w:rsid w:val="00F25B2F"/>
    <w:rsid w:val="00F26AD9"/>
    <w:rsid w:val="00F27152"/>
    <w:rsid w:val="00F3251E"/>
    <w:rsid w:val="00F34976"/>
    <w:rsid w:val="00F35183"/>
    <w:rsid w:val="00F36C92"/>
    <w:rsid w:val="00F4711A"/>
    <w:rsid w:val="00F529CD"/>
    <w:rsid w:val="00F532FA"/>
    <w:rsid w:val="00F53520"/>
    <w:rsid w:val="00F53F96"/>
    <w:rsid w:val="00F54000"/>
    <w:rsid w:val="00F6259B"/>
    <w:rsid w:val="00F62CF1"/>
    <w:rsid w:val="00F63F69"/>
    <w:rsid w:val="00F64728"/>
    <w:rsid w:val="00F71D86"/>
    <w:rsid w:val="00F7234B"/>
    <w:rsid w:val="00F72932"/>
    <w:rsid w:val="00F74DCC"/>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05F6"/>
    <w:rsid w:val="00FB1EA2"/>
    <w:rsid w:val="00FB65A3"/>
    <w:rsid w:val="00FC208E"/>
    <w:rsid w:val="00FC36A8"/>
    <w:rsid w:val="00FC60ED"/>
    <w:rsid w:val="00FC6E22"/>
    <w:rsid w:val="00FD0932"/>
    <w:rsid w:val="00FD4FD7"/>
    <w:rsid w:val="00FE06B0"/>
    <w:rsid w:val="00FE1460"/>
    <w:rsid w:val="00FE15B7"/>
    <w:rsid w:val="00FE2519"/>
    <w:rsid w:val="00FE54C8"/>
    <w:rsid w:val="00FE5E1A"/>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C31A10D-5001-4B33-9F2A-E9FF0B72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18"/>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link w:val="HChGChar"/>
    <w:rsid w:val="00B91872"/>
    <w:pPr>
      <w:keepNext/>
      <w:keepLines/>
      <w:tabs>
        <w:tab w:val="right" w:pos="851"/>
      </w:tabs>
      <w:suppressAutoHyphens/>
      <w:spacing w:before="360" w:line="300" w:lineRule="exact"/>
      <w:ind w:left="1134" w:right="1134" w:hanging="1134"/>
    </w:pPr>
    <w:rPr>
      <w:b/>
      <w:sz w:val="28"/>
      <w:lang w:val="fr-CH"/>
    </w:rPr>
  </w:style>
  <w:style w:type="character" w:customStyle="1" w:styleId="HChGChar">
    <w:name w:val="_ H _Ch_G Char"/>
    <w:link w:val="HChG"/>
    <w:locked/>
    <w:rsid w:val="00B91872"/>
    <w:rPr>
      <w:b/>
      <w:sz w:val="28"/>
      <w:lang w:val="fr-CH" w:eastAsia="en-US"/>
    </w:rPr>
  </w:style>
  <w:style w:type="paragraph" w:customStyle="1" w:styleId="SingleTxtG">
    <w:name w:val="_ Single Txt_G"/>
    <w:basedOn w:val="Normal"/>
    <w:link w:val="SingleTxtGChar"/>
    <w:qFormat/>
    <w:rsid w:val="00D35D17"/>
    <w:pPr>
      <w:suppressAutoHyphens/>
      <w:spacing w:after="120" w:line="240" w:lineRule="atLeast"/>
      <w:ind w:left="1134" w:right="1134"/>
      <w:jc w:val="both"/>
    </w:pPr>
    <w:rPr>
      <w:sz w:val="20"/>
      <w:lang w:val="fr-CH"/>
    </w:rPr>
  </w:style>
  <w:style w:type="character" w:customStyle="1" w:styleId="SingleTxtGChar">
    <w:name w:val="_ Single Txt_G Char"/>
    <w:link w:val="SingleTxtG"/>
    <w:qFormat/>
    <w:locked/>
    <w:rsid w:val="00D35D17"/>
    <w:rPr>
      <w:lang w:val="fr-CH" w:eastAsia="en-US"/>
    </w:rPr>
  </w:style>
  <w:style w:type="paragraph" w:styleId="Revision">
    <w:name w:val="Revision"/>
    <w:hidden/>
    <w:uiPriority w:val="99"/>
    <w:semiHidden/>
    <w:rsid w:val="009C3B8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6218">
      <w:bodyDiv w:val="1"/>
      <w:marLeft w:val="0"/>
      <w:marRight w:val="0"/>
      <w:marTop w:val="0"/>
      <w:marBottom w:val="0"/>
      <w:divBdr>
        <w:top w:val="none" w:sz="0" w:space="0" w:color="auto"/>
        <w:left w:val="none" w:sz="0" w:space="0" w:color="auto"/>
        <w:bottom w:val="none" w:sz="0" w:space="0" w:color="auto"/>
        <w:right w:val="none" w:sz="0" w:space="0" w:color="auto"/>
      </w:divBdr>
    </w:div>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6E690-D734-467C-BEAA-845E0DF4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0</TotalTime>
  <Pages>2</Pages>
  <Words>471</Words>
  <Characters>2687</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Caillot</cp:lastModifiedBy>
  <cp:revision>2</cp:revision>
  <cp:lastPrinted>2016-08-22T12:44:00Z</cp:lastPrinted>
  <dcterms:created xsi:type="dcterms:W3CDTF">2016-08-22T13:46:00Z</dcterms:created>
  <dcterms:modified xsi:type="dcterms:W3CDTF">2016-08-22T13:46:00Z</dcterms:modified>
</cp:coreProperties>
</file>