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0F" w:rsidRPr="00830186" w:rsidRDefault="00265A0F" w:rsidP="00265A0F">
      <w:pPr>
        <w:spacing w:line="60" w:lineRule="exact"/>
        <w:rPr>
          <w:color w:val="010000"/>
          <w:sz w:val="6"/>
        </w:rPr>
        <w:sectPr w:rsidR="00265A0F" w:rsidRPr="00830186" w:rsidSect="00265A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30186" w:rsidRPr="007A6E55" w:rsidRDefault="00830186" w:rsidP="0083018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A6E55">
        <w:lastRenderedPageBreak/>
        <w:t>Европейская экономическая комиссия</w:t>
      </w:r>
    </w:p>
    <w:p w:rsidR="00830186" w:rsidRPr="007A6E55" w:rsidRDefault="00830186" w:rsidP="00830186">
      <w:pPr>
        <w:spacing w:line="120" w:lineRule="exact"/>
        <w:rPr>
          <w:sz w:val="10"/>
        </w:rPr>
      </w:pPr>
    </w:p>
    <w:p w:rsidR="00830186" w:rsidRPr="007A6E55" w:rsidRDefault="00830186" w:rsidP="0083018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7A6E55">
        <w:rPr>
          <w:b w:val="0"/>
          <w:bCs/>
        </w:rPr>
        <w:t>Комитет по внутреннему транспорту</w:t>
      </w:r>
    </w:p>
    <w:p w:rsidR="00830186" w:rsidRPr="007A6E55" w:rsidRDefault="00830186" w:rsidP="00830186">
      <w:pPr>
        <w:spacing w:line="120" w:lineRule="exact"/>
        <w:rPr>
          <w:b/>
          <w:sz w:val="10"/>
        </w:rPr>
      </w:pPr>
    </w:p>
    <w:p w:rsidR="00830186" w:rsidRPr="007A6E55" w:rsidRDefault="00830186" w:rsidP="0083018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A6E55">
        <w:t>Всемирный форум для согласования правил</w:t>
      </w:r>
      <w:r w:rsidRPr="007A6E55">
        <w:br/>
        <w:t>в области транспортных средств</w:t>
      </w:r>
      <w:r w:rsidRPr="007A6E55">
        <w:rPr>
          <w:bCs/>
        </w:rPr>
        <w:t xml:space="preserve"> </w:t>
      </w:r>
    </w:p>
    <w:p w:rsidR="00830186" w:rsidRPr="007A6E55" w:rsidRDefault="00830186" w:rsidP="00830186">
      <w:pPr>
        <w:spacing w:line="120" w:lineRule="exact"/>
        <w:rPr>
          <w:b/>
          <w:bCs/>
          <w:sz w:val="10"/>
        </w:rPr>
      </w:pPr>
    </w:p>
    <w:p w:rsidR="00830186" w:rsidRPr="007A6E55" w:rsidRDefault="00830186" w:rsidP="00830186">
      <w:pPr>
        <w:rPr>
          <w:b/>
          <w:bCs/>
        </w:rPr>
      </w:pPr>
      <w:r w:rsidRPr="007A6E55">
        <w:rPr>
          <w:b/>
          <w:bCs/>
        </w:rPr>
        <w:t xml:space="preserve">Рабочая группа по проблемам энергии </w:t>
      </w:r>
      <w:r w:rsidRPr="007A6E55">
        <w:rPr>
          <w:b/>
          <w:bCs/>
        </w:rPr>
        <w:br/>
        <w:t xml:space="preserve">и загрязнения окружающей среды </w:t>
      </w:r>
    </w:p>
    <w:p w:rsidR="00830186" w:rsidRPr="007A6E55" w:rsidRDefault="00830186" w:rsidP="00830186">
      <w:pPr>
        <w:spacing w:line="120" w:lineRule="exact"/>
        <w:rPr>
          <w:b/>
          <w:sz w:val="10"/>
        </w:rPr>
      </w:pPr>
    </w:p>
    <w:p w:rsidR="00830186" w:rsidRPr="007A6E55" w:rsidRDefault="00830186" w:rsidP="00830186">
      <w:pPr>
        <w:rPr>
          <w:b/>
        </w:rPr>
      </w:pPr>
      <w:r w:rsidRPr="007A6E55">
        <w:rPr>
          <w:b/>
        </w:rPr>
        <w:t>Семьдесят вторая сессия</w:t>
      </w:r>
    </w:p>
    <w:p w:rsidR="00830186" w:rsidRPr="007A6E55" w:rsidRDefault="00830186" w:rsidP="00830186">
      <w:r w:rsidRPr="007A6E55">
        <w:t>Женева, 12–15 января 2016 года</w:t>
      </w:r>
    </w:p>
    <w:p w:rsidR="00830186" w:rsidRPr="007A6E55" w:rsidRDefault="00830186" w:rsidP="00830186">
      <w:pPr>
        <w:rPr>
          <w:bCs/>
        </w:rPr>
      </w:pPr>
      <w:r w:rsidRPr="007A6E55">
        <w:rPr>
          <w:bCs/>
        </w:rPr>
        <w:t xml:space="preserve">Пункт 4 </w:t>
      </w:r>
      <w:r w:rsidRPr="007A6E55">
        <w:rPr>
          <w:bCs/>
          <w:lang w:val="en-GB"/>
        </w:rPr>
        <w:t>a</w:t>
      </w:r>
      <w:r w:rsidRPr="007A6E55">
        <w:rPr>
          <w:bCs/>
        </w:rPr>
        <w:t xml:space="preserve">) </w:t>
      </w:r>
      <w:r w:rsidRPr="007A6E55">
        <w:t>предварительной повестки дня</w:t>
      </w:r>
    </w:p>
    <w:p w:rsidR="00830186" w:rsidRPr="007A6E55" w:rsidRDefault="00830186" w:rsidP="00830186">
      <w:pPr>
        <w:rPr>
          <w:b/>
          <w:bCs/>
        </w:rPr>
      </w:pPr>
      <w:proofErr w:type="gramStart"/>
      <w:r w:rsidRPr="007A6E55">
        <w:rPr>
          <w:b/>
        </w:rPr>
        <w:t xml:space="preserve">Большегрузные транспортные средства – </w:t>
      </w:r>
      <w:r w:rsidRPr="007A6E55">
        <w:rPr>
          <w:b/>
        </w:rPr>
        <w:br/>
        <w:t>Правила № 49 (выбросы загрязняющих веществ</w:t>
      </w:r>
      <w:proofErr w:type="gramEnd"/>
      <w:r w:rsidRPr="007A6E55">
        <w:rPr>
          <w:b/>
        </w:rPr>
        <w:t xml:space="preserve"> </w:t>
      </w:r>
      <w:r w:rsidRPr="007A6E55">
        <w:rPr>
          <w:b/>
        </w:rPr>
        <w:br/>
        <w:t xml:space="preserve">двигателями с воспламенением от сжатия </w:t>
      </w:r>
      <w:r w:rsidRPr="007A6E55">
        <w:rPr>
          <w:b/>
        </w:rPr>
        <w:br/>
        <w:t>и двигателями с принудительным зажиганием</w:t>
      </w:r>
      <w:r w:rsidRPr="007A6E55">
        <w:rPr>
          <w:b/>
        </w:rPr>
        <w:br/>
        <w:t xml:space="preserve">(СНГ и КПГ)) и № 132 (модифицированные </w:t>
      </w:r>
      <w:r w:rsidRPr="007A6E55">
        <w:rPr>
          <w:b/>
        </w:rPr>
        <w:br/>
        <w:t>устройства ограничения выбросов (МУОВ))</w:t>
      </w:r>
    </w:p>
    <w:p w:rsidR="00830186" w:rsidRPr="007A6E55" w:rsidRDefault="00830186" w:rsidP="00830186">
      <w:pPr>
        <w:spacing w:line="120" w:lineRule="exact"/>
        <w:rPr>
          <w:b/>
          <w:sz w:val="10"/>
        </w:rPr>
      </w:pPr>
    </w:p>
    <w:p w:rsidR="00830186" w:rsidRPr="007A6E55" w:rsidRDefault="00830186" w:rsidP="00830186">
      <w:pPr>
        <w:spacing w:line="120" w:lineRule="exact"/>
        <w:rPr>
          <w:b/>
          <w:sz w:val="10"/>
        </w:rPr>
      </w:pPr>
    </w:p>
    <w:p w:rsidR="00830186" w:rsidRPr="007A6E55" w:rsidRDefault="00830186" w:rsidP="00830186">
      <w:pPr>
        <w:spacing w:line="120" w:lineRule="exact"/>
        <w:rPr>
          <w:b/>
          <w:sz w:val="10"/>
        </w:rPr>
      </w:pPr>
    </w:p>
    <w:p w:rsidR="00830186" w:rsidRPr="007A6E55" w:rsidRDefault="00830186" w:rsidP="008301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A6E55">
        <w:tab/>
      </w:r>
      <w:r w:rsidRPr="007A6E55">
        <w:tab/>
        <w:t>Предложение по новому дополнению к поправкам серии</w:t>
      </w:r>
      <w:r>
        <w:rPr>
          <w:lang w:val="en-US"/>
        </w:rPr>
        <w:t> </w:t>
      </w:r>
      <w:r w:rsidRPr="007A6E55">
        <w:t>06 к Правилам №</w:t>
      </w:r>
      <w:r w:rsidRPr="007A6E55">
        <w:rPr>
          <w:lang w:val="en-GB"/>
        </w:rPr>
        <w:t> </w:t>
      </w:r>
      <w:r w:rsidRPr="007A6E55">
        <w:t>49 (двигатели с воспламенением от</w:t>
      </w:r>
      <w:r>
        <w:rPr>
          <w:lang w:val="en-US"/>
        </w:rPr>
        <w:t> </w:t>
      </w:r>
      <w:r w:rsidRPr="007A6E55">
        <w:t>сжатия и двигатели с принудительным зажиганием (СНГ и КПГ))</w:t>
      </w:r>
    </w:p>
    <w:p w:rsidR="00830186" w:rsidRPr="007A6E55" w:rsidRDefault="00830186" w:rsidP="00830186">
      <w:pPr>
        <w:pStyle w:val="SingleTxt"/>
        <w:spacing w:after="0" w:line="120" w:lineRule="exact"/>
        <w:rPr>
          <w:sz w:val="10"/>
          <w:lang w:val="x-none"/>
        </w:rPr>
      </w:pPr>
    </w:p>
    <w:p w:rsidR="00830186" w:rsidRPr="007A6E55" w:rsidRDefault="00830186" w:rsidP="00830186">
      <w:pPr>
        <w:pStyle w:val="SingleTxt"/>
        <w:spacing w:after="0" w:line="120" w:lineRule="exact"/>
        <w:rPr>
          <w:sz w:val="10"/>
          <w:lang w:val="x-none"/>
        </w:rPr>
      </w:pPr>
    </w:p>
    <w:p w:rsidR="00830186" w:rsidRPr="007A6E55" w:rsidRDefault="00830186" w:rsidP="008301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A6E55">
        <w:tab/>
      </w:r>
      <w:r w:rsidRPr="007A6E55">
        <w:tab/>
        <w:t>Представлено экспертом от Европейской комиссии</w:t>
      </w:r>
      <w:r w:rsidRPr="007A6E55">
        <w:rPr>
          <w:b w:val="0"/>
          <w:bCs/>
          <w:sz w:val="20"/>
          <w:szCs w:val="20"/>
        </w:rPr>
        <w:footnoteReference w:customMarkFollows="1" w:id="1"/>
        <w:t>*</w:t>
      </w:r>
    </w:p>
    <w:p w:rsidR="00830186" w:rsidRPr="007A6E55" w:rsidRDefault="00830186" w:rsidP="00830186">
      <w:pPr>
        <w:pStyle w:val="SingleTxt"/>
        <w:spacing w:after="0" w:line="120" w:lineRule="exact"/>
        <w:rPr>
          <w:sz w:val="10"/>
        </w:rPr>
      </w:pPr>
    </w:p>
    <w:p w:rsidR="00830186" w:rsidRPr="007A6E55" w:rsidRDefault="00830186" w:rsidP="00830186">
      <w:pPr>
        <w:pStyle w:val="SingleTxt"/>
        <w:spacing w:after="0" w:line="120" w:lineRule="exact"/>
        <w:rPr>
          <w:sz w:val="10"/>
        </w:rPr>
      </w:pPr>
    </w:p>
    <w:p w:rsidR="00830186" w:rsidRPr="007A6E55" w:rsidRDefault="00830186" w:rsidP="00830186">
      <w:pPr>
        <w:pStyle w:val="SingleTxt"/>
      </w:pPr>
      <w:r w:rsidRPr="00830186">
        <w:tab/>
      </w:r>
      <w:r w:rsidRPr="007A6E55">
        <w:t>Воспроизведенный ниже текст был подготовлен экспертом от Европейской комиссии в целях исправления требований к документации применительно к в</w:t>
      </w:r>
      <w:r w:rsidRPr="007A6E55">
        <w:t>ы</w:t>
      </w:r>
      <w:r w:rsidRPr="007A6E55">
        <w:t>бросам вне цикла испытаний. Изменения к существующему тексту Правил № 49 выделены жирным шрифтом в случае новых положений или зачеркиванием в случае исключенных элементов.</w:t>
      </w:r>
    </w:p>
    <w:p w:rsidR="00830186" w:rsidRPr="007A6E55" w:rsidRDefault="00830186" w:rsidP="008301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0186">
        <w:br w:type="page"/>
      </w:r>
      <w:r w:rsidRPr="00830186">
        <w:lastRenderedPageBreak/>
        <w:tab/>
      </w:r>
      <w:r w:rsidRPr="007A6E55">
        <w:rPr>
          <w:lang w:val="en-GB"/>
        </w:rPr>
        <w:t>I</w:t>
      </w:r>
      <w:r w:rsidRPr="007A6E55">
        <w:t>.</w:t>
      </w:r>
      <w:r w:rsidRPr="007A6E55">
        <w:tab/>
        <w:t>Предложение</w:t>
      </w:r>
    </w:p>
    <w:p w:rsidR="00830186" w:rsidRPr="007A6E55" w:rsidRDefault="00830186" w:rsidP="00830186">
      <w:pPr>
        <w:pStyle w:val="SingleTxt"/>
        <w:spacing w:after="0" w:line="120" w:lineRule="exact"/>
        <w:rPr>
          <w:i/>
          <w:iCs/>
          <w:sz w:val="10"/>
        </w:rPr>
      </w:pPr>
    </w:p>
    <w:p w:rsidR="00830186" w:rsidRPr="007A6E55" w:rsidRDefault="00830186" w:rsidP="00830186">
      <w:pPr>
        <w:pStyle w:val="SingleTxt"/>
        <w:spacing w:after="0" w:line="120" w:lineRule="exact"/>
        <w:rPr>
          <w:i/>
          <w:iCs/>
          <w:sz w:val="10"/>
        </w:rPr>
      </w:pPr>
    </w:p>
    <w:p w:rsidR="00830186" w:rsidRPr="007A6E55" w:rsidRDefault="00830186" w:rsidP="00830186">
      <w:pPr>
        <w:pStyle w:val="SingleTxt"/>
        <w:rPr>
          <w:bCs/>
        </w:rPr>
      </w:pPr>
      <w:r w:rsidRPr="007A6E55">
        <w:rPr>
          <w:i/>
          <w:iCs/>
        </w:rPr>
        <w:t>Приложение 10, пункт 11</w:t>
      </w:r>
      <w:r w:rsidRPr="007A6E55">
        <w:t xml:space="preserve"> изменить следующим образом:</w:t>
      </w:r>
    </w:p>
    <w:p w:rsidR="00830186" w:rsidRPr="007A6E55" w:rsidRDefault="00830186" w:rsidP="00830186">
      <w:pPr>
        <w:pStyle w:val="SingleTxt"/>
        <w:tabs>
          <w:tab w:val="clear" w:pos="1742"/>
        </w:tabs>
        <w:ind w:left="2218" w:hanging="951"/>
      </w:pPr>
      <w:bookmarkStart w:id="1" w:name="_Toc211310312"/>
      <w:bookmarkStart w:id="2" w:name="_Toc168287157"/>
      <w:r w:rsidRPr="007A6E55">
        <w:t>"11.</w:t>
      </w:r>
      <w:r w:rsidRPr="007A6E55">
        <w:tab/>
      </w:r>
      <w:bookmarkEnd w:id="1"/>
      <w:r w:rsidRPr="007A6E55">
        <w:t>Документация</w:t>
      </w:r>
    </w:p>
    <w:p w:rsidR="00830186" w:rsidRPr="007A6E55" w:rsidRDefault="00830186" w:rsidP="00E366B5">
      <w:pPr>
        <w:pStyle w:val="SingleTxt"/>
        <w:tabs>
          <w:tab w:val="clear" w:pos="1742"/>
        </w:tabs>
        <w:ind w:left="2218" w:hanging="951"/>
      </w:pPr>
      <w:r w:rsidRPr="007A6E55">
        <w:tab/>
        <w:t xml:space="preserve">Орган по официальному утверждению типа </w:t>
      </w:r>
      <w:r w:rsidR="00E366B5" w:rsidRPr="00616D42">
        <w:rPr>
          <w:b/>
          <w:bCs/>
        </w:rPr>
        <w:t>требует от</w:t>
      </w:r>
      <w:r w:rsidR="00E366B5" w:rsidRPr="007A6E55">
        <w:t xml:space="preserve"> </w:t>
      </w:r>
      <w:r w:rsidRPr="007A6E55">
        <w:t>изготовителя представить весь комплект документации. Эта документация должна содержать описание любого элемента конструкции, принципа огран</w:t>
      </w:r>
      <w:r w:rsidRPr="007A6E55">
        <w:t>и</w:t>
      </w:r>
      <w:r w:rsidRPr="007A6E55">
        <w:t>чения выбросов системой двигателя и средств, с помощью которых он контролирует непосредственно или косвенно выходные данные этой системы.</w:t>
      </w:r>
    </w:p>
    <w:bookmarkEnd w:id="2"/>
    <w:p w:rsidR="00830186" w:rsidRPr="007A6E55" w:rsidRDefault="00830186">
      <w:pPr>
        <w:pStyle w:val="SingleTxt"/>
        <w:tabs>
          <w:tab w:val="clear" w:pos="1742"/>
        </w:tabs>
        <w:ind w:left="2218" w:hanging="951"/>
        <w:rPr>
          <w:iCs/>
        </w:rPr>
      </w:pPr>
      <w:r w:rsidRPr="00830186">
        <w:rPr>
          <w:iCs/>
        </w:rPr>
        <w:tab/>
      </w:r>
      <w:r w:rsidRPr="007A6E55">
        <w:rPr>
          <w:iCs/>
        </w:rPr>
        <w:t xml:space="preserve">Такая информация </w:t>
      </w:r>
      <w:r w:rsidR="00E366B5" w:rsidRPr="00616D42">
        <w:rPr>
          <w:b/>
          <w:bCs/>
          <w:iCs/>
        </w:rPr>
        <w:t>включает</w:t>
      </w:r>
      <w:r w:rsidR="00E366B5" w:rsidRPr="007A6E55">
        <w:rPr>
          <w:iCs/>
        </w:rPr>
        <w:t xml:space="preserve"> </w:t>
      </w:r>
      <w:r w:rsidRPr="007A6E55">
        <w:rPr>
          <w:iCs/>
        </w:rPr>
        <w:t>полное описание при</w:t>
      </w:r>
      <w:r w:rsidRPr="007A6E55">
        <w:rPr>
          <w:iCs/>
        </w:rPr>
        <w:t>н</w:t>
      </w:r>
      <w:r w:rsidRPr="007A6E55">
        <w:rPr>
          <w:iCs/>
        </w:rPr>
        <w:t xml:space="preserve">ципа ограничения выбросов. </w:t>
      </w:r>
      <w:proofErr w:type="gramStart"/>
      <w:r w:rsidRPr="007A6E55">
        <w:rPr>
          <w:iCs/>
        </w:rPr>
        <w:t xml:space="preserve">Кроме того, она </w:t>
      </w:r>
      <w:r w:rsidR="00185E53" w:rsidRPr="00616D42">
        <w:rPr>
          <w:b/>
          <w:bCs/>
          <w:iCs/>
        </w:rPr>
        <w:t>включает</w:t>
      </w:r>
      <w:r w:rsidR="00185E53" w:rsidRPr="007A6E55">
        <w:rPr>
          <w:iCs/>
        </w:rPr>
        <w:t xml:space="preserve"> </w:t>
      </w:r>
      <w:r w:rsidRPr="007A6E55">
        <w:rPr>
          <w:iCs/>
        </w:rPr>
        <w:t>данные о режиме работы всех функций ВФВ и БФВ, в том числе описание параметров, которые и</w:t>
      </w:r>
      <w:r w:rsidRPr="007A6E55">
        <w:rPr>
          <w:iCs/>
        </w:rPr>
        <w:t>з</w:t>
      </w:r>
      <w:r w:rsidRPr="007A6E55">
        <w:rPr>
          <w:iCs/>
        </w:rPr>
        <w:t>меряются любой функцией ВФВ, и граничные условия, в</w:t>
      </w:r>
      <w:r>
        <w:rPr>
          <w:iCs/>
          <w:lang w:val="en-US"/>
        </w:rPr>
        <w:t> </w:t>
      </w:r>
      <w:r w:rsidRPr="007A6E55">
        <w:rPr>
          <w:iCs/>
        </w:rPr>
        <w:t>которых де</w:t>
      </w:r>
      <w:r w:rsidRPr="007A6E55">
        <w:rPr>
          <w:iCs/>
        </w:rPr>
        <w:t>й</w:t>
      </w:r>
      <w:r w:rsidRPr="007A6E55">
        <w:rPr>
          <w:iCs/>
        </w:rPr>
        <w:t>ствует функция ВФВ, а также указание тех функций ВФВ и БФВ, к</w:t>
      </w:r>
      <w:r w:rsidRPr="007A6E55">
        <w:rPr>
          <w:iCs/>
        </w:rPr>
        <w:t>о</w:t>
      </w:r>
      <w:r w:rsidRPr="007A6E55">
        <w:rPr>
          <w:iCs/>
        </w:rPr>
        <w:t>торые могут активироваться в условиях, предусмотренных процедур</w:t>
      </w:r>
      <w:r w:rsidRPr="007A6E55">
        <w:rPr>
          <w:iCs/>
        </w:rPr>
        <w:t>а</w:t>
      </w:r>
      <w:r w:rsidRPr="007A6E55">
        <w:rPr>
          <w:iCs/>
        </w:rPr>
        <w:t>ми испытаний в настоящем прилож</w:t>
      </w:r>
      <w:r w:rsidRPr="007A6E55">
        <w:rPr>
          <w:iCs/>
        </w:rPr>
        <w:t>е</w:t>
      </w:r>
      <w:r w:rsidRPr="007A6E55">
        <w:rPr>
          <w:iCs/>
        </w:rPr>
        <w:t>нии".</w:t>
      </w:r>
      <w:proofErr w:type="gramEnd"/>
    </w:p>
    <w:p w:rsidR="00830186" w:rsidRPr="007A6E55" w:rsidRDefault="00830186" w:rsidP="00830186">
      <w:pPr>
        <w:pStyle w:val="SingleTxt"/>
        <w:spacing w:after="0" w:line="120" w:lineRule="exact"/>
        <w:rPr>
          <w:sz w:val="10"/>
        </w:rPr>
      </w:pPr>
    </w:p>
    <w:p w:rsidR="00830186" w:rsidRPr="007A6E55" w:rsidRDefault="00830186" w:rsidP="00830186">
      <w:pPr>
        <w:pStyle w:val="SingleTxt"/>
        <w:spacing w:after="0" w:line="120" w:lineRule="exact"/>
        <w:rPr>
          <w:sz w:val="10"/>
        </w:rPr>
      </w:pPr>
    </w:p>
    <w:p w:rsidR="00830186" w:rsidRPr="007A6E55" w:rsidRDefault="00830186" w:rsidP="008301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A6E55">
        <w:tab/>
      </w:r>
      <w:r w:rsidRPr="007A6E55">
        <w:rPr>
          <w:lang w:val="en-GB"/>
        </w:rPr>
        <w:t>II</w:t>
      </w:r>
      <w:r w:rsidRPr="007A6E55">
        <w:t>.</w:t>
      </w:r>
      <w:r w:rsidRPr="007A6E55">
        <w:tab/>
        <w:t>Обоснование</w:t>
      </w:r>
    </w:p>
    <w:p w:rsidR="00830186" w:rsidRPr="007A6E55" w:rsidRDefault="00830186" w:rsidP="00830186">
      <w:pPr>
        <w:pStyle w:val="SingleTxt"/>
        <w:spacing w:after="0" w:line="120" w:lineRule="exact"/>
        <w:rPr>
          <w:sz w:val="10"/>
        </w:rPr>
      </w:pPr>
    </w:p>
    <w:p w:rsidR="00830186" w:rsidRPr="007A6E55" w:rsidRDefault="00830186" w:rsidP="00830186">
      <w:pPr>
        <w:pStyle w:val="SingleTxt"/>
        <w:spacing w:after="0" w:line="120" w:lineRule="exact"/>
        <w:rPr>
          <w:sz w:val="10"/>
        </w:rPr>
      </w:pPr>
    </w:p>
    <w:p w:rsidR="00830186" w:rsidRPr="007A6E55" w:rsidRDefault="00830186" w:rsidP="00830186">
      <w:pPr>
        <w:pStyle w:val="SingleTxt"/>
      </w:pPr>
      <w:r w:rsidRPr="007A6E55">
        <w:tab/>
        <w:t>Предлагаемые изменения диктуют необходимость представления изготов</w:t>
      </w:r>
      <w:r w:rsidRPr="007A6E55">
        <w:t>и</w:t>
      </w:r>
      <w:r w:rsidRPr="007A6E55">
        <w:t>телями – в качестве части их пакета документации для органа по официальному утверждению типа – всей информации относительно как вспомогательных фун</w:t>
      </w:r>
      <w:r w:rsidRPr="007A6E55">
        <w:t>к</w:t>
      </w:r>
      <w:r w:rsidRPr="007A6E55">
        <w:t>ций ограничения выбросов (ВФВ), так и базовых функций ограничения выбр</w:t>
      </w:r>
      <w:r w:rsidRPr="007A6E55">
        <w:t>о</w:t>
      </w:r>
      <w:r w:rsidRPr="007A6E55">
        <w:t>сов (БФВ), равно как согласования такой документации с требованиями пун</w:t>
      </w:r>
      <w:r w:rsidRPr="007A6E55">
        <w:t>к</w:t>
      </w:r>
      <w:r w:rsidRPr="007A6E55">
        <w:t>та</w:t>
      </w:r>
      <w:r>
        <w:rPr>
          <w:lang w:val="en-US"/>
        </w:rPr>
        <w:t> </w:t>
      </w:r>
      <w:r w:rsidRPr="007A6E55">
        <w:t>5.1.4.3 Правил № 49.</w:t>
      </w:r>
    </w:p>
    <w:p w:rsidR="00265A0F" w:rsidRPr="00BF5882" w:rsidRDefault="00BF5882" w:rsidP="00B8193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1DD2F" wp14:editId="1BFF129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65A0F" w:rsidRPr="00BF5882" w:rsidSect="00265A0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F0" w:rsidRDefault="004D1FF0" w:rsidP="008A1A7A">
      <w:pPr>
        <w:spacing w:line="240" w:lineRule="auto"/>
      </w:pPr>
      <w:r>
        <w:separator/>
      </w:r>
    </w:p>
  </w:endnote>
  <w:endnote w:type="continuationSeparator" w:id="0">
    <w:p w:rsidR="004D1FF0" w:rsidRDefault="004D1FF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65A0F" w:rsidTr="00265A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65A0F" w:rsidRPr="00265A0F" w:rsidRDefault="00265A0F" w:rsidP="00265A0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16D42">
            <w:rPr>
              <w:noProof/>
            </w:rPr>
            <w:t>2</w:t>
          </w:r>
          <w:r>
            <w:fldChar w:fldCharType="end"/>
          </w:r>
          <w:r>
            <w:t>/</w:t>
          </w:r>
          <w:r w:rsidR="00616D42">
            <w:fldChar w:fldCharType="begin"/>
          </w:r>
          <w:r w:rsidR="00616D42">
            <w:instrText xml:space="preserve"> NUMPAGES  \* Arabic  \* MERGEFORMAT </w:instrText>
          </w:r>
          <w:r w:rsidR="00616D42">
            <w:fldChar w:fldCharType="separate"/>
          </w:r>
          <w:r w:rsidR="00616D42">
            <w:rPr>
              <w:noProof/>
            </w:rPr>
            <w:t>2</w:t>
          </w:r>
          <w:r w:rsidR="00616D4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65A0F" w:rsidRPr="00265A0F" w:rsidRDefault="00265A0F" w:rsidP="00265A0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75B48">
            <w:rPr>
              <w:b w:val="0"/>
              <w:color w:val="000000"/>
              <w:sz w:val="14"/>
            </w:rPr>
            <w:t>GE.15-18620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65A0F" w:rsidRPr="00265A0F" w:rsidRDefault="00265A0F" w:rsidP="00265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65A0F" w:rsidTr="00265A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65A0F" w:rsidRPr="00265A0F" w:rsidRDefault="00265A0F" w:rsidP="00265A0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75B48">
            <w:rPr>
              <w:b w:val="0"/>
              <w:color w:val="000000"/>
              <w:sz w:val="14"/>
            </w:rPr>
            <w:t>GE.15-18620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65A0F" w:rsidRPr="00265A0F" w:rsidRDefault="00265A0F" w:rsidP="00265A0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75B48">
            <w:rPr>
              <w:noProof/>
            </w:rPr>
            <w:t>2</w:t>
          </w:r>
          <w:r>
            <w:fldChar w:fldCharType="end"/>
          </w:r>
          <w:r>
            <w:t>/</w:t>
          </w:r>
          <w:r w:rsidR="00616D42">
            <w:fldChar w:fldCharType="begin"/>
          </w:r>
          <w:r w:rsidR="00616D42">
            <w:instrText xml:space="preserve"> NUMPAGES  \* Arabic  \* MERGEFORMAT </w:instrText>
          </w:r>
          <w:r w:rsidR="00616D42">
            <w:fldChar w:fldCharType="separate"/>
          </w:r>
          <w:r w:rsidR="00B75B48">
            <w:rPr>
              <w:noProof/>
            </w:rPr>
            <w:t>2</w:t>
          </w:r>
          <w:r w:rsidR="00616D42">
            <w:rPr>
              <w:noProof/>
            </w:rPr>
            <w:fldChar w:fldCharType="end"/>
          </w:r>
        </w:p>
      </w:tc>
    </w:tr>
  </w:tbl>
  <w:p w:rsidR="00265A0F" w:rsidRPr="00265A0F" w:rsidRDefault="00265A0F" w:rsidP="00265A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65A0F" w:rsidTr="00265A0F">
      <w:tc>
        <w:tcPr>
          <w:tcW w:w="3873" w:type="dxa"/>
        </w:tcPr>
        <w:p w:rsidR="00265A0F" w:rsidRDefault="00265A0F" w:rsidP="0083018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1D57DFD" wp14:editId="664F0DE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2016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GE.15-18620 (R)</w:t>
          </w:r>
          <w:r>
            <w:rPr>
              <w:color w:val="010000"/>
            </w:rPr>
            <w:t xml:space="preserve">    0</w:t>
          </w:r>
          <w:r w:rsidR="00830186">
            <w:rPr>
              <w:color w:val="010000"/>
              <w:lang w:val="en-US"/>
            </w:rPr>
            <w:t>4</w:t>
          </w:r>
          <w:r>
            <w:rPr>
              <w:color w:val="010000"/>
            </w:rPr>
            <w:t>1115    091115</w:t>
          </w:r>
        </w:p>
        <w:p w:rsidR="00265A0F" w:rsidRPr="00265A0F" w:rsidRDefault="00265A0F" w:rsidP="00265A0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*1518620*</w:t>
          </w:r>
        </w:p>
      </w:tc>
      <w:tc>
        <w:tcPr>
          <w:tcW w:w="5127" w:type="dxa"/>
        </w:tcPr>
        <w:p w:rsidR="00265A0F" w:rsidRDefault="00265A0F" w:rsidP="00265A0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6A4EB29" wp14:editId="6FDE592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5A0F" w:rsidRPr="00265A0F" w:rsidRDefault="00265A0F" w:rsidP="00265A0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F0" w:rsidRDefault="004D1FF0" w:rsidP="008A1A7A">
      <w:pPr>
        <w:spacing w:line="240" w:lineRule="auto"/>
      </w:pPr>
      <w:r>
        <w:separator/>
      </w:r>
    </w:p>
  </w:footnote>
  <w:footnote w:type="continuationSeparator" w:id="0">
    <w:p w:rsidR="004D1FF0" w:rsidRDefault="004D1FF0" w:rsidP="008A1A7A">
      <w:pPr>
        <w:spacing w:line="240" w:lineRule="auto"/>
      </w:pPr>
      <w:r>
        <w:continuationSeparator/>
      </w:r>
    </w:p>
  </w:footnote>
  <w:footnote w:id="1">
    <w:p w:rsidR="00830186" w:rsidRPr="007E5C8F" w:rsidRDefault="00830186" w:rsidP="008301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A6E55">
        <w:rPr>
          <w:rStyle w:val="FootnoteReference"/>
          <w:sz w:val="20"/>
          <w:vertAlign w:val="baseline"/>
        </w:rPr>
        <w:t>*</w:t>
      </w:r>
      <w:r w:rsidRPr="00336073">
        <w:rPr>
          <w:sz w:val="20"/>
        </w:rPr>
        <w:tab/>
      </w:r>
      <w:r w:rsidRPr="00600A86">
        <w:rPr>
          <w:szCs w:val="18"/>
        </w:rPr>
        <w:t xml:space="preserve">В соответствии с программой работы Комитета по </w:t>
      </w:r>
      <w:r>
        <w:rPr>
          <w:szCs w:val="18"/>
        </w:rPr>
        <w:t xml:space="preserve">внутреннему транспорту </w:t>
      </w:r>
      <w:r w:rsidRPr="007A6E55">
        <w:rPr>
          <w:szCs w:val="18"/>
        </w:rPr>
        <w:br/>
      </w:r>
      <w:r>
        <w:rPr>
          <w:szCs w:val="18"/>
        </w:rPr>
        <w:t>на 201</w:t>
      </w:r>
      <w:r w:rsidRPr="00336073">
        <w:rPr>
          <w:szCs w:val="18"/>
        </w:rPr>
        <w:t>4</w:t>
      </w:r>
      <w:r>
        <w:rPr>
          <w:szCs w:val="18"/>
        </w:rPr>
        <w:t>−201</w:t>
      </w:r>
      <w:r w:rsidRPr="00336073">
        <w:rPr>
          <w:szCs w:val="18"/>
        </w:rPr>
        <w:t>8</w:t>
      </w:r>
      <w:r w:rsidRPr="00600A86">
        <w:rPr>
          <w:szCs w:val="18"/>
        </w:rPr>
        <w:t xml:space="preserve"> годы (</w:t>
      </w:r>
      <w:r w:rsidRPr="00600A86">
        <w:rPr>
          <w:szCs w:val="18"/>
          <w:lang w:val="en-US"/>
        </w:rPr>
        <w:t>ECE</w:t>
      </w:r>
      <w:r w:rsidRPr="00600A86">
        <w:rPr>
          <w:szCs w:val="18"/>
        </w:rPr>
        <w:t>/</w:t>
      </w:r>
      <w:r w:rsidRPr="00600A86">
        <w:rPr>
          <w:szCs w:val="18"/>
          <w:lang w:val="en-US"/>
        </w:rPr>
        <w:t>TRANS</w:t>
      </w:r>
      <w:r>
        <w:rPr>
          <w:szCs w:val="18"/>
        </w:rPr>
        <w:t>/2</w:t>
      </w:r>
      <w:r w:rsidRPr="00336073">
        <w:rPr>
          <w:szCs w:val="18"/>
        </w:rPr>
        <w:t>40</w:t>
      </w:r>
      <w:r>
        <w:rPr>
          <w:szCs w:val="18"/>
        </w:rPr>
        <w:t xml:space="preserve">, пункт </w:t>
      </w:r>
      <w:r w:rsidRPr="00336073">
        <w:rPr>
          <w:szCs w:val="18"/>
        </w:rPr>
        <w:t>105</w:t>
      </w:r>
      <w:r w:rsidRPr="00600A86">
        <w:rPr>
          <w:szCs w:val="18"/>
        </w:rPr>
        <w:t xml:space="preserve">, и </w:t>
      </w:r>
      <w:r w:rsidRPr="00600A86">
        <w:rPr>
          <w:szCs w:val="18"/>
          <w:lang w:val="en-US"/>
        </w:rPr>
        <w:t>ECE</w:t>
      </w:r>
      <w:r w:rsidRPr="00600A86">
        <w:rPr>
          <w:szCs w:val="18"/>
        </w:rPr>
        <w:t>/</w:t>
      </w:r>
      <w:r w:rsidRPr="00600A86">
        <w:rPr>
          <w:szCs w:val="18"/>
          <w:lang w:val="en-US"/>
        </w:rPr>
        <w:t>TRANS</w:t>
      </w:r>
      <w:r>
        <w:rPr>
          <w:szCs w:val="18"/>
        </w:rPr>
        <w:t>/201</w:t>
      </w:r>
      <w:r w:rsidRPr="004F6FB7">
        <w:rPr>
          <w:szCs w:val="18"/>
        </w:rPr>
        <w:t>4</w:t>
      </w:r>
      <w:r>
        <w:rPr>
          <w:szCs w:val="18"/>
        </w:rPr>
        <w:t>/</w:t>
      </w:r>
      <w:r w:rsidRPr="004F6FB7">
        <w:rPr>
          <w:szCs w:val="18"/>
        </w:rPr>
        <w:t>26</w:t>
      </w:r>
      <w:r w:rsidRPr="00600A86">
        <w:rPr>
          <w:szCs w:val="18"/>
        </w:rPr>
        <w:t>, подпрограмма 02.4) Всемирный форум будет разрабатывать, согласовывать и</w:t>
      </w:r>
      <w:r w:rsidRPr="007A6E55">
        <w:rPr>
          <w:szCs w:val="18"/>
        </w:rPr>
        <w:t xml:space="preserve"> </w:t>
      </w:r>
      <w:r w:rsidRPr="00600A86">
        <w:rPr>
          <w:szCs w:val="18"/>
        </w:rPr>
        <w:t>обновлять правила в целях улучшения характеристик транспортных средств. Настоящий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документ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представлен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в</w:t>
      </w:r>
      <w:r>
        <w:rPr>
          <w:szCs w:val="18"/>
          <w:lang w:val="en-US"/>
        </w:rPr>
        <w:t> </w:t>
      </w:r>
      <w:r w:rsidRPr="00600A86">
        <w:rPr>
          <w:szCs w:val="18"/>
        </w:rPr>
        <w:t>соответствии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с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этим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мандатом</w:t>
      </w:r>
      <w:r w:rsidRPr="00336073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65A0F" w:rsidTr="00265A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65A0F" w:rsidRPr="00265A0F" w:rsidRDefault="00265A0F" w:rsidP="00265A0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75B48">
            <w:rPr>
              <w:b/>
            </w:rPr>
            <w:t>ECE/TRANS/WP.29/GRPE/2016/8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65A0F" w:rsidRDefault="00265A0F" w:rsidP="00265A0F">
          <w:pPr>
            <w:pStyle w:val="Header"/>
          </w:pPr>
        </w:p>
      </w:tc>
    </w:tr>
  </w:tbl>
  <w:p w:rsidR="00265A0F" w:rsidRPr="00265A0F" w:rsidRDefault="00265A0F" w:rsidP="00265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65A0F" w:rsidTr="00265A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65A0F" w:rsidRDefault="00265A0F" w:rsidP="00265A0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65A0F" w:rsidRPr="00265A0F" w:rsidRDefault="00265A0F" w:rsidP="00265A0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75B48">
            <w:rPr>
              <w:b/>
            </w:rPr>
            <w:t>ECE/TRANS/WP.29/GRPE/2016/8</w:t>
          </w:r>
          <w:r>
            <w:rPr>
              <w:b/>
            </w:rPr>
            <w:fldChar w:fldCharType="end"/>
          </w:r>
        </w:p>
      </w:tc>
    </w:tr>
  </w:tbl>
  <w:p w:rsidR="00265A0F" w:rsidRPr="00265A0F" w:rsidRDefault="00265A0F" w:rsidP="00265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65A0F" w:rsidTr="00265A0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65A0F" w:rsidRPr="00265A0F" w:rsidRDefault="00265A0F" w:rsidP="00265A0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65A0F" w:rsidRDefault="00265A0F" w:rsidP="00265A0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65A0F" w:rsidRPr="00265A0F" w:rsidRDefault="00265A0F" w:rsidP="00265A0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/TRANS/WP.29/GRPE/2016/8</w:t>
          </w:r>
        </w:p>
      </w:tc>
    </w:tr>
    <w:tr w:rsidR="00265A0F" w:rsidRPr="00616D42" w:rsidTr="00265A0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65A0F" w:rsidRPr="00265A0F" w:rsidRDefault="00265A0F" w:rsidP="00265A0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D662550" wp14:editId="52B261D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65A0F" w:rsidRPr="00265A0F" w:rsidRDefault="00265A0F" w:rsidP="00265A0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65A0F" w:rsidRPr="00265A0F" w:rsidRDefault="00265A0F" w:rsidP="00265A0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65A0F" w:rsidRPr="00830186" w:rsidRDefault="00265A0F" w:rsidP="00265A0F">
          <w:pPr>
            <w:pStyle w:val="Distribution"/>
            <w:rPr>
              <w:color w:val="000000"/>
              <w:lang w:val="en-US"/>
            </w:rPr>
          </w:pPr>
          <w:r w:rsidRPr="00830186">
            <w:rPr>
              <w:color w:val="000000"/>
              <w:lang w:val="en-US"/>
            </w:rPr>
            <w:t>Distr.: General</w:t>
          </w:r>
        </w:p>
        <w:p w:rsidR="00265A0F" w:rsidRPr="00830186" w:rsidRDefault="00265A0F" w:rsidP="00265A0F">
          <w:pPr>
            <w:pStyle w:val="Publication"/>
            <w:rPr>
              <w:color w:val="000000"/>
              <w:lang w:val="en-US"/>
            </w:rPr>
          </w:pPr>
          <w:r w:rsidRPr="00830186">
            <w:rPr>
              <w:color w:val="000000"/>
              <w:lang w:val="en-US"/>
            </w:rPr>
            <w:t>26 October 2015</w:t>
          </w:r>
        </w:p>
        <w:p w:rsidR="00265A0F" w:rsidRPr="00830186" w:rsidRDefault="00265A0F" w:rsidP="00265A0F">
          <w:pPr>
            <w:rPr>
              <w:color w:val="000000"/>
              <w:lang w:val="en-US"/>
            </w:rPr>
          </w:pPr>
          <w:r w:rsidRPr="00830186">
            <w:rPr>
              <w:color w:val="000000"/>
              <w:lang w:val="en-US"/>
            </w:rPr>
            <w:t>Russian</w:t>
          </w:r>
        </w:p>
        <w:p w:rsidR="00265A0F" w:rsidRPr="00830186" w:rsidRDefault="00265A0F" w:rsidP="00265A0F">
          <w:pPr>
            <w:pStyle w:val="Original"/>
            <w:rPr>
              <w:color w:val="000000"/>
              <w:lang w:val="en-US"/>
            </w:rPr>
          </w:pPr>
          <w:r w:rsidRPr="00830186">
            <w:rPr>
              <w:color w:val="000000"/>
              <w:lang w:val="en-US"/>
            </w:rPr>
            <w:t>Original: English</w:t>
          </w:r>
        </w:p>
        <w:p w:rsidR="00265A0F" w:rsidRPr="00830186" w:rsidRDefault="00265A0F" w:rsidP="00265A0F">
          <w:pPr>
            <w:rPr>
              <w:lang w:val="en-US"/>
            </w:rPr>
          </w:pPr>
        </w:p>
      </w:tc>
    </w:tr>
  </w:tbl>
  <w:p w:rsidR="00265A0F" w:rsidRPr="00830186" w:rsidRDefault="00265A0F" w:rsidP="00265A0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trackRevisions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620*"/>
    <w:docVar w:name="CreationDt" w:val="11/9/2015 1:13: PM"/>
    <w:docVar w:name="DocCategory" w:val="Doc"/>
    <w:docVar w:name="DocType" w:val="Final"/>
    <w:docVar w:name="DutyStation" w:val="Geneva"/>
    <w:docVar w:name="FooterJN" w:val="GE.15-18620"/>
    <w:docVar w:name="jobn" w:val="GE.15-18620 (R)"/>
    <w:docVar w:name="jobnDT" w:val="GE.15-18620 (R)   091115"/>
    <w:docVar w:name="jobnDTDT" w:val="GE.15-18620 (R)   091115   091115"/>
    <w:docVar w:name="JobNo" w:val="GE.1518620R"/>
    <w:docVar w:name="JobNo2" w:val="1524492R"/>
    <w:docVar w:name="LocalDrive" w:val="0"/>
    <w:docVar w:name="OandT" w:val=" "/>
    <w:docVar w:name="PaperSize" w:val="A4"/>
    <w:docVar w:name="sss1" w:val="ECE/TRANS/WP.29/GRPE/2016/8"/>
    <w:docVar w:name="sss2" w:val="-"/>
    <w:docVar w:name="Symbol1" w:val="ECE/TRANS/WP.29/GRPE/2016/8"/>
    <w:docVar w:name="Symbol2" w:val="-"/>
  </w:docVars>
  <w:rsids>
    <w:rsidRoot w:val="004D1FF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368AD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96401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3772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5E53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2A90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5A0F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30FA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1FF0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16D42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186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18E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3B15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22D9"/>
    <w:rsid w:val="00B56376"/>
    <w:rsid w:val="00B5741E"/>
    <w:rsid w:val="00B606B7"/>
    <w:rsid w:val="00B62C69"/>
    <w:rsid w:val="00B666EC"/>
    <w:rsid w:val="00B75B48"/>
    <w:rsid w:val="00B77560"/>
    <w:rsid w:val="00B77FC0"/>
    <w:rsid w:val="00B81936"/>
    <w:rsid w:val="00BA34CA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882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3664"/>
    <w:rsid w:val="00E34A5B"/>
    <w:rsid w:val="00E3623B"/>
    <w:rsid w:val="00E366B5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65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4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65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4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DF49-3480-458E-81EC-FEDAE4FB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Benedicte Boudol</cp:lastModifiedBy>
  <cp:revision>2</cp:revision>
  <cp:lastPrinted>2015-11-09T12:38:00Z</cp:lastPrinted>
  <dcterms:created xsi:type="dcterms:W3CDTF">2015-12-01T13:24:00Z</dcterms:created>
  <dcterms:modified xsi:type="dcterms:W3CDTF">2015-12-01T13:24:00Z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1518620R</vt:lpwstr>
  </property>
  <property fmtid="{D5CDD505-2E9C-101B-9397-08002B2CF9AE}" pid="3" name="ODSRefJobNo">
    <vt:lpwstr>1524492R</vt:lpwstr>
  </property>
  <property fmtid="{D5CDD505-2E9C-101B-9397-08002B2CF9AE}" pid="4" name="Symbol1">
    <vt:lpwstr>ECE/TRANS/WP.29/GRPE/2016/8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October 2015</vt:lpwstr>
  </property>
  <property fmtid="{D5CDD505-2E9C-101B-9397-08002B2CF9AE}" pid="12" name="Original">
    <vt:lpwstr>English</vt:lpwstr>
  </property>
  <property fmtid="{D5CDD505-2E9C-101B-9397-08002B2CF9AE}" pid="13" name="Release Date">
    <vt:lpwstr>091115</vt:lpwstr>
  </property>
</Properties>
</file>