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A6" w:rsidRPr="00CB414F" w:rsidRDefault="00B041A6" w:rsidP="00C239A0">
      <w:pPr>
        <w:widowControl/>
        <w:overflowPunct/>
        <w:autoSpaceDE/>
        <w:autoSpaceDN/>
        <w:adjustRightInd/>
        <w:snapToGrid w:val="0"/>
        <w:ind w:left="5103" w:right="-286" w:firstLine="0"/>
        <w:jc w:val="left"/>
        <w:textAlignment w:val="auto"/>
        <w:outlineLvl w:val="0"/>
        <w:rPr>
          <w:rFonts w:ascii="Arial" w:eastAsia="Arial" w:hAnsi="Arial" w:cs="Arial"/>
          <w:bCs/>
          <w:szCs w:val="24"/>
          <w:lang w:eastAsia="de-DE" w:bidi="fr-FR"/>
        </w:rPr>
      </w:pPr>
      <w:bookmarkStart w:id="0" w:name="_GoBack"/>
      <w:bookmarkEnd w:id="0"/>
      <w:r w:rsidRPr="00B041A6">
        <w:rPr>
          <w:rFonts w:ascii="Arial" w:eastAsia="Arial" w:hAnsi="Arial" w:cs="Arial"/>
          <w:bCs/>
          <w:noProof/>
          <w:szCs w:val="24"/>
          <w:lang w:val="en-GB" w:eastAsia="en-GB"/>
        </w:rPr>
        <w:drawing>
          <wp:anchor distT="0" distB="0" distL="114300" distR="114300" simplePos="0" relativeHeight="251662336" behindDoc="0" locked="0" layoutInCell="1" allowOverlap="1" wp14:anchorId="25D967B0" wp14:editId="206BA155">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20507">
        <w:rPr>
          <w:rFonts w:ascii="Arial" w:eastAsia="Arial" w:hAnsi="Arial" w:cs="Arial"/>
          <w:bCs/>
          <w:szCs w:val="24"/>
          <w:lang w:val="en-US" w:eastAsia="de-DE"/>
        </w:rPr>
        <w:t>CCNR-ZKR/ADN/WP.15/AC.2/2017/</w:t>
      </w:r>
      <w:r w:rsidR="004B7EA6" w:rsidRPr="00C20507">
        <w:rPr>
          <w:rFonts w:ascii="Arial" w:eastAsia="Arial" w:hAnsi="Arial" w:cs="Arial"/>
          <w:bCs/>
          <w:szCs w:val="24"/>
          <w:lang w:val="en-US" w:eastAsia="de-DE"/>
        </w:rPr>
        <w:t>31</w:t>
      </w:r>
      <w:r w:rsidR="00C239A0">
        <w:rPr>
          <w:rFonts w:ascii="Arial" w:eastAsia="Arial" w:hAnsi="Arial" w:cs="Arial"/>
          <w:bCs/>
          <w:szCs w:val="24"/>
          <w:lang w:val="en-US" w:eastAsia="de-DE"/>
        </w:rPr>
        <w:t xml:space="preserve"> corr. </w:t>
      </w:r>
      <w:r w:rsidR="00C239A0" w:rsidRPr="00CB414F">
        <w:rPr>
          <w:rFonts w:ascii="Arial" w:eastAsia="Arial" w:hAnsi="Arial" w:cs="Arial"/>
          <w:bCs/>
          <w:szCs w:val="24"/>
          <w:lang w:eastAsia="de-DE"/>
        </w:rPr>
        <w:t>2</w:t>
      </w:r>
    </w:p>
    <w:p w:rsidR="00B041A6" w:rsidRPr="00B041A6" w:rsidRDefault="00B041A6" w:rsidP="00C239A0">
      <w:pPr>
        <w:widowControl/>
        <w:tabs>
          <w:tab w:val="left" w:pos="5670"/>
        </w:tabs>
        <w:overflowPunct/>
        <w:autoSpaceDE/>
        <w:autoSpaceDN/>
        <w:adjustRightInd/>
        <w:snapToGrid w:val="0"/>
        <w:ind w:left="5103"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rsidR="00B041A6" w:rsidRPr="00B041A6" w:rsidRDefault="00671FFF" w:rsidP="00C239A0">
      <w:pPr>
        <w:widowControl/>
        <w:tabs>
          <w:tab w:val="right" w:pos="3856"/>
          <w:tab w:val="left" w:pos="5670"/>
        </w:tabs>
        <w:overflowPunct/>
        <w:autoSpaceDE/>
        <w:autoSpaceDN/>
        <w:adjustRightInd/>
        <w:snapToGrid w:val="0"/>
        <w:ind w:left="5103" w:firstLine="0"/>
        <w:jc w:val="left"/>
        <w:textAlignment w:val="auto"/>
        <w:rPr>
          <w:rFonts w:ascii="Arial" w:hAnsi="Arial" w:cs="Arial"/>
          <w:szCs w:val="24"/>
          <w:lang w:eastAsia="de-DE"/>
        </w:rPr>
      </w:pPr>
      <w:r>
        <w:rPr>
          <w:rFonts w:ascii="Arial" w:eastAsia="Arial" w:hAnsi="Arial" w:cs="Arial"/>
          <w:szCs w:val="24"/>
          <w:lang w:eastAsia="de-DE"/>
        </w:rPr>
        <w:t>5. Juli</w:t>
      </w:r>
      <w:r w:rsidR="00B041A6" w:rsidRPr="00B041A6">
        <w:rPr>
          <w:rFonts w:ascii="Arial" w:eastAsia="Arial" w:hAnsi="Arial" w:cs="Arial"/>
          <w:szCs w:val="24"/>
          <w:lang w:eastAsia="de-DE"/>
        </w:rPr>
        <w:t xml:space="preserve"> 2017</w:t>
      </w:r>
    </w:p>
    <w:p w:rsidR="00B041A6" w:rsidRPr="00B041A6" w:rsidRDefault="00B041A6" w:rsidP="00C239A0">
      <w:pPr>
        <w:widowControl/>
        <w:tabs>
          <w:tab w:val="right" w:pos="3856"/>
          <w:tab w:val="left" w:pos="5670"/>
        </w:tabs>
        <w:overflowPunct/>
        <w:autoSpaceDE/>
        <w:autoSpaceDN/>
        <w:adjustRightInd/>
        <w:snapToGrid w:val="0"/>
        <w:ind w:left="5103" w:right="565" w:firstLine="0"/>
        <w:jc w:val="left"/>
        <w:textAlignment w:val="auto"/>
        <w:rPr>
          <w:rFonts w:ascii="Arial" w:eastAsia="Arial" w:hAnsi="Arial" w:cs="Arial"/>
          <w:sz w:val="16"/>
          <w:szCs w:val="24"/>
          <w:lang w:eastAsia="de-DE"/>
        </w:rPr>
      </w:pPr>
      <w:r w:rsidRPr="00B041A6">
        <w:rPr>
          <w:rFonts w:ascii="Arial" w:eastAsia="Arial" w:hAnsi="Arial" w:cs="Arial"/>
          <w:sz w:val="16"/>
          <w:szCs w:val="24"/>
          <w:lang w:eastAsia="de-DE"/>
        </w:rPr>
        <w:t>Or. DEUTSCH</w:t>
      </w: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AD0E9A" w:rsidRDefault="00AD0E9A"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p>
    <w:p w:rsidR="00AD0E9A" w:rsidRDefault="00AD0E9A"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GEMEINSAME EXPERTENTAGUNG FÜR DIE DEM</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ÜBEREINKOMMEN ÜBER DIE INTERNATIONALE BEFÖRDERUNG</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VON GEFÄHRLICHEN GÜTERN AUF BINNENWASSERSTRASSEN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BEIGEFÜGTE VERORDNUNG (ADN)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(SICHERHEITSAUSSCHUSS)</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sz w:val="16"/>
          <w:szCs w:val="24"/>
        </w:rPr>
      </w:pPr>
      <w:r w:rsidRPr="00B041A6">
        <w:rPr>
          <w:rFonts w:ascii="Arial" w:hAnsi="Arial"/>
          <w:sz w:val="16"/>
          <w:szCs w:val="24"/>
        </w:rPr>
        <w:t>(31. Tagung, Genf, 28. bis 31. August 2017)</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4B7EA6">
        <w:rPr>
          <w:rFonts w:ascii="Arial" w:hAnsi="Arial" w:cs="Arial"/>
          <w:sz w:val="16"/>
          <w:szCs w:val="16"/>
          <w:lang w:eastAsia="en-US"/>
        </w:rPr>
        <w:t>3 d)</w:t>
      </w:r>
      <w:r w:rsidRPr="00B041A6">
        <w:rPr>
          <w:rFonts w:ascii="Arial" w:hAnsi="Arial" w:cs="Arial"/>
          <w:sz w:val="16"/>
          <w:szCs w:val="16"/>
          <w:lang w:eastAsia="en-US"/>
        </w:rPr>
        <w:t xml:space="preserve"> zur vorläufigen Tagesordnung</w:t>
      </w:r>
    </w:p>
    <w:p w:rsidR="00B041A6" w:rsidRPr="00B041A6" w:rsidRDefault="004B7E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4B7EA6">
        <w:rPr>
          <w:rFonts w:ascii="Arial" w:hAnsi="Arial" w:cs="Arial"/>
          <w:b/>
          <w:sz w:val="16"/>
          <w:szCs w:val="16"/>
          <w:lang w:eastAsia="en-US"/>
        </w:rPr>
        <w:t>Durchführung des Europäischen Übereinkommens über die internationale Beförderung von gefährlichen Gütern auf Binnenwasserstraßen (ADN):</w:t>
      </w:r>
      <w:r>
        <w:rPr>
          <w:rFonts w:ascii="Arial" w:hAnsi="Arial" w:cs="Arial"/>
          <w:b/>
          <w:sz w:val="16"/>
          <w:szCs w:val="16"/>
          <w:lang w:eastAsia="en-US"/>
        </w:rPr>
        <w:t xml:space="preserve"> </w:t>
      </w:r>
      <w:r w:rsidRPr="004B7EA6">
        <w:rPr>
          <w:rFonts w:ascii="Arial" w:hAnsi="Arial" w:cs="Arial"/>
          <w:b/>
          <w:sz w:val="16"/>
          <w:szCs w:val="16"/>
          <w:lang w:eastAsia="en-US"/>
        </w:rPr>
        <w:t>Sachkundigenausbildung</w:t>
      </w:r>
    </w:p>
    <w:p w:rsidR="005F6440" w:rsidRPr="00B041A6" w:rsidRDefault="005F6440"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Pr="00596953"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Default="00B041A6" w:rsidP="00B041A6">
      <w:pPr>
        <w:pStyle w:val="HChG"/>
        <w:keepNext w:val="0"/>
        <w:keepLines w:val="0"/>
        <w:tabs>
          <w:tab w:val="clear" w:pos="851"/>
        </w:tabs>
        <w:spacing w:before="0" w:after="0" w:line="240" w:lineRule="auto"/>
        <w:ind w:left="0" w:right="0" w:firstLine="0"/>
        <w:jc w:val="both"/>
        <w:rPr>
          <w:bCs/>
          <w:szCs w:val="24"/>
          <w:lang w:val="de-DE"/>
        </w:rPr>
      </w:pPr>
      <w:r w:rsidRPr="00B041A6">
        <w:rPr>
          <w:bCs/>
          <w:szCs w:val="24"/>
          <w:lang w:val="de-DE"/>
        </w:rPr>
        <w:t>Abschnitt 8.2.1 und Unterabschnitt 8.2.2.8 ADN – Ausbildung der Sachkundigen und Bescheinigung über besondere Kenntnisse des ADN</w:t>
      </w:r>
    </w:p>
    <w:p w:rsidR="00C239A0" w:rsidRDefault="00C239A0" w:rsidP="00C239A0">
      <w:pPr>
        <w:rPr>
          <w:b/>
          <w:bCs/>
          <w:sz w:val="28"/>
          <w:szCs w:val="24"/>
        </w:rPr>
      </w:pPr>
    </w:p>
    <w:p w:rsidR="00AD0E9A" w:rsidRPr="00C239A0" w:rsidRDefault="00AD0E9A" w:rsidP="00C239A0">
      <w:pPr>
        <w:rPr>
          <w:b/>
          <w:bCs/>
          <w:sz w:val="28"/>
          <w:szCs w:val="24"/>
        </w:rPr>
      </w:pPr>
    </w:p>
    <w:p w:rsidR="00C239A0" w:rsidRPr="00C239A0" w:rsidRDefault="00C239A0" w:rsidP="00C239A0">
      <w:pPr>
        <w:rPr>
          <w:b/>
          <w:bCs/>
          <w:sz w:val="28"/>
          <w:szCs w:val="24"/>
        </w:rPr>
      </w:pPr>
      <w:r w:rsidRPr="00C239A0">
        <w:rPr>
          <w:b/>
          <w:bCs/>
          <w:sz w:val="28"/>
          <w:szCs w:val="24"/>
        </w:rPr>
        <w:t>Korrekturen</w:t>
      </w:r>
    </w:p>
    <w:p w:rsidR="00B041A6" w:rsidRPr="00B041A6" w:rsidRDefault="00B041A6" w:rsidP="00B041A6">
      <w:pPr>
        <w:keepNext/>
        <w:keepLines/>
        <w:widowControl/>
        <w:suppressAutoHyphens/>
        <w:overflowPunct/>
        <w:autoSpaceDE/>
        <w:autoSpaceDN/>
        <w:adjustRightInd/>
        <w:snapToGrid w:val="0"/>
        <w:spacing w:before="360" w:after="240" w:line="270" w:lineRule="exact"/>
        <w:ind w:right="567"/>
        <w:jc w:val="left"/>
        <w:textAlignment w:val="auto"/>
        <w:rPr>
          <w:b/>
          <w:sz w:val="24"/>
        </w:rPr>
      </w:pPr>
      <w:r w:rsidRPr="00B041A6">
        <w:rPr>
          <w:b/>
          <w:sz w:val="24"/>
        </w:rPr>
        <w:t>Vorgelegt von 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rsidR="00C239A0" w:rsidRDefault="00C239A0" w:rsidP="00B041A6">
      <w:pPr>
        <w:tabs>
          <w:tab w:val="left" w:pos="567"/>
        </w:tabs>
        <w:spacing w:line="240" w:lineRule="atLeast"/>
        <w:ind w:left="0" w:firstLine="0"/>
        <w:rPr>
          <w:rFonts w:cs="Arial"/>
        </w:rPr>
      </w:pPr>
    </w:p>
    <w:p w:rsidR="00C239A0" w:rsidRPr="00D55E08" w:rsidRDefault="00C239A0" w:rsidP="00B041A6">
      <w:pPr>
        <w:tabs>
          <w:tab w:val="left" w:pos="567"/>
        </w:tabs>
        <w:spacing w:line="240" w:lineRule="atLeast"/>
        <w:ind w:left="0" w:firstLine="0"/>
        <w:rPr>
          <w:rFonts w:cs="Arial"/>
          <w:b/>
          <w:sz w:val="24"/>
          <w:szCs w:val="24"/>
        </w:rPr>
      </w:pPr>
      <w:r w:rsidRPr="00D55E08">
        <w:rPr>
          <w:rFonts w:cs="Arial"/>
          <w:b/>
          <w:sz w:val="24"/>
          <w:szCs w:val="24"/>
        </w:rPr>
        <w:t>1.</w:t>
      </w:r>
      <w:r w:rsidRPr="00D55E08">
        <w:rPr>
          <w:rFonts w:cs="Arial"/>
          <w:b/>
          <w:sz w:val="24"/>
          <w:szCs w:val="24"/>
        </w:rPr>
        <w:tab/>
        <w:t>Absatz Nr. 5</w:t>
      </w:r>
    </w:p>
    <w:p w:rsidR="00C239A0" w:rsidRPr="00673AF2" w:rsidRDefault="00C239A0" w:rsidP="00B041A6">
      <w:pPr>
        <w:tabs>
          <w:tab w:val="left" w:pos="567"/>
        </w:tabs>
        <w:spacing w:line="240" w:lineRule="atLeast"/>
        <w:ind w:left="0" w:firstLine="0"/>
        <w:rPr>
          <w:rFonts w:cs="Arial"/>
        </w:rPr>
      </w:pPr>
    </w:p>
    <w:p w:rsidR="00673AF2" w:rsidRPr="001229CF" w:rsidRDefault="00671FFF" w:rsidP="00673AF2">
      <w:pPr>
        <w:pStyle w:val="N5"/>
        <w:spacing w:line="240" w:lineRule="atLeast"/>
        <w:ind w:left="567" w:firstLine="0"/>
        <w:rPr>
          <w:rFonts w:ascii="Times New Roman" w:hAnsi="Times New Roman"/>
        </w:rPr>
      </w:pPr>
      <w:r>
        <w:rPr>
          <w:rFonts w:ascii="Times New Roman" w:hAnsi="Times New Roman"/>
          <w:i/>
        </w:rPr>
        <w:t>Ersetzen durch</w:t>
      </w:r>
      <w:r w:rsidR="00C239A0" w:rsidRPr="001229CF">
        <w:rPr>
          <w:rFonts w:ascii="Times New Roman" w:hAnsi="Times New Roman"/>
        </w:rPr>
        <w:t>:</w:t>
      </w:r>
    </w:p>
    <w:p w:rsidR="00CB414F" w:rsidRDefault="00CB414F" w:rsidP="00CB414F">
      <w:pPr>
        <w:tabs>
          <w:tab w:val="left" w:pos="567"/>
        </w:tabs>
        <w:spacing w:line="240" w:lineRule="atLeast"/>
        <w:ind w:left="567" w:firstLine="0"/>
      </w:pPr>
    </w:p>
    <w:p w:rsidR="009D7220" w:rsidRDefault="009D7220" w:rsidP="00F32ACD">
      <w:pPr>
        <w:tabs>
          <w:tab w:val="left" w:pos="567"/>
          <w:tab w:val="left" w:pos="1134"/>
        </w:tabs>
        <w:spacing w:line="240" w:lineRule="atLeast"/>
        <w:ind w:left="0" w:firstLine="0"/>
        <w:rPr>
          <w:rFonts w:cs="Arial"/>
        </w:rPr>
      </w:pPr>
      <w:r>
        <w:tab/>
      </w:r>
      <w:r w:rsidR="00B0232B">
        <w:t>„</w:t>
      </w:r>
      <w:r w:rsidR="00CB0913">
        <w:t>5.</w:t>
      </w:r>
      <w:r w:rsidR="00CB0913">
        <w:tab/>
      </w:r>
      <w:r w:rsidRPr="00B041A6">
        <w:rPr>
          <w:rFonts w:cs="Arial"/>
        </w:rPr>
        <w:t>Unterabschnitt 8.2.1.6 wird wie folgt geändert:</w:t>
      </w:r>
    </w:p>
    <w:p w:rsidR="009D7220" w:rsidRPr="00B041A6" w:rsidRDefault="009D7220" w:rsidP="009D7220">
      <w:pPr>
        <w:tabs>
          <w:tab w:val="left" w:pos="567"/>
        </w:tabs>
        <w:spacing w:line="240" w:lineRule="atLeast"/>
        <w:ind w:left="0" w:firstLine="0"/>
        <w:rPr>
          <w:rFonts w:cs="Arial"/>
        </w:rPr>
      </w:pPr>
    </w:p>
    <w:p w:rsidR="00CB414F" w:rsidRPr="00CB414F" w:rsidRDefault="00CB414F" w:rsidP="00CB414F">
      <w:pPr>
        <w:tabs>
          <w:tab w:val="left" w:pos="567"/>
        </w:tabs>
        <w:spacing w:line="240" w:lineRule="atLeast"/>
        <w:ind w:left="567" w:firstLine="0"/>
      </w:pPr>
      <w:r w:rsidRPr="00B041A6">
        <w:t>Im ersten Satz werden die Worte „</w:t>
      </w:r>
      <w:r w:rsidRPr="00CB414F">
        <w:t>einer von dieser Behörde anerkannten Stelle“ durch die Worte „eine von dieser Behörde anerkannten Stelle“ ersetzt</w:t>
      </w:r>
      <w:r w:rsidR="00723005">
        <w:t>.</w:t>
      </w:r>
      <w:r w:rsidRPr="00CB414F">
        <w:t xml:space="preserve"> [Betrifft nur die deutsche Sprachfassung]</w:t>
      </w:r>
    </w:p>
    <w:p w:rsidR="00CB414F" w:rsidRPr="00CB414F" w:rsidRDefault="00CB414F" w:rsidP="00CB414F">
      <w:pPr>
        <w:pStyle w:val="N5"/>
        <w:spacing w:line="240" w:lineRule="atLeast"/>
        <w:ind w:left="567" w:firstLine="0"/>
        <w:rPr>
          <w:rFonts w:ascii="Times New Roman" w:hAnsi="Times New Roman"/>
        </w:rPr>
      </w:pPr>
    </w:p>
    <w:p w:rsidR="00671FFF" w:rsidRPr="00282FBB" w:rsidRDefault="0024029D" w:rsidP="00CB414F">
      <w:pPr>
        <w:pStyle w:val="N5"/>
        <w:spacing w:line="240" w:lineRule="atLeast"/>
        <w:ind w:left="567" w:firstLine="0"/>
        <w:rPr>
          <w:rFonts w:ascii="Times New Roman" w:hAnsi="Times New Roman"/>
        </w:rPr>
      </w:pPr>
      <w:r w:rsidRPr="00BD14DD">
        <w:rPr>
          <w:rFonts w:ascii="Times New Roman" w:hAnsi="Times New Roman"/>
          <w:lang w:val="en-US"/>
        </w:rPr>
        <w:t xml:space="preserve">„refresher specialization course“ </w:t>
      </w:r>
      <w:r w:rsidR="00CB414F" w:rsidRPr="00BD14DD">
        <w:rPr>
          <w:rFonts w:ascii="Times New Roman" w:hAnsi="Times New Roman"/>
          <w:lang w:val="en-US"/>
        </w:rPr>
        <w:t>ändern in:</w:t>
      </w:r>
      <w:r w:rsidRPr="00BD14DD">
        <w:rPr>
          <w:rFonts w:ascii="Times New Roman" w:hAnsi="Times New Roman"/>
          <w:lang w:val="en-US"/>
        </w:rPr>
        <w:t xml:space="preserve"> „refresher course“</w:t>
      </w:r>
      <w:r w:rsidR="00BD14DD" w:rsidRPr="00BD14DD">
        <w:rPr>
          <w:rFonts w:ascii="Times New Roman" w:hAnsi="Times New Roman"/>
          <w:lang w:val="en-US"/>
        </w:rPr>
        <w:t xml:space="preserve">. </w:t>
      </w:r>
      <w:r w:rsidR="00BD14DD">
        <w:rPr>
          <w:rFonts w:ascii="Times New Roman" w:hAnsi="Times New Roman"/>
        </w:rPr>
        <w:t>[Betrifft nur die</w:t>
      </w:r>
      <w:r w:rsidR="00BD14DD" w:rsidRPr="00673AF2">
        <w:rPr>
          <w:rFonts w:ascii="Times New Roman" w:hAnsi="Times New Roman"/>
        </w:rPr>
        <w:t xml:space="preserve"> Englische, Französische [Russische?] </w:t>
      </w:r>
      <w:r w:rsidR="00BD14DD" w:rsidRPr="00282FBB">
        <w:rPr>
          <w:rFonts w:ascii="Times New Roman" w:hAnsi="Times New Roman"/>
        </w:rPr>
        <w:t>Sprachfassung</w:t>
      </w:r>
      <w:r w:rsidR="00671FFF" w:rsidRPr="00282FBB">
        <w:rPr>
          <w:rFonts w:ascii="Times New Roman" w:hAnsi="Times New Roman"/>
        </w:rPr>
        <w:t>]</w:t>
      </w:r>
    </w:p>
    <w:p w:rsidR="00375612" w:rsidRPr="00282FBB" w:rsidRDefault="00375612" w:rsidP="00CB414F">
      <w:pPr>
        <w:pStyle w:val="N5"/>
        <w:spacing w:line="240" w:lineRule="atLeast"/>
        <w:ind w:left="567" w:firstLine="0"/>
        <w:rPr>
          <w:rFonts w:ascii="Times New Roman" w:hAnsi="Times New Roman"/>
        </w:rPr>
      </w:pPr>
    </w:p>
    <w:p w:rsidR="0024029D" w:rsidRDefault="00671FFF" w:rsidP="00282FBB">
      <w:pPr>
        <w:tabs>
          <w:tab w:val="left" w:pos="567"/>
        </w:tabs>
        <w:spacing w:line="240" w:lineRule="atLeast"/>
        <w:ind w:left="567" w:firstLine="0"/>
      </w:pPr>
      <w:r>
        <w:t>N</w:t>
      </w:r>
      <w:r w:rsidR="0024029D" w:rsidRPr="00673AF2">
        <w:t xml:space="preserve">ach dem Wort „Bescheinigung“ die Worte „mit Erfolg“ </w:t>
      </w:r>
      <w:r w:rsidR="00CB414F">
        <w:t>streichen</w:t>
      </w:r>
      <w:r w:rsidR="00282FBB">
        <w:t xml:space="preserve">. </w:t>
      </w:r>
      <w:r w:rsidR="00282FBB" w:rsidRPr="00CB414F">
        <w:t>[Betrifft nur die deutsche Sprachfassung]</w:t>
      </w:r>
    </w:p>
    <w:p w:rsidR="00CB414F" w:rsidRDefault="00CB414F" w:rsidP="00CB414F">
      <w:pPr>
        <w:pStyle w:val="N5"/>
        <w:spacing w:line="240" w:lineRule="atLeast"/>
        <w:ind w:left="567" w:firstLine="0"/>
        <w:rPr>
          <w:rFonts w:ascii="Times New Roman" w:hAnsi="Times New Roman"/>
        </w:rPr>
      </w:pPr>
    </w:p>
    <w:p w:rsidR="00CB414F" w:rsidRPr="00673AF2" w:rsidRDefault="00CB414F" w:rsidP="00CB414F">
      <w:pPr>
        <w:pStyle w:val="N5"/>
        <w:ind w:left="567" w:firstLine="0"/>
        <w:rPr>
          <w:rFonts w:ascii="Times New Roman" w:hAnsi="Times New Roman"/>
        </w:rPr>
      </w:pPr>
      <w:r w:rsidRPr="00CB414F">
        <w:rPr>
          <w:rFonts w:ascii="Times New Roman" w:hAnsi="Times New Roman"/>
        </w:rPr>
        <w:t>Der letzte Satz wird gestrichen.</w:t>
      </w:r>
      <w:r>
        <w:rPr>
          <w:rFonts w:ascii="Times New Roman" w:hAnsi="Times New Roman"/>
        </w:rPr>
        <w:t>“.</w:t>
      </w:r>
    </w:p>
    <w:p w:rsidR="00B041A6" w:rsidRPr="00673AF2" w:rsidRDefault="00B041A6" w:rsidP="00B041A6">
      <w:pPr>
        <w:widowControl/>
        <w:overflowPunct/>
        <w:autoSpaceDE/>
        <w:autoSpaceDN/>
        <w:adjustRightInd/>
        <w:spacing w:line="240" w:lineRule="atLeast"/>
        <w:ind w:left="0" w:firstLine="0"/>
        <w:jc w:val="left"/>
        <w:textAlignment w:val="auto"/>
      </w:pPr>
    </w:p>
    <w:p w:rsidR="00AD0E9A" w:rsidRDefault="00AD0E9A">
      <w:pPr>
        <w:widowControl/>
        <w:overflowPunct/>
        <w:autoSpaceDE/>
        <w:autoSpaceDN/>
        <w:adjustRightInd/>
        <w:ind w:left="0" w:firstLine="0"/>
        <w:jc w:val="left"/>
        <w:textAlignment w:val="auto"/>
        <w:rPr>
          <w:rFonts w:cs="Arial"/>
          <w:b/>
        </w:rPr>
      </w:pPr>
      <w:r>
        <w:rPr>
          <w:rFonts w:cs="Arial"/>
          <w:b/>
        </w:rPr>
        <w:br w:type="page"/>
      </w:r>
    </w:p>
    <w:p w:rsidR="00C239A0" w:rsidRPr="00D55E08" w:rsidRDefault="00673AF2" w:rsidP="00C239A0">
      <w:pPr>
        <w:tabs>
          <w:tab w:val="left" w:pos="567"/>
        </w:tabs>
        <w:spacing w:line="240" w:lineRule="atLeast"/>
        <w:ind w:left="0" w:firstLine="0"/>
        <w:rPr>
          <w:rFonts w:cs="Arial"/>
          <w:b/>
          <w:sz w:val="24"/>
          <w:szCs w:val="24"/>
        </w:rPr>
      </w:pPr>
      <w:r w:rsidRPr="00D55E08">
        <w:rPr>
          <w:rFonts w:cs="Arial"/>
          <w:b/>
          <w:sz w:val="24"/>
          <w:szCs w:val="24"/>
        </w:rPr>
        <w:lastRenderedPageBreak/>
        <w:t>2</w:t>
      </w:r>
      <w:r w:rsidR="00C239A0" w:rsidRPr="00D55E08">
        <w:rPr>
          <w:rFonts w:cs="Arial"/>
          <w:b/>
          <w:sz w:val="24"/>
          <w:szCs w:val="24"/>
        </w:rPr>
        <w:t>.</w:t>
      </w:r>
      <w:r w:rsidR="00C239A0" w:rsidRPr="00D55E08">
        <w:rPr>
          <w:rFonts w:cs="Arial"/>
          <w:b/>
          <w:sz w:val="24"/>
          <w:szCs w:val="24"/>
        </w:rPr>
        <w:tab/>
        <w:t>Absatz Nr. 11</w:t>
      </w:r>
    </w:p>
    <w:p w:rsidR="00B041A6" w:rsidRPr="00673AF2" w:rsidRDefault="00B041A6" w:rsidP="00B041A6">
      <w:pPr>
        <w:pStyle w:val="CommentText"/>
        <w:spacing w:line="240" w:lineRule="atLeast"/>
        <w:ind w:left="567" w:firstLine="0"/>
        <w:contextualSpacing/>
      </w:pPr>
    </w:p>
    <w:p w:rsidR="00673AF2" w:rsidRDefault="00C239A0" w:rsidP="00B00CC6">
      <w:pPr>
        <w:pStyle w:val="CommentText"/>
        <w:spacing w:line="240" w:lineRule="atLeast"/>
        <w:ind w:left="567" w:firstLine="0"/>
        <w:contextualSpacing/>
      </w:pPr>
      <w:r w:rsidRPr="00673AF2">
        <w:rPr>
          <w:i/>
        </w:rPr>
        <w:t>Streichen</w:t>
      </w:r>
      <w:r w:rsidRPr="00673AF2">
        <w:t>:</w:t>
      </w:r>
    </w:p>
    <w:p w:rsidR="00AD0E9A" w:rsidRDefault="00AD0E9A" w:rsidP="00B00CC6">
      <w:pPr>
        <w:pStyle w:val="CommentText"/>
        <w:spacing w:line="240" w:lineRule="atLeast"/>
        <w:ind w:left="567" w:firstLine="0"/>
        <w:contextualSpacing/>
      </w:pPr>
    </w:p>
    <w:p w:rsidR="00B00CC6" w:rsidRPr="00673AF2" w:rsidRDefault="00C239A0" w:rsidP="00B00CC6">
      <w:pPr>
        <w:pStyle w:val="CommentText"/>
        <w:spacing w:line="240" w:lineRule="atLeast"/>
        <w:ind w:left="567" w:firstLine="0"/>
        <w:contextualSpacing/>
      </w:pPr>
      <w:r w:rsidRPr="00673AF2">
        <w:t>„</w:t>
      </w:r>
      <w:r w:rsidR="00B00CC6" w:rsidRPr="00673AF2">
        <w:t>Im 2. Anstrich des ersten Satzes können die Worte „mit Erfolg“ gestrichen werden, weil ….</w:t>
      </w:r>
      <w:r w:rsidRPr="00673AF2">
        <w:t>“.</w:t>
      </w:r>
    </w:p>
    <w:p w:rsidR="00B00CC6" w:rsidRDefault="00B00CC6" w:rsidP="00B00CC6">
      <w:pPr>
        <w:pStyle w:val="CommentText"/>
        <w:spacing w:line="240" w:lineRule="atLeast"/>
        <w:ind w:left="567" w:firstLine="0"/>
        <w:contextualSpacing/>
      </w:pPr>
    </w:p>
    <w:p w:rsidR="00BD14DD" w:rsidRPr="00673AF2" w:rsidRDefault="00BD14DD" w:rsidP="00B00CC6">
      <w:pPr>
        <w:pStyle w:val="CommentText"/>
        <w:spacing w:line="240" w:lineRule="atLeast"/>
        <w:ind w:left="567" w:firstLine="0"/>
        <w:contextualSpacing/>
      </w:pPr>
    </w:p>
    <w:p w:rsidR="00673AF2" w:rsidRDefault="00671FFF" w:rsidP="00B00CC6">
      <w:pPr>
        <w:pStyle w:val="CommentText"/>
        <w:spacing w:line="240" w:lineRule="atLeast"/>
        <w:ind w:left="567" w:firstLine="0"/>
        <w:contextualSpacing/>
      </w:pPr>
      <w:r>
        <w:rPr>
          <w:i/>
        </w:rPr>
        <w:t>N</w:t>
      </w:r>
      <w:r w:rsidR="00B0232B">
        <w:rPr>
          <w:i/>
        </w:rPr>
        <w:t xml:space="preserve">ach dem ersten Absatz </w:t>
      </w:r>
      <w:r w:rsidR="00C239A0" w:rsidRPr="00673AF2">
        <w:rPr>
          <w:i/>
        </w:rPr>
        <w:t>Hinzufügen</w:t>
      </w:r>
      <w:r w:rsidR="00C239A0" w:rsidRPr="00673AF2">
        <w:t>:</w:t>
      </w:r>
    </w:p>
    <w:p w:rsidR="00AD0E9A" w:rsidRDefault="00AD0E9A" w:rsidP="00B00CC6">
      <w:pPr>
        <w:pStyle w:val="CommentText"/>
        <w:spacing w:line="240" w:lineRule="atLeast"/>
        <w:ind w:left="567" w:firstLine="0"/>
        <w:contextualSpacing/>
      </w:pPr>
    </w:p>
    <w:p w:rsidR="00282FBB" w:rsidRDefault="00B00CC6" w:rsidP="00282FBB">
      <w:pPr>
        <w:tabs>
          <w:tab w:val="left" w:pos="567"/>
        </w:tabs>
        <w:spacing w:line="240" w:lineRule="atLeast"/>
        <w:ind w:left="567" w:firstLine="0"/>
      </w:pPr>
      <w:r w:rsidRPr="00673AF2">
        <w:t>„</w:t>
      </w:r>
      <w:r w:rsidR="00D81C97">
        <w:t>R</w:t>
      </w:r>
      <w:r w:rsidRPr="00673AF2">
        <w:t xml:space="preserve">efresher specialization course“ </w:t>
      </w:r>
      <w:r w:rsidR="00D81C97">
        <w:t xml:space="preserve">muss </w:t>
      </w:r>
      <w:r w:rsidRPr="00673AF2">
        <w:t>durch „refresher course“ ersetzt werden. Der Einschub „specialization“ ist irreführend, weil ein Wiederholungskurs auch für die Verlängerung der Basis-Bescheinigung erforderlich ist. Sowohl für die Basiskurse als auch für die Aufbaukurse wird der Begriff „refresher course“ verwendet: 8.2.2.3.2 und 8.2.2.3.4 ADN.</w:t>
      </w:r>
      <w:r w:rsidR="00D81C97">
        <w:t xml:space="preserve"> </w:t>
      </w:r>
      <w:r w:rsidR="00282FBB">
        <w:t>Diese Änderung b</w:t>
      </w:r>
      <w:r w:rsidR="00282FBB" w:rsidRPr="00CB414F">
        <w:t xml:space="preserve">etrifft </w:t>
      </w:r>
      <w:r w:rsidR="00282FBB">
        <w:t>nicht</w:t>
      </w:r>
      <w:r w:rsidR="00282FBB" w:rsidRPr="00CB414F">
        <w:t xml:space="preserve"> die deutsche Sprachfassung</w:t>
      </w:r>
      <w:r w:rsidR="00282FBB">
        <w:t>.</w:t>
      </w:r>
    </w:p>
    <w:p w:rsidR="00B00CC6" w:rsidRPr="00673AF2" w:rsidRDefault="00B00CC6" w:rsidP="00C20507">
      <w:pPr>
        <w:pStyle w:val="CommentText"/>
        <w:spacing w:line="240" w:lineRule="atLeast"/>
        <w:ind w:left="567" w:firstLine="0"/>
        <w:contextualSpacing/>
      </w:pPr>
    </w:p>
    <w:p w:rsidR="00C20507" w:rsidRPr="00673AF2" w:rsidRDefault="00C20507" w:rsidP="00C20507">
      <w:pPr>
        <w:pStyle w:val="CommentText"/>
        <w:spacing w:line="240" w:lineRule="atLeast"/>
        <w:ind w:left="567" w:firstLine="0"/>
        <w:contextualSpacing/>
      </w:pPr>
      <w:r w:rsidRPr="00673AF2">
        <w:t>In der deutschen Übersetzung müssen nach dem Wort „Bescheinigung“ die Worte „mit Erfolg“ gestrichen werden. Laut Absatz 8.2.2.7.3.1 ADN ist ein Abschlusstest, der den Erfolg der Teilnahme belegen kann, nur für den Wiederholungskurs zur Erneuerung der Basis-Bescheinigung vorgesehen (8.2.1.4.).</w:t>
      </w:r>
      <w:r w:rsidR="00C239A0" w:rsidRPr="00673AF2">
        <w:t>“.</w:t>
      </w:r>
    </w:p>
    <w:p w:rsidR="00B00CC6" w:rsidRPr="00673AF2" w:rsidRDefault="00B00CC6" w:rsidP="00C20507">
      <w:pPr>
        <w:pStyle w:val="CommentText"/>
        <w:spacing w:line="240" w:lineRule="atLeast"/>
        <w:ind w:left="567" w:firstLine="0"/>
        <w:contextualSpacing/>
      </w:pPr>
    </w:p>
    <w:p w:rsidR="00751575" w:rsidRPr="00673AF2" w:rsidRDefault="00B041A6" w:rsidP="00B041A6">
      <w:pPr>
        <w:spacing w:line="240" w:lineRule="atLeast"/>
        <w:contextualSpacing/>
        <w:jc w:val="center"/>
      </w:pPr>
      <w:r w:rsidRPr="00673AF2">
        <w:t>***</w:t>
      </w:r>
    </w:p>
    <w:sectPr w:rsidR="00751575" w:rsidRPr="00673AF2" w:rsidSect="009D7220">
      <w:headerReference w:type="even" r:id="rId9"/>
      <w:headerReference w:type="default" r:id="rId10"/>
      <w:footerReference w:type="even" r:id="rId11"/>
      <w:footerReference w:type="default" r:id="rId12"/>
      <w:pgSz w:w="11906" w:h="16838"/>
      <w:pgMar w:top="1418"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6" w:rsidRDefault="00217C26" w:rsidP="0011702A">
      <w:r>
        <w:separator/>
      </w:r>
    </w:p>
  </w:endnote>
  <w:endnote w:type="continuationSeparator" w:id="0">
    <w:p w:rsidR="00217C26" w:rsidRDefault="00217C26"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3" w:rsidRPr="00AD0E9A" w:rsidRDefault="00596953" w:rsidP="00B041A6">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AD0E9A">
      <w:rPr>
        <w:rFonts w:ascii="Arial" w:hAnsi="Arial"/>
        <w:noProof/>
        <w:snapToGrid w:val="0"/>
        <w:sz w:val="12"/>
        <w:szCs w:val="24"/>
        <w:lang w:val="fr-FR"/>
      </w:rPr>
      <w:t>mm/adn_wp15_ac2_2017_</w:t>
    </w:r>
    <w:r w:rsidR="004B7EA6" w:rsidRPr="00AD0E9A">
      <w:rPr>
        <w:rFonts w:ascii="Arial" w:hAnsi="Arial"/>
        <w:noProof/>
        <w:snapToGrid w:val="0"/>
        <w:sz w:val="12"/>
        <w:szCs w:val="24"/>
        <w:lang w:val="fr-FR"/>
      </w:rPr>
      <w:t>31</w:t>
    </w:r>
    <w:r w:rsidRPr="00AD0E9A">
      <w:rPr>
        <w:rFonts w:ascii="Arial" w:hAnsi="Arial"/>
        <w:noProof/>
        <w:snapToGrid w:val="0"/>
        <w:sz w:val="12"/>
        <w:szCs w:val="24"/>
        <w:lang w:val="fr-FR"/>
      </w:rPr>
      <w:t>de</w:t>
    </w:r>
    <w:r w:rsidR="00AD0E9A" w:rsidRPr="00AD0E9A">
      <w:rPr>
        <w:rFonts w:ascii="Arial" w:hAnsi="Arial"/>
        <w:noProof/>
        <w:snapToGrid w:val="0"/>
        <w:sz w:val="12"/>
        <w:szCs w:val="24"/>
        <w:lang w:val="fr-FR"/>
      </w:rPr>
      <w:t>_corr2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0" w:rsidRPr="00B041A6" w:rsidRDefault="00596953" w:rsidP="00B041A6">
    <w:pPr>
      <w:widowControl/>
      <w:suppressAutoHyphens/>
      <w:overflowPunct/>
      <w:autoSpaceDE/>
      <w:autoSpaceDN/>
      <w:adjustRightInd/>
      <w:ind w:left="0" w:firstLine="0"/>
      <w:jc w:val="right"/>
      <w:textAlignment w:val="auto"/>
      <w:rPr>
        <w:rFonts w:ascii="Arial" w:hAnsi="Arial"/>
        <w:noProof/>
        <w:snapToGrid w:val="0"/>
        <w:sz w:val="12"/>
        <w:szCs w:val="24"/>
      </w:rPr>
    </w:pPr>
    <w:r w:rsidRPr="00B041A6">
      <w:rPr>
        <w:rFonts w:ascii="Arial" w:hAnsi="Arial"/>
        <w:noProof/>
        <w:snapToGrid w:val="0"/>
        <w:sz w:val="12"/>
        <w:szCs w:val="24"/>
        <w:lang w:val="en-US"/>
      </w:rPr>
      <w:t>mm/adn_wp15_ac2_2017_</w:t>
    </w:r>
    <w:r w:rsidR="004B7EA6">
      <w:rPr>
        <w:rFonts w:ascii="Arial" w:hAnsi="Arial"/>
        <w:noProof/>
        <w:snapToGrid w:val="0"/>
        <w:sz w:val="12"/>
        <w:szCs w:val="24"/>
        <w:lang w:val="en-US"/>
      </w:rPr>
      <w:t>31</w:t>
    </w:r>
    <w:r w:rsidRPr="00B041A6">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6" w:rsidRDefault="00217C26" w:rsidP="0011702A">
      <w:r>
        <w:separator/>
      </w:r>
    </w:p>
  </w:footnote>
  <w:footnote w:type="continuationSeparator" w:id="0">
    <w:p w:rsidR="00217C26" w:rsidRDefault="00217C26" w:rsidP="0011702A">
      <w:r>
        <w:continuationSeparator/>
      </w:r>
    </w:p>
  </w:footnote>
  <w:footnote w:id="1">
    <w:p w:rsidR="00B041A6" w:rsidRPr="00B041A6" w:rsidRDefault="00B041A6" w:rsidP="00B041A6">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ECE/TRANS/WP.15/AC.2/2017/</w:t>
      </w:r>
      <w:r w:rsidR="004B7EA6">
        <w:rPr>
          <w:sz w:val="16"/>
          <w:szCs w:val="16"/>
        </w:rPr>
        <w:t>31</w:t>
      </w:r>
      <w:r w:rsidRPr="00B041A6">
        <w:rPr>
          <w:sz w:val="16"/>
          <w:szCs w:val="16"/>
        </w:rPr>
        <w:t xml:space="preserve"> </w:t>
      </w:r>
      <w:r w:rsidR="00673AF2">
        <w:rPr>
          <w:sz w:val="16"/>
          <w:szCs w:val="16"/>
        </w:rPr>
        <w:t xml:space="preserve">corr. </w:t>
      </w:r>
      <w:r w:rsidR="007E4C02">
        <w:rPr>
          <w:sz w:val="16"/>
          <w:szCs w:val="16"/>
        </w:rPr>
        <w:t>2</w:t>
      </w:r>
      <w:r w:rsidR="00673AF2">
        <w:rPr>
          <w:sz w:val="16"/>
          <w:szCs w:val="16"/>
        </w:rPr>
        <w:t xml:space="preserve"> </w:t>
      </w:r>
      <w:r w:rsidRPr="00B041A6">
        <w:rPr>
          <w:sz w:val="16"/>
          <w:szCs w:val="16"/>
        </w:rPr>
        <w:t>verteilt.</w:t>
      </w:r>
    </w:p>
  </w:footnote>
  <w:footnote w:id="2">
    <w:p w:rsidR="00B041A6" w:rsidRPr="00B041A6" w:rsidRDefault="00B041A6" w:rsidP="00B041A6">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3" w:rsidRPr="00B041A6" w:rsidRDefault="00596953" w:rsidP="00B041A6">
    <w:pPr>
      <w:widowControl/>
      <w:suppressAutoHyphens/>
      <w:overflowPunct/>
      <w:autoSpaceDE/>
      <w:autoSpaceDN/>
      <w:adjustRightInd/>
      <w:ind w:left="0" w:firstLine="0"/>
      <w:jc w:val="left"/>
      <w:textAlignment w:val="auto"/>
      <w:rPr>
        <w:rFonts w:ascii="Arial" w:hAnsi="Arial"/>
        <w:snapToGrid w:val="0"/>
        <w:sz w:val="16"/>
        <w:szCs w:val="16"/>
        <w:lang w:val="en-US"/>
      </w:rPr>
    </w:pPr>
    <w:r w:rsidRPr="00B041A6">
      <w:rPr>
        <w:rFonts w:ascii="Arial" w:hAnsi="Arial"/>
        <w:snapToGrid w:val="0"/>
        <w:sz w:val="16"/>
        <w:szCs w:val="16"/>
        <w:lang w:val="en-US"/>
      </w:rPr>
      <w:t>CCNR-ZKR/ADN/WP.15/AC.2/2017/</w:t>
    </w:r>
    <w:r w:rsidR="004B7EA6">
      <w:rPr>
        <w:rFonts w:ascii="Arial" w:hAnsi="Arial"/>
        <w:snapToGrid w:val="0"/>
        <w:sz w:val="16"/>
        <w:szCs w:val="16"/>
        <w:lang w:val="en-US"/>
      </w:rPr>
      <w:t>31</w:t>
    </w:r>
    <w:r w:rsidR="00AD0E9A">
      <w:rPr>
        <w:rFonts w:ascii="Arial" w:hAnsi="Arial"/>
        <w:snapToGrid w:val="0"/>
        <w:sz w:val="16"/>
        <w:szCs w:val="16"/>
        <w:lang w:val="en-US"/>
      </w:rPr>
      <w:t xml:space="preserve"> corr. 2</w:t>
    </w:r>
  </w:p>
  <w:p w:rsidR="00D064E0" w:rsidRPr="00B041A6" w:rsidRDefault="00596953" w:rsidP="00B041A6">
    <w:pPr>
      <w:widowControl/>
      <w:suppressAutoHyphens/>
      <w:overflowPunct/>
      <w:autoSpaceDE/>
      <w:autoSpaceDN/>
      <w:adjustRightInd/>
      <w:ind w:left="0" w:firstLine="0"/>
      <w:jc w:val="left"/>
      <w:textAlignment w:val="auto"/>
      <w:rPr>
        <w:rFonts w:ascii="Arial" w:hAnsi="Arial"/>
        <w:snapToGrid w:val="0"/>
        <w:sz w:val="16"/>
        <w:szCs w:val="16"/>
      </w:rPr>
    </w:pPr>
    <w:r w:rsidRPr="00B041A6">
      <w:rPr>
        <w:rFonts w:ascii="Arial" w:hAnsi="Arial"/>
        <w:snapToGrid w:val="0"/>
        <w:sz w:val="16"/>
        <w:szCs w:val="16"/>
        <w:lang w:val="en-GB"/>
      </w:rPr>
      <w:t xml:space="preserve">Seite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467BB2" w:rsidRPr="00467BB2">
      <w:rPr>
        <w:rFonts w:ascii="Arial" w:hAnsi="Arial"/>
        <w:noProof/>
        <w:snapToGrid w:val="0"/>
        <w:sz w:val="16"/>
        <w:szCs w:val="16"/>
      </w:rPr>
      <w:t>2</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3" w:rsidRPr="00B041A6" w:rsidRDefault="00596953" w:rsidP="00B041A6">
    <w:pPr>
      <w:widowControl/>
      <w:suppressAutoHyphens/>
      <w:overflowPunct/>
      <w:autoSpaceDE/>
      <w:autoSpaceDN/>
      <w:adjustRightInd/>
      <w:ind w:left="0" w:firstLine="0"/>
      <w:jc w:val="right"/>
      <w:textAlignment w:val="auto"/>
      <w:rPr>
        <w:rFonts w:ascii="Arial" w:hAnsi="Arial"/>
        <w:snapToGrid w:val="0"/>
        <w:sz w:val="16"/>
        <w:szCs w:val="16"/>
        <w:lang w:val="en-US"/>
      </w:rPr>
    </w:pPr>
    <w:r w:rsidRPr="00B041A6">
      <w:rPr>
        <w:rFonts w:ascii="Arial" w:hAnsi="Arial"/>
        <w:snapToGrid w:val="0"/>
        <w:sz w:val="16"/>
        <w:szCs w:val="16"/>
        <w:lang w:val="en-US"/>
      </w:rPr>
      <w:t>CCNR-ZKR/ADN/WP.15/AC.2/2017/</w:t>
    </w:r>
    <w:r w:rsidR="004B7EA6">
      <w:rPr>
        <w:rFonts w:ascii="Arial" w:hAnsi="Arial"/>
        <w:snapToGrid w:val="0"/>
        <w:sz w:val="16"/>
        <w:szCs w:val="16"/>
        <w:lang w:val="en-US"/>
      </w:rPr>
      <w:t>31</w:t>
    </w:r>
  </w:p>
  <w:p w:rsidR="00E626D1" w:rsidRPr="00B041A6" w:rsidRDefault="00596953" w:rsidP="00B041A6">
    <w:pPr>
      <w:widowControl/>
      <w:suppressAutoHyphens/>
      <w:overflowPunct/>
      <w:autoSpaceDE/>
      <w:autoSpaceDN/>
      <w:adjustRightInd/>
      <w:ind w:left="0" w:firstLine="0"/>
      <w:jc w:val="right"/>
      <w:textAlignment w:val="auto"/>
      <w:rPr>
        <w:rFonts w:ascii="Arial" w:hAnsi="Arial"/>
        <w:snapToGrid w:val="0"/>
        <w:sz w:val="16"/>
        <w:szCs w:val="16"/>
      </w:rPr>
    </w:pPr>
    <w:r w:rsidRPr="00B041A6">
      <w:rPr>
        <w:rFonts w:ascii="Arial" w:hAnsi="Arial"/>
        <w:snapToGrid w:val="0"/>
        <w:sz w:val="16"/>
        <w:szCs w:val="16"/>
        <w:lang w:val="en-GB"/>
      </w:rPr>
      <w:t xml:space="preserve">Seite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C239A0" w:rsidRPr="00C239A0">
      <w:rPr>
        <w:rFonts w:ascii="Arial" w:hAnsi="Arial"/>
        <w:noProof/>
        <w:snapToGrid w:val="0"/>
        <w:sz w:val="16"/>
        <w:szCs w:val="16"/>
      </w:rPr>
      <w:t>3</w:t>
    </w:r>
    <w:r w:rsidRPr="00B041A6">
      <w:rPr>
        <w:rFonts w:ascii="Arial" w:hAnsi="Arial"/>
        <w:snapToGrid w:val="0"/>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DE"/>
    <w:rsid w:val="000143A3"/>
    <w:rsid w:val="00014D4F"/>
    <w:rsid w:val="00016593"/>
    <w:rsid w:val="0003284B"/>
    <w:rsid w:val="00034828"/>
    <w:rsid w:val="00047E84"/>
    <w:rsid w:val="00052E7E"/>
    <w:rsid w:val="000563D5"/>
    <w:rsid w:val="00056B10"/>
    <w:rsid w:val="00076F9A"/>
    <w:rsid w:val="00090A58"/>
    <w:rsid w:val="0009215A"/>
    <w:rsid w:val="000C108A"/>
    <w:rsid w:val="000C6E63"/>
    <w:rsid w:val="000C72ED"/>
    <w:rsid w:val="000C795B"/>
    <w:rsid w:val="000D3D4C"/>
    <w:rsid w:val="000D4406"/>
    <w:rsid w:val="000D7FD6"/>
    <w:rsid w:val="000E6786"/>
    <w:rsid w:val="000F6242"/>
    <w:rsid w:val="000F79E4"/>
    <w:rsid w:val="001013D7"/>
    <w:rsid w:val="00106FC3"/>
    <w:rsid w:val="00113A60"/>
    <w:rsid w:val="00114102"/>
    <w:rsid w:val="0011702A"/>
    <w:rsid w:val="001229CF"/>
    <w:rsid w:val="00126AA9"/>
    <w:rsid w:val="00143354"/>
    <w:rsid w:val="00156782"/>
    <w:rsid w:val="00156903"/>
    <w:rsid w:val="00156ACE"/>
    <w:rsid w:val="001729A2"/>
    <w:rsid w:val="001739E9"/>
    <w:rsid w:val="00176072"/>
    <w:rsid w:val="0017767A"/>
    <w:rsid w:val="001878DE"/>
    <w:rsid w:val="001B212E"/>
    <w:rsid w:val="001B7B3E"/>
    <w:rsid w:val="001C4ED8"/>
    <w:rsid w:val="001D1B0A"/>
    <w:rsid w:val="001E4D07"/>
    <w:rsid w:val="0020240A"/>
    <w:rsid w:val="00205465"/>
    <w:rsid w:val="002132D2"/>
    <w:rsid w:val="00217C26"/>
    <w:rsid w:val="00235B56"/>
    <w:rsid w:val="0024029D"/>
    <w:rsid w:val="002431F2"/>
    <w:rsid w:val="00250FDB"/>
    <w:rsid w:val="00255192"/>
    <w:rsid w:val="00282FBB"/>
    <w:rsid w:val="00283323"/>
    <w:rsid w:val="002A337E"/>
    <w:rsid w:val="002A53A6"/>
    <w:rsid w:val="002E3745"/>
    <w:rsid w:val="002E6A16"/>
    <w:rsid w:val="002E7227"/>
    <w:rsid w:val="002F4FC6"/>
    <w:rsid w:val="003033DD"/>
    <w:rsid w:val="0032045B"/>
    <w:rsid w:val="00325D76"/>
    <w:rsid w:val="00326B14"/>
    <w:rsid w:val="00337284"/>
    <w:rsid w:val="00344C19"/>
    <w:rsid w:val="00357412"/>
    <w:rsid w:val="00361725"/>
    <w:rsid w:val="00364E68"/>
    <w:rsid w:val="00375612"/>
    <w:rsid w:val="0038428F"/>
    <w:rsid w:val="00387545"/>
    <w:rsid w:val="003A2337"/>
    <w:rsid w:val="003E6E61"/>
    <w:rsid w:val="00400ADD"/>
    <w:rsid w:val="00401179"/>
    <w:rsid w:val="00406965"/>
    <w:rsid w:val="00410285"/>
    <w:rsid w:val="004176F9"/>
    <w:rsid w:val="00427804"/>
    <w:rsid w:val="00430CD0"/>
    <w:rsid w:val="00432779"/>
    <w:rsid w:val="00446085"/>
    <w:rsid w:val="00466FB5"/>
    <w:rsid w:val="00467BB2"/>
    <w:rsid w:val="00472198"/>
    <w:rsid w:val="004819A4"/>
    <w:rsid w:val="0048292C"/>
    <w:rsid w:val="004847DC"/>
    <w:rsid w:val="004A3FE7"/>
    <w:rsid w:val="004B0D93"/>
    <w:rsid w:val="004B7EA6"/>
    <w:rsid w:val="004F4DE3"/>
    <w:rsid w:val="00534340"/>
    <w:rsid w:val="00540683"/>
    <w:rsid w:val="005533B4"/>
    <w:rsid w:val="00561447"/>
    <w:rsid w:val="0056605A"/>
    <w:rsid w:val="00573D3E"/>
    <w:rsid w:val="0057786D"/>
    <w:rsid w:val="00586819"/>
    <w:rsid w:val="00591A7D"/>
    <w:rsid w:val="00593E26"/>
    <w:rsid w:val="00593FB1"/>
    <w:rsid w:val="00596953"/>
    <w:rsid w:val="005B6280"/>
    <w:rsid w:val="005C558D"/>
    <w:rsid w:val="005C7246"/>
    <w:rsid w:val="005D4255"/>
    <w:rsid w:val="005E5EF7"/>
    <w:rsid w:val="005F26AD"/>
    <w:rsid w:val="005F6440"/>
    <w:rsid w:val="00607B11"/>
    <w:rsid w:val="00611C20"/>
    <w:rsid w:val="00620982"/>
    <w:rsid w:val="006256AF"/>
    <w:rsid w:val="00626C86"/>
    <w:rsid w:val="00630422"/>
    <w:rsid w:val="00642215"/>
    <w:rsid w:val="00643AEA"/>
    <w:rsid w:val="00651386"/>
    <w:rsid w:val="00666284"/>
    <w:rsid w:val="00670028"/>
    <w:rsid w:val="00671FFF"/>
    <w:rsid w:val="00673AF2"/>
    <w:rsid w:val="0069164E"/>
    <w:rsid w:val="006970A1"/>
    <w:rsid w:val="006A0959"/>
    <w:rsid w:val="006A507B"/>
    <w:rsid w:val="006A73AD"/>
    <w:rsid w:val="006A7F94"/>
    <w:rsid w:val="006B57B7"/>
    <w:rsid w:val="006B7C55"/>
    <w:rsid w:val="006F3C42"/>
    <w:rsid w:val="00702BE6"/>
    <w:rsid w:val="00706883"/>
    <w:rsid w:val="007225A1"/>
    <w:rsid w:val="00723005"/>
    <w:rsid w:val="00742BD3"/>
    <w:rsid w:val="00751575"/>
    <w:rsid w:val="00760FB2"/>
    <w:rsid w:val="007705CB"/>
    <w:rsid w:val="00773B7E"/>
    <w:rsid w:val="00792E94"/>
    <w:rsid w:val="007A19A7"/>
    <w:rsid w:val="007B5D5A"/>
    <w:rsid w:val="007D2FA0"/>
    <w:rsid w:val="007D6265"/>
    <w:rsid w:val="007E4C02"/>
    <w:rsid w:val="00805AEB"/>
    <w:rsid w:val="00810504"/>
    <w:rsid w:val="0081450F"/>
    <w:rsid w:val="00834438"/>
    <w:rsid w:val="00835551"/>
    <w:rsid w:val="00841328"/>
    <w:rsid w:val="00844766"/>
    <w:rsid w:val="00854209"/>
    <w:rsid w:val="0086477D"/>
    <w:rsid w:val="00896081"/>
    <w:rsid w:val="008967B7"/>
    <w:rsid w:val="008B7C4B"/>
    <w:rsid w:val="008D3CEC"/>
    <w:rsid w:val="008F4B57"/>
    <w:rsid w:val="00903D48"/>
    <w:rsid w:val="0090748A"/>
    <w:rsid w:val="00912A46"/>
    <w:rsid w:val="009422FA"/>
    <w:rsid w:val="00953866"/>
    <w:rsid w:val="00965DC5"/>
    <w:rsid w:val="00966CE6"/>
    <w:rsid w:val="009771C0"/>
    <w:rsid w:val="009777E8"/>
    <w:rsid w:val="00991BA0"/>
    <w:rsid w:val="009C79C4"/>
    <w:rsid w:val="009D7220"/>
    <w:rsid w:val="009E281C"/>
    <w:rsid w:val="009E3EBD"/>
    <w:rsid w:val="009E795B"/>
    <w:rsid w:val="009F2DD9"/>
    <w:rsid w:val="00A005D6"/>
    <w:rsid w:val="00A0723D"/>
    <w:rsid w:val="00A21A7D"/>
    <w:rsid w:val="00A2645D"/>
    <w:rsid w:val="00A4397C"/>
    <w:rsid w:val="00A57CE8"/>
    <w:rsid w:val="00A71FAE"/>
    <w:rsid w:val="00A77993"/>
    <w:rsid w:val="00A77C4E"/>
    <w:rsid w:val="00A81D2D"/>
    <w:rsid w:val="00AB23F2"/>
    <w:rsid w:val="00AB6055"/>
    <w:rsid w:val="00AC1577"/>
    <w:rsid w:val="00AC3059"/>
    <w:rsid w:val="00AD0E9A"/>
    <w:rsid w:val="00AD69C2"/>
    <w:rsid w:val="00AE50D2"/>
    <w:rsid w:val="00AE73A7"/>
    <w:rsid w:val="00B00CC6"/>
    <w:rsid w:val="00B0232B"/>
    <w:rsid w:val="00B041A6"/>
    <w:rsid w:val="00B17A75"/>
    <w:rsid w:val="00B26810"/>
    <w:rsid w:val="00B30626"/>
    <w:rsid w:val="00B40836"/>
    <w:rsid w:val="00B45122"/>
    <w:rsid w:val="00B4533C"/>
    <w:rsid w:val="00B71545"/>
    <w:rsid w:val="00B737F6"/>
    <w:rsid w:val="00B87AB9"/>
    <w:rsid w:val="00B92BF7"/>
    <w:rsid w:val="00B9368D"/>
    <w:rsid w:val="00BA6693"/>
    <w:rsid w:val="00BB1486"/>
    <w:rsid w:val="00BC224B"/>
    <w:rsid w:val="00BD14DD"/>
    <w:rsid w:val="00BD77CE"/>
    <w:rsid w:val="00BF6A72"/>
    <w:rsid w:val="00BF7D16"/>
    <w:rsid w:val="00C01D3D"/>
    <w:rsid w:val="00C05CED"/>
    <w:rsid w:val="00C161A1"/>
    <w:rsid w:val="00C20507"/>
    <w:rsid w:val="00C239A0"/>
    <w:rsid w:val="00C24FA8"/>
    <w:rsid w:val="00C27690"/>
    <w:rsid w:val="00C4703A"/>
    <w:rsid w:val="00C509C1"/>
    <w:rsid w:val="00C64A71"/>
    <w:rsid w:val="00C7003A"/>
    <w:rsid w:val="00C72A39"/>
    <w:rsid w:val="00C82985"/>
    <w:rsid w:val="00C90787"/>
    <w:rsid w:val="00C93A09"/>
    <w:rsid w:val="00CA71CC"/>
    <w:rsid w:val="00CB0913"/>
    <w:rsid w:val="00CB17EE"/>
    <w:rsid w:val="00CB257D"/>
    <w:rsid w:val="00CB414F"/>
    <w:rsid w:val="00CD7A4F"/>
    <w:rsid w:val="00CE1F32"/>
    <w:rsid w:val="00CE77BC"/>
    <w:rsid w:val="00CF2359"/>
    <w:rsid w:val="00D03FC5"/>
    <w:rsid w:val="00D04647"/>
    <w:rsid w:val="00D064E0"/>
    <w:rsid w:val="00D12EA3"/>
    <w:rsid w:val="00D2514D"/>
    <w:rsid w:val="00D33B77"/>
    <w:rsid w:val="00D35074"/>
    <w:rsid w:val="00D52AF0"/>
    <w:rsid w:val="00D52F95"/>
    <w:rsid w:val="00D55E08"/>
    <w:rsid w:val="00D65991"/>
    <w:rsid w:val="00D7150D"/>
    <w:rsid w:val="00D80CB1"/>
    <w:rsid w:val="00D81C97"/>
    <w:rsid w:val="00D8467E"/>
    <w:rsid w:val="00DA1F54"/>
    <w:rsid w:val="00DA28E2"/>
    <w:rsid w:val="00DA3AF6"/>
    <w:rsid w:val="00DB57E7"/>
    <w:rsid w:val="00DF426C"/>
    <w:rsid w:val="00E14568"/>
    <w:rsid w:val="00E22556"/>
    <w:rsid w:val="00E236E5"/>
    <w:rsid w:val="00E30C9D"/>
    <w:rsid w:val="00E40062"/>
    <w:rsid w:val="00E45BA1"/>
    <w:rsid w:val="00E521C8"/>
    <w:rsid w:val="00E619C6"/>
    <w:rsid w:val="00E626D1"/>
    <w:rsid w:val="00E82CF7"/>
    <w:rsid w:val="00E8770E"/>
    <w:rsid w:val="00E93819"/>
    <w:rsid w:val="00EA0422"/>
    <w:rsid w:val="00EA2C25"/>
    <w:rsid w:val="00EB4ADF"/>
    <w:rsid w:val="00EB4D3D"/>
    <w:rsid w:val="00ED49D7"/>
    <w:rsid w:val="00ED557F"/>
    <w:rsid w:val="00EE4226"/>
    <w:rsid w:val="00EE457F"/>
    <w:rsid w:val="00EE5CAB"/>
    <w:rsid w:val="00EF00ED"/>
    <w:rsid w:val="00EF7231"/>
    <w:rsid w:val="00F07812"/>
    <w:rsid w:val="00F10D47"/>
    <w:rsid w:val="00F12E99"/>
    <w:rsid w:val="00F31FEF"/>
    <w:rsid w:val="00F32ACD"/>
    <w:rsid w:val="00F330E1"/>
    <w:rsid w:val="00F42DC0"/>
    <w:rsid w:val="00F524CA"/>
    <w:rsid w:val="00F52E19"/>
    <w:rsid w:val="00F55DD3"/>
    <w:rsid w:val="00F607DC"/>
    <w:rsid w:val="00F70D98"/>
    <w:rsid w:val="00F736DE"/>
    <w:rsid w:val="00F74646"/>
    <w:rsid w:val="00F801E0"/>
    <w:rsid w:val="00F8608C"/>
    <w:rsid w:val="00F87B83"/>
    <w:rsid w:val="00F92BF9"/>
    <w:rsid w:val="00F93402"/>
    <w:rsid w:val="00FA712F"/>
    <w:rsid w:val="00FB305A"/>
    <w:rsid w:val="00FB4C2C"/>
    <w:rsid w:val="00FD4BC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D3F5DFFD-C25D-4274-8978-080645BA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B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A77F-9D2B-414D-A647-751C9459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2017-07-07T05:22:00Z</cp:lastPrinted>
  <dcterms:created xsi:type="dcterms:W3CDTF">2017-07-07T05:33:00Z</dcterms:created>
  <dcterms:modified xsi:type="dcterms:W3CDTF">2017-07-07T05:33:00Z</dcterms:modified>
</cp:coreProperties>
</file>