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002E04" w:rsidRPr="004B4988" w:rsidTr="00002E0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02E04" w:rsidRPr="004B4988" w:rsidRDefault="00002E04" w:rsidP="00002E0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002E04" w:rsidRPr="004B4988" w:rsidRDefault="00002E04" w:rsidP="00002E04">
            <w:pPr>
              <w:rPr>
                <w:b/>
                <w:sz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002E04" w:rsidRPr="004B4988" w:rsidRDefault="00F853E0" w:rsidP="00176C6D">
            <w:pPr>
              <w:spacing w:line="240" w:lineRule="atLeast"/>
              <w:jc w:val="right"/>
            </w:pPr>
            <w:proofErr w:type="spellStart"/>
            <w:r w:rsidRPr="004B4988">
              <w:rPr>
                <w:sz w:val="40"/>
              </w:rPr>
              <w:t>Informal</w:t>
            </w:r>
            <w:proofErr w:type="spellEnd"/>
            <w:r w:rsidRPr="004B4988">
              <w:rPr>
                <w:sz w:val="40"/>
              </w:rPr>
              <w:t xml:space="preserve"> </w:t>
            </w:r>
            <w:proofErr w:type="spellStart"/>
            <w:r w:rsidR="00FC604C">
              <w:t>document</w:t>
            </w:r>
            <w:proofErr w:type="spellEnd"/>
            <w:r w:rsidR="00FC604C">
              <w:t xml:space="preserve"> SC.3/WP.3 </w:t>
            </w:r>
            <w:proofErr w:type="spellStart"/>
            <w:r w:rsidR="00FC604C">
              <w:t>No</w:t>
            </w:r>
            <w:proofErr w:type="spellEnd"/>
            <w:r w:rsidR="00FC604C">
              <w:t xml:space="preserve">. </w:t>
            </w:r>
            <w:r w:rsidR="00176C6D">
              <w:rPr>
                <w:lang w:val="fr-CH"/>
              </w:rPr>
              <w:t>14</w:t>
            </w:r>
            <w:r w:rsidRPr="004B4988">
              <w:t xml:space="preserve"> (2016)</w:t>
            </w:r>
          </w:p>
        </w:tc>
      </w:tr>
      <w:tr w:rsidR="00002E04" w:rsidRPr="002366DA" w:rsidTr="00002E0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002E04" w:rsidRPr="004B4988" w:rsidRDefault="00002E04" w:rsidP="00002E04">
            <w:pPr>
              <w:spacing w:before="120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02E04" w:rsidRPr="004B4988" w:rsidRDefault="00002E04" w:rsidP="00002E04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002E04" w:rsidRPr="00C562C9" w:rsidRDefault="00F853E0" w:rsidP="00F853E0">
            <w:pPr>
              <w:spacing w:before="240"/>
              <w:rPr>
                <w:lang w:val="en-GB"/>
              </w:rPr>
            </w:pPr>
            <w:r w:rsidRPr="00C562C9">
              <w:rPr>
                <w:lang w:val="en-GB"/>
              </w:rPr>
              <w:t>Distr.: Restricted</w:t>
            </w:r>
          </w:p>
          <w:p w:rsidR="00F853E0" w:rsidRPr="00C562C9" w:rsidRDefault="00176C6D" w:rsidP="00F853E0">
            <w:pPr>
              <w:rPr>
                <w:lang w:val="en-GB"/>
              </w:rPr>
            </w:pPr>
            <w:r>
              <w:rPr>
                <w:lang w:val="en-GB"/>
              </w:rPr>
              <w:t>11 February</w:t>
            </w:r>
            <w:r w:rsidR="00F853E0" w:rsidRPr="00C562C9">
              <w:rPr>
                <w:lang w:val="en-GB"/>
              </w:rPr>
              <w:t xml:space="preserve"> 2016</w:t>
            </w:r>
          </w:p>
          <w:p w:rsidR="00F853E0" w:rsidRPr="00C562C9" w:rsidRDefault="00176C6D" w:rsidP="00F853E0">
            <w:pPr>
              <w:rPr>
                <w:lang w:val="en-GB"/>
              </w:rPr>
            </w:pPr>
            <w:r>
              <w:rPr>
                <w:lang w:val="en-GB"/>
              </w:rPr>
              <w:t>Russian</w:t>
            </w:r>
          </w:p>
          <w:p w:rsidR="00F853E0" w:rsidRPr="00C562C9" w:rsidRDefault="00827623" w:rsidP="00176C6D">
            <w:pPr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176C6D">
              <w:rPr>
                <w:lang w:val="en-GB"/>
              </w:rPr>
              <w:t>English and</w:t>
            </w:r>
            <w:r w:rsidR="00F853E0" w:rsidRPr="00C562C9">
              <w:rPr>
                <w:lang w:val="en-GB"/>
              </w:rPr>
              <w:t xml:space="preserve"> Russian</w:t>
            </w:r>
            <w:r w:rsidR="00176C6D">
              <w:rPr>
                <w:lang w:val="en-GB"/>
              </w:rPr>
              <w:t xml:space="preserve"> only</w:t>
            </w:r>
          </w:p>
        </w:tc>
      </w:tr>
    </w:tbl>
    <w:p w:rsidR="00226153" w:rsidRPr="004B4988" w:rsidRDefault="00226153" w:rsidP="00226153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B4988">
        <w:t xml:space="preserve">Рабочая группа по внутреннему </w:t>
      </w:r>
      <w:r w:rsidRPr="004B4988">
        <w:br/>
        <w:t>водному транспорту</w:t>
      </w:r>
    </w:p>
    <w:p w:rsidR="00226153" w:rsidRPr="004B4988" w:rsidRDefault="00226153" w:rsidP="00226153">
      <w:pPr>
        <w:spacing w:line="120" w:lineRule="exact"/>
        <w:rPr>
          <w:b/>
          <w:bCs/>
          <w:sz w:val="10"/>
        </w:rPr>
      </w:pPr>
    </w:p>
    <w:p w:rsidR="00226153" w:rsidRPr="004B4988" w:rsidRDefault="00226153" w:rsidP="00226153">
      <w:pPr>
        <w:rPr>
          <w:b/>
          <w:bCs/>
        </w:rPr>
      </w:pPr>
      <w:r w:rsidRPr="004B4988">
        <w:rPr>
          <w:b/>
          <w:bCs/>
        </w:rPr>
        <w:t xml:space="preserve">Рабочая группа по унификации технических </w:t>
      </w:r>
      <w:r w:rsidRPr="004B4988">
        <w:rPr>
          <w:b/>
          <w:bCs/>
        </w:rPr>
        <w:br/>
        <w:t xml:space="preserve">предписаний и правил безопасности </w:t>
      </w:r>
      <w:r w:rsidRPr="004B4988">
        <w:rPr>
          <w:b/>
          <w:bCs/>
        </w:rPr>
        <w:br/>
        <w:t xml:space="preserve">на внутренних водных путях </w:t>
      </w:r>
    </w:p>
    <w:p w:rsidR="00226153" w:rsidRPr="004B4988" w:rsidRDefault="00226153" w:rsidP="00226153">
      <w:pPr>
        <w:spacing w:line="120" w:lineRule="exact"/>
        <w:rPr>
          <w:b/>
          <w:bCs/>
          <w:sz w:val="10"/>
        </w:rPr>
      </w:pPr>
    </w:p>
    <w:p w:rsidR="00226153" w:rsidRPr="004B4988" w:rsidRDefault="00226153" w:rsidP="00226153">
      <w:pPr>
        <w:rPr>
          <w:b/>
          <w:bCs/>
        </w:rPr>
      </w:pPr>
      <w:r w:rsidRPr="004B4988">
        <w:rPr>
          <w:b/>
          <w:bCs/>
        </w:rPr>
        <w:t>Сорок восьмая сессия</w:t>
      </w:r>
    </w:p>
    <w:p w:rsidR="00226153" w:rsidRPr="004B4988" w:rsidRDefault="00226153" w:rsidP="00226153">
      <w:r w:rsidRPr="004B4988">
        <w:t>Женева, 17−19 февраля 2016 года</w:t>
      </w:r>
    </w:p>
    <w:p w:rsidR="00226153" w:rsidRPr="004B4988" w:rsidRDefault="00226153" w:rsidP="00226153">
      <w:r w:rsidRPr="004B4988">
        <w:t>Пункт </w:t>
      </w:r>
      <w:r w:rsidR="00BF2B9A">
        <w:t>8 b)</w:t>
      </w:r>
      <w:r w:rsidRPr="004B4988">
        <w:t xml:space="preserve"> предварительной повестки дня</w:t>
      </w:r>
    </w:p>
    <w:p w:rsidR="00686229" w:rsidRPr="00BF2B9A" w:rsidRDefault="00BF2B9A" w:rsidP="00BF2B9A">
      <w:pPr>
        <w:pStyle w:val="SingleTxt"/>
        <w:ind w:left="0"/>
        <w:jc w:val="left"/>
        <w:rPr>
          <w:b/>
        </w:rPr>
      </w:pPr>
      <w:r w:rsidRPr="00BF2B9A">
        <w:rPr>
          <w:b/>
        </w:rPr>
        <w:t>Унификация технических предписаний и правил безопасности</w:t>
      </w:r>
      <w:r w:rsidRPr="00BF2B9A">
        <w:rPr>
          <w:b/>
        </w:rPr>
        <w:br/>
        <w:t>на внутренних водных путях: Рекомен</w:t>
      </w:r>
      <w:r>
        <w:rPr>
          <w:b/>
        </w:rPr>
        <w:t>дации, касающиеся согласованных</w:t>
      </w:r>
      <w:r w:rsidRPr="00BF2B9A">
        <w:rPr>
          <w:b/>
        </w:rPr>
        <w:br/>
        <w:t>на европейском уровне техн</w:t>
      </w:r>
      <w:r>
        <w:rPr>
          <w:b/>
        </w:rPr>
        <w:t>ических предписаний, применимых</w:t>
      </w:r>
      <w:r w:rsidRPr="00BF2B9A">
        <w:rPr>
          <w:b/>
        </w:rPr>
        <w:t xml:space="preserve"> к судам</w:t>
      </w:r>
      <w:r w:rsidRPr="00BF2B9A">
        <w:rPr>
          <w:b/>
        </w:rPr>
        <w:br/>
        <w:t>внутреннего плавания (пересмотренная резолюция № 61)</w:t>
      </w:r>
    </w:p>
    <w:p w:rsidR="004B4988" w:rsidRPr="006C7DF8" w:rsidRDefault="00092E24" w:rsidP="00B974DD">
      <w:pPr>
        <w:pStyle w:val="HChGR"/>
        <w:rPr>
          <w:highlight w:val="yellow"/>
        </w:rPr>
      </w:pPr>
      <w:r w:rsidRPr="00C562C9">
        <w:rPr>
          <w:spacing w:val="0"/>
          <w:w w:val="100"/>
          <w:szCs w:val="20"/>
          <w:lang w:eastAsia="en-US"/>
        </w:rPr>
        <w:tab/>
      </w:r>
      <w:r w:rsidRPr="00C562C9">
        <w:rPr>
          <w:spacing w:val="0"/>
          <w:w w:val="100"/>
          <w:szCs w:val="20"/>
          <w:lang w:eastAsia="en-US"/>
        </w:rPr>
        <w:tab/>
      </w:r>
      <w:r w:rsidR="00BF2B9A" w:rsidRPr="00B734DC">
        <w:rPr>
          <w:w w:val="100"/>
        </w:rPr>
        <w:t xml:space="preserve">Поправки к </w:t>
      </w:r>
      <w:r w:rsidR="00BF2B9A" w:rsidRPr="006C7DF8">
        <w:t>пересмотренной Резолюции № 61: предложение по новому разделу 8B-4</w:t>
      </w:r>
      <w:r w:rsidR="003877DE" w:rsidRPr="006C7DF8">
        <w:t xml:space="preserve"> </w:t>
      </w:r>
      <w:r w:rsidR="006C7DF8">
        <w:t>«Требования</w:t>
      </w:r>
      <w:r w:rsidR="006C7DF8" w:rsidRPr="006C7DF8">
        <w:br/>
      </w:r>
      <w:r w:rsidR="006C7DF8">
        <w:t>к оборудованию для обработки</w:t>
      </w:r>
      <w:r w:rsidR="006C7DF8" w:rsidRPr="006C7DF8">
        <w:br/>
      </w:r>
      <w:r w:rsidR="003877DE" w:rsidRPr="006C7DF8">
        <w:t>хозяйственно-бытовых сточных вод»</w:t>
      </w:r>
    </w:p>
    <w:p w:rsidR="004B4988" w:rsidRPr="00BF2B9A" w:rsidRDefault="004B4988" w:rsidP="004B4988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134" w:hanging="1134"/>
        <w:rPr>
          <w:rFonts w:eastAsia="Times New Roman"/>
          <w:b/>
          <w:spacing w:val="0"/>
          <w:w w:val="100"/>
          <w:kern w:val="0"/>
          <w:sz w:val="24"/>
          <w:szCs w:val="20"/>
          <w:lang w:eastAsia="en-US"/>
        </w:rPr>
      </w:pPr>
      <w:r w:rsidRPr="00252B13">
        <w:rPr>
          <w:rFonts w:eastAsia="Times New Roman"/>
          <w:b/>
          <w:spacing w:val="0"/>
          <w:w w:val="100"/>
          <w:kern w:val="0"/>
          <w:sz w:val="24"/>
          <w:szCs w:val="20"/>
          <w:lang w:eastAsia="en-US"/>
        </w:rPr>
        <w:tab/>
      </w:r>
      <w:r w:rsidRPr="00252B13">
        <w:rPr>
          <w:rFonts w:eastAsia="Times New Roman"/>
          <w:b/>
          <w:spacing w:val="0"/>
          <w:w w:val="100"/>
          <w:kern w:val="0"/>
          <w:sz w:val="24"/>
          <w:szCs w:val="20"/>
          <w:lang w:eastAsia="en-US"/>
        </w:rPr>
        <w:tab/>
      </w:r>
      <w:r w:rsidR="00BF2B9A">
        <w:rPr>
          <w:rFonts w:eastAsia="Times New Roman"/>
          <w:b/>
          <w:spacing w:val="0"/>
          <w:w w:val="100"/>
          <w:kern w:val="0"/>
          <w:sz w:val="24"/>
          <w:szCs w:val="20"/>
          <w:lang w:eastAsia="en-US"/>
        </w:rPr>
        <w:t>Представлено Российской Федерацией</w:t>
      </w:r>
    </w:p>
    <w:p w:rsidR="006A0599" w:rsidRDefault="00A42C6B" w:rsidP="00B974DD">
      <w:pPr>
        <w:pStyle w:val="SingleTxtGR"/>
        <w:ind w:firstLine="567"/>
      </w:pPr>
      <w:r>
        <w:t>В д</w:t>
      </w:r>
      <w:r>
        <w:rPr>
          <w:w w:val="100"/>
          <w:kern w:val="0"/>
        </w:rPr>
        <w:t>окумент</w:t>
      </w:r>
      <w:r>
        <w:t>е</w:t>
      </w:r>
      <w:r>
        <w:rPr>
          <w:w w:val="100"/>
          <w:kern w:val="0"/>
        </w:rPr>
        <w:t xml:space="preserve"> </w:t>
      </w:r>
      <w:r w:rsidRPr="00B734DC">
        <w:rPr>
          <w:w w:val="100"/>
          <w:kern w:val="0"/>
          <w:lang w:val="en-US"/>
        </w:rPr>
        <w:t>ECE</w:t>
      </w:r>
      <w:r w:rsidRPr="00B734DC">
        <w:rPr>
          <w:w w:val="100"/>
          <w:kern w:val="0"/>
        </w:rPr>
        <w:t>/</w:t>
      </w:r>
      <w:r w:rsidRPr="00B734DC">
        <w:rPr>
          <w:w w:val="100"/>
          <w:kern w:val="0"/>
          <w:lang w:val="en-US"/>
        </w:rPr>
        <w:t>TRANS</w:t>
      </w:r>
      <w:r w:rsidRPr="00B734DC">
        <w:rPr>
          <w:w w:val="100"/>
          <w:kern w:val="0"/>
        </w:rPr>
        <w:t>/</w:t>
      </w:r>
      <w:r w:rsidRPr="00B734DC">
        <w:rPr>
          <w:w w:val="100"/>
          <w:kern w:val="0"/>
          <w:lang w:val="en-US"/>
        </w:rPr>
        <w:t>SC</w:t>
      </w:r>
      <w:r w:rsidRPr="00B734DC">
        <w:rPr>
          <w:w w:val="100"/>
          <w:kern w:val="0"/>
        </w:rPr>
        <w:t>.3/2015/8</w:t>
      </w:r>
      <w:r>
        <w:t xml:space="preserve">, </w:t>
      </w:r>
      <w:r w:rsidR="006A0599">
        <w:t>подпункт а) пункта 8B-4.2.2</w:t>
      </w:r>
      <w:r>
        <w:t xml:space="preserve">, предлагается установить </w:t>
      </w:r>
      <w:r w:rsidR="006A0599">
        <w:t>предельн</w:t>
      </w:r>
      <w:r w:rsidR="00B974DD">
        <w:t>ые значения</w:t>
      </w:r>
      <w:r w:rsidR="006A0599">
        <w:t xml:space="preserve"> на выходе из </w:t>
      </w:r>
      <w:r w:rsidR="00B974DD">
        <w:t xml:space="preserve">судовой </w:t>
      </w:r>
      <w:r w:rsidR="006A0599">
        <w:t>установки для обработки сточных вод в ходе испытания типа</w:t>
      </w:r>
      <w:r w:rsidR="006A0599" w:rsidRPr="006A0599">
        <w:t xml:space="preserve"> </w:t>
      </w:r>
      <w:r w:rsidR="006A0599">
        <w:t>(таблица 1) и к</w:t>
      </w:r>
      <w:r w:rsidR="00B974DD">
        <w:t>онтрольные значения</w:t>
      </w:r>
      <w:r w:rsidR="006A0599">
        <w:t xml:space="preserve"> на выходе из </w:t>
      </w:r>
      <w:r w:rsidR="00B974DD">
        <w:t>судовой</w:t>
      </w:r>
      <w:r w:rsidR="006A0599">
        <w:t xml:space="preserve"> установки для обработки сточных вод на борту пассажирских судов (таблица 2).</w:t>
      </w:r>
    </w:p>
    <w:p w:rsidR="006A0599" w:rsidRDefault="00A42C6B" w:rsidP="00B974DD">
      <w:pPr>
        <w:pStyle w:val="SingleTxtGR"/>
        <w:ind w:firstLine="567"/>
        <w:rPr>
          <w:w w:val="100"/>
          <w:kern w:val="0"/>
        </w:rPr>
      </w:pPr>
      <w:r w:rsidRPr="002242AC">
        <w:t xml:space="preserve">В </w:t>
      </w:r>
      <w:r>
        <w:t xml:space="preserve">Российской Федерации действуют </w:t>
      </w:r>
      <w:r w:rsidR="006A0599">
        <w:t>иные нормативы</w:t>
      </w:r>
      <w:r>
        <w:t xml:space="preserve"> степени</w:t>
      </w:r>
      <w:r w:rsidRPr="006B7075">
        <w:t xml:space="preserve"> очистки</w:t>
      </w:r>
      <w:r>
        <w:t xml:space="preserve"> сточных</w:t>
      </w:r>
      <w:r w:rsidRPr="006B7075">
        <w:t xml:space="preserve"> вод на судах внутреннего</w:t>
      </w:r>
      <w:r>
        <w:t xml:space="preserve"> </w:t>
      </w:r>
      <w:r w:rsidRPr="006B7075">
        <w:t xml:space="preserve">и смешанного плавания, </w:t>
      </w:r>
      <w:proofErr w:type="spellStart"/>
      <w:r w:rsidRPr="006B7075">
        <w:t>эксплуатирующихся</w:t>
      </w:r>
      <w:proofErr w:type="spellEnd"/>
      <w:r>
        <w:t xml:space="preserve"> на внутренних водных путях</w:t>
      </w:r>
      <w:r w:rsidR="006A0599">
        <w:rPr>
          <w:w w:val="100"/>
          <w:kern w:val="0"/>
        </w:rPr>
        <w:t xml:space="preserve">. </w:t>
      </w:r>
      <w:r w:rsidR="00B974DD">
        <w:rPr>
          <w:w w:val="100"/>
          <w:kern w:val="0"/>
        </w:rPr>
        <w:t>Как видно из таблицы 1, с</w:t>
      </w:r>
      <w:r w:rsidR="006A0599">
        <w:rPr>
          <w:w w:val="100"/>
          <w:kern w:val="0"/>
        </w:rPr>
        <w:t xml:space="preserve">уществуют </w:t>
      </w:r>
      <w:proofErr w:type="gramStart"/>
      <w:r w:rsidR="006A0599">
        <w:rPr>
          <w:w w:val="100"/>
          <w:kern w:val="0"/>
        </w:rPr>
        <w:t>отличия</w:t>
      </w:r>
      <w:proofErr w:type="gramEnd"/>
      <w:r w:rsidR="006A0599">
        <w:rPr>
          <w:w w:val="100"/>
          <w:kern w:val="0"/>
        </w:rPr>
        <w:t xml:space="preserve"> как в нормируемых параметрах, так и в их значениях</w:t>
      </w:r>
      <w:r w:rsidR="00B974DD">
        <w:rPr>
          <w:w w:val="100"/>
          <w:kern w:val="0"/>
        </w:rPr>
        <w:t>.</w:t>
      </w:r>
    </w:p>
    <w:p w:rsidR="00F12B30" w:rsidRDefault="00B974DD" w:rsidP="00F12B30">
      <w:pPr>
        <w:pStyle w:val="SingleTxtGR"/>
        <w:spacing w:after="0"/>
        <w:rPr>
          <w:w w:val="100"/>
          <w:kern w:val="0"/>
          <w:lang w:val="fr-CH"/>
        </w:rPr>
      </w:pPr>
      <w:r>
        <w:t>Таблица 1</w:t>
      </w:r>
    </w:p>
    <w:p w:rsidR="00B974DD" w:rsidRPr="00F12B30" w:rsidRDefault="00B974DD" w:rsidP="00F12B30">
      <w:pPr>
        <w:pStyle w:val="SingleTxtGR"/>
        <w:jc w:val="left"/>
        <w:rPr>
          <w:b/>
          <w:w w:val="100"/>
          <w:kern w:val="0"/>
        </w:rPr>
      </w:pPr>
      <w:r w:rsidRPr="00F12B30">
        <w:rPr>
          <w:b/>
          <w:w w:val="100"/>
          <w:kern w:val="0"/>
        </w:rPr>
        <w:t>Нормативные значения степени очистки сточных вод на пассажирских и транспортных судах</w:t>
      </w:r>
    </w:p>
    <w:tbl>
      <w:tblPr>
        <w:tblStyle w:val="TableGrid"/>
        <w:tblW w:w="7370" w:type="dxa"/>
        <w:tblInd w:w="1134" w:type="dxa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408"/>
      </w:tblGrid>
      <w:tr w:rsidR="006A0599" w:rsidRPr="006A0599" w:rsidTr="006C7D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9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0599" w:rsidRPr="006A0599" w:rsidRDefault="006A0599" w:rsidP="006A0599">
            <w:pPr>
              <w:pStyle w:val="SingleTxtGR"/>
              <w:spacing w:before="80" w:after="80" w:line="200" w:lineRule="exact"/>
              <w:ind w:left="0" w:right="113"/>
              <w:jc w:val="left"/>
              <w:rPr>
                <w:i/>
                <w:spacing w:val="0"/>
                <w:w w:val="100"/>
                <w:kern w:val="0"/>
                <w:sz w:val="16"/>
              </w:rPr>
            </w:pPr>
            <w:r w:rsidRPr="006A0599">
              <w:rPr>
                <w:i/>
                <w:spacing w:val="0"/>
                <w:w w:val="100"/>
                <w:kern w:val="0"/>
                <w:sz w:val="16"/>
              </w:rPr>
              <w:t>Параметр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A0599" w:rsidRPr="006A0599" w:rsidRDefault="006A0599" w:rsidP="006A0599">
            <w:pPr>
              <w:pStyle w:val="SingleTxtGR"/>
              <w:spacing w:before="80" w:after="80" w:line="200" w:lineRule="exact"/>
              <w:ind w:left="0" w:right="113"/>
              <w:jc w:val="right"/>
              <w:rPr>
                <w:i/>
                <w:spacing w:val="0"/>
                <w:w w:val="100"/>
                <w:kern w:val="0"/>
                <w:sz w:val="16"/>
              </w:rPr>
            </w:pPr>
            <w:r w:rsidRPr="006A0599">
              <w:rPr>
                <w:i/>
                <w:spacing w:val="0"/>
                <w:w w:val="100"/>
                <w:kern w:val="0"/>
                <w:sz w:val="16"/>
              </w:rPr>
              <w:t>Значение</w:t>
            </w:r>
          </w:p>
        </w:tc>
      </w:tr>
      <w:tr w:rsidR="006A0599" w:rsidRPr="006A0599" w:rsidTr="006C7DF8">
        <w:tc>
          <w:tcPr>
            <w:tcW w:w="4962" w:type="dxa"/>
            <w:tcBorders>
              <w:top w:val="single" w:sz="12" w:space="0" w:color="auto"/>
            </w:tcBorders>
            <w:shd w:val="clear" w:color="auto" w:fill="auto"/>
          </w:tcPr>
          <w:p w:rsidR="006A0599" w:rsidRPr="006A0599" w:rsidRDefault="006A0599" w:rsidP="006A0599">
            <w:pPr>
              <w:pStyle w:val="a"/>
              <w:suppressLineNumbers w:val="0"/>
              <w:tabs>
                <w:tab w:val="clear" w:pos="3799"/>
                <w:tab w:val="clear" w:pos="7938"/>
              </w:tabs>
              <w:spacing w:before="40" w:after="40" w:line="220" w:lineRule="exact"/>
              <w:ind w:left="0" w:right="113" w:firstLine="0"/>
              <w:rPr>
                <w:rFonts w:ascii="Times New Roman" w:hAnsi="Times New Roman"/>
              </w:rPr>
            </w:pPr>
            <w:r w:rsidRPr="006A0599">
              <w:rPr>
                <w:rFonts w:ascii="Times New Roman" w:hAnsi="Times New Roman"/>
              </w:rPr>
              <w:t>Взвешенные вещества, мг/л</w:t>
            </w:r>
          </w:p>
        </w:tc>
        <w:tc>
          <w:tcPr>
            <w:tcW w:w="240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6A0599" w:rsidRPr="006A0599" w:rsidRDefault="006A0599" w:rsidP="006A0599">
            <w:pPr>
              <w:pStyle w:val="a2"/>
              <w:suppressLineNumbers w:val="0"/>
              <w:tabs>
                <w:tab w:val="clear" w:pos="3799"/>
                <w:tab w:val="clear" w:pos="7938"/>
              </w:tabs>
              <w:spacing w:before="40" w:after="40" w:line="220" w:lineRule="exact"/>
              <w:ind w:left="0" w:right="113"/>
              <w:jc w:val="right"/>
              <w:rPr>
                <w:rFonts w:ascii="Times New Roman" w:hAnsi="Times New Roman"/>
              </w:rPr>
            </w:pPr>
            <w:r w:rsidRPr="006A0599">
              <w:rPr>
                <w:rFonts w:ascii="Times New Roman" w:hAnsi="Times New Roman"/>
              </w:rPr>
              <w:t>не более 40</w:t>
            </w:r>
          </w:p>
        </w:tc>
      </w:tr>
      <w:tr w:rsidR="006A0599" w:rsidRPr="006A0599" w:rsidTr="006C7DF8">
        <w:tc>
          <w:tcPr>
            <w:tcW w:w="4962" w:type="dxa"/>
            <w:shd w:val="clear" w:color="auto" w:fill="auto"/>
          </w:tcPr>
          <w:p w:rsidR="006A0599" w:rsidRPr="006A0599" w:rsidRDefault="006A0599" w:rsidP="006A0599">
            <w:pPr>
              <w:pStyle w:val="a"/>
              <w:suppressLineNumbers w:val="0"/>
              <w:tabs>
                <w:tab w:val="clear" w:pos="3799"/>
                <w:tab w:val="clear" w:pos="7938"/>
              </w:tabs>
              <w:spacing w:before="40" w:after="40" w:line="220" w:lineRule="exact"/>
              <w:ind w:left="0" w:right="113" w:firstLine="0"/>
              <w:rPr>
                <w:rFonts w:ascii="Times New Roman" w:hAnsi="Times New Roman"/>
              </w:rPr>
            </w:pPr>
            <w:r w:rsidRPr="006A0599">
              <w:rPr>
                <w:rFonts w:ascii="Times New Roman" w:hAnsi="Times New Roman"/>
              </w:rPr>
              <w:t>БПК</w:t>
            </w:r>
            <w:r w:rsidRPr="006A0599">
              <w:rPr>
                <w:rFonts w:ascii="Times New Roman" w:hAnsi="Times New Roman"/>
                <w:vertAlign w:val="subscript"/>
              </w:rPr>
              <w:t>5</w:t>
            </w:r>
            <w:r w:rsidRPr="006A0599">
              <w:rPr>
                <w:rFonts w:ascii="Times New Roman" w:hAnsi="Times New Roman"/>
              </w:rPr>
              <w:t>, мг/л</w:t>
            </w:r>
          </w:p>
        </w:tc>
        <w:tc>
          <w:tcPr>
            <w:tcW w:w="2408" w:type="dxa"/>
            <w:shd w:val="clear" w:color="auto" w:fill="auto"/>
            <w:vAlign w:val="bottom"/>
          </w:tcPr>
          <w:p w:rsidR="006A0599" w:rsidRPr="006A0599" w:rsidRDefault="006A0599" w:rsidP="006A0599">
            <w:pPr>
              <w:pStyle w:val="a2"/>
              <w:suppressLineNumbers w:val="0"/>
              <w:tabs>
                <w:tab w:val="clear" w:pos="3799"/>
                <w:tab w:val="clear" w:pos="7938"/>
              </w:tabs>
              <w:spacing w:before="40" w:after="40" w:line="220" w:lineRule="exact"/>
              <w:ind w:left="0" w:right="113"/>
              <w:jc w:val="right"/>
              <w:rPr>
                <w:rFonts w:ascii="Times New Roman" w:hAnsi="Times New Roman"/>
              </w:rPr>
            </w:pPr>
            <w:r w:rsidRPr="006A0599">
              <w:rPr>
                <w:rFonts w:ascii="Times New Roman" w:hAnsi="Times New Roman"/>
              </w:rPr>
              <w:t>не более 40</w:t>
            </w:r>
          </w:p>
        </w:tc>
      </w:tr>
      <w:tr w:rsidR="006A0599" w:rsidRPr="006A0599" w:rsidTr="006C7DF8">
        <w:tc>
          <w:tcPr>
            <w:tcW w:w="4962" w:type="dxa"/>
            <w:shd w:val="clear" w:color="auto" w:fill="auto"/>
          </w:tcPr>
          <w:p w:rsidR="006A0599" w:rsidRPr="006A0599" w:rsidRDefault="006A0599" w:rsidP="006A0599">
            <w:pPr>
              <w:pStyle w:val="a"/>
              <w:suppressLineNumbers w:val="0"/>
              <w:tabs>
                <w:tab w:val="clear" w:pos="3799"/>
                <w:tab w:val="clear" w:pos="7938"/>
              </w:tabs>
              <w:spacing w:before="40" w:after="40" w:line="220" w:lineRule="exact"/>
              <w:ind w:left="0" w:right="113" w:firstLine="0"/>
              <w:rPr>
                <w:rFonts w:ascii="Times New Roman" w:hAnsi="Times New Roman"/>
                <w:caps/>
              </w:rPr>
            </w:pPr>
            <w:proofErr w:type="gramStart"/>
            <w:r w:rsidRPr="006A0599">
              <w:rPr>
                <w:rFonts w:ascii="Times New Roman" w:hAnsi="Times New Roman"/>
              </w:rPr>
              <w:t>Коли-индекс</w:t>
            </w:r>
            <w:proofErr w:type="gramEnd"/>
          </w:p>
        </w:tc>
        <w:tc>
          <w:tcPr>
            <w:tcW w:w="2408" w:type="dxa"/>
            <w:shd w:val="clear" w:color="auto" w:fill="auto"/>
            <w:vAlign w:val="bottom"/>
          </w:tcPr>
          <w:p w:rsidR="006A0599" w:rsidRPr="006A0599" w:rsidRDefault="006A0599" w:rsidP="006A0599">
            <w:pPr>
              <w:pStyle w:val="a2"/>
              <w:suppressLineNumbers w:val="0"/>
              <w:tabs>
                <w:tab w:val="clear" w:pos="3799"/>
                <w:tab w:val="clear" w:pos="7938"/>
              </w:tabs>
              <w:spacing w:before="40" w:after="40" w:line="220" w:lineRule="exact"/>
              <w:ind w:left="0" w:right="113"/>
              <w:jc w:val="right"/>
              <w:rPr>
                <w:rFonts w:ascii="Times New Roman" w:hAnsi="Times New Roman"/>
              </w:rPr>
            </w:pPr>
            <w:r w:rsidRPr="006A0599">
              <w:rPr>
                <w:rFonts w:ascii="Times New Roman" w:hAnsi="Times New Roman"/>
              </w:rPr>
              <w:t>не более 1000</w:t>
            </w:r>
          </w:p>
        </w:tc>
      </w:tr>
      <w:tr w:rsidR="006A0599" w:rsidRPr="006A0599" w:rsidTr="006C7DF8">
        <w:tc>
          <w:tcPr>
            <w:tcW w:w="4962" w:type="dxa"/>
            <w:shd w:val="clear" w:color="auto" w:fill="auto"/>
          </w:tcPr>
          <w:p w:rsidR="006A0599" w:rsidRPr="006A0599" w:rsidRDefault="006A0599" w:rsidP="006A0599">
            <w:pPr>
              <w:pStyle w:val="a"/>
              <w:suppressLineNumbers w:val="0"/>
              <w:tabs>
                <w:tab w:val="clear" w:pos="3799"/>
                <w:tab w:val="clear" w:pos="7938"/>
              </w:tabs>
              <w:spacing w:before="40" w:after="40" w:line="220" w:lineRule="exact"/>
              <w:ind w:left="0" w:right="113" w:firstLine="0"/>
              <w:rPr>
                <w:rFonts w:ascii="Times New Roman" w:hAnsi="Times New Roman"/>
                <w:caps/>
              </w:rPr>
            </w:pPr>
            <w:r w:rsidRPr="006A0599">
              <w:rPr>
                <w:rFonts w:ascii="Times New Roman" w:hAnsi="Times New Roman"/>
              </w:rPr>
              <w:t xml:space="preserve">Остаточный хлор (при обеззараживании хлором), мг/л </w:t>
            </w:r>
          </w:p>
        </w:tc>
        <w:tc>
          <w:tcPr>
            <w:tcW w:w="2408" w:type="dxa"/>
            <w:shd w:val="clear" w:color="auto" w:fill="auto"/>
            <w:vAlign w:val="bottom"/>
          </w:tcPr>
          <w:p w:rsidR="006A0599" w:rsidRPr="006A0599" w:rsidRDefault="006A0599" w:rsidP="006A0599">
            <w:pPr>
              <w:pStyle w:val="a2"/>
              <w:suppressLineNumbers w:val="0"/>
              <w:tabs>
                <w:tab w:val="clear" w:pos="3799"/>
                <w:tab w:val="clear" w:pos="7938"/>
              </w:tabs>
              <w:spacing w:before="40" w:after="40" w:line="220" w:lineRule="exact"/>
              <w:ind w:left="0" w:right="113"/>
              <w:jc w:val="right"/>
              <w:rPr>
                <w:rFonts w:ascii="Times New Roman" w:hAnsi="Times New Roman"/>
              </w:rPr>
            </w:pPr>
            <w:r w:rsidRPr="006A0599">
              <w:rPr>
                <w:rFonts w:ascii="Times New Roman" w:hAnsi="Times New Roman"/>
              </w:rPr>
              <w:t>1,5</w:t>
            </w:r>
            <w:r w:rsidRPr="006A0599">
              <w:rPr>
                <w:rFonts w:ascii="Times New Roman" w:hAnsi="Times New Roman"/>
                <w:lang w:val="en-US"/>
              </w:rPr>
              <w:t> – </w:t>
            </w:r>
            <w:r w:rsidRPr="006A0599">
              <w:rPr>
                <w:rFonts w:ascii="Times New Roman" w:hAnsi="Times New Roman"/>
              </w:rPr>
              <w:t>3,0</w:t>
            </w:r>
          </w:p>
        </w:tc>
      </w:tr>
    </w:tbl>
    <w:p w:rsidR="00C562C9" w:rsidRDefault="00C562C9" w:rsidP="00B974DD">
      <w:pPr>
        <w:pStyle w:val="SingleTxtGR"/>
        <w:ind w:firstLine="567"/>
      </w:pPr>
      <w:proofErr w:type="gramStart"/>
      <w:r>
        <w:lastRenderedPageBreak/>
        <w:t xml:space="preserve">С учетом вышеизложенного предлагается компромиссный вариант таблицы 1 </w:t>
      </w:r>
      <w:r w:rsidR="00B974DD">
        <w:t>подпункта а) пункта 8B-4.2.2, приведенный в таблице 2.</w:t>
      </w:r>
      <w:proofErr w:type="gramEnd"/>
    </w:p>
    <w:p w:rsidR="00F12B30" w:rsidRDefault="00F12B30" w:rsidP="00F12B30">
      <w:pPr>
        <w:pStyle w:val="SingleTxtGR"/>
        <w:spacing w:after="0"/>
        <w:rPr>
          <w:lang w:val="fr-CH"/>
        </w:rPr>
      </w:pPr>
      <w:r>
        <w:t>Таблица 2</w:t>
      </w:r>
    </w:p>
    <w:p w:rsidR="00B974DD" w:rsidRPr="00F12B30" w:rsidRDefault="00B974DD" w:rsidP="00F12B30">
      <w:pPr>
        <w:pStyle w:val="SingleTxtGR"/>
        <w:jc w:val="left"/>
        <w:rPr>
          <w:b/>
        </w:rPr>
      </w:pPr>
      <w:r w:rsidRPr="00F12B30">
        <w:rPr>
          <w:b/>
        </w:rPr>
        <w:t>Предложение по корректировке Таблицы 1 подпункта а) пункта 8B-4.2.2</w:t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583"/>
        <w:gridCol w:w="4087"/>
      </w:tblGrid>
      <w:tr w:rsidR="00B974DD" w:rsidRPr="00B974DD" w:rsidTr="00F96073">
        <w:trPr>
          <w:trHeight w:val="510"/>
          <w:tblHeader/>
        </w:trPr>
        <w:tc>
          <w:tcPr>
            <w:tcW w:w="24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974DD" w:rsidRPr="00B974DD" w:rsidRDefault="00B974DD" w:rsidP="00B974DD">
            <w:pPr>
              <w:pStyle w:val="Default"/>
              <w:spacing w:before="80" w:after="80" w:line="200" w:lineRule="exact"/>
              <w:ind w:right="113"/>
              <w:rPr>
                <w:i/>
                <w:color w:val="auto"/>
                <w:sz w:val="16"/>
                <w:szCs w:val="20"/>
              </w:rPr>
            </w:pPr>
            <w:r w:rsidRPr="00B974DD">
              <w:rPr>
                <w:i/>
                <w:color w:val="auto"/>
                <w:sz w:val="16"/>
                <w:szCs w:val="20"/>
              </w:rPr>
              <w:t>Параметр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974DD" w:rsidRPr="00B974DD" w:rsidRDefault="00B974DD" w:rsidP="00B974DD">
            <w:pPr>
              <w:pStyle w:val="Default"/>
              <w:spacing w:before="80" w:after="80" w:line="200" w:lineRule="exact"/>
              <w:ind w:right="113"/>
              <w:jc w:val="right"/>
              <w:rPr>
                <w:i/>
                <w:color w:val="auto"/>
                <w:sz w:val="16"/>
                <w:szCs w:val="20"/>
              </w:rPr>
            </w:pPr>
            <w:r w:rsidRPr="00B974DD">
              <w:rPr>
                <w:i/>
                <w:color w:val="auto"/>
                <w:sz w:val="16"/>
                <w:szCs w:val="20"/>
              </w:rPr>
              <w:t>Концентрация</w:t>
            </w:r>
          </w:p>
        </w:tc>
        <w:tc>
          <w:tcPr>
            <w:tcW w:w="354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974DD" w:rsidRPr="00B974DD" w:rsidRDefault="00B974DD" w:rsidP="00B974DD">
            <w:pPr>
              <w:pStyle w:val="Default"/>
              <w:spacing w:before="80" w:after="80" w:line="200" w:lineRule="exact"/>
              <w:ind w:right="113"/>
              <w:jc w:val="right"/>
              <w:rPr>
                <w:i/>
                <w:color w:val="auto"/>
                <w:sz w:val="16"/>
                <w:szCs w:val="20"/>
              </w:rPr>
            </w:pPr>
            <w:r w:rsidRPr="00B974DD">
              <w:rPr>
                <w:i/>
                <w:color w:val="auto"/>
                <w:sz w:val="16"/>
                <w:szCs w:val="20"/>
              </w:rPr>
              <w:t>Образец</w:t>
            </w:r>
          </w:p>
        </w:tc>
      </w:tr>
      <w:tr w:rsidR="00C562C9" w:rsidRPr="00B974DD" w:rsidTr="00F96073">
        <w:trPr>
          <w:trHeight w:val="510"/>
        </w:trPr>
        <w:tc>
          <w:tcPr>
            <w:tcW w:w="245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562C9" w:rsidRPr="00B974DD" w:rsidRDefault="00C562C9" w:rsidP="00F96073">
            <w:pPr>
              <w:pStyle w:val="Default"/>
              <w:spacing w:before="40" w:after="120" w:line="220" w:lineRule="exact"/>
              <w:ind w:right="113"/>
              <w:rPr>
                <w:color w:val="auto"/>
                <w:sz w:val="18"/>
                <w:szCs w:val="13"/>
              </w:rPr>
            </w:pPr>
            <w:r w:rsidRPr="00B974DD">
              <w:rPr>
                <w:color w:val="auto"/>
                <w:sz w:val="18"/>
                <w:szCs w:val="20"/>
              </w:rPr>
              <w:t>Биохимическое потребление кислорода (БПК</w:t>
            </w:r>
            <w:r w:rsidRPr="005729BE">
              <w:rPr>
                <w:color w:val="auto"/>
                <w:sz w:val="18"/>
                <w:szCs w:val="13"/>
                <w:vertAlign w:val="subscript"/>
              </w:rPr>
              <w:t>5</w:t>
            </w:r>
            <w:r w:rsidRPr="00B974DD">
              <w:rPr>
                <w:color w:val="auto"/>
                <w:sz w:val="18"/>
                <w:szCs w:val="20"/>
              </w:rPr>
              <w:t>)</w:t>
            </w:r>
          </w:p>
        </w:tc>
        <w:tc>
          <w:tcPr>
            <w:tcW w:w="137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562C9" w:rsidRPr="00B974DD" w:rsidRDefault="00C562C9" w:rsidP="00F96073">
            <w:pPr>
              <w:pStyle w:val="Default"/>
              <w:spacing w:before="40" w:after="120" w:line="220" w:lineRule="exact"/>
              <w:ind w:right="113"/>
              <w:jc w:val="right"/>
              <w:rPr>
                <w:color w:val="auto"/>
                <w:sz w:val="18"/>
                <w:szCs w:val="20"/>
              </w:rPr>
            </w:pPr>
            <w:r w:rsidRPr="00B974DD">
              <w:rPr>
                <w:color w:val="auto"/>
                <w:sz w:val="18"/>
                <w:szCs w:val="20"/>
              </w:rPr>
              <w:t>40 мг/л</w:t>
            </w:r>
          </w:p>
        </w:tc>
        <w:tc>
          <w:tcPr>
            <w:tcW w:w="354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C562C9" w:rsidRPr="00B974DD" w:rsidRDefault="00C562C9" w:rsidP="00F96073">
            <w:pPr>
              <w:pStyle w:val="Default"/>
              <w:spacing w:before="40" w:after="120" w:line="220" w:lineRule="exact"/>
              <w:ind w:right="113"/>
              <w:jc w:val="right"/>
              <w:rPr>
                <w:color w:val="auto"/>
                <w:sz w:val="18"/>
                <w:szCs w:val="20"/>
              </w:rPr>
            </w:pPr>
            <w:r w:rsidRPr="00B974DD">
              <w:rPr>
                <w:color w:val="auto"/>
                <w:sz w:val="18"/>
                <w:szCs w:val="20"/>
              </w:rPr>
              <w:t>Усред</w:t>
            </w:r>
            <w:bookmarkStart w:id="0" w:name="_GoBack"/>
            <w:bookmarkEnd w:id="0"/>
            <w:r w:rsidRPr="00B974DD">
              <w:rPr>
                <w:color w:val="auto"/>
                <w:sz w:val="18"/>
                <w:szCs w:val="20"/>
              </w:rPr>
              <w:t>ненная проба за 24 ч, гомогенизированная</w:t>
            </w:r>
          </w:p>
        </w:tc>
      </w:tr>
      <w:tr w:rsidR="00C562C9" w:rsidRPr="00B974DD" w:rsidTr="00F96073">
        <w:trPr>
          <w:trHeight w:val="540"/>
        </w:trPr>
        <w:tc>
          <w:tcPr>
            <w:tcW w:w="2456" w:type="dxa"/>
            <w:vMerge/>
            <w:shd w:val="clear" w:color="auto" w:fill="auto"/>
          </w:tcPr>
          <w:p w:rsidR="00C562C9" w:rsidRPr="00B974DD" w:rsidRDefault="00C562C9" w:rsidP="00F96073">
            <w:pPr>
              <w:pStyle w:val="Default"/>
              <w:spacing w:before="40" w:after="120" w:line="220" w:lineRule="exact"/>
              <w:ind w:right="113"/>
              <w:rPr>
                <w:color w:val="auto"/>
                <w:sz w:val="18"/>
                <w:szCs w:val="20"/>
              </w:rPr>
            </w:pPr>
          </w:p>
        </w:tc>
        <w:tc>
          <w:tcPr>
            <w:tcW w:w="1372" w:type="dxa"/>
            <w:shd w:val="clear" w:color="auto" w:fill="auto"/>
            <w:vAlign w:val="bottom"/>
          </w:tcPr>
          <w:p w:rsidR="00C562C9" w:rsidRPr="00B974DD" w:rsidRDefault="00C562C9" w:rsidP="00F96073">
            <w:pPr>
              <w:pStyle w:val="Default"/>
              <w:spacing w:before="40" w:after="120" w:line="220" w:lineRule="exact"/>
              <w:ind w:right="113"/>
              <w:jc w:val="right"/>
              <w:rPr>
                <w:color w:val="auto"/>
                <w:sz w:val="18"/>
                <w:szCs w:val="20"/>
              </w:rPr>
            </w:pPr>
            <w:r w:rsidRPr="00B974DD">
              <w:rPr>
                <w:color w:val="auto"/>
                <w:sz w:val="18"/>
                <w:szCs w:val="20"/>
              </w:rPr>
              <w:t>45 мг/л</w:t>
            </w:r>
          </w:p>
        </w:tc>
        <w:tc>
          <w:tcPr>
            <w:tcW w:w="3542" w:type="dxa"/>
            <w:shd w:val="clear" w:color="auto" w:fill="auto"/>
            <w:vAlign w:val="bottom"/>
          </w:tcPr>
          <w:p w:rsidR="00C562C9" w:rsidRPr="00B974DD" w:rsidRDefault="00C562C9" w:rsidP="00F96073">
            <w:pPr>
              <w:pStyle w:val="Default"/>
              <w:spacing w:before="40" w:after="120" w:line="220" w:lineRule="exact"/>
              <w:ind w:right="113"/>
              <w:jc w:val="right"/>
              <w:rPr>
                <w:color w:val="auto"/>
                <w:sz w:val="18"/>
                <w:szCs w:val="20"/>
              </w:rPr>
            </w:pPr>
            <w:r w:rsidRPr="00B974DD">
              <w:rPr>
                <w:color w:val="auto"/>
                <w:sz w:val="18"/>
                <w:szCs w:val="20"/>
              </w:rPr>
              <w:t>Произвольная проба, гомогенизированная</w:t>
            </w:r>
          </w:p>
        </w:tc>
      </w:tr>
    </w:tbl>
    <w:p w:rsidR="00B974DD" w:rsidRPr="001256E7" w:rsidRDefault="00B974DD" w:rsidP="00B974DD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4C52E" wp14:editId="5C8D33C0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B974DD" w:rsidRPr="001256E7" w:rsidSect="00F12B30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701" w:right="1134" w:bottom="1985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53" w:rsidRDefault="00226153">
      <w:r>
        <w:rPr>
          <w:lang w:val="en-US"/>
        </w:rPr>
        <w:tab/>
      </w:r>
      <w:r>
        <w:separator/>
      </w:r>
    </w:p>
  </w:endnote>
  <w:endnote w:type="continuationSeparator" w:id="0">
    <w:p w:rsidR="00226153" w:rsidRDefault="0022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vgeny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E0" w:rsidRPr="00F853E0" w:rsidRDefault="00F853E0" w:rsidP="00F853E0">
    <w:pPr>
      <w:pStyle w:val="Footer"/>
      <w:tabs>
        <w:tab w:val="right" w:pos="9638"/>
      </w:tabs>
      <w:rPr>
        <w:sz w:val="18"/>
      </w:rPr>
    </w:pPr>
    <w:r w:rsidRPr="00F853E0">
      <w:rPr>
        <w:b/>
        <w:sz w:val="18"/>
      </w:rPr>
      <w:fldChar w:fldCharType="begin"/>
    </w:r>
    <w:r w:rsidRPr="00F853E0">
      <w:rPr>
        <w:b/>
        <w:sz w:val="18"/>
      </w:rPr>
      <w:instrText xml:space="preserve"> PAGE  \* MERGEFORMAT </w:instrText>
    </w:r>
    <w:r w:rsidRPr="00F853E0">
      <w:rPr>
        <w:b/>
        <w:sz w:val="18"/>
      </w:rPr>
      <w:fldChar w:fldCharType="separate"/>
    </w:r>
    <w:r w:rsidR="00F96073">
      <w:rPr>
        <w:b/>
        <w:noProof/>
        <w:sz w:val="18"/>
      </w:rPr>
      <w:t>2</w:t>
    </w:r>
    <w:r w:rsidRPr="00F853E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E0" w:rsidRPr="00F853E0" w:rsidRDefault="00F853E0" w:rsidP="00F853E0">
    <w:pPr>
      <w:pStyle w:val="Footer"/>
      <w:tabs>
        <w:tab w:val="right" w:pos="9638"/>
      </w:tabs>
      <w:rPr>
        <w:b/>
        <w:sz w:val="18"/>
      </w:rPr>
    </w:pPr>
    <w:r>
      <w:tab/>
    </w:r>
    <w:r w:rsidRPr="00F853E0">
      <w:rPr>
        <w:b/>
        <w:sz w:val="18"/>
      </w:rPr>
      <w:fldChar w:fldCharType="begin"/>
    </w:r>
    <w:r w:rsidRPr="00F853E0">
      <w:rPr>
        <w:b/>
        <w:sz w:val="18"/>
      </w:rPr>
      <w:instrText xml:space="preserve"> PAGE  \* MERGEFORMAT </w:instrText>
    </w:r>
    <w:r w:rsidRPr="00F853E0">
      <w:rPr>
        <w:b/>
        <w:sz w:val="18"/>
      </w:rPr>
      <w:fldChar w:fldCharType="separate"/>
    </w:r>
    <w:r w:rsidR="00252B13">
      <w:rPr>
        <w:b/>
        <w:noProof/>
        <w:sz w:val="18"/>
      </w:rPr>
      <w:t>3</w:t>
    </w:r>
    <w:r w:rsidRPr="00F853E0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53" w:rsidRPr="00241CD2" w:rsidRDefault="00226153" w:rsidP="00241CD2">
      <w:pPr>
        <w:tabs>
          <w:tab w:val="left" w:pos="2155"/>
        </w:tabs>
        <w:spacing w:after="80"/>
        <w:ind w:left="680"/>
        <w:rPr>
          <w:u w:val="single"/>
          <w:lang w:val="en-US"/>
        </w:rPr>
      </w:pPr>
      <w:r w:rsidRPr="00241CD2">
        <w:rPr>
          <w:u w:val="single"/>
          <w:lang w:val="en-US"/>
        </w:rPr>
        <w:tab/>
      </w:r>
    </w:p>
  </w:footnote>
  <w:footnote w:type="continuationSeparator" w:id="0">
    <w:p w:rsidR="00226153" w:rsidRPr="00F71F63" w:rsidRDefault="00226153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226153" w:rsidRPr="00635E86" w:rsidRDefault="00226153" w:rsidP="00635E8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E0" w:rsidRPr="00F853E0" w:rsidRDefault="00B974DD">
    <w:pPr>
      <w:pStyle w:val="Header"/>
    </w:pPr>
    <w:proofErr w:type="spellStart"/>
    <w:r>
      <w:t>Informal</w:t>
    </w:r>
    <w:proofErr w:type="spellEnd"/>
    <w:r>
      <w:t xml:space="preserve"> </w:t>
    </w:r>
    <w:proofErr w:type="spellStart"/>
    <w:r>
      <w:t>document</w:t>
    </w:r>
    <w:proofErr w:type="spellEnd"/>
    <w:r>
      <w:t xml:space="preserve"> SC.3/WP.3 </w:t>
    </w:r>
    <w:proofErr w:type="spellStart"/>
    <w:r>
      <w:t>No</w:t>
    </w:r>
    <w:proofErr w:type="spellEnd"/>
    <w:r>
      <w:t>. 14</w:t>
    </w:r>
    <w:r w:rsidR="00F853E0">
      <w:t xml:space="preserve"> (2016)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E0" w:rsidRPr="00F853E0" w:rsidRDefault="00F853E0" w:rsidP="00F853E0">
    <w:pPr>
      <w:pStyle w:val="Header"/>
      <w:jc w:val="right"/>
    </w:pPr>
    <w:proofErr w:type="spellStart"/>
    <w:r>
      <w:t>Informal</w:t>
    </w:r>
    <w:proofErr w:type="spellEnd"/>
    <w:r>
      <w:t xml:space="preserve"> </w:t>
    </w:r>
    <w:proofErr w:type="spellStart"/>
    <w:r>
      <w:t>document</w:t>
    </w:r>
    <w:proofErr w:type="spellEnd"/>
    <w:r>
      <w:t xml:space="preserve"> SC.3/WP.3 </w:t>
    </w:r>
    <w:proofErr w:type="spellStart"/>
    <w:r>
      <w:t>No</w:t>
    </w:r>
    <w:proofErr w:type="spellEnd"/>
    <w:r>
      <w:t xml:space="preserve">. </w:t>
    </w:r>
    <w:r w:rsidR="00252B13">
      <w:rPr>
        <w:lang w:val="fr-CH"/>
      </w:rPr>
      <w:t>…</w:t>
    </w:r>
    <w:r>
      <w:t xml:space="preserve"> (2016)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796E0028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61BCC0D8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1"/>
  </w:num>
  <w:num w:numId="3">
    <w:abstractNumId w:val="14"/>
  </w:num>
  <w:num w:numId="4">
    <w:abstractNumId w:val="16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53"/>
    <w:rsid w:val="00002E04"/>
    <w:rsid w:val="00005C1C"/>
    <w:rsid w:val="000233B3"/>
    <w:rsid w:val="00034AAD"/>
    <w:rsid w:val="0004010A"/>
    <w:rsid w:val="00043D88"/>
    <w:rsid w:val="0006401A"/>
    <w:rsid w:val="00090891"/>
    <w:rsid w:val="00092E24"/>
    <w:rsid w:val="00097975"/>
    <w:rsid w:val="000D7790"/>
    <w:rsid w:val="001134CB"/>
    <w:rsid w:val="00117AEE"/>
    <w:rsid w:val="0015769C"/>
    <w:rsid w:val="001577FC"/>
    <w:rsid w:val="00176C6D"/>
    <w:rsid w:val="00190231"/>
    <w:rsid w:val="001A7D40"/>
    <w:rsid w:val="001C7E75"/>
    <w:rsid w:val="001D07F7"/>
    <w:rsid w:val="001E6FF1"/>
    <w:rsid w:val="002019BD"/>
    <w:rsid w:val="002116C1"/>
    <w:rsid w:val="00226153"/>
    <w:rsid w:val="002366DA"/>
    <w:rsid w:val="00241CD2"/>
    <w:rsid w:val="00252B13"/>
    <w:rsid w:val="0028492B"/>
    <w:rsid w:val="002C6A71"/>
    <w:rsid w:val="002D15EA"/>
    <w:rsid w:val="002E0CE6"/>
    <w:rsid w:val="00332891"/>
    <w:rsid w:val="00360477"/>
    <w:rsid w:val="0038288A"/>
    <w:rsid w:val="003875C4"/>
    <w:rsid w:val="003877DE"/>
    <w:rsid w:val="003951D3"/>
    <w:rsid w:val="003978C6"/>
    <w:rsid w:val="003B002A"/>
    <w:rsid w:val="003B40A9"/>
    <w:rsid w:val="003C016E"/>
    <w:rsid w:val="00403234"/>
    <w:rsid w:val="00431970"/>
    <w:rsid w:val="0048244D"/>
    <w:rsid w:val="004A0DE8"/>
    <w:rsid w:val="004B4988"/>
    <w:rsid w:val="004C1DA2"/>
    <w:rsid w:val="004E043E"/>
    <w:rsid w:val="004E6729"/>
    <w:rsid w:val="0051339C"/>
    <w:rsid w:val="0051412F"/>
    <w:rsid w:val="005276AD"/>
    <w:rsid w:val="005729BE"/>
    <w:rsid w:val="005B1B28"/>
    <w:rsid w:val="005C678A"/>
    <w:rsid w:val="005E566D"/>
    <w:rsid w:val="005E725B"/>
    <w:rsid w:val="006105F8"/>
    <w:rsid w:val="006115AA"/>
    <w:rsid w:val="00627CDE"/>
    <w:rsid w:val="00635E86"/>
    <w:rsid w:val="00686229"/>
    <w:rsid w:val="00694C37"/>
    <w:rsid w:val="006A0599"/>
    <w:rsid w:val="006C2F45"/>
    <w:rsid w:val="006C7DF8"/>
    <w:rsid w:val="006E7183"/>
    <w:rsid w:val="00712EF0"/>
    <w:rsid w:val="00727ED8"/>
    <w:rsid w:val="0074401A"/>
    <w:rsid w:val="0075279B"/>
    <w:rsid w:val="00753748"/>
    <w:rsid w:val="007A45EE"/>
    <w:rsid w:val="007E38C3"/>
    <w:rsid w:val="007E549E"/>
    <w:rsid w:val="007E71C9"/>
    <w:rsid w:val="007F72D1"/>
    <w:rsid w:val="00827623"/>
    <w:rsid w:val="008305D7"/>
    <w:rsid w:val="008727A1"/>
    <w:rsid w:val="00874681"/>
    <w:rsid w:val="00891C08"/>
    <w:rsid w:val="008A037C"/>
    <w:rsid w:val="008A5FA8"/>
    <w:rsid w:val="008B4CBA"/>
    <w:rsid w:val="008F65DE"/>
    <w:rsid w:val="00937B1A"/>
    <w:rsid w:val="00964EEA"/>
    <w:rsid w:val="009A625B"/>
    <w:rsid w:val="009C30BB"/>
    <w:rsid w:val="009F00A6"/>
    <w:rsid w:val="00A2446A"/>
    <w:rsid w:val="00A35956"/>
    <w:rsid w:val="00A42C6B"/>
    <w:rsid w:val="00A5065D"/>
    <w:rsid w:val="00A518ED"/>
    <w:rsid w:val="00A80973"/>
    <w:rsid w:val="00AB5BF0"/>
    <w:rsid w:val="00B44439"/>
    <w:rsid w:val="00B974DD"/>
    <w:rsid w:val="00BB1AF9"/>
    <w:rsid w:val="00BD3CAE"/>
    <w:rsid w:val="00BF2B9A"/>
    <w:rsid w:val="00C20D2F"/>
    <w:rsid w:val="00C41BBC"/>
    <w:rsid w:val="00C55B04"/>
    <w:rsid w:val="00C562C9"/>
    <w:rsid w:val="00C75CB2"/>
    <w:rsid w:val="00CA609E"/>
    <w:rsid w:val="00CE3D6F"/>
    <w:rsid w:val="00D25B7E"/>
    <w:rsid w:val="00DA5686"/>
    <w:rsid w:val="00DD3B98"/>
    <w:rsid w:val="00DD70FF"/>
    <w:rsid w:val="00DF18FA"/>
    <w:rsid w:val="00DF49CA"/>
    <w:rsid w:val="00E007F3"/>
    <w:rsid w:val="00E11679"/>
    <w:rsid w:val="00E46A04"/>
    <w:rsid w:val="00EC6B9F"/>
    <w:rsid w:val="00F12B30"/>
    <w:rsid w:val="00F13EFA"/>
    <w:rsid w:val="00F71F63"/>
    <w:rsid w:val="00F853E0"/>
    <w:rsid w:val="00F87506"/>
    <w:rsid w:val="00F96073"/>
    <w:rsid w:val="00FA078B"/>
    <w:rsid w:val="00FB2B35"/>
    <w:rsid w:val="00FC604C"/>
    <w:rsid w:val="00FD78A3"/>
    <w:rsid w:val="00FE438B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226153"/>
    <w:pPr>
      <w:spacing w:line="240" w:lineRule="exact"/>
    </w:pPr>
    <w:rPr>
      <w:rFonts w:eastAsiaTheme="minorEastAsia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 w:line="24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 w:line="24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 w:line="240" w:lineRule="atLeast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7E71C9"/>
    <w:pPr>
      <w:spacing w:before="240" w:after="60" w:line="240" w:lineRule="atLeast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7E71C9"/>
    <w:pPr>
      <w:spacing w:before="240" w:after="60" w:line="240" w:lineRule="atLeast"/>
      <w:outlineLvl w:val="5"/>
    </w:pPr>
    <w:rPr>
      <w:rFonts w:eastAsia="Times New Roman"/>
      <w:b/>
      <w:bCs/>
      <w:sz w:val="22"/>
      <w:lang w:eastAsia="en-US"/>
    </w:rPr>
  </w:style>
  <w:style w:type="paragraph" w:styleId="Heading7">
    <w:name w:val="heading 7"/>
    <w:basedOn w:val="Normal"/>
    <w:next w:val="Normal"/>
    <w:qFormat/>
    <w:rsid w:val="007E71C9"/>
    <w:pPr>
      <w:spacing w:before="240" w:after="60" w:line="240" w:lineRule="atLeast"/>
      <w:outlineLvl w:val="6"/>
    </w:pPr>
    <w:rPr>
      <w:rFonts w:eastAsia="Times New Roman"/>
      <w:sz w:val="24"/>
      <w:szCs w:val="24"/>
      <w:lang w:eastAsia="en-US"/>
    </w:rPr>
  </w:style>
  <w:style w:type="paragraph" w:styleId="Heading8">
    <w:name w:val="heading 8"/>
    <w:basedOn w:val="Normal"/>
    <w:next w:val="Normal"/>
    <w:qFormat/>
    <w:rsid w:val="007E71C9"/>
    <w:pPr>
      <w:spacing w:before="240" w:after="60" w:line="240" w:lineRule="atLeast"/>
      <w:outlineLvl w:val="7"/>
    </w:pPr>
    <w:rPr>
      <w:rFonts w:eastAsia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qFormat/>
    <w:rsid w:val="007E71C9"/>
    <w:pPr>
      <w:spacing w:before="240" w:after="60" w:line="240" w:lineRule="atLeast"/>
      <w:outlineLvl w:val="8"/>
    </w:pPr>
    <w:rPr>
      <w:rFonts w:ascii="Arial" w:eastAsia="Times New Roman" w:hAnsi="Arial" w:cs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7E71C9"/>
    <w:pPr>
      <w:keepNext/>
      <w:keepLines/>
      <w:spacing w:before="240" w:after="240" w:line="580" w:lineRule="exact"/>
      <w:ind w:left="1134" w:right="1134"/>
    </w:pPr>
    <w:rPr>
      <w:rFonts w:eastAsia="Times New Roman"/>
      <w:b/>
      <w:sz w:val="56"/>
      <w:szCs w:val="24"/>
      <w:lang w:eastAsia="ru-RU"/>
    </w:rPr>
  </w:style>
  <w:style w:type="paragraph" w:customStyle="1" w:styleId="SMGR">
    <w:name w:val="__S_M_GR"/>
    <w:basedOn w:val="Normal"/>
    <w:next w:val="Normal"/>
    <w:rsid w:val="007E71C9"/>
    <w:pPr>
      <w:keepNext/>
      <w:keepLines/>
      <w:spacing w:before="240" w:after="240" w:line="420" w:lineRule="exact"/>
      <w:ind w:left="1134" w:right="1134"/>
    </w:pPr>
    <w:rPr>
      <w:rFonts w:eastAsia="Times New Roman"/>
      <w:b/>
      <w:sz w:val="40"/>
      <w:szCs w:val="24"/>
      <w:lang w:eastAsia="ru-RU"/>
    </w:rPr>
  </w:style>
  <w:style w:type="paragraph" w:customStyle="1" w:styleId="SSGR">
    <w:name w:val="__S_S_GR"/>
    <w:basedOn w:val="Normal"/>
    <w:next w:val="Normal"/>
    <w:rsid w:val="007E71C9"/>
    <w:pPr>
      <w:keepNext/>
      <w:keepLines/>
      <w:spacing w:before="240" w:after="240" w:line="300" w:lineRule="exact"/>
      <w:ind w:left="1134" w:right="1134"/>
    </w:pPr>
    <w:rPr>
      <w:rFonts w:eastAsia="Times New Roman"/>
      <w:b/>
      <w:sz w:val="28"/>
      <w:szCs w:val="24"/>
      <w:lang w:eastAsia="ru-RU"/>
    </w:rPr>
  </w:style>
  <w:style w:type="paragraph" w:customStyle="1" w:styleId="XLargeGR">
    <w:name w:val="__XLarge_GR"/>
    <w:basedOn w:val="Normal"/>
    <w:next w:val="Normal"/>
    <w:rsid w:val="007E71C9"/>
    <w:pPr>
      <w:keepNext/>
      <w:keepLines/>
      <w:spacing w:before="240" w:after="240" w:line="420" w:lineRule="exact"/>
      <w:ind w:left="1134" w:right="1134"/>
    </w:pPr>
    <w:rPr>
      <w:rFonts w:eastAsia="Times New Roman"/>
      <w:b/>
      <w:sz w:val="40"/>
      <w:szCs w:val="24"/>
      <w:lang w:eastAsia="ru-RU"/>
    </w:rPr>
  </w:style>
  <w:style w:type="paragraph" w:customStyle="1" w:styleId="Bullet1GR">
    <w:name w:val="_Bullet 1_GR"/>
    <w:basedOn w:val="Normal"/>
    <w:rsid w:val="007E71C9"/>
    <w:pPr>
      <w:numPr>
        <w:numId w:val="1"/>
      </w:numPr>
      <w:spacing w:line="240" w:lineRule="atLeast"/>
      <w:ind w:right="1134"/>
      <w:jc w:val="both"/>
    </w:pPr>
    <w:rPr>
      <w:rFonts w:eastAsia="Times New Roman"/>
      <w:szCs w:val="24"/>
      <w:lang w:eastAsia="ru-RU"/>
    </w:rPr>
  </w:style>
  <w:style w:type="paragraph" w:customStyle="1" w:styleId="Bullet2GR">
    <w:name w:val="_Bullet 2_GR"/>
    <w:basedOn w:val="Normal"/>
    <w:rsid w:val="007E71C9"/>
    <w:pPr>
      <w:numPr>
        <w:numId w:val="2"/>
      </w:numPr>
      <w:spacing w:line="240" w:lineRule="atLeast"/>
      <w:ind w:right="1134"/>
      <w:jc w:val="both"/>
    </w:pPr>
    <w:rPr>
      <w:rFonts w:eastAsia="Times New Roman"/>
      <w:szCs w:val="24"/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spacing w:line="240" w:lineRule="atLeast"/>
      <w:ind w:left="2880"/>
    </w:pPr>
    <w:rPr>
      <w:rFonts w:ascii="Arial" w:eastAsia="Times New Roman" w:hAnsi="Arial" w:cs="Arial"/>
      <w:sz w:val="24"/>
      <w:szCs w:val="24"/>
      <w:lang w:eastAsia="en-US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  <w:spacing w:line="240" w:lineRule="atLeast"/>
    </w:pPr>
    <w:rPr>
      <w:rFonts w:eastAsia="Times New Roman"/>
      <w:szCs w:val="24"/>
      <w:lang w:eastAsia="en-US"/>
    </w:r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7E71C9"/>
    <w:pPr>
      <w:pBdr>
        <w:bottom w:val="single" w:sz="4" w:space="4" w:color="auto"/>
      </w:pBdr>
      <w:spacing w:line="240" w:lineRule="auto"/>
    </w:pPr>
    <w:rPr>
      <w:rFonts w:eastAsia="Times New Roman"/>
      <w:b/>
      <w:sz w:val="18"/>
      <w:szCs w:val="24"/>
      <w:lang w:eastAsia="ru-RU"/>
    </w:rPr>
  </w:style>
  <w:style w:type="character" w:styleId="EndnoteReference">
    <w:name w:val="endnote reference"/>
    <w:aliases w:val="1_GR"/>
    <w:basedOn w:val="FootnoteReference"/>
    <w:rsid w:val="007E71C9"/>
    <w:rPr>
      <w:rFonts w:ascii="Times New Roman" w:hAnsi="Times New Roman"/>
      <w:b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7E71C9"/>
    <w:pPr>
      <w:spacing w:line="240" w:lineRule="auto"/>
    </w:pPr>
    <w:rPr>
      <w:rFonts w:eastAsia="Times New Roman"/>
      <w:sz w:val="16"/>
      <w:szCs w:val="24"/>
      <w:lang w:eastAsia="ru-RU"/>
    </w:rPr>
  </w:style>
  <w:style w:type="character" w:styleId="PageNumber">
    <w:name w:val="page number"/>
    <w:aliases w:val="7_GR"/>
    <w:basedOn w:val="DefaultParagraphFont"/>
    <w:rsid w:val="007E71C9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7E71C9"/>
  </w:style>
  <w:style w:type="paragraph" w:styleId="FootnoteText">
    <w:name w:val="footnote text"/>
    <w:aliases w:val="5_GR,5_G"/>
    <w:basedOn w:val="Normal"/>
    <w:rsid w:val="007E71C9"/>
    <w:pPr>
      <w:spacing w:line="220" w:lineRule="exact"/>
      <w:ind w:left="1134" w:right="1134" w:hanging="170"/>
    </w:pPr>
    <w:rPr>
      <w:rFonts w:eastAsia="Times New Roman"/>
      <w:sz w:val="18"/>
      <w:szCs w:val="20"/>
      <w:lang w:eastAsia="ru-RU"/>
    </w:rPr>
  </w:style>
  <w:style w:type="character" w:styleId="FootnoteReference">
    <w:name w:val="footnote reference"/>
    <w:aliases w:val="4_GR,4_G"/>
    <w:basedOn w:val="DefaultParagraphFont"/>
    <w:rsid w:val="007E71C9"/>
    <w:rPr>
      <w:rFonts w:ascii="Times New Roman" w:hAnsi="Times New Roman"/>
      <w:b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  <w:pPr>
      <w:spacing w:line="240" w:lineRule="atLeast"/>
    </w:pPr>
    <w:rPr>
      <w:rFonts w:eastAsia="Times New Roman"/>
      <w:szCs w:val="24"/>
      <w:lang w:eastAsia="en-US"/>
    </w:rPr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spacing w:line="240" w:lineRule="atLeast"/>
      <w:ind w:left="283"/>
    </w:pPr>
    <w:rPr>
      <w:rFonts w:eastAsia="Times New Roman"/>
      <w:szCs w:val="24"/>
      <w:lang w:eastAsia="en-US"/>
    </w:r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  <w:spacing w:line="240" w:lineRule="atLeast"/>
    </w:pPr>
    <w:rPr>
      <w:rFonts w:eastAsia="Times New Roman"/>
      <w:szCs w:val="24"/>
      <w:lang w:eastAsia="en-US"/>
    </w:rPr>
  </w:style>
  <w:style w:type="paragraph" w:styleId="ListBullet2">
    <w:name w:val="List Bullet 2"/>
    <w:basedOn w:val="Normal"/>
    <w:semiHidden/>
    <w:rsid w:val="007E71C9"/>
    <w:pPr>
      <w:numPr>
        <w:numId w:val="7"/>
      </w:numPr>
      <w:spacing w:line="240" w:lineRule="atLeast"/>
    </w:pPr>
    <w:rPr>
      <w:rFonts w:eastAsia="Times New Roman"/>
      <w:szCs w:val="24"/>
      <w:lang w:eastAsia="en-US"/>
    </w:rPr>
  </w:style>
  <w:style w:type="paragraph" w:styleId="ListBullet3">
    <w:name w:val="List Bullet 3"/>
    <w:basedOn w:val="Normal"/>
    <w:semiHidden/>
    <w:rsid w:val="007E71C9"/>
    <w:pPr>
      <w:numPr>
        <w:numId w:val="8"/>
      </w:numPr>
      <w:spacing w:line="240" w:lineRule="atLeast"/>
    </w:pPr>
    <w:rPr>
      <w:rFonts w:eastAsia="Times New Roman"/>
      <w:szCs w:val="24"/>
      <w:lang w:eastAsia="en-US"/>
    </w:rPr>
  </w:style>
  <w:style w:type="paragraph" w:styleId="ListBullet4">
    <w:name w:val="List Bullet 4"/>
    <w:basedOn w:val="Normal"/>
    <w:semiHidden/>
    <w:rsid w:val="007E71C9"/>
    <w:pPr>
      <w:numPr>
        <w:numId w:val="9"/>
      </w:numPr>
      <w:spacing w:line="240" w:lineRule="atLeast"/>
    </w:pPr>
    <w:rPr>
      <w:rFonts w:eastAsia="Times New Roman"/>
      <w:szCs w:val="24"/>
      <w:lang w:eastAsia="en-US"/>
    </w:rPr>
  </w:style>
  <w:style w:type="paragraph" w:styleId="Title">
    <w:name w:val="Title"/>
    <w:basedOn w:val="Normal"/>
    <w:qFormat/>
    <w:rsid w:val="007E71C9"/>
    <w:pPr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  <w:spacing w:line="240" w:lineRule="atLeast"/>
    </w:pPr>
    <w:rPr>
      <w:rFonts w:eastAsia="Times New Roman"/>
      <w:szCs w:val="24"/>
      <w:lang w:eastAsia="en-US"/>
    </w:rPr>
  </w:style>
  <w:style w:type="paragraph" w:styleId="ListNumber2">
    <w:name w:val="List Number 2"/>
    <w:basedOn w:val="Normal"/>
    <w:semiHidden/>
    <w:rsid w:val="007E71C9"/>
    <w:pPr>
      <w:numPr>
        <w:numId w:val="12"/>
      </w:numPr>
      <w:spacing w:line="240" w:lineRule="atLeast"/>
    </w:pPr>
    <w:rPr>
      <w:rFonts w:eastAsia="Times New Roman"/>
      <w:szCs w:val="24"/>
      <w:lang w:eastAsia="en-US"/>
    </w:rPr>
  </w:style>
  <w:style w:type="paragraph" w:styleId="ListNumber3">
    <w:name w:val="List Number 3"/>
    <w:basedOn w:val="Normal"/>
    <w:semiHidden/>
    <w:rsid w:val="007E71C9"/>
    <w:pPr>
      <w:numPr>
        <w:numId w:val="13"/>
      </w:numPr>
      <w:spacing w:line="240" w:lineRule="atLeast"/>
    </w:pPr>
    <w:rPr>
      <w:rFonts w:eastAsia="Times New Roman"/>
      <w:szCs w:val="24"/>
      <w:lang w:eastAsia="en-US"/>
    </w:rPr>
  </w:style>
  <w:style w:type="paragraph" w:styleId="ListNumber4">
    <w:name w:val="List Number 4"/>
    <w:basedOn w:val="Normal"/>
    <w:semiHidden/>
    <w:rsid w:val="007E71C9"/>
    <w:pPr>
      <w:numPr>
        <w:numId w:val="14"/>
      </w:numPr>
      <w:spacing w:line="240" w:lineRule="atLeast"/>
    </w:pPr>
    <w:rPr>
      <w:rFonts w:eastAsia="Times New Roman"/>
      <w:szCs w:val="24"/>
      <w:lang w:eastAsia="en-US"/>
    </w:rPr>
  </w:style>
  <w:style w:type="paragraph" w:styleId="ListNumber5">
    <w:name w:val="List Number 5"/>
    <w:basedOn w:val="Normal"/>
    <w:semiHidden/>
    <w:rsid w:val="007E71C9"/>
    <w:pPr>
      <w:numPr>
        <w:numId w:val="15"/>
      </w:numPr>
      <w:spacing w:line="240" w:lineRule="atLeast"/>
    </w:pPr>
    <w:rPr>
      <w:rFonts w:eastAsia="Times New Roman"/>
      <w:szCs w:val="24"/>
      <w:lang w:eastAsia="en-US"/>
    </w:r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pPr>
      <w:spacing w:line="240" w:lineRule="atLeast"/>
    </w:pPr>
    <w:rPr>
      <w:rFonts w:ascii="Arial" w:eastAsia="Times New Roman" w:hAnsi="Arial" w:cs="Arial"/>
      <w:szCs w:val="20"/>
      <w:lang w:eastAsia="en-US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spacing w:line="240" w:lineRule="atLeast"/>
      <w:ind w:left="567"/>
    </w:pPr>
    <w:rPr>
      <w:rFonts w:eastAsia="Times New Roman"/>
      <w:szCs w:val="24"/>
      <w:lang w:eastAsia="en-US"/>
    </w:r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  <w:rPr>
      <w:rFonts w:eastAsia="Times New Roman"/>
      <w:szCs w:val="24"/>
      <w:lang w:eastAsia="en-US"/>
    </w:rPr>
  </w:style>
  <w:style w:type="paragraph" w:styleId="BodyText3">
    <w:name w:val="Body Text 3"/>
    <w:basedOn w:val="Normal"/>
    <w:semiHidden/>
    <w:rsid w:val="007E71C9"/>
    <w:pPr>
      <w:spacing w:line="240" w:lineRule="atLeast"/>
    </w:pPr>
    <w:rPr>
      <w:rFonts w:eastAsia="Times New Roman"/>
      <w:sz w:val="16"/>
      <w:szCs w:val="16"/>
      <w:lang w:eastAsia="en-US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  <w:rPr>
      <w:rFonts w:eastAsia="Times New Roman"/>
      <w:szCs w:val="24"/>
      <w:lang w:eastAsia="en-US"/>
    </w:rPr>
  </w:style>
  <w:style w:type="paragraph" w:styleId="BodyTextIndent3">
    <w:name w:val="Body Text Indent 3"/>
    <w:basedOn w:val="Normal"/>
    <w:semiHidden/>
    <w:rsid w:val="007E71C9"/>
    <w:pPr>
      <w:spacing w:line="240" w:lineRule="atLeast"/>
      <w:ind w:left="283"/>
    </w:pPr>
    <w:rPr>
      <w:rFonts w:eastAsia="Times New Roman"/>
      <w:sz w:val="16"/>
      <w:szCs w:val="16"/>
      <w:lang w:eastAsia="en-US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 w:line="240" w:lineRule="atLeast"/>
      <w:jc w:val="center"/>
      <w:outlineLvl w:val="1"/>
    </w:pPr>
    <w:rPr>
      <w:rFonts w:ascii="Arial" w:eastAsia="Times New Roman" w:hAnsi="Arial" w:cs="Arial"/>
      <w:sz w:val="24"/>
      <w:szCs w:val="24"/>
      <w:lang w:eastAsia="en-US"/>
    </w:rPr>
  </w:style>
  <w:style w:type="paragraph" w:styleId="Signature">
    <w:name w:val="Signature"/>
    <w:basedOn w:val="Normal"/>
    <w:semiHidden/>
    <w:rsid w:val="007E71C9"/>
    <w:pPr>
      <w:spacing w:line="240" w:lineRule="atLeast"/>
      <w:ind w:left="4252"/>
    </w:pPr>
    <w:rPr>
      <w:rFonts w:eastAsia="Times New Roman"/>
      <w:szCs w:val="24"/>
      <w:lang w:eastAsia="en-US"/>
    </w:r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spacing w:line="240" w:lineRule="atLeast"/>
      <w:ind w:left="283"/>
    </w:pPr>
    <w:rPr>
      <w:rFonts w:eastAsia="Times New Roman"/>
      <w:szCs w:val="24"/>
      <w:lang w:eastAsia="en-US"/>
    </w:rPr>
  </w:style>
  <w:style w:type="paragraph" w:styleId="ListContinue2">
    <w:name w:val="List Continue 2"/>
    <w:basedOn w:val="Normal"/>
    <w:semiHidden/>
    <w:rsid w:val="007E71C9"/>
    <w:pPr>
      <w:spacing w:line="240" w:lineRule="atLeast"/>
      <w:ind w:left="566"/>
    </w:pPr>
    <w:rPr>
      <w:rFonts w:eastAsia="Times New Roman"/>
      <w:szCs w:val="24"/>
      <w:lang w:eastAsia="en-US"/>
    </w:rPr>
  </w:style>
  <w:style w:type="paragraph" w:styleId="ListContinue3">
    <w:name w:val="List Continue 3"/>
    <w:basedOn w:val="Normal"/>
    <w:semiHidden/>
    <w:rsid w:val="007E71C9"/>
    <w:pPr>
      <w:spacing w:line="240" w:lineRule="atLeast"/>
      <w:ind w:left="849"/>
    </w:pPr>
    <w:rPr>
      <w:rFonts w:eastAsia="Times New Roman"/>
      <w:szCs w:val="24"/>
      <w:lang w:eastAsia="en-US"/>
    </w:rPr>
  </w:style>
  <w:style w:type="paragraph" w:styleId="ListContinue4">
    <w:name w:val="List Continue 4"/>
    <w:basedOn w:val="Normal"/>
    <w:semiHidden/>
    <w:rsid w:val="007E71C9"/>
    <w:pPr>
      <w:spacing w:line="240" w:lineRule="atLeast"/>
      <w:ind w:left="1132"/>
    </w:pPr>
    <w:rPr>
      <w:rFonts w:eastAsia="Times New Roman"/>
      <w:szCs w:val="24"/>
      <w:lang w:eastAsia="en-US"/>
    </w:rPr>
  </w:style>
  <w:style w:type="paragraph" w:styleId="ListContinue5">
    <w:name w:val="List Continue 5"/>
    <w:basedOn w:val="Normal"/>
    <w:semiHidden/>
    <w:rsid w:val="007E71C9"/>
    <w:pPr>
      <w:spacing w:line="240" w:lineRule="atLeast"/>
      <w:ind w:left="1415"/>
    </w:pPr>
    <w:rPr>
      <w:rFonts w:eastAsia="Times New Roman"/>
      <w:szCs w:val="24"/>
      <w:lang w:eastAsia="en-US"/>
    </w:r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spacing w:line="240" w:lineRule="atLeast"/>
      <w:ind w:left="4252"/>
    </w:pPr>
    <w:rPr>
      <w:rFonts w:eastAsia="Times New Roman"/>
      <w:szCs w:val="24"/>
      <w:lang w:eastAsia="en-US"/>
    </w:r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spacing w:line="240" w:lineRule="atLeast"/>
      <w:ind w:left="283" w:hanging="283"/>
    </w:pPr>
    <w:rPr>
      <w:rFonts w:eastAsia="Times New Roman"/>
      <w:szCs w:val="24"/>
      <w:lang w:eastAsia="en-US"/>
    </w:rPr>
  </w:style>
  <w:style w:type="paragraph" w:styleId="List2">
    <w:name w:val="List 2"/>
    <w:basedOn w:val="Normal"/>
    <w:semiHidden/>
    <w:rsid w:val="007E71C9"/>
    <w:pPr>
      <w:spacing w:line="240" w:lineRule="atLeast"/>
      <w:ind w:left="566" w:hanging="283"/>
    </w:pPr>
    <w:rPr>
      <w:rFonts w:eastAsia="Times New Roman"/>
      <w:szCs w:val="24"/>
      <w:lang w:eastAsia="en-US"/>
    </w:rPr>
  </w:style>
  <w:style w:type="paragraph" w:styleId="List3">
    <w:name w:val="List 3"/>
    <w:basedOn w:val="Normal"/>
    <w:semiHidden/>
    <w:rsid w:val="007E71C9"/>
    <w:pPr>
      <w:spacing w:line="240" w:lineRule="atLeast"/>
      <w:ind w:left="849" w:hanging="283"/>
    </w:pPr>
    <w:rPr>
      <w:rFonts w:eastAsia="Times New Roman"/>
      <w:szCs w:val="24"/>
      <w:lang w:eastAsia="en-US"/>
    </w:rPr>
  </w:style>
  <w:style w:type="paragraph" w:styleId="List4">
    <w:name w:val="List 4"/>
    <w:basedOn w:val="Normal"/>
    <w:semiHidden/>
    <w:rsid w:val="007E71C9"/>
    <w:pPr>
      <w:spacing w:line="240" w:lineRule="atLeast"/>
      <w:ind w:left="1132" w:hanging="283"/>
    </w:pPr>
    <w:rPr>
      <w:rFonts w:eastAsia="Times New Roman"/>
      <w:szCs w:val="24"/>
      <w:lang w:eastAsia="en-US"/>
    </w:rPr>
  </w:style>
  <w:style w:type="paragraph" w:styleId="List5">
    <w:name w:val="List 5"/>
    <w:basedOn w:val="Normal"/>
    <w:semiHidden/>
    <w:rsid w:val="007E71C9"/>
    <w:pPr>
      <w:spacing w:line="240" w:lineRule="atLeast"/>
      <w:ind w:left="1415" w:hanging="283"/>
    </w:pPr>
    <w:rPr>
      <w:rFonts w:eastAsia="Times New Roman"/>
      <w:szCs w:val="24"/>
      <w:lang w:eastAsia="en-US"/>
    </w:r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  <w:szCs w:val="20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table" w:styleId="TableGrid">
    <w:name w:val="Table Grid"/>
    <w:basedOn w:val="TableNormal"/>
    <w:semiHidden/>
    <w:rsid w:val="001134CB"/>
    <w:pPr>
      <w:spacing w:line="240" w:lineRule="atLeast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nil"/>
        </w:tcBorders>
      </w:tcPr>
    </w:tblStylePr>
  </w:style>
  <w:style w:type="paragraph" w:customStyle="1" w:styleId="H1GR">
    <w:name w:val="_ H_1_GR"/>
    <w:basedOn w:val="Normal"/>
    <w:next w:val="Normal"/>
    <w:rsid w:val="007E71C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Cs w:val="24"/>
      <w:lang w:eastAsia="ru-RU"/>
    </w:rPr>
  </w:style>
  <w:style w:type="paragraph" w:customStyle="1" w:styleId="H23GR">
    <w:name w:val="_ H_2/3_GR"/>
    <w:basedOn w:val="Normal"/>
    <w:next w:val="Normal"/>
    <w:rsid w:val="007E71C9"/>
    <w:pPr>
      <w:keepNext/>
      <w:keepLines/>
      <w:tabs>
        <w:tab w:val="right" w:pos="851"/>
      </w:tabs>
      <w:suppressAutoHyphens/>
      <w:spacing w:before="240"/>
      <w:ind w:left="1134" w:right="1134" w:hanging="1134"/>
    </w:pPr>
    <w:rPr>
      <w:rFonts w:eastAsia="Times New Roman"/>
      <w:b/>
      <w:szCs w:val="24"/>
      <w:lang w:eastAsia="ru-RU"/>
    </w:rPr>
  </w:style>
  <w:style w:type="paragraph" w:customStyle="1" w:styleId="H4GR">
    <w:name w:val="_ H_4_GR"/>
    <w:basedOn w:val="Normal"/>
    <w:next w:val="Normal"/>
    <w:rsid w:val="007E71C9"/>
    <w:pPr>
      <w:keepNext/>
      <w:keepLines/>
      <w:tabs>
        <w:tab w:val="right" w:pos="851"/>
      </w:tabs>
      <w:suppressAutoHyphens/>
      <w:spacing w:before="240"/>
      <w:ind w:left="1134" w:right="1134" w:hanging="1134"/>
    </w:pPr>
    <w:rPr>
      <w:rFonts w:eastAsia="Times New Roman"/>
      <w:i/>
      <w:szCs w:val="24"/>
      <w:lang w:eastAsia="ru-RU"/>
    </w:rPr>
  </w:style>
  <w:style w:type="paragraph" w:customStyle="1" w:styleId="H56GR">
    <w:name w:val="_ H_5/6_GR"/>
    <w:basedOn w:val="Normal"/>
    <w:next w:val="Normal"/>
    <w:rsid w:val="007E71C9"/>
    <w:pPr>
      <w:keepNext/>
      <w:keepLines/>
      <w:tabs>
        <w:tab w:val="right" w:pos="851"/>
      </w:tabs>
      <w:suppressAutoHyphens/>
      <w:spacing w:before="240"/>
      <w:ind w:left="1134" w:right="1134" w:hanging="1134"/>
    </w:pPr>
    <w:rPr>
      <w:rFonts w:eastAsia="Times New Roman"/>
      <w:szCs w:val="24"/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7E71C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4"/>
      <w:lang w:eastAsia="ru-RU"/>
    </w:rPr>
  </w:style>
  <w:style w:type="paragraph" w:customStyle="1" w:styleId="HMGR">
    <w:name w:val="_ H __M_GR"/>
    <w:basedOn w:val="Normal"/>
    <w:next w:val="Normal"/>
    <w:rsid w:val="007E71C9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z w:val="34"/>
      <w:szCs w:val="2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 w:line="240" w:lineRule="atLeast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SingleTxtGR">
    <w:name w:val="_ Single Txt_GR"/>
    <w:basedOn w:val="Normal"/>
    <w:rsid w:val="00FE438B"/>
    <w:pPr>
      <w:spacing w:after="120" w:line="240" w:lineRule="atLeast"/>
      <w:ind w:left="1134" w:right="1134"/>
      <w:jc w:val="both"/>
    </w:pPr>
    <w:rPr>
      <w:rFonts w:eastAsia="Times New Roman"/>
      <w:szCs w:val="24"/>
      <w:lang w:eastAsia="ru-RU"/>
    </w:r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  <w:szCs w:val="20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paragraph" w:customStyle="1" w:styleId="H1">
    <w:name w:val="_ H_1"/>
    <w:basedOn w:val="Normal"/>
    <w:next w:val="Normal"/>
    <w:qFormat/>
    <w:rsid w:val="00226153"/>
    <w:pPr>
      <w:suppressAutoHyphens/>
      <w:spacing w:line="270" w:lineRule="exact"/>
      <w:outlineLvl w:val="0"/>
    </w:pPr>
    <w:rPr>
      <w:b/>
      <w:sz w:val="24"/>
    </w:rPr>
  </w:style>
  <w:style w:type="paragraph" w:customStyle="1" w:styleId="a">
    <w:name w:val="Табл.текст"/>
    <w:basedOn w:val="Normal"/>
    <w:rsid w:val="00C562C9"/>
    <w:pPr>
      <w:suppressLineNumbers/>
      <w:tabs>
        <w:tab w:val="left" w:leader="underscore" w:pos="3799"/>
        <w:tab w:val="left" w:leader="underscore" w:pos="7938"/>
      </w:tabs>
      <w:spacing w:before="20" w:line="240" w:lineRule="auto"/>
      <w:ind w:left="17" w:right="17" w:firstLine="57"/>
    </w:pPr>
    <w:rPr>
      <w:rFonts w:ascii="Evgeny" w:eastAsia="Times New Roman" w:hAnsi="Evgeny"/>
      <w:spacing w:val="0"/>
      <w:w w:val="100"/>
      <w:kern w:val="0"/>
      <w:sz w:val="18"/>
      <w:szCs w:val="20"/>
      <w:lang w:eastAsia="ru-RU"/>
    </w:rPr>
  </w:style>
  <w:style w:type="paragraph" w:styleId="CommentText">
    <w:name w:val="annotation text"/>
    <w:basedOn w:val="Normal"/>
    <w:link w:val="CommentTextChar"/>
    <w:rsid w:val="00C562C9"/>
    <w:pPr>
      <w:spacing w:before="20" w:line="240" w:lineRule="auto"/>
      <w:ind w:firstLine="227"/>
      <w:jc w:val="both"/>
    </w:pPr>
    <w:rPr>
      <w:rFonts w:ascii="Evgeny" w:eastAsia="Times New Roman" w:hAnsi="Evgeny"/>
      <w:spacing w:val="0"/>
      <w:w w:val="100"/>
      <w:kern w:val="0"/>
      <w:sz w:val="18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rsid w:val="00C562C9"/>
    <w:rPr>
      <w:rFonts w:ascii="Evgeny" w:hAnsi="Evgeny"/>
      <w:sz w:val="18"/>
      <w:lang w:val="ru-RU" w:eastAsia="ru-RU"/>
    </w:rPr>
  </w:style>
  <w:style w:type="paragraph" w:customStyle="1" w:styleId="a0">
    <w:name w:val="Табл."/>
    <w:basedOn w:val="Normal"/>
    <w:rsid w:val="00C562C9"/>
    <w:pPr>
      <w:keepNext/>
      <w:suppressLineNumbers/>
      <w:suppressAutoHyphens/>
      <w:spacing w:before="120" w:after="20" w:line="240" w:lineRule="auto"/>
      <w:jc w:val="right"/>
    </w:pPr>
    <w:rPr>
      <w:rFonts w:ascii="Evgeny" w:eastAsia="Times New Roman" w:hAnsi="Evgeny"/>
      <w:spacing w:val="40"/>
      <w:w w:val="100"/>
      <w:kern w:val="0"/>
      <w:sz w:val="18"/>
      <w:szCs w:val="20"/>
      <w:lang w:eastAsia="ru-RU"/>
    </w:rPr>
  </w:style>
  <w:style w:type="paragraph" w:customStyle="1" w:styleId="a1">
    <w:name w:val="Табл.головка"/>
    <w:basedOn w:val="Normal"/>
    <w:rsid w:val="00C562C9"/>
    <w:pPr>
      <w:keepNext/>
      <w:suppressLineNumbers/>
      <w:spacing w:before="20" w:line="240" w:lineRule="auto"/>
      <w:ind w:left="17" w:right="17"/>
      <w:jc w:val="center"/>
    </w:pPr>
    <w:rPr>
      <w:rFonts w:ascii="Evgeny" w:eastAsia="Times New Roman" w:hAnsi="Evgeny"/>
      <w:spacing w:val="0"/>
      <w:w w:val="100"/>
      <w:kern w:val="0"/>
      <w:sz w:val="16"/>
      <w:szCs w:val="20"/>
      <w:lang w:eastAsia="ru-RU"/>
    </w:rPr>
  </w:style>
  <w:style w:type="paragraph" w:customStyle="1" w:styleId="a2">
    <w:name w:val="Табл.центр.текст"/>
    <w:basedOn w:val="a"/>
    <w:rsid w:val="00C562C9"/>
    <w:pPr>
      <w:tabs>
        <w:tab w:val="right" w:leader="underscore" w:pos="3799"/>
      </w:tabs>
      <w:ind w:firstLine="0"/>
      <w:jc w:val="center"/>
    </w:pPr>
  </w:style>
  <w:style w:type="paragraph" w:customStyle="1" w:styleId="Default">
    <w:name w:val="Default"/>
    <w:rsid w:val="00C562C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SingleTxt">
    <w:name w:val="__Single Txt"/>
    <w:basedOn w:val="Normal"/>
    <w:qFormat/>
    <w:rsid w:val="00BF2B9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  <w:rPr>
      <w:rFonts w:eastAsiaTheme="minorHAnsi"/>
      <w:lang w:eastAsia="en-US"/>
    </w:rPr>
  </w:style>
  <w:style w:type="paragraph" w:customStyle="1" w:styleId="Bullet3">
    <w:name w:val="Bullet 3"/>
    <w:basedOn w:val="SingleTxt"/>
    <w:qFormat/>
    <w:rsid w:val="00BF2B9A"/>
    <w:pPr>
      <w:numPr>
        <w:numId w:val="22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226153"/>
    <w:pPr>
      <w:spacing w:line="240" w:lineRule="exact"/>
    </w:pPr>
    <w:rPr>
      <w:rFonts w:eastAsiaTheme="minorEastAsia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 w:line="24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 w:line="24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 w:line="240" w:lineRule="atLeast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7E71C9"/>
    <w:pPr>
      <w:spacing w:before="240" w:after="60" w:line="240" w:lineRule="atLeast"/>
      <w:outlineLvl w:val="4"/>
    </w:pPr>
    <w:rPr>
      <w:rFonts w:eastAsia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7E71C9"/>
    <w:pPr>
      <w:spacing w:before="240" w:after="60" w:line="240" w:lineRule="atLeast"/>
      <w:outlineLvl w:val="5"/>
    </w:pPr>
    <w:rPr>
      <w:rFonts w:eastAsia="Times New Roman"/>
      <w:b/>
      <w:bCs/>
      <w:sz w:val="22"/>
      <w:lang w:eastAsia="en-US"/>
    </w:rPr>
  </w:style>
  <w:style w:type="paragraph" w:styleId="Heading7">
    <w:name w:val="heading 7"/>
    <w:basedOn w:val="Normal"/>
    <w:next w:val="Normal"/>
    <w:qFormat/>
    <w:rsid w:val="007E71C9"/>
    <w:pPr>
      <w:spacing w:before="240" w:after="60" w:line="240" w:lineRule="atLeast"/>
      <w:outlineLvl w:val="6"/>
    </w:pPr>
    <w:rPr>
      <w:rFonts w:eastAsia="Times New Roman"/>
      <w:sz w:val="24"/>
      <w:szCs w:val="24"/>
      <w:lang w:eastAsia="en-US"/>
    </w:rPr>
  </w:style>
  <w:style w:type="paragraph" w:styleId="Heading8">
    <w:name w:val="heading 8"/>
    <w:basedOn w:val="Normal"/>
    <w:next w:val="Normal"/>
    <w:qFormat/>
    <w:rsid w:val="007E71C9"/>
    <w:pPr>
      <w:spacing w:before="240" w:after="60" w:line="240" w:lineRule="atLeast"/>
      <w:outlineLvl w:val="7"/>
    </w:pPr>
    <w:rPr>
      <w:rFonts w:eastAsia="Times New Roman"/>
      <w:i/>
      <w:iCs/>
      <w:sz w:val="24"/>
      <w:szCs w:val="24"/>
      <w:lang w:eastAsia="en-US"/>
    </w:rPr>
  </w:style>
  <w:style w:type="paragraph" w:styleId="Heading9">
    <w:name w:val="heading 9"/>
    <w:basedOn w:val="Normal"/>
    <w:next w:val="Normal"/>
    <w:qFormat/>
    <w:rsid w:val="007E71C9"/>
    <w:pPr>
      <w:spacing w:before="240" w:after="60" w:line="240" w:lineRule="atLeast"/>
      <w:outlineLvl w:val="8"/>
    </w:pPr>
    <w:rPr>
      <w:rFonts w:ascii="Arial" w:eastAsia="Times New Roman" w:hAnsi="Arial" w:cs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7E71C9"/>
    <w:pPr>
      <w:keepNext/>
      <w:keepLines/>
      <w:spacing w:before="240" w:after="240" w:line="580" w:lineRule="exact"/>
      <w:ind w:left="1134" w:right="1134"/>
    </w:pPr>
    <w:rPr>
      <w:rFonts w:eastAsia="Times New Roman"/>
      <w:b/>
      <w:sz w:val="56"/>
      <w:szCs w:val="24"/>
      <w:lang w:eastAsia="ru-RU"/>
    </w:rPr>
  </w:style>
  <w:style w:type="paragraph" w:customStyle="1" w:styleId="SMGR">
    <w:name w:val="__S_M_GR"/>
    <w:basedOn w:val="Normal"/>
    <w:next w:val="Normal"/>
    <w:rsid w:val="007E71C9"/>
    <w:pPr>
      <w:keepNext/>
      <w:keepLines/>
      <w:spacing w:before="240" w:after="240" w:line="420" w:lineRule="exact"/>
      <w:ind w:left="1134" w:right="1134"/>
    </w:pPr>
    <w:rPr>
      <w:rFonts w:eastAsia="Times New Roman"/>
      <w:b/>
      <w:sz w:val="40"/>
      <w:szCs w:val="24"/>
      <w:lang w:eastAsia="ru-RU"/>
    </w:rPr>
  </w:style>
  <w:style w:type="paragraph" w:customStyle="1" w:styleId="SSGR">
    <w:name w:val="__S_S_GR"/>
    <w:basedOn w:val="Normal"/>
    <w:next w:val="Normal"/>
    <w:rsid w:val="007E71C9"/>
    <w:pPr>
      <w:keepNext/>
      <w:keepLines/>
      <w:spacing w:before="240" w:after="240" w:line="300" w:lineRule="exact"/>
      <w:ind w:left="1134" w:right="1134"/>
    </w:pPr>
    <w:rPr>
      <w:rFonts w:eastAsia="Times New Roman"/>
      <w:b/>
      <w:sz w:val="28"/>
      <w:szCs w:val="24"/>
      <w:lang w:eastAsia="ru-RU"/>
    </w:rPr>
  </w:style>
  <w:style w:type="paragraph" w:customStyle="1" w:styleId="XLargeGR">
    <w:name w:val="__XLarge_GR"/>
    <w:basedOn w:val="Normal"/>
    <w:next w:val="Normal"/>
    <w:rsid w:val="007E71C9"/>
    <w:pPr>
      <w:keepNext/>
      <w:keepLines/>
      <w:spacing w:before="240" w:after="240" w:line="420" w:lineRule="exact"/>
      <w:ind w:left="1134" w:right="1134"/>
    </w:pPr>
    <w:rPr>
      <w:rFonts w:eastAsia="Times New Roman"/>
      <w:b/>
      <w:sz w:val="40"/>
      <w:szCs w:val="24"/>
      <w:lang w:eastAsia="ru-RU"/>
    </w:rPr>
  </w:style>
  <w:style w:type="paragraph" w:customStyle="1" w:styleId="Bullet1GR">
    <w:name w:val="_Bullet 1_GR"/>
    <w:basedOn w:val="Normal"/>
    <w:rsid w:val="007E71C9"/>
    <w:pPr>
      <w:numPr>
        <w:numId w:val="1"/>
      </w:numPr>
      <w:spacing w:line="240" w:lineRule="atLeast"/>
      <w:ind w:right="1134"/>
      <w:jc w:val="both"/>
    </w:pPr>
    <w:rPr>
      <w:rFonts w:eastAsia="Times New Roman"/>
      <w:szCs w:val="24"/>
      <w:lang w:eastAsia="ru-RU"/>
    </w:rPr>
  </w:style>
  <w:style w:type="paragraph" w:customStyle="1" w:styleId="Bullet2GR">
    <w:name w:val="_Bullet 2_GR"/>
    <w:basedOn w:val="Normal"/>
    <w:rsid w:val="007E71C9"/>
    <w:pPr>
      <w:numPr>
        <w:numId w:val="2"/>
      </w:numPr>
      <w:spacing w:line="240" w:lineRule="atLeast"/>
      <w:ind w:right="1134"/>
      <w:jc w:val="both"/>
    </w:pPr>
    <w:rPr>
      <w:rFonts w:eastAsia="Times New Roman"/>
      <w:szCs w:val="24"/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spacing w:line="240" w:lineRule="atLeast"/>
      <w:ind w:left="2880"/>
    </w:pPr>
    <w:rPr>
      <w:rFonts w:ascii="Arial" w:eastAsia="Times New Roman" w:hAnsi="Arial" w:cs="Arial"/>
      <w:sz w:val="24"/>
      <w:szCs w:val="24"/>
      <w:lang w:eastAsia="en-US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  <w:spacing w:line="240" w:lineRule="atLeast"/>
    </w:pPr>
    <w:rPr>
      <w:rFonts w:eastAsia="Times New Roman"/>
      <w:szCs w:val="24"/>
      <w:lang w:eastAsia="en-US"/>
    </w:r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7E71C9"/>
    <w:pPr>
      <w:pBdr>
        <w:bottom w:val="single" w:sz="4" w:space="4" w:color="auto"/>
      </w:pBdr>
      <w:spacing w:line="240" w:lineRule="auto"/>
    </w:pPr>
    <w:rPr>
      <w:rFonts w:eastAsia="Times New Roman"/>
      <w:b/>
      <w:sz w:val="18"/>
      <w:szCs w:val="24"/>
      <w:lang w:eastAsia="ru-RU"/>
    </w:rPr>
  </w:style>
  <w:style w:type="character" w:styleId="EndnoteReference">
    <w:name w:val="endnote reference"/>
    <w:aliases w:val="1_GR"/>
    <w:basedOn w:val="FootnoteReference"/>
    <w:rsid w:val="007E71C9"/>
    <w:rPr>
      <w:rFonts w:ascii="Times New Roman" w:hAnsi="Times New Roman"/>
      <w:b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7E71C9"/>
    <w:pPr>
      <w:spacing w:line="240" w:lineRule="auto"/>
    </w:pPr>
    <w:rPr>
      <w:rFonts w:eastAsia="Times New Roman"/>
      <w:sz w:val="16"/>
      <w:szCs w:val="24"/>
      <w:lang w:eastAsia="ru-RU"/>
    </w:rPr>
  </w:style>
  <w:style w:type="character" w:styleId="PageNumber">
    <w:name w:val="page number"/>
    <w:aliases w:val="7_GR"/>
    <w:basedOn w:val="DefaultParagraphFont"/>
    <w:rsid w:val="007E71C9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7E71C9"/>
  </w:style>
  <w:style w:type="paragraph" w:styleId="FootnoteText">
    <w:name w:val="footnote text"/>
    <w:aliases w:val="5_GR,5_G"/>
    <w:basedOn w:val="Normal"/>
    <w:rsid w:val="007E71C9"/>
    <w:pPr>
      <w:spacing w:line="220" w:lineRule="exact"/>
      <w:ind w:left="1134" w:right="1134" w:hanging="170"/>
    </w:pPr>
    <w:rPr>
      <w:rFonts w:eastAsia="Times New Roman"/>
      <w:sz w:val="18"/>
      <w:szCs w:val="20"/>
      <w:lang w:eastAsia="ru-RU"/>
    </w:rPr>
  </w:style>
  <w:style w:type="character" w:styleId="FootnoteReference">
    <w:name w:val="footnote reference"/>
    <w:aliases w:val="4_GR,4_G"/>
    <w:basedOn w:val="DefaultParagraphFont"/>
    <w:rsid w:val="007E71C9"/>
    <w:rPr>
      <w:rFonts w:ascii="Times New Roman" w:hAnsi="Times New Roman"/>
      <w:b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  <w:pPr>
      <w:spacing w:line="240" w:lineRule="atLeast"/>
    </w:pPr>
    <w:rPr>
      <w:rFonts w:eastAsia="Times New Roman"/>
      <w:szCs w:val="24"/>
      <w:lang w:eastAsia="en-US"/>
    </w:rPr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spacing w:line="240" w:lineRule="atLeast"/>
      <w:ind w:left="283"/>
    </w:pPr>
    <w:rPr>
      <w:rFonts w:eastAsia="Times New Roman"/>
      <w:szCs w:val="24"/>
      <w:lang w:eastAsia="en-US"/>
    </w:r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  <w:spacing w:line="240" w:lineRule="atLeast"/>
    </w:pPr>
    <w:rPr>
      <w:rFonts w:eastAsia="Times New Roman"/>
      <w:szCs w:val="24"/>
      <w:lang w:eastAsia="en-US"/>
    </w:rPr>
  </w:style>
  <w:style w:type="paragraph" w:styleId="ListBullet2">
    <w:name w:val="List Bullet 2"/>
    <w:basedOn w:val="Normal"/>
    <w:semiHidden/>
    <w:rsid w:val="007E71C9"/>
    <w:pPr>
      <w:numPr>
        <w:numId w:val="7"/>
      </w:numPr>
      <w:spacing w:line="240" w:lineRule="atLeast"/>
    </w:pPr>
    <w:rPr>
      <w:rFonts w:eastAsia="Times New Roman"/>
      <w:szCs w:val="24"/>
      <w:lang w:eastAsia="en-US"/>
    </w:rPr>
  </w:style>
  <w:style w:type="paragraph" w:styleId="ListBullet3">
    <w:name w:val="List Bullet 3"/>
    <w:basedOn w:val="Normal"/>
    <w:semiHidden/>
    <w:rsid w:val="007E71C9"/>
    <w:pPr>
      <w:numPr>
        <w:numId w:val="8"/>
      </w:numPr>
      <w:spacing w:line="240" w:lineRule="atLeast"/>
    </w:pPr>
    <w:rPr>
      <w:rFonts w:eastAsia="Times New Roman"/>
      <w:szCs w:val="24"/>
      <w:lang w:eastAsia="en-US"/>
    </w:rPr>
  </w:style>
  <w:style w:type="paragraph" w:styleId="ListBullet4">
    <w:name w:val="List Bullet 4"/>
    <w:basedOn w:val="Normal"/>
    <w:semiHidden/>
    <w:rsid w:val="007E71C9"/>
    <w:pPr>
      <w:numPr>
        <w:numId w:val="9"/>
      </w:numPr>
      <w:spacing w:line="240" w:lineRule="atLeast"/>
    </w:pPr>
    <w:rPr>
      <w:rFonts w:eastAsia="Times New Roman"/>
      <w:szCs w:val="24"/>
      <w:lang w:eastAsia="en-US"/>
    </w:rPr>
  </w:style>
  <w:style w:type="paragraph" w:styleId="Title">
    <w:name w:val="Title"/>
    <w:basedOn w:val="Normal"/>
    <w:qFormat/>
    <w:rsid w:val="007E71C9"/>
    <w:pPr>
      <w:spacing w:before="240" w:after="60" w:line="240" w:lineRule="atLeas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  <w:spacing w:line="240" w:lineRule="atLeast"/>
    </w:pPr>
    <w:rPr>
      <w:rFonts w:eastAsia="Times New Roman"/>
      <w:szCs w:val="24"/>
      <w:lang w:eastAsia="en-US"/>
    </w:rPr>
  </w:style>
  <w:style w:type="paragraph" w:styleId="ListNumber2">
    <w:name w:val="List Number 2"/>
    <w:basedOn w:val="Normal"/>
    <w:semiHidden/>
    <w:rsid w:val="007E71C9"/>
    <w:pPr>
      <w:numPr>
        <w:numId w:val="12"/>
      </w:numPr>
      <w:spacing w:line="240" w:lineRule="atLeast"/>
    </w:pPr>
    <w:rPr>
      <w:rFonts w:eastAsia="Times New Roman"/>
      <w:szCs w:val="24"/>
      <w:lang w:eastAsia="en-US"/>
    </w:rPr>
  </w:style>
  <w:style w:type="paragraph" w:styleId="ListNumber3">
    <w:name w:val="List Number 3"/>
    <w:basedOn w:val="Normal"/>
    <w:semiHidden/>
    <w:rsid w:val="007E71C9"/>
    <w:pPr>
      <w:numPr>
        <w:numId w:val="13"/>
      </w:numPr>
      <w:spacing w:line="240" w:lineRule="atLeast"/>
    </w:pPr>
    <w:rPr>
      <w:rFonts w:eastAsia="Times New Roman"/>
      <w:szCs w:val="24"/>
      <w:lang w:eastAsia="en-US"/>
    </w:rPr>
  </w:style>
  <w:style w:type="paragraph" w:styleId="ListNumber4">
    <w:name w:val="List Number 4"/>
    <w:basedOn w:val="Normal"/>
    <w:semiHidden/>
    <w:rsid w:val="007E71C9"/>
    <w:pPr>
      <w:numPr>
        <w:numId w:val="14"/>
      </w:numPr>
      <w:spacing w:line="240" w:lineRule="atLeast"/>
    </w:pPr>
    <w:rPr>
      <w:rFonts w:eastAsia="Times New Roman"/>
      <w:szCs w:val="24"/>
      <w:lang w:eastAsia="en-US"/>
    </w:rPr>
  </w:style>
  <w:style w:type="paragraph" w:styleId="ListNumber5">
    <w:name w:val="List Number 5"/>
    <w:basedOn w:val="Normal"/>
    <w:semiHidden/>
    <w:rsid w:val="007E71C9"/>
    <w:pPr>
      <w:numPr>
        <w:numId w:val="15"/>
      </w:numPr>
      <w:spacing w:line="240" w:lineRule="atLeast"/>
    </w:pPr>
    <w:rPr>
      <w:rFonts w:eastAsia="Times New Roman"/>
      <w:szCs w:val="24"/>
      <w:lang w:eastAsia="en-US"/>
    </w:r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pPr>
      <w:spacing w:line="240" w:lineRule="atLeast"/>
    </w:pPr>
    <w:rPr>
      <w:rFonts w:ascii="Arial" w:eastAsia="Times New Roman" w:hAnsi="Arial" w:cs="Arial"/>
      <w:szCs w:val="20"/>
      <w:lang w:eastAsia="en-US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spacing w:line="240" w:lineRule="atLeast"/>
      <w:ind w:left="567"/>
    </w:pPr>
    <w:rPr>
      <w:rFonts w:eastAsia="Times New Roman"/>
      <w:szCs w:val="24"/>
      <w:lang w:eastAsia="en-US"/>
    </w:r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  <w:rPr>
      <w:rFonts w:eastAsia="Times New Roman"/>
      <w:szCs w:val="24"/>
      <w:lang w:eastAsia="en-US"/>
    </w:rPr>
  </w:style>
  <w:style w:type="paragraph" w:styleId="BodyText3">
    <w:name w:val="Body Text 3"/>
    <w:basedOn w:val="Normal"/>
    <w:semiHidden/>
    <w:rsid w:val="007E71C9"/>
    <w:pPr>
      <w:spacing w:line="240" w:lineRule="atLeast"/>
    </w:pPr>
    <w:rPr>
      <w:rFonts w:eastAsia="Times New Roman"/>
      <w:sz w:val="16"/>
      <w:szCs w:val="16"/>
      <w:lang w:eastAsia="en-US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  <w:rPr>
      <w:rFonts w:eastAsia="Times New Roman"/>
      <w:szCs w:val="24"/>
      <w:lang w:eastAsia="en-US"/>
    </w:rPr>
  </w:style>
  <w:style w:type="paragraph" w:styleId="BodyTextIndent3">
    <w:name w:val="Body Text Indent 3"/>
    <w:basedOn w:val="Normal"/>
    <w:semiHidden/>
    <w:rsid w:val="007E71C9"/>
    <w:pPr>
      <w:spacing w:line="240" w:lineRule="atLeast"/>
      <w:ind w:left="283"/>
    </w:pPr>
    <w:rPr>
      <w:rFonts w:eastAsia="Times New Roman"/>
      <w:sz w:val="16"/>
      <w:szCs w:val="16"/>
      <w:lang w:eastAsia="en-US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 w:line="240" w:lineRule="atLeast"/>
      <w:jc w:val="center"/>
      <w:outlineLvl w:val="1"/>
    </w:pPr>
    <w:rPr>
      <w:rFonts w:ascii="Arial" w:eastAsia="Times New Roman" w:hAnsi="Arial" w:cs="Arial"/>
      <w:sz w:val="24"/>
      <w:szCs w:val="24"/>
      <w:lang w:eastAsia="en-US"/>
    </w:rPr>
  </w:style>
  <w:style w:type="paragraph" w:styleId="Signature">
    <w:name w:val="Signature"/>
    <w:basedOn w:val="Normal"/>
    <w:semiHidden/>
    <w:rsid w:val="007E71C9"/>
    <w:pPr>
      <w:spacing w:line="240" w:lineRule="atLeast"/>
      <w:ind w:left="4252"/>
    </w:pPr>
    <w:rPr>
      <w:rFonts w:eastAsia="Times New Roman"/>
      <w:szCs w:val="24"/>
      <w:lang w:eastAsia="en-US"/>
    </w:r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spacing w:line="240" w:lineRule="atLeast"/>
      <w:ind w:left="283"/>
    </w:pPr>
    <w:rPr>
      <w:rFonts w:eastAsia="Times New Roman"/>
      <w:szCs w:val="24"/>
      <w:lang w:eastAsia="en-US"/>
    </w:rPr>
  </w:style>
  <w:style w:type="paragraph" w:styleId="ListContinue2">
    <w:name w:val="List Continue 2"/>
    <w:basedOn w:val="Normal"/>
    <w:semiHidden/>
    <w:rsid w:val="007E71C9"/>
    <w:pPr>
      <w:spacing w:line="240" w:lineRule="atLeast"/>
      <w:ind w:left="566"/>
    </w:pPr>
    <w:rPr>
      <w:rFonts w:eastAsia="Times New Roman"/>
      <w:szCs w:val="24"/>
      <w:lang w:eastAsia="en-US"/>
    </w:rPr>
  </w:style>
  <w:style w:type="paragraph" w:styleId="ListContinue3">
    <w:name w:val="List Continue 3"/>
    <w:basedOn w:val="Normal"/>
    <w:semiHidden/>
    <w:rsid w:val="007E71C9"/>
    <w:pPr>
      <w:spacing w:line="240" w:lineRule="atLeast"/>
      <w:ind w:left="849"/>
    </w:pPr>
    <w:rPr>
      <w:rFonts w:eastAsia="Times New Roman"/>
      <w:szCs w:val="24"/>
      <w:lang w:eastAsia="en-US"/>
    </w:rPr>
  </w:style>
  <w:style w:type="paragraph" w:styleId="ListContinue4">
    <w:name w:val="List Continue 4"/>
    <w:basedOn w:val="Normal"/>
    <w:semiHidden/>
    <w:rsid w:val="007E71C9"/>
    <w:pPr>
      <w:spacing w:line="240" w:lineRule="atLeast"/>
      <w:ind w:left="1132"/>
    </w:pPr>
    <w:rPr>
      <w:rFonts w:eastAsia="Times New Roman"/>
      <w:szCs w:val="24"/>
      <w:lang w:eastAsia="en-US"/>
    </w:rPr>
  </w:style>
  <w:style w:type="paragraph" w:styleId="ListContinue5">
    <w:name w:val="List Continue 5"/>
    <w:basedOn w:val="Normal"/>
    <w:semiHidden/>
    <w:rsid w:val="007E71C9"/>
    <w:pPr>
      <w:spacing w:line="240" w:lineRule="atLeast"/>
      <w:ind w:left="1415"/>
    </w:pPr>
    <w:rPr>
      <w:rFonts w:eastAsia="Times New Roman"/>
      <w:szCs w:val="24"/>
      <w:lang w:eastAsia="en-US"/>
    </w:r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spacing w:line="240" w:lineRule="atLeast"/>
      <w:ind w:left="4252"/>
    </w:pPr>
    <w:rPr>
      <w:rFonts w:eastAsia="Times New Roman"/>
      <w:szCs w:val="24"/>
      <w:lang w:eastAsia="en-US"/>
    </w:r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spacing w:line="240" w:lineRule="atLeast"/>
      <w:ind w:left="283" w:hanging="283"/>
    </w:pPr>
    <w:rPr>
      <w:rFonts w:eastAsia="Times New Roman"/>
      <w:szCs w:val="24"/>
      <w:lang w:eastAsia="en-US"/>
    </w:rPr>
  </w:style>
  <w:style w:type="paragraph" w:styleId="List2">
    <w:name w:val="List 2"/>
    <w:basedOn w:val="Normal"/>
    <w:semiHidden/>
    <w:rsid w:val="007E71C9"/>
    <w:pPr>
      <w:spacing w:line="240" w:lineRule="atLeast"/>
      <w:ind w:left="566" w:hanging="283"/>
    </w:pPr>
    <w:rPr>
      <w:rFonts w:eastAsia="Times New Roman"/>
      <w:szCs w:val="24"/>
      <w:lang w:eastAsia="en-US"/>
    </w:rPr>
  </w:style>
  <w:style w:type="paragraph" w:styleId="List3">
    <w:name w:val="List 3"/>
    <w:basedOn w:val="Normal"/>
    <w:semiHidden/>
    <w:rsid w:val="007E71C9"/>
    <w:pPr>
      <w:spacing w:line="240" w:lineRule="atLeast"/>
      <w:ind w:left="849" w:hanging="283"/>
    </w:pPr>
    <w:rPr>
      <w:rFonts w:eastAsia="Times New Roman"/>
      <w:szCs w:val="24"/>
      <w:lang w:eastAsia="en-US"/>
    </w:rPr>
  </w:style>
  <w:style w:type="paragraph" w:styleId="List4">
    <w:name w:val="List 4"/>
    <w:basedOn w:val="Normal"/>
    <w:semiHidden/>
    <w:rsid w:val="007E71C9"/>
    <w:pPr>
      <w:spacing w:line="240" w:lineRule="atLeast"/>
      <w:ind w:left="1132" w:hanging="283"/>
    </w:pPr>
    <w:rPr>
      <w:rFonts w:eastAsia="Times New Roman"/>
      <w:szCs w:val="24"/>
      <w:lang w:eastAsia="en-US"/>
    </w:rPr>
  </w:style>
  <w:style w:type="paragraph" w:styleId="List5">
    <w:name w:val="List 5"/>
    <w:basedOn w:val="Normal"/>
    <w:semiHidden/>
    <w:rsid w:val="007E71C9"/>
    <w:pPr>
      <w:spacing w:line="240" w:lineRule="atLeast"/>
      <w:ind w:left="1415" w:hanging="283"/>
    </w:pPr>
    <w:rPr>
      <w:rFonts w:eastAsia="Times New Roman"/>
      <w:szCs w:val="24"/>
      <w:lang w:eastAsia="en-US"/>
    </w:r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  <w:szCs w:val="20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table" w:styleId="TableGrid">
    <w:name w:val="Table Grid"/>
    <w:basedOn w:val="TableNormal"/>
    <w:semiHidden/>
    <w:rsid w:val="001134CB"/>
    <w:pPr>
      <w:spacing w:line="240" w:lineRule="atLeast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tblPr/>
      <w:tcPr>
        <w:tcBorders>
          <w:bottom w:val="nil"/>
        </w:tcBorders>
      </w:tcPr>
    </w:tblStylePr>
  </w:style>
  <w:style w:type="paragraph" w:customStyle="1" w:styleId="H1GR">
    <w:name w:val="_ H_1_GR"/>
    <w:basedOn w:val="Normal"/>
    <w:next w:val="Normal"/>
    <w:rsid w:val="007E71C9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/>
      <w:b/>
      <w:szCs w:val="24"/>
      <w:lang w:eastAsia="ru-RU"/>
    </w:rPr>
  </w:style>
  <w:style w:type="paragraph" w:customStyle="1" w:styleId="H23GR">
    <w:name w:val="_ H_2/3_GR"/>
    <w:basedOn w:val="Normal"/>
    <w:next w:val="Normal"/>
    <w:rsid w:val="007E71C9"/>
    <w:pPr>
      <w:keepNext/>
      <w:keepLines/>
      <w:tabs>
        <w:tab w:val="right" w:pos="851"/>
      </w:tabs>
      <w:suppressAutoHyphens/>
      <w:spacing w:before="240"/>
      <w:ind w:left="1134" w:right="1134" w:hanging="1134"/>
    </w:pPr>
    <w:rPr>
      <w:rFonts w:eastAsia="Times New Roman"/>
      <w:b/>
      <w:szCs w:val="24"/>
      <w:lang w:eastAsia="ru-RU"/>
    </w:rPr>
  </w:style>
  <w:style w:type="paragraph" w:customStyle="1" w:styleId="H4GR">
    <w:name w:val="_ H_4_GR"/>
    <w:basedOn w:val="Normal"/>
    <w:next w:val="Normal"/>
    <w:rsid w:val="007E71C9"/>
    <w:pPr>
      <w:keepNext/>
      <w:keepLines/>
      <w:tabs>
        <w:tab w:val="right" w:pos="851"/>
      </w:tabs>
      <w:suppressAutoHyphens/>
      <w:spacing w:before="240"/>
      <w:ind w:left="1134" w:right="1134" w:hanging="1134"/>
    </w:pPr>
    <w:rPr>
      <w:rFonts w:eastAsia="Times New Roman"/>
      <w:i/>
      <w:szCs w:val="24"/>
      <w:lang w:eastAsia="ru-RU"/>
    </w:rPr>
  </w:style>
  <w:style w:type="paragraph" w:customStyle="1" w:styleId="H56GR">
    <w:name w:val="_ H_5/6_GR"/>
    <w:basedOn w:val="Normal"/>
    <w:next w:val="Normal"/>
    <w:rsid w:val="007E71C9"/>
    <w:pPr>
      <w:keepNext/>
      <w:keepLines/>
      <w:tabs>
        <w:tab w:val="right" w:pos="851"/>
      </w:tabs>
      <w:suppressAutoHyphens/>
      <w:spacing w:before="240"/>
      <w:ind w:left="1134" w:right="1134" w:hanging="1134"/>
    </w:pPr>
    <w:rPr>
      <w:rFonts w:eastAsia="Times New Roman"/>
      <w:szCs w:val="24"/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7E71C9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4"/>
      <w:lang w:eastAsia="ru-RU"/>
    </w:rPr>
  </w:style>
  <w:style w:type="paragraph" w:customStyle="1" w:styleId="HMGR">
    <w:name w:val="_ H __M_GR"/>
    <w:basedOn w:val="Normal"/>
    <w:next w:val="Normal"/>
    <w:rsid w:val="007E71C9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/>
      <w:b/>
      <w:sz w:val="34"/>
      <w:szCs w:val="2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 w:line="240" w:lineRule="atLeast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paragraph" w:customStyle="1" w:styleId="SingleTxtGR">
    <w:name w:val="_ Single Txt_GR"/>
    <w:basedOn w:val="Normal"/>
    <w:rsid w:val="00FE438B"/>
    <w:pPr>
      <w:spacing w:after="120" w:line="240" w:lineRule="atLeast"/>
      <w:ind w:left="1134" w:right="1134"/>
      <w:jc w:val="both"/>
    </w:pPr>
    <w:rPr>
      <w:rFonts w:eastAsia="Times New Roman"/>
      <w:szCs w:val="24"/>
      <w:lang w:eastAsia="ru-RU"/>
    </w:r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  <w:szCs w:val="20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paragraph" w:customStyle="1" w:styleId="H1">
    <w:name w:val="_ H_1"/>
    <w:basedOn w:val="Normal"/>
    <w:next w:val="Normal"/>
    <w:qFormat/>
    <w:rsid w:val="00226153"/>
    <w:pPr>
      <w:suppressAutoHyphens/>
      <w:spacing w:line="270" w:lineRule="exact"/>
      <w:outlineLvl w:val="0"/>
    </w:pPr>
    <w:rPr>
      <w:b/>
      <w:sz w:val="24"/>
    </w:rPr>
  </w:style>
  <w:style w:type="paragraph" w:customStyle="1" w:styleId="a">
    <w:name w:val="Табл.текст"/>
    <w:basedOn w:val="Normal"/>
    <w:rsid w:val="00C562C9"/>
    <w:pPr>
      <w:suppressLineNumbers/>
      <w:tabs>
        <w:tab w:val="left" w:leader="underscore" w:pos="3799"/>
        <w:tab w:val="left" w:leader="underscore" w:pos="7938"/>
      </w:tabs>
      <w:spacing w:before="20" w:line="240" w:lineRule="auto"/>
      <w:ind w:left="17" w:right="17" w:firstLine="57"/>
    </w:pPr>
    <w:rPr>
      <w:rFonts w:ascii="Evgeny" w:eastAsia="Times New Roman" w:hAnsi="Evgeny"/>
      <w:spacing w:val="0"/>
      <w:w w:val="100"/>
      <w:kern w:val="0"/>
      <w:sz w:val="18"/>
      <w:szCs w:val="20"/>
      <w:lang w:eastAsia="ru-RU"/>
    </w:rPr>
  </w:style>
  <w:style w:type="paragraph" w:styleId="CommentText">
    <w:name w:val="annotation text"/>
    <w:basedOn w:val="Normal"/>
    <w:link w:val="CommentTextChar"/>
    <w:rsid w:val="00C562C9"/>
    <w:pPr>
      <w:spacing w:before="20" w:line="240" w:lineRule="auto"/>
      <w:ind w:firstLine="227"/>
      <w:jc w:val="both"/>
    </w:pPr>
    <w:rPr>
      <w:rFonts w:ascii="Evgeny" w:eastAsia="Times New Roman" w:hAnsi="Evgeny"/>
      <w:spacing w:val="0"/>
      <w:w w:val="100"/>
      <w:kern w:val="0"/>
      <w:sz w:val="18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rsid w:val="00C562C9"/>
    <w:rPr>
      <w:rFonts w:ascii="Evgeny" w:hAnsi="Evgeny"/>
      <w:sz w:val="18"/>
      <w:lang w:val="ru-RU" w:eastAsia="ru-RU"/>
    </w:rPr>
  </w:style>
  <w:style w:type="paragraph" w:customStyle="1" w:styleId="a0">
    <w:name w:val="Табл."/>
    <w:basedOn w:val="Normal"/>
    <w:rsid w:val="00C562C9"/>
    <w:pPr>
      <w:keepNext/>
      <w:suppressLineNumbers/>
      <w:suppressAutoHyphens/>
      <w:spacing w:before="120" w:after="20" w:line="240" w:lineRule="auto"/>
      <w:jc w:val="right"/>
    </w:pPr>
    <w:rPr>
      <w:rFonts w:ascii="Evgeny" w:eastAsia="Times New Roman" w:hAnsi="Evgeny"/>
      <w:spacing w:val="40"/>
      <w:w w:val="100"/>
      <w:kern w:val="0"/>
      <w:sz w:val="18"/>
      <w:szCs w:val="20"/>
      <w:lang w:eastAsia="ru-RU"/>
    </w:rPr>
  </w:style>
  <w:style w:type="paragraph" w:customStyle="1" w:styleId="a1">
    <w:name w:val="Табл.головка"/>
    <w:basedOn w:val="Normal"/>
    <w:rsid w:val="00C562C9"/>
    <w:pPr>
      <w:keepNext/>
      <w:suppressLineNumbers/>
      <w:spacing w:before="20" w:line="240" w:lineRule="auto"/>
      <w:ind w:left="17" w:right="17"/>
      <w:jc w:val="center"/>
    </w:pPr>
    <w:rPr>
      <w:rFonts w:ascii="Evgeny" w:eastAsia="Times New Roman" w:hAnsi="Evgeny"/>
      <w:spacing w:val="0"/>
      <w:w w:val="100"/>
      <w:kern w:val="0"/>
      <w:sz w:val="16"/>
      <w:szCs w:val="20"/>
      <w:lang w:eastAsia="ru-RU"/>
    </w:rPr>
  </w:style>
  <w:style w:type="paragraph" w:customStyle="1" w:styleId="a2">
    <w:name w:val="Табл.центр.текст"/>
    <w:basedOn w:val="a"/>
    <w:rsid w:val="00C562C9"/>
    <w:pPr>
      <w:tabs>
        <w:tab w:val="right" w:leader="underscore" w:pos="3799"/>
      </w:tabs>
      <w:ind w:firstLine="0"/>
      <w:jc w:val="center"/>
    </w:pPr>
  </w:style>
  <w:style w:type="paragraph" w:customStyle="1" w:styleId="Default">
    <w:name w:val="Default"/>
    <w:rsid w:val="00C562C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SingleTxt">
    <w:name w:val="__Single Txt"/>
    <w:basedOn w:val="Normal"/>
    <w:qFormat/>
    <w:rsid w:val="00BF2B9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  <w:rPr>
      <w:rFonts w:eastAsiaTheme="minorHAnsi"/>
      <w:lang w:eastAsia="en-US"/>
    </w:rPr>
  </w:style>
  <w:style w:type="paragraph" w:customStyle="1" w:styleId="Bullet3">
    <w:name w:val="Bullet 3"/>
    <w:basedOn w:val="SingleTxt"/>
    <w:qFormat/>
    <w:rsid w:val="00BF2B9A"/>
    <w:pPr>
      <w:numPr>
        <w:numId w:val="22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lley\AppData\Roaming\Microsoft\Templates\ECE+PlainPage\PlainPage_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659EE-5494-445D-8D3E-081C4449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PlainPage_R</Template>
  <TotalTime>61</TotalTime>
  <Pages>2</Pages>
  <Words>265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crp.3</dc:creator>
  <cp:lastModifiedBy>crp.3</cp:lastModifiedBy>
  <cp:revision>9</cp:revision>
  <cp:lastPrinted>2016-02-12T09:39:00Z</cp:lastPrinted>
  <dcterms:created xsi:type="dcterms:W3CDTF">2016-02-11T15:07:00Z</dcterms:created>
  <dcterms:modified xsi:type="dcterms:W3CDTF">2016-02-12T09:43:00Z</dcterms:modified>
</cp:coreProperties>
</file>