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9F" w:rsidRPr="00C26F7C" w:rsidRDefault="00AF2E9F" w:rsidP="00AF2E9F">
      <w:pPr>
        <w:pStyle w:val="Title"/>
      </w:pPr>
      <w:bookmarkStart w:id="0" w:name="_GoBack"/>
      <w:bookmarkEnd w:id="0"/>
      <w:r w:rsidRPr="00C26F7C">
        <w:t>Proposal for amendment to Regulation No 41-04</w:t>
      </w:r>
    </w:p>
    <w:p w:rsidR="00076EA4" w:rsidRPr="00C26F7C" w:rsidRDefault="00076EA4" w:rsidP="00AF2E9F">
      <w:pPr>
        <w:pStyle w:val="Heading1"/>
        <w:spacing w:line="240" w:lineRule="auto"/>
      </w:pPr>
    </w:p>
    <w:p w:rsidR="00AF2E9F" w:rsidRPr="006D7ED0" w:rsidRDefault="0072256B" w:rsidP="00AF2E9F">
      <w:pPr>
        <w:pStyle w:val="Heading1"/>
        <w:spacing w:line="240" w:lineRule="auto"/>
        <w:rPr>
          <w:b w:val="0"/>
        </w:rPr>
      </w:pPr>
      <w:r w:rsidRPr="0072256B">
        <w:rPr>
          <w:b w:val="0"/>
        </w:rPr>
        <w:t xml:space="preserve">The text reproduced below was prepared by the expert from </w:t>
      </w:r>
      <w:r w:rsidR="00030CDD">
        <w:rPr>
          <w:b w:val="0"/>
        </w:rPr>
        <w:t xml:space="preserve">IMMA </w:t>
      </w:r>
      <w:r w:rsidR="007C20A9">
        <w:rPr>
          <w:b w:val="0"/>
        </w:rPr>
        <w:t xml:space="preserve">to propose </w:t>
      </w:r>
      <w:r w:rsidR="00030CDD">
        <w:rPr>
          <w:b w:val="0"/>
        </w:rPr>
        <w:t>that</w:t>
      </w:r>
      <w:r w:rsidR="00076EA4" w:rsidRPr="00C26F7C">
        <w:rPr>
          <w:b w:val="0"/>
        </w:rPr>
        <w:t xml:space="preserve"> </w:t>
      </w:r>
      <w:r w:rsidR="0086608F">
        <w:rPr>
          <w:b w:val="0"/>
        </w:rPr>
        <w:t xml:space="preserve">the </w:t>
      </w:r>
      <w:r w:rsidR="004C7ABF" w:rsidRPr="00C26F7C">
        <w:rPr>
          <w:b w:val="0"/>
        </w:rPr>
        <w:t>descriptio</w:t>
      </w:r>
      <w:r w:rsidR="007C20A9">
        <w:rPr>
          <w:b w:val="0"/>
        </w:rPr>
        <w:t>n about L4 category vehicles is</w:t>
      </w:r>
      <w:r w:rsidR="00E2077D">
        <w:rPr>
          <w:b w:val="0"/>
        </w:rPr>
        <w:t xml:space="preserve"> deleted from UN</w:t>
      </w:r>
      <w:r w:rsidR="00030CDD">
        <w:rPr>
          <w:b w:val="0"/>
        </w:rPr>
        <w:t xml:space="preserve"> </w:t>
      </w:r>
      <w:r w:rsidR="00030CDD" w:rsidRPr="00030CDD">
        <w:rPr>
          <w:b w:val="0"/>
        </w:rPr>
        <w:t>Regulation No.</w:t>
      </w:r>
      <w:r w:rsidR="00030CDD">
        <w:rPr>
          <w:b w:val="0"/>
        </w:rPr>
        <w:t xml:space="preserve"> 41.04, since the regulation applies only </w:t>
      </w:r>
      <w:r w:rsidR="004C7ABF" w:rsidRPr="00C26F7C">
        <w:rPr>
          <w:b w:val="0"/>
        </w:rPr>
        <w:t>to L3 category vehicles.</w:t>
      </w:r>
      <w:r w:rsidR="00076EA4" w:rsidRPr="00C26F7C">
        <w:rPr>
          <w:b w:val="0"/>
        </w:rPr>
        <w:t xml:space="preserve"> The </w:t>
      </w:r>
      <w:r w:rsidR="006D7ED0" w:rsidRPr="006D7ED0">
        <w:rPr>
          <w:b w:val="0"/>
        </w:rPr>
        <w:t>modifications to the current text of the Regul</w:t>
      </w:r>
      <w:r w:rsidR="006D7ED0">
        <w:rPr>
          <w:b w:val="0"/>
        </w:rPr>
        <w:t xml:space="preserve">ation </w:t>
      </w:r>
      <w:r w:rsidR="006D7ED0" w:rsidRPr="006D7ED0">
        <w:rPr>
          <w:b w:val="0"/>
        </w:rPr>
        <w:t>are marked</w:t>
      </w:r>
      <w:r w:rsidR="00076EA4" w:rsidRPr="00C26F7C">
        <w:rPr>
          <w:b w:val="0"/>
        </w:rPr>
        <w:t xml:space="preserve"> in </w:t>
      </w:r>
      <w:r w:rsidR="00076EA4" w:rsidRPr="00C26F7C">
        <w:t>bold</w:t>
      </w:r>
      <w:r w:rsidR="00076EA4" w:rsidRPr="00C26F7C">
        <w:rPr>
          <w:b w:val="0"/>
        </w:rPr>
        <w:t xml:space="preserve"> and the deletion is shown as </w:t>
      </w:r>
      <w:r w:rsidR="00076EA4" w:rsidRPr="00C26F7C">
        <w:rPr>
          <w:b w:val="0"/>
          <w:strike/>
        </w:rPr>
        <w:t>strikethrough</w:t>
      </w:r>
      <w:r w:rsidR="006D7ED0">
        <w:rPr>
          <w:b w:val="0"/>
        </w:rPr>
        <w:t xml:space="preserve"> </w:t>
      </w:r>
      <w:r w:rsidR="006D7ED0" w:rsidRPr="006D7ED0">
        <w:rPr>
          <w:b w:val="0"/>
        </w:rPr>
        <w:t>for deleted characters.</w:t>
      </w:r>
    </w:p>
    <w:p w:rsidR="00076EA4" w:rsidRPr="00C26F7C" w:rsidRDefault="00076EA4" w:rsidP="00076EA4"/>
    <w:p w:rsidR="00076EA4" w:rsidRPr="00C26F7C" w:rsidRDefault="00076EA4" w:rsidP="00076EA4"/>
    <w:p w:rsidR="00AF2E9F" w:rsidRPr="00C26F7C" w:rsidRDefault="00AF2E9F" w:rsidP="00AF2E9F">
      <w:pPr>
        <w:pStyle w:val="Heading1"/>
        <w:spacing w:line="240" w:lineRule="auto"/>
        <w:rPr>
          <w:sz w:val="32"/>
        </w:rPr>
      </w:pPr>
      <w:r w:rsidRPr="00C26F7C">
        <w:rPr>
          <w:rFonts w:hint="eastAsia"/>
          <w:sz w:val="32"/>
        </w:rPr>
        <w:t>I. Proposal</w:t>
      </w:r>
    </w:p>
    <w:p w:rsidR="00AF2E9F" w:rsidRPr="00C26F7C" w:rsidRDefault="00AF2E9F" w:rsidP="00AF2E9F">
      <w:pPr>
        <w:widowControl/>
        <w:snapToGrid w:val="0"/>
        <w:jc w:val="left"/>
        <w:rPr>
          <w:rFonts w:ascii="Times New Roman" w:eastAsia="MS PGothic" w:hAnsi="Times New Roman"/>
          <w:sz w:val="22"/>
          <w:szCs w:val="14"/>
        </w:rPr>
      </w:pPr>
    </w:p>
    <w:p w:rsidR="00AF2E9F" w:rsidRPr="00C26F7C" w:rsidRDefault="00AF2E9F" w:rsidP="00AF2E9F">
      <w:pPr>
        <w:widowControl/>
        <w:snapToGrid w:val="0"/>
        <w:ind w:leftChars="200" w:left="420"/>
        <w:jc w:val="left"/>
        <w:rPr>
          <w:rFonts w:ascii="Times New Roman" w:eastAsia="MS PGothic" w:hAnsi="Times New Roman"/>
          <w:kern w:val="0"/>
          <w:sz w:val="22"/>
          <w:szCs w:val="14"/>
        </w:rPr>
      </w:pPr>
      <w:r w:rsidRPr="00C26F7C">
        <w:rPr>
          <w:rFonts w:ascii="Times New Roman" w:eastAsia="MS PGothic" w:hAnsi="Times New Roman"/>
          <w:i/>
          <w:iCs/>
          <w:sz w:val="22"/>
          <w:szCs w:val="14"/>
        </w:rPr>
        <w:t>P</w:t>
      </w:r>
      <w:r w:rsidRPr="00C26F7C">
        <w:rPr>
          <w:rFonts w:ascii="Times New Roman" w:eastAsia="MS PGothic" w:hAnsi="Times New Roman" w:hint="eastAsia"/>
          <w:i/>
          <w:iCs/>
          <w:sz w:val="22"/>
          <w:szCs w:val="14"/>
        </w:rPr>
        <w:t>aragraph</w:t>
      </w:r>
      <w:r w:rsidRPr="00C26F7C">
        <w:rPr>
          <w:rFonts w:ascii="Times New Roman" w:eastAsia="MS PGothic" w:hAnsi="Times New Roman"/>
          <w:i/>
          <w:iCs/>
          <w:sz w:val="22"/>
          <w:szCs w:val="14"/>
        </w:rPr>
        <w:t xml:space="preserve"> </w:t>
      </w:r>
      <w:r w:rsidR="00C26F7C" w:rsidRPr="00C26F7C">
        <w:rPr>
          <w:rFonts w:ascii="Times New Roman" w:eastAsia="MS PGothic" w:hAnsi="Times New Roman" w:hint="eastAsia"/>
          <w:i/>
          <w:iCs/>
          <w:sz w:val="22"/>
          <w:szCs w:val="14"/>
        </w:rPr>
        <w:t>1.3.2.1</w:t>
      </w:r>
      <w:r w:rsidRPr="00C26F7C">
        <w:rPr>
          <w:rFonts w:ascii="Times New Roman" w:eastAsia="MS PGothic" w:hAnsi="Times New Roman"/>
          <w:i/>
          <w:iCs/>
          <w:sz w:val="22"/>
          <w:szCs w:val="14"/>
        </w:rPr>
        <w:t>, amend</w:t>
      </w:r>
      <w:r w:rsidRPr="00C26F7C">
        <w:rPr>
          <w:rFonts w:ascii="Times New Roman" w:eastAsia="MS PGothic" w:hAnsi="Times New Roman"/>
          <w:sz w:val="22"/>
          <w:szCs w:val="14"/>
        </w:rPr>
        <w:t xml:space="preserve"> to read:</w:t>
      </w:r>
    </w:p>
    <w:p w:rsidR="008170B8" w:rsidRPr="00C26F7C" w:rsidRDefault="008170B8" w:rsidP="00AF2E9F">
      <w:pPr>
        <w:snapToGrid w:val="0"/>
        <w:ind w:leftChars="200" w:left="1678" w:rightChars="32" w:right="67" w:hangingChars="572" w:hanging="1258"/>
        <w:rPr>
          <w:rFonts w:ascii="Times New Roman" w:eastAsia="MS PGothic" w:hAnsi="Times New Roman"/>
          <w:sz w:val="22"/>
          <w:szCs w:val="14"/>
        </w:rPr>
      </w:pPr>
    </w:p>
    <w:p w:rsidR="008170B8" w:rsidRPr="00334A89" w:rsidRDefault="00AF2E9F" w:rsidP="008170B8">
      <w:pPr>
        <w:autoSpaceDE w:val="0"/>
        <w:autoSpaceDN w:val="0"/>
        <w:adjustRightInd w:val="0"/>
        <w:spacing w:line="240" w:lineRule="atLeast"/>
        <w:ind w:leftChars="270" w:left="567"/>
        <w:jc w:val="left"/>
        <w:rPr>
          <w:rFonts w:ascii="Times New Roman" w:eastAsia="MS PMincho" w:hAnsi="Times New Roman"/>
          <w:kern w:val="0"/>
          <w:szCs w:val="21"/>
        </w:rPr>
      </w:pPr>
      <w:r w:rsidRPr="00334A89">
        <w:rPr>
          <w:rFonts w:ascii="Times New Roman" w:eastAsia="MS PGothic" w:hAnsi="Times New Roman"/>
          <w:szCs w:val="21"/>
        </w:rPr>
        <w:t>“</w:t>
      </w:r>
      <w:r w:rsidR="008170B8" w:rsidRPr="00334A89">
        <w:rPr>
          <w:rFonts w:ascii="Times New Roman" w:eastAsia="MS PMincho" w:hAnsi="Times New Roman"/>
          <w:kern w:val="0"/>
          <w:szCs w:val="21"/>
        </w:rPr>
        <w:t>1.3.2.1. General Conditions</w:t>
      </w:r>
    </w:p>
    <w:p w:rsidR="008170B8" w:rsidRPr="00334A89" w:rsidRDefault="008170B8" w:rsidP="008170B8">
      <w:pPr>
        <w:autoSpaceDE w:val="0"/>
        <w:autoSpaceDN w:val="0"/>
        <w:adjustRightInd w:val="0"/>
        <w:spacing w:line="240" w:lineRule="atLeast"/>
        <w:ind w:leftChars="270" w:left="567"/>
        <w:jc w:val="left"/>
        <w:rPr>
          <w:rFonts w:ascii="Times New Roman" w:eastAsia="MS PMincho" w:hAnsi="Times New Roman"/>
          <w:kern w:val="0"/>
          <w:szCs w:val="21"/>
        </w:rPr>
      </w:pPr>
      <w:r w:rsidRPr="00334A89">
        <w:rPr>
          <w:rFonts w:ascii="Times New Roman" w:eastAsia="MS PMincho" w:hAnsi="Times New Roman"/>
          <w:kern w:val="0"/>
          <w:szCs w:val="21"/>
        </w:rPr>
        <w:t>The vehicle shall be supplied as specified by the vehicle manufacturer.</w:t>
      </w:r>
    </w:p>
    <w:p w:rsidR="008170B8" w:rsidRPr="00334A89" w:rsidRDefault="008170B8" w:rsidP="008170B8">
      <w:pPr>
        <w:autoSpaceDE w:val="0"/>
        <w:autoSpaceDN w:val="0"/>
        <w:adjustRightInd w:val="0"/>
        <w:spacing w:line="240" w:lineRule="atLeast"/>
        <w:ind w:leftChars="270" w:left="567"/>
        <w:jc w:val="left"/>
        <w:rPr>
          <w:rFonts w:ascii="Times New Roman" w:eastAsia="MS PMincho" w:hAnsi="Times New Roman"/>
          <w:kern w:val="0"/>
          <w:szCs w:val="21"/>
        </w:rPr>
      </w:pPr>
      <w:r w:rsidRPr="00334A89">
        <w:rPr>
          <w:rFonts w:ascii="Times New Roman" w:eastAsia="MS PMincho" w:hAnsi="Times New Roman"/>
          <w:kern w:val="0"/>
          <w:szCs w:val="21"/>
        </w:rPr>
        <w:t>Before the measurements are started, the vehicle shall be brought to its normal operating conditions.</w:t>
      </w:r>
    </w:p>
    <w:p w:rsidR="00AF2E9F" w:rsidRPr="00334A89" w:rsidRDefault="008170B8" w:rsidP="008170B8">
      <w:pPr>
        <w:autoSpaceDE w:val="0"/>
        <w:autoSpaceDN w:val="0"/>
        <w:adjustRightInd w:val="0"/>
        <w:spacing w:line="240" w:lineRule="atLeast"/>
        <w:ind w:leftChars="270" w:left="567"/>
        <w:jc w:val="left"/>
        <w:rPr>
          <w:rFonts w:ascii="Times New Roman" w:eastAsia="MS PMincho" w:hAnsi="Times New Roman"/>
          <w:strike/>
          <w:kern w:val="0"/>
          <w:sz w:val="20"/>
          <w:szCs w:val="20"/>
        </w:rPr>
      </w:pPr>
      <w:r w:rsidRPr="00334A89">
        <w:rPr>
          <w:rFonts w:ascii="Times New Roman" w:eastAsia="MS PMincho" w:hAnsi="Times New Roman"/>
          <w:kern w:val="0"/>
          <w:szCs w:val="21"/>
        </w:rPr>
        <w:t>If the motor cycle is fitted with fans with an automatic actuating mechanism, this system shall not be interfered with during the sound measurements. For motor cycles having more than one driven wheel, only the drive provided for normal road operation may be used.</w:t>
      </w:r>
      <w:r w:rsidRPr="00334A89">
        <w:rPr>
          <w:rFonts w:ascii="Times New Roman" w:eastAsia="MS PMincho" w:hAnsi="Times New Roman"/>
          <w:strike/>
          <w:kern w:val="0"/>
          <w:szCs w:val="21"/>
        </w:rPr>
        <w:t xml:space="preserve"> If the motor cycle is fitted with a sidecar, this shall be removed for the purposes of the test.</w:t>
      </w:r>
      <w:r w:rsidR="00AF2E9F" w:rsidRPr="00334A89">
        <w:rPr>
          <w:rFonts w:ascii="Times New Roman" w:eastAsia="MS PGothic" w:hAnsi="Times New Roman"/>
          <w:szCs w:val="21"/>
        </w:rPr>
        <w:t xml:space="preserve"> “</w:t>
      </w:r>
    </w:p>
    <w:p w:rsidR="00AF2E9F" w:rsidRPr="00334A89" w:rsidRDefault="00AF2E9F" w:rsidP="00AF2E9F">
      <w:pPr>
        <w:snapToGrid w:val="0"/>
        <w:ind w:leftChars="200" w:left="420"/>
        <w:rPr>
          <w:rFonts w:ascii="Times New Roman" w:eastAsia="MS PGothic" w:hAnsi="Times New Roman"/>
          <w:sz w:val="22"/>
          <w:szCs w:val="14"/>
        </w:rPr>
      </w:pPr>
    </w:p>
    <w:p w:rsidR="00AF2E9F" w:rsidRPr="00C26F7C" w:rsidRDefault="00AF2E9F" w:rsidP="00AF2E9F">
      <w:pPr>
        <w:snapToGrid w:val="0"/>
        <w:rPr>
          <w:rFonts w:ascii="Times New Roman" w:eastAsia="Arial Unicode MS" w:hAnsi="Times New Roman"/>
          <w:sz w:val="22"/>
        </w:rPr>
      </w:pPr>
    </w:p>
    <w:p w:rsidR="00AF2E9F" w:rsidRPr="00C26F7C" w:rsidRDefault="00AF2E9F" w:rsidP="00AF2E9F">
      <w:pPr>
        <w:snapToGrid w:val="0"/>
        <w:rPr>
          <w:rFonts w:ascii="Times New Roman" w:eastAsia="Arial Unicode MS" w:hAnsi="Times New Roman"/>
          <w:b/>
          <w:bCs/>
          <w:sz w:val="32"/>
        </w:rPr>
      </w:pPr>
    </w:p>
    <w:p w:rsidR="00AF2E9F" w:rsidRPr="00C26F7C" w:rsidRDefault="00AF2E9F" w:rsidP="00AF2E9F">
      <w:pPr>
        <w:snapToGrid w:val="0"/>
        <w:rPr>
          <w:rFonts w:ascii="Times New Roman" w:eastAsia="Arial Unicode MS" w:hAnsi="Times New Roman"/>
          <w:b/>
          <w:bCs/>
          <w:sz w:val="32"/>
        </w:rPr>
      </w:pPr>
      <w:r w:rsidRPr="00C26F7C">
        <w:rPr>
          <w:rFonts w:ascii="Times New Roman" w:eastAsia="Arial Unicode MS" w:hAnsi="Times New Roman" w:hint="eastAsia"/>
          <w:b/>
          <w:bCs/>
          <w:sz w:val="32"/>
        </w:rPr>
        <w:t xml:space="preserve">II. </w:t>
      </w:r>
      <w:r w:rsidRPr="00C26F7C">
        <w:rPr>
          <w:rFonts w:ascii="Times New Roman" w:eastAsia="Arial Unicode MS" w:hAnsi="Times New Roman"/>
          <w:b/>
          <w:bCs/>
          <w:sz w:val="32"/>
        </w:rPr>
        <w:t>Justification</w:t>
      </w:r>
    </w:p>
    <w:p w:rsidR="00AF2E9F" w:rsidRPr="00C26F7C" w:rsidRDefault="00AF2E9F" w:rsidP="00AF2E9F">
      <w:pPr>
        <w:snapToGrid w:val="0"/>
        <w:rPr>
          <w:rFonts w:ascii="Times New Roman" w:eastAsia="Arial Unicode MS" w:hAnsi="Times New Roman"/>
          <w:sz w:val="22"/>
        </w:rPr>
      </w:pPr>
    </w:p>
    <w:p w:rsidR="00FA7D01" w:rsidRDefault="00FA7D01" w:rsidP="008170B8">
      <w:pPr>
        <w:pStyle w:val="BlockText"/>
        <w:spacing w:line="240" w:lineRule="auto"/>
        <w:jc w:val="left"/>
        <w:rPr>
          <w:rFonts w:eastAsia="MS PMincho"/>
          <w:kern w:val="0"/>
          <w:sz w:val="21"/>
          <w:szCs w:val="21"/>
        </w:rPr>
      </w:pPr>
      <w:r w:rsidRPr="00C26F7C">
        <w:rPr>
          <w:rFonts w:eastAsia="MS PMincho"/>
          <w:kern w:val="0"/>
          <w:sz w:val="21"/>
          <w:szCs w:val="21"/>
        </w:rPr>
        <w:t xml:space="preserve">Motorcycles with a side car should be tested in </w:t>
      </w:r>
      <w:r w:rsidR="001240AF" w:rsidRPr="00C26F7C">
        <w:rPr>
          <w:rFonts w:eastAsia="MS PMincho"/>
          <w:kern w:val="0"/>
          <w:sz w:val="21"/>
          <w:szCs w:val="21"/>
        </w:rPr>
        <w:t>a</w:t>
      </w:r>
      <w:r w:rsidRPr="00C26F7C">
        <w:rPr>
          <w:rFonts w:eastAsia="MS PMincho"/>
          <w:kern w:val="0"/>
          <w:sz w:val="21"/>
          <w:szCs w:val="21"/>
        </w:rPr>
        <w:t xml:space="preserve"> state </w:t>
      </w:r>
      <w:r w:rsidR="001B1BBA" w:rsidRPr="00C26F7C">
        <w:rPr>
          <w:rFonts w:eastAsia="MS PMincho"/>
          <w:kern w:val="0"/>
          <w:sz w:val="21"/>
          <w:szCs w:val="21"/>
        </w:rPr>
        <w:t xml:space="preserve">that is designed to be operated on the road </w:t>
      </w:r>
      <w:r w:rsidRPr="00C26F7C">
        <w:rPr>
          <w:rFonts w:eastAsia="MS PMincho"/>
          <w:kern w:val="0"/>
          <w:sz w:val="21"/>
          <w:szCs w:val="21"/>
        </w:rPr>
        <w:t>(i.e. the</w:t>
      </w:r>
      <w:r w:rsidR="001B1BBA" w:rsidRPr="00C26F7C">
        <w:rPr>
          <w:rFonts w:eastAsia="MS PMincho"/>
          <w:kern w:val="0"/>
          <w:sz w:val="21"/>
          <w:szCs w:val="21"/>
        </w:rPr>
        <w:t xml:space="preserve"> side car fitted to the vehicle) </w:t>
      </w:r>
      <w:r w:rsidR="00334A89">
        <w:rPr>
          <w:rFonts w:eastAsia="MS PMincho"/>
          <w:kern w:val="0"/>
          <w:sz w:val="21"/>
          <w:szCs w:val="21"/>
        </w:rPr>
        <w:t xml:space="preserve">using the test procedures of UN Regulation No. 9. </w:t>
      </w:r>
      <w:r w:rsidR="001B1BBA" w:rsidRPr="00C26F7C">
        <w:rPr>
          <w:rFonts w:eastAsia="MS PMincho"/>
          <w:kern w:val="0"/>
          <w:sz w:val="21"/>
          <w:szCs w:val="21"/>
        </w:rPr>
        <w:t>Since UN</w:t>
      </w:r>
      <w:r w:rsidR="00334A89">
        <w:rPr>
          <w:rFonts w:eastAsia="MS PMincho"/>
          <w:kern w:val="0"/>
          <w:sz w:val="21"/>
          <w:szCs w:val="21"/>
        </w:rPr>
        <w:t xml:space="preserve"> Regulation No. 41.</w:t>
      </w:r>
      <w:r w:rsidR="001B1BBA" w:rsidRPr="00C26F7C">
        <w:rPr>
          <w:rFonts w:eastAsia="MS PMincho"/>
          <w:kern w:val="0"/>
          <w:sz w:val="21"/>
          <w:szCs w:val="21"/>
        </w:rPr>
        <w:t xml:space="preserve">04 does not cover motorcycles with a side car (L4 category vehicles), this text should be deleted in order to </w:t>
      </w:r>
      <w:r w:rsidR="001240AF" w:rsidRPr="00C26F7C">
        <w:rPr>
          <w:rFonts w:eastAsia="MS PMincho"/>
          <w:kern w:val="0"/>
          <w:sz w:val="21"/>
          <w:szCs w:val="21"/>
        </w:rPr>
        <w:t>avoid</w:t>
      </w:r>
      <w:r w:rsidR="001B1BBA" w:rsidRPr="00C26F7C">
        <w:rPr>
          <w:rFonts w:eastAsia="MS PMincho"/>
          <w:kern w:val="0"/>
          <w:sz w:val="21"/>
          <w:szCs w:val="21"/>
        </w:rPr>
        <w:t xml:space="preserve"> </w:t>
      </w:r>
      <w:r w:rsidR="001240AF" w:rsidRPr="00C26F7C">
        <w:rPr>
          <w:rFonts w:eastAsia="MS PMincho"/>
          <w:kern w:val="0"/>
          <w:sz w:val="21"/>
          <w:szCs w:val="21"/>
        </w:rPr>
        <w:t>any</w:t>
      </w:r>
      <w:r w:rsidR="001B1BBA" w:rsidRPr="00C26F7C">
        <w:rPr>
          <w:rFonts w:eastAsia="MS PMincho"/>
          <w:kern w:val="0"/>
          <w:sz w:val="21"/>
          <w:szCs w:val="21"/>
        </w:rPr>
        <w:t xml:space="preserve"> </w:t>
      </w:r>
      <w:r w:rsidR="001240AF" w:rsidRPr="00C26F7C">
        <w:rPr>
          <w:rFonts w:eastAsia="MS PMincho"/>
          <w:kern w:val="0"/>
          <w:sz w:val="21"/>
          <w:szCs w:val="21"/>
        </w:rPr>
        <w:t xml:space="preserve">potential </w:t>
      </w:r>
      <w:r w:rsidR="001B1BBA" w:rsidRPr="00C26F7C">
        <w:rPr>
          <w:rFonts w:eastAsia="MS PMincho"/>
          <w:kern w:val="0"/>
          <w:sz w:val="21"/>
          <w:szCs w:val="21"/>
        </w:rPr>
        <w:t>misunderstanding</w:t>
      </w:r>
      <w:r w:rsidR="001240AF" w:rsidRPr="00C26F7C">
        <w:rPr>
          <w:rFonts w:eastAsia="MS PMincho"/>
          <w:kern w:val="0"/>
          <w:sz w:val="21"/>
          <w:szCs w:val="21"/>
        </w:rPr>
        <w:t>s</w:t>
      </w:r>
      <w:r w:rsidR="001B1BBA" w:rsidRPr="00C26F7C">
        <w:rPr>
          <w:rFonts w:eastAsia="MS PMincho"/>
          <w:kern w:val="0"/>
          <w:sz w:val="21"/>
          <w:szCs w:val="21"/>
        </w:rPr>
        <w:t>.</w:t>
      </w:r>
    </w:p>
    <w:p w:rsidR="00334A89" w:rsidRPr="00B74FCB" w:rsidRDefault="00334A89" w:rsidP="00334A89">
      <w:pPr>
        <w:spacing w:before="240"/>
        <w:ind w:left="1134" w:right="1134"/>
        <w:jc w:val="center"/>
        <w:rPr>
          <w:u w:val="single"/>
        </w:rPr>
      </w:pPr>
      <w:r w:rsidRPr="00B74FCB">
        <w:rPr>
          <w:u w:val="single"/>
        </w:rPr>
        <w:tab/>
      </w:r>
      <w:r w:rsidRPr="00B74FCB">
        <w:rPr>
          <w:u w:val="single"/>
        </w:rPr>
        <w:tab/>
      </w:r>
      <w:r w:rsidRPr="00B74FCB">
        <w:rPr>
          <w:u w:val="single"/>
        </w:rPr>
        <w:tab/>
      </w:r>
    </w:p>
    <w:p w:rsidR="00334A89" w:rsidRDefault="00334A89" w:rsidP="00334A89">
      <w:pPr>
        <w:pStyle w:val="SingleTxtG"/>
        <w:spacing w:line="240" w:lineRule="exact"/>
      </w:pPr>
    </w:p>
    <w:p w:rsidR="00334A89" w:rsidRDefault="00334A89" w:rsidP="00334A89">
      <w:pPr>
        <w:pStyle w:val="SingleTxtG"/>
        <w:spacing w:line="240" w:lineRule="exact"/>
      </w:pPr>
    </w:p>
    <w:p w:rsidR="00334A89" w:rsidRPr="00C26F7C" w:rsidRDefault="00334A89" w:rsidP="008170B8">
      <w:pPr>
        <w:pStyle w:val="BlockText"/>
        <w:spacing w:line="240" w:lineRule="auto"/>
        <w:jc w:val="left"/>
        <w:rPr>
          <w:sz w:val="21"/>
          <w:szCs w:val="21"/>
        </w:rPr>
      </w:pPr>
    </w:p>
    <w:sectPr w:rsidR="00334A89" w:rsidRPr="00C26F7C" w:rsidSect="008170B8">
      <w:head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67" w:rsidRDefault="00274567" w:rsidP="00AF2E9F">
      <w:r>
        <w:separator/>
      </w:r>
    </w:p>
  </w:endnote>
  <w:endnote w:type="continuationSeparator" w:id="0">
    <w:p w:rsidR="00274567" w:rsidRDefault="00274567" w:rsidP="00AF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67" w:rsidRDefault="00274567" w:rsidP="00AF2E9F">
      <w:r>
        <w:separator/>
      </w:r>
    </w:p>
  </w:footnote>
  <w:footnote w:type="continuationSeparator" w:id="0">
    <w:p w:rsidR="00274567" w:rsidRDefault="00274567" w:rsidP="00AF2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9F" w:rsidRDefault="00AF2E9F">
    <w:pPr>
      <w:pStyle w:val="Header"/>
    </w:pPr>
  </w:p>
  <w:tbl>
    <w:tblPr>
      <w:tblW w:w="9575" w:type="dxa"/>
      <w:tblInd w:w="108" w:type="dxa"/>
      <w:tblLayout w:type="fixed"/>
      <w:tblLook w:val="0000" w:firstRow="0" w:lastRow="0" w:firstColumn="0" w:lastColumn="0" w:noHBand="0" w:noVBand="0"/>
    </w:tblPr>
    <w:tblGrid>
      <w:gridCol w:w="4770"/>
      <w:gridCol w:w="4805"/>
    </w:tblGrid>
    <w:tr w:rsidR="00AF2E9F" w:rsidRPr="00AF2E9F" w:rsidTr="006508D2">
      <w:tc>
        <w:tcPr>
          <w:tcW w:w="4770" w:type="dxa"/>
        </w:tcPr>
        <w:p w:rsidR="00AF2E9F" w:rsidRPr="00AF2E9F" w:rsidRDefault="00AF2E9F" w:rsidP="00AF2E9F">
          <w:pPr>
            <w:rPr>
              <w:rFonts w:ascii="Times New Roman" w:hAnsi="Times New Roman"/>
              <w:sz w:val="20"/>
              <w:szCs w:val="20"/>
            </w:rPr>
          </w:pPr>
          <w:r w:rsidRPr="00AF2E9F">
            <w:rPr>
              <w:rFonts w:ascii="Times New Roman" w:hAnsi="Times New Roman"/>
              <w:sz w:val="20"/>
              <w:szCs w:val="20"/>
            </w:rPr>
            <w:t>Transmitted by the expert from IMMA</w:t>
          </w:r>
        </w:p>
        <w:p w:rsidR="00AF2E9F" w:rsidRPr="00AF2E9F" w:rsidRDefault="00AF2E9F" w:rsidP="00AF2E9F">
          <w:pPr>
            <w:rPr>
              <w:rFonts w:ascii="Times New Roman" w:hAnsi="Times New Roman"/>
              <w:sz w:val="20"/>
              <w:szCs w:val="20"/>
              <w:u w:val="single"/>
            </w:rPr>
          </w:pPr>
        </w:p>
      </w:tc>
      <w:tc>
        <w:tcPr>
          <w:tcW w:w="4805" w:type="dxa"/>
        </w:tcPr>
        <w:p w:rsidR="00AF2E9F" w:rsidRDefault="00737788" w:rsidP="00737788">
          <w:pPr>
            <w:ind w:left="1643"/>
            <w:jc w:val="left"/>
            <w:rPr>
              <w:rFonts w:ascii="Times New Roman" w:hAnsi="Times New Roman"/>
              <w:b/>
              <w:sz w:val="20"/>
              <w:szCs w:val="20"/>
            </w:rPr>
          </w:pPr>
          <w:r w:rsidRPr="00737788">
            <w:rPr>
              <w:rFonts w:ascii="Times New Roman" w:hAnsi="Times New Roman"/>
              <w:sz w:val="20"/>
              <w:szCs w:val="20"/>
              <w:u w:val="single"/>
            </w:rPr>
            <w:t>Informal document</w:t>
          </w:r>
          <w:r>
            <w:rPr>
              <w:rFonts w:ascii="Times New Roman" w:hAnsi="Times New Roman"/>
              <w:sz w:val="20"/>
              <w:szCs w:val="20"/>
            </w:rPr>
            <w:t xml:space="preserve"> </w:t>
          </w:r>
          <w:r w:rsidR="00214ADC" w:rsidRPr="00737788">
            <w:rPr>
              <w:rFonts w:ascii="Times New Roman" w:hAnsi="Times New Roman"/>
              <w:b/>
              <w:sz w:val="20"/>
              <w:szCs w:val="20"/>
            </w:rPr>
            <w:t>GRB-65-</w:t>
          </w:r>
          <w:r w:rsidRPr="00737788">
            <w:rPr>
              <w:rFonts w:ascii="Times New Roman" w:hAnsi="Times New Roman"/>
              <w:b/>
              <w:sz w:val="20"/>
              <w:szCs w:val="20"/>
            </w:rPr>
            <w:t>18</w:t>
          </w:r>
        </w:p>
        <w:p w:rsidR="00AF2E9F" w:rsidRPr="00AF2E9F" w:rsidRDefault="00AF2E9F" w:rsidP="00737788">
          <w:pPr>
            <w:ind w:left="1643"/>
            <w:jc w:val="left"/>
            <w:rPr>
              <w:rFonts w:ascii="Times New Roman" w:hAnsi="Times New Roman"/>
              <w:sz w:val="20"/>
              <w:szCs w:val="20"/>
            </w:rPr>
          </w:pPr>
          <w:r w:rsidRPr="00AF2E9F">
            <w:rPr>
              <w:rFonts w:ascii="Times New Roman" w:hAnsi="Times New Roman"/>
              <w:sz w:val="20"/>
              <w:szCs w:val="20"/>
            </w:rPr>
            <w:t>(6</w:t>
          </w:r>
          <w:r w:rsidR="008170B8">
            <w:rPr>
              <w:rFonts w:ascii="Times New Roman" w:hAnsi="Times New Roman"/>
              <w:sz w:val="20"/>
              <w:szCs w:val="20"/>
            </w:rPr>
            <w:t>5</w:t>
          </w:r>
          <w:r w:rsidRPr="00AF2E9F">
            <w:rPr>
              <w:rFonts w:ascii="Times New Roman" w:hAnsi="Times New Roman"/>
              <w:sz w:val="20"/>
              <w:szCs w:val="20"/>
            </w:rPr>
            <w:t xml:space="preserve">th GRB, </w:t>
          </w:r>
          <w:r w:rsidR="008170B8">
            <w:rPr>
              <w:rFonts w:ascii="Times New Roman" w:hAnsi="Times New Roman"/>
              <w:sz w:val="20"/>
              <w:szCs w:val="20"/>
            </w:rPr>
            <w:t>15-17</w:t>
          </w:r>
          <w:r w:rsidRPr="00AF2E9F">
            <w:rPr>
              <w:rFonts w:ascii="Times New Roman" w:hAnsi="Times New Roman"/>
              <w:sz w:val="20"/>
              <w:szCs w:val="20"/>
            </w:rPr>
            <w:t xml:space="preserve"> </w:t>
          </w:r>
          <w:r w:rsidR="008170B8">
            <w:rPr>
              <w:rFonts w:ascii="Times New Roman" w:hAnsi="Times New Roman"/>
              <w:sz w:val="20"/>
              <w:szCs w:val="20"/>
            </w:rPr>
            <w:t>February</w:t>
          </w:r>
          <w:r w:rsidRPr="00AF2E9F">
            <w:rPr>
              <w:rFonts w:ascii="Times New Roman" w:hAnsi="Times New Roman"/>
              <w:sz w:val="20"/>
              <w:szCs w:val="20"/>
            </w:rPr>
            <w:t xml:space="preserve"> 201</w:t>
          </w:r>
          <w:r w:rsidR="008170B8">
            <w:rPr>
              <w:rFonts w:ascii="Times New Roman" w:hAnsi="Times New Roman"/>
              <w:sz w:val="20"/>
              <w:szCs w:val="20"/>
            </w:rPr>
            <w:t>7</w:t>
          </w:r>
          <w:r w:rsidRPr="00AF2E9F">
            <w:rPr>
              <w:rFonts w:ascii="Times New Roman" w:hAnsi="Times New Roman"/>
              <w:sz w:val="20"/>
              <w:szCs w:val="20"/>
            </w:rPr>
            <w:t>,</w:t>
          </w:r>
        </w:p>
        <w:p w:rsidR="00AF2E9F" w:rsidRPr="00AF2E9F" w:rsidRDefault="00AF2E9F" w:rsidP="00737788">
          <w:pPr>
            <w:ind w:left="1643"/>
            <w:jc w:val="left"/>
            <w:rPr>
              <w:rFonts w:ascii="Times New Roman" w:hAnsi="Times New Roman"/>
              <w:sz w:val="20"/>
              <w:szCs w:val="20"/>
            </w:rPr>
          </w:pPr>
          <w:r w:rsidRPr="00AF2E9F">
            <w:rPr>
              <w:rFonts w:ascii="Times New Roman" w:hAnsi="Times New Roman"/>
              <w:sz w:val="20"/>
              <w:szCs w:val="20"/>
            </w:rPr>
            <w:t xml:space="preserve"> agenda item</w:t>
          </w:r>
          <w:r w:rsidR="00737788">
            <w:rPr>
              <w:rFonts w:ascii="Times New Roman" w:hAnsi="Times New Roman"/>
              <w:sz w:val="20"/>
              <w:szCs w:val="20"/>
            </w:rPr>
            <w:t xml:space="preserve"> 3</w:t>
          </w:r>
          <w:r w:rsidR="00214ADC">
            <w:rPr>
              <w:rFonts w:ascii="Times New Roman" w:hAnsi="Times New Roman"/>
              <w:sz w:val="20"/>
              <w:szCs w:val="20"/>
            </w:rPr>
            <w:t>)</w:t>
          </w:r>
          <w:r w:rsidRPr="00AF2E9F">
            <w:rPr>
              <w:rFonts w:ascii="Times New Roman" w:hAnsi="Times New Roman"/>
              <w:sz w:val="20"/>
              <w:szCs w:val="20"/>
            </w:rPr>
            <w:t xml:space="preserve"> </w:t>
          </w:r>
        </w:p>
      </w:tc>
    </w:tr>
  </w:tbl>
  <w:p w:rsidR="00AF2E9F" w:rsidRDefault="00AF2E9F">
    <w:pPr>
      <w:pStyle w:val="Header"/>
    </w:pPr>
  </w:p>
  <w:p w:rsidR="00AF2E9F" w:rsidRDefault="00AF2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9F"/>
    <w:rsid w:val="00003917"/>
    <w:rsid w:val="00023C22"/>
    <w:rsid w:val="00030CDD"/>
    <w:rsid w:val="00076EA4"/>
    <w:rsid w:val="000A24CF"/>
    <w:rsid w:val="000E4BA1"/>
    <w:rsid w:val="001240AF"/>
    <w:rsid w:val="001B1BBA"/>
    <w:rsid w:val="001F7224"/>
    <w:rsid w:val="00214ADC"/>
    <w:rsid w:val="00274567"/>
    <w:rsid w:val="00334A89"/>
    <w:rsid w:val="00397F3C"/>
    <w:rsid w:val="004534DC"/>
    <w:rsid w:val="004C7ABF"/>
    <w:rsid w:val="005D447F"/>
    <w:rsid w:val="006D7ED0"/>
    <w:rsid w:val="0072256B"/>
    <w:rsid w:val="00737788"/>
    <w:rsid w:val="007C20A9"/>
    <w:rsid w:val="0080158B"/>
    <w:rsid w:val="008170B8"/>
    <w:rsid w:val="0086608F"/>
    <w:rsid w:val="00913F2F"/>
    <w:rsid w:val="00AC4754"/>
    <w:rsid w:val="00AF2E9F"/>
    <w:rsid w:val="00C26F7C"/>
    <w:rsid w:val="00C71E00"/>
    <w:rsid w:val="00E2077D"/>
    <w:rsid w:val="00E370D0"/>
    <w:rsid w:val="00FA7D01"/>
    <w:rsid w:val="00FB79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9F"/>
    <w:pPr>
      <w:widowControl w:val="0"/>
      <w:spacing w:after="0" w:line="240" w:lineRule="auto"/>
      <w:jc w:val="both"/>
    </w:pPr>
    <w:rPr>
      <w:rFonts w:ascii="Century" w:eastAsia="MS Mincho" w:hAnsi="Century" w:cs="Times New Roman"/>
      <w:kern w:val="2"/>
      <w:sz w:val="21"/>
      <w:szCs w:val="24"/>
      <w:lang w:val="en-US" w:eastAsia="ja-JP"/>
    </w:rPr>
  </w:style>
  <w:style w:type="paragraph" w:styleId="Heading1">
    <w:name w:val="heading 1"/>
    <w:basedOn w:val="Normal"/>
    <w:next w:val="Normal"/>
    <w:link w:val="Heading1Char"/>
    <w:qFormat/>
    <w:rsid w:val="00AF2E9F"/>
    <w:pPr>
      <w:keepNext/>
      <w:widowControl/>
      <w:snapToGrid w:val="0"/>
      <w:spacing w:line="320" w:lineRule="atLeast"/>
      <w:jc w:val="left"/>
      <w:outlineLvl w:val="0"/>
    </w:pPr>
    <w:rPr>
      <w:rFonts w:ascii="Times New Roman" w:eastAsia="MS PGothic" w:hAnsi="Times New Roman"/>
      <w:b/>
      <w:bCs/>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E9F"/>
    <w:pPr>
      <w:widowControl/>
      <w:tabs>
        <w:tab w:val="center" w:pos="4536"/>
        <w:tab w:val="right" w:pos="9072"/>
      </w:tabs>
      <w:jc w:val="left"/>
    </w:pPr>
    <w:rPr>
      <w:rFonts w:asciiTheme="minorHAnsi" w:eastAsiaTheme="minorHAnsi" w:hAnsiTheme="minorHAnsi" w:cstheme="minorBidi"/>
      <w:kern w:val="0"/>
      <w:sz w:val="22"/>
      <w:szCs w:val="22"/>
      <w:lang w:val="en-GB" w:eastAsia="en-US"/>
    </w:rPr>
  </w:style>
  <w:style w:type="character" w:customStyle="1" w:styleId="HeaderChar">
    <w:name w:val="Header Char"/>
    <w:basedOn w:val="DefaultParagraphFont"/>
    <w:link w:val="Header"/>
    <w:uiPriority w:val="99"/>
    <w:rsid w:val="00AF2E9F"/>
  </w:style>
  <w:style w:type="paragraph" w:styleId="Footer">
    <w:name w:val="footer"/>
    <w:basedOn w:val="Normal"/>
    <w:link w:val="FooterChar"/>
    <w:uiPriority w:val="99"/>
    <w:unhideWhenUsed/>
    <w:rsid w:val="00AF2E9F"/>
    <w:pPr>
      <w:widowControl/>
      <w:tabs>
        <w:tab w:val="center" w:pos="4536"/>
        <w:tab w:val="right" w:pos="9072"/>
      </w:tabs>
      <w:jc w:val="left"/>
    </w:pPr>
    <w:rPr>
      <w:rFonts w:asciiTheme="minorHAnsi" w:eastAsiaTheme="minorHAnsi" w:hAnsiTheme="minorHAnsi" w:cstheme="minorBidi"/>
      <w:kern w:val="0"/>
      <w:sz w:val="22"/>
      <w:szCs w:val="22"/>
      <w:lang w:val="en-GB" w:eastAsia="en-US"/>
    </w:rPr>
  </w:style>
  <w:style w:type="character" w:customStyle="1" w:styleId="FooterChar">
    <w:name w:val="Footer Char"/>
    <w:basedOn w:val="DefaultParagraphFont"/>
    <w:link w:val="Footer"/>
    <w:uiPriority w:val="99"/>
    <w:rsid w:val="00AF2E9F"/>
  </w:style>
  <w:style w:type="paragraph" w:styleId="BalloonText">
    <w:name w:val="Balloon Text"/>
    <w:basedOn w:val="Normal"/>
    <w:link w:val="BalloonTextChar"/>
    <w:uiPriority w:val="99"/>
    <w:semiHidden/>
    <w:unhideWhenUsed/>
    <w:rsid w:val="00AF2E9F"/>
    <w:pPr>
      <w:widowControl/>
      <w:jc w:val="left"/>
    </w:pPr>
    <w:rPr>
      <w:rFonts w:ascii="Tahoma" w:eastAsiaTheme="minorHAnsi" w:hAnsi="Tahoma" w:cs="Tahoma"/>
      <w:kern w:val="0"/>
      <w:sz w:val="16"/>
      <w:szCs w:val="16"/>
      <w:lang w:val="en-GB" w:eastAsia="en-US"/>
    </w:rPr>
  </w:style>
  <w:style w:type="character" w:customStyle="1" w:styleId="BalloonTextChar">
    <w:name w:val="Balloon Text Char"/>
    <w:basedOn w:val="DefaultParagraphFont"/>
    <w:link w:val="BalloonText"/>
    <w:uiPriority w:val="99"/>
    <w:semiHidden/>
    <w:rsid w:val="00AF2E9F"/>
    <w:rPr>
      <w:rFonts w:ascii="Tahoma" w:hAnsi="Tahoma" w:cs="Tahoma"/>
      <w:sz w:val="16"/>
      <w:szCs w:val="16"/>
    </w:rPr>
  </w:style>
  <w:style w:type="character" w:customStyle="1" w:styleId="Heading1Char">
    <w:name w:val="Heading 1 Char"/>
    <w:basedOn w:val="DefaultParagraphFont"/>
    <w:link w:val="Heading1"/>
    <w:rsid w:val="00AF2E9F"/>
    <w:rPr>
      <w:rFonts w:ascii="Times New Roman" w:eastAsia="MS PGothic" w:hAnsi="Times New Roman" w:cs="Times New Roman"/>
      <w:b/>
      <w:bCs/>
      <w:kern w:val="2"/>
      <w:sz w:val="21"/>
      <w:szCs w:val="14"/>
      <w:lang w:val="en-US" w:eastAsia="ja-JP"/>
    </w:rPr>
  </w:style>
  <w:style w:type="paragraph" w:styleId="BlockText">
    <w:name w:val="Block Text"/>
    <w:basedOn w:val="Normal"/>
    <w:semiHidden/>
    <w:rsid w:val="00AF2E9F"/>
    <w:pPr>
      <w:snapToGrid w:val="0"/>
      <w:spacing w:line="320" w:lineRule="atLeast"/>
      <w:ind w:leftChars="200" w:left="420" w:rightChars="82" w:right="172"/>
    </w:pPr>
    <w:rPr>
      <w:rFonts w:ascii="Times New Roman" w:eastAsia="Arial Unicode MS" w:hAnsi="Times New Roman"/>
      <w:sz w:val="22"/>
    </w:rPr>
  </w:style>
  <w:style w:type="paragraph" w:styleId="Title">
    <w:name w:val="Title"/>
    <w:basedOn w:val="Normal"/>
    <w:link w:val="TitleChar"/>
    <w:qFormat/>
    <w:rsid w:val="00AF2E9F"/>
    <w:pPr>
      <w:snapToGrid w:val="0"/>
      <w:spacing w:line="320" w:lineRule="atLeast"/>
      <w:jc w:val="center"/>
    </w:pPr>
    <w:rPr>
      <w:rFonts w:ascii="Times New Roman" w:hAnsi="Times New Roman"/>
      <w:b/>
      <w:bCs/>
      <w:sz w:val="32"/>
    </w:rPr>
  </w:style>
  <w:style w:type="character" w:customStyle="1" w:styleId="TitleChar">
    <w:name w:val="Title Char"/>
    <w:basedOn w:val="DefaultParagraphFont"/>
    <w:link w:val="Title"/>
    <w:rsid w:val="00AF2E9F"/>
    <w:rPr>
      <w:rFonts w:ascii="Times New Roman" w:eastAsia="MS Mincho" w:hAnsi="Times New Roman" w:cs="Times New Roman"/>
      <w:b/>
      <w:bCs/>
      <w:kern w:val="2"/>
      <w:sz w:val="32"/>
      <w:szCs w:val="24"/>
      <w:lang w:val="en-US" w:eastAsia="ja-JP"/>
    </w:rPr>
  </w:style>
  <w:style w:type="paragraph" w:styleId="NormalWeb">
    <w:name w:val="Normal (Web)"/>
    <w:basedOn w:val="Normal"/>
    <w:uiPriority w:val="99"/>
    <w:semiHidden/>
    <w:unhideWhenUsed/>
    <w:rsid w:val="00FB79C3"/>
    <w:pPr>
      <w:widowControl/>
      <w:spacing w:before="100" w:beforeAutospacing="1" w:after="100" w:afterAutospacing="1"/>
      <w:jc w:val="left"/>
    </w:pPr>
    <w:rPr>
      <w:rFonts w:ascii="MS PGothic" w:eastAsia="MS PGothic" w:hAnsi="MS PGothic" w:cs="MS PGothic"/>
      <w:kern w:val="0"/>
      <w:sz w:val="24"/>
    </w:rPr>
  </w:style>
  <w:style w:type="character" w:styleId="FootnoteReference">
    <w:name w:val="footnote reference"/>
    <w:aliases w:val="4_G,(Footnote Reference),-E Fußnotenzeichen,BVI fnr, BVI fnr,Footnote symbol,Footnote,Footnote Reference Superscript,SUPERS"/>
    <w:rsid w:val="001F7224"/>
    <w:rPr>
      <w:rFonts w:ascii="Times New Roman" w:hAnsi="Times New Roman"/>
      <w:sz w:val="18"/>
      <w:vertAlign w:val="superscript"/>
    </w:rPr>
  </w:style>
  <w:style w:type="paragraph" w:styleId="FootnoteText">
    <w:name w:val="footnote text"/>
    <w:aliases w:val="5_G,PP"/>
    <w:basedOn w:val="Normal"/>
    <w:link w:val="FootnoteTextChar1"/>
    <w:rsid w:val="001F7224"/>
    <w:pPr>
      <w:widowControl/>
      <w:tabs>
        <w:tab w:val="right" w:pos="1021"/>
      </w:tabs>
      <w:suppressAutoHyphens/>
      <w:spacing w:line="220" w:lineRule="exact"/>
      <w:ind w:left="1134" w:right="1134" w:hanging="1134"/>
      <w:jc w:val="left"/>
    </w:pPr>
    <w:rPr>
      <w:rFonts w:ascii="Times New Roman" w:eastAsia="Times New Roman" w:hAnsi="Times New Roman"/>
      <w:kern w:val="0"/>
      <w:sz w:val="18"/>
      <w:szCs w:val="20"/>
      <w:lang w:val="en-GB" w:eastAsia="en-US"/>
    </w:rPr>
  </w:style>
  <w:style w:type="character" w:customStyle="1" w:styleId="FootnoteTextChar">
    <w:name w:val="Footnote Text Char"/>
    <w:basedOn w:val="DefaultParagraphFont"/>
    <w:uiPriority w:val="99"/>
    <w:semiHidden/>
    <w:rsid w:val="001F7224"/>
    <w:rPr>
      <w:rFonts w:ascii="Century" w:eastAsia="MS Mincho" w:hAnsi="Century" w:cs="Times New Roman"/>
      <w:kern w:val="2"/>
      <w:sz w:val="20"/>
      <w:szCs w:val="20"/>
      <w:lang w:val="en-US" w:eastAsia="ja-JP"/>
    </w:rPr>
  </w:style>
  <w:style w:type="character" w:customStyle="1" w:styleId="FootnoteTextChar1">
    <w:name w:val="Footnote Text Char1"/>
    <w:aliases w:val="5_G Char,PP Char"/>
    <w:link w:val="FootnoteText"/>
    <w:rsid w:val="001F7224"/>
    <w:rPr>
      <w:rFonts w:ascii="Times New Roman" w:eastAsia="Times New Roman" w:hAnsi="Times New Roman" w:cs="Times New Roman"/>
      <w:sz w:val="18"/>
      <w:szCs w:val="20"/>
    </w:rPr>
  </w:style>
  <w:style w:type="character" w:customStyle="1" w:styleId="SingleTxtGChar">
    <w:name w:val="_ Single Txt_G Char"/>
    <w:link w:val="SingleTxtG"/>
    <w:rsid w:val="00334A89"/>
  </w:style>
  <w:style w:type="paragraph" w:customStyle="1" w:styleId="SingleTxtG">
    <w:name w:val="_ Single Txt_G"/>
    <w:basedOn w:val="Normal"/>
    <w:link w:val="SingleTxtGChar"/>
    <w:qFormat/>
    <w:rsid w:val="00334A89"/>
    <w:pPr>
      <w:widowControl/>
      <w:suppressAutoHyphens/>
      <w:spacing w:after="120" w:line="240" w:lineRule="atLeast"/>
      <w:ind w:left="1134" w:right="1134"/>
    </w:pPr>
    <w:rPr>
      <w:rFonts w:asciiTheme="minorHAnsi" w:eastAsiaTheme="minorEastAsia" w:hAnsiTheme="minorHAnsi" w:cstheme="minorBidi"/>
      <w:kern w:val="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9F"/>
    <w:pPr>
      <w:widowControl w:val="0"/>
      <w:spacing w:after="0" w:line="240" w:lineRule="auto"/>
      <w:jc w:val="both"/>
    </w:pPr>
    <w:rPr>
      <w:rFonts w:ascii="Century" w:eastAsia="MS Mincho" w:hAnsi="Century" w:cs="Times New Roman"/>
      <w:kern w:val="2"/>
      <w:sz w:val="21"/>
      <w:szCs w:val="24"/>
      <w:lang w:val="en-US" w:eastAsia="ja-JP"/>
    </w:rPr>
  </w:style>
  <w:style w:type="paragraph" w:styleId="Heading1">
    <w:name w:val="heading 1"/>
    <w:basedOn w:val="Normal"/>
    <w:next w:val="Normal"/>
    <w:link w:val="Heading1Char"/>
    <w:qFormat/>
    <w:rsid w:val="00AF2E9F"/>
    <w:pPr>
      <w:keepNext/>
      <w:widowControl/>
      <w:snapToGrid w:val="0"/>
      <w:spacing w:line="320" w:lineRule="atLeast"/>
      <w:jc w:val="left"/>
      <w:outlineLvl w:val="0"/>
    </w:pPr>
    <w:rPr>
      <w:rFonts w:ascii="Times New Roman" w:eastAsia="MS PGothic" w:hAnsi="Times New Roman"/>
      <w:b/>
      <w:bCs/>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E9F"/>
    <w:pPr>
      <w:widowControl/>
      <w:tabs>
        <w:tab w:val="center" w:pos="4536"/>
        <w:tab w:val="right" w:pos="9072"/>
      </w:tabs>
      <w:jc w:val="left"/>
    </w:pPr>
    <w:rPr>
      <w:rFonts w:asciiTheme="minorHAnsi" w:eastAsiaTheme="minorHAnsi" w:hAnsiTheme="minorHAnsi" w:cstheme="minorBidi"/>
      <w:kern w:val="0"/>
      <w:sz w:val="22"/>
      <w:szCs w:val="22"/>
      <w:lang w:val="en-GB" w:eastAsia="en-US"/>
    </w:rPr>
  </w:style>
  <w:style w:type="character" w:customStyle="1" w:styleId="HeaderChar">
    <w:name w:val="Header Char"/>
    <w:basedOn w:val="DefaultParagraphFont"/>
    <w:link w:val="Header"/>
    <w:uiPriority w:val="99"/>
    <w:rsid w:val="00AF2E9F"/>
  </w:style>
  <w:style w:type="paragraph" w:styleId="Footer">
    <w:name w:val="footer"/>
    <w:basedOn w:val="Normal"/>
    <w:link w:val="FooterChar"/>
    <w:uiPriority w:val="99"/>
    <w:unhideWhenUsed/>
    <w:rsid w:val="00AF2E9F"/>
    <w:pPr>
      <w:widowControl/>
      <w:tabs>
        <w:tab w:val="center" w:pos="4536"/>
        <w:tab w:val="right" w:pos="9072"/>
      </w:tabs>
      <w:jc w:val="left"/>
    </w:pPr>
    <w:rPr>
      <w:rFonts w:asciiTheme="minorHAnsi" w:eastAsiaTheme="minorHAnsi" w:hAnsiTheme="minorHAnsi" w:cstheme="minorBidi"/>
      <w:kern w:val="0"/>
      <w:sz w:val="22"/>
      <w:szCs w:val="22"/>
      <w:lang w:val="en-GB" w:eastAsia="en-US"/>
    </w:rPr>
  </w:style>
  <w:style w:type="character" w:customStyle="1" w:styleId="FooterChar">
    <w:name w:val="Footer Char"/>
    <w:basedOn w:val="DefaultParagraphFont"/>
    <w:link w:val="Footer"/>
    <w:uiPriority w:val="99"/>
    <w:rsid w:val="00AF2E9F"/>
  </w:style>
  <w:style w:type="paragraph" w:styleId="BalloonText">
    <w:name w:val="Balloon Text"/>
    <w:basedOn w:val="Normal"/>
    <w:link w:val="BalloonTextChar"/>
    <w:uiPriority w:val="99"/>
    <w:semiHidden/>
    <w:unhideWhenUsed/>
    <w:rsid w:val="00AF2E9F"/>
    <w:pPr>
      <w:widowControl/>
      <w:jc w:val="left"/>
    </w:pPr>
    <w:rPr>
      <w:rFonts w:ascii="Tahoma" w:eastAsiaTheme="minorHAnsi" w:hAnsi="Tahoma" w:cs="Tahoma"/>
      <w:kern w:val="0"/>
      <w:sz w:val="16"/>
      <w:szCs w:val="16"/>
      <w:lang w:val="en-GB" w:eastAsia="en-US"/>
    </w:rPr>
  </w:style>
  <w:style w:type="character" w:customStyle="1" w:styleId="BalloonTextChar">
    <w:name w:val="Balloon Text Char"/>
    <w:basedOn w:val="DefaultParagraphFont"/>
    <w:link w:val="BalloonText"/>
    <w:uiPriority w:val="99"/>
    <w:semiHidden/>
    <w:rsid w:val="00AF2E9F"/>
    <w:rPr>
      <w:rFonts w:ascii="Tahoma" w:hAnsi="Tahoma" w:cs="Tahoma"/>
      <w:sz w:val="16"/>
      <w:szCs w:val="16"/>
    </w:rPr>
  </w:style>
  <w:style w:type="character" w:customStyle="1" w:styleId="Heading1Char">
    <w:name w:val="Heading 1 Char"/>
    <w:basedOn w:val="DefaultParagraphFont"/>
    <w:link w:val="Heading1"/>
    <w:rsid w:val="00AF2E9F"/>
    <w:rPr>
      <w:rFonts w:ascii="Times New Roman" w:eastAsia="MS PGothic" w:hAnsi="Times New Roman" w:cs="Times New Roman"/>
      <w:b/>
      <w:bCs/>
      <w:kern w:val="2"/>
      <w:sz w:val="21"/>
      <w:szCs w:val="14"/>
      <w:lang w:val="en-US" w:eastAsia="ja-JP"/>
    </w:rPr>
  </w:style>
  <w:style w:type="paragraph" w:styleId="BlockText">
    <w:name w:val="Block Text"/>
    <w:basedOn w:val="Normal"/>
    <w:semiHidden/>
    <w:rsid w:val="00AF2E9F"/>
    <w:pPr>
      <w:snapToGrid w:val="0"/>
      <w:spacing w:line="320" w:lineRule="atLeast"/>
      <w:ind w:leftChars="200" w:left="420" w:rightChars="82" w:right="172"/>
    </w:pPr>
    <w:rPr>
      <w:rFonts w:ascii="Times New Roman" w:eastAsia="Arial Unicode MS" w:hAnsi="Times New Roman"/>
      <w:sz w:val="22"/>
    </w:rPr>
  </w:style>
  <w:style w:type="paragraph" w:styleId="Title">
    <w:name w:val="Title"/>
    <w:basedOn w:val="Normal"/>
    <w:link w:val="TitleChar"/>
    <w:qFormat/>
    <w:rsid w:val="00AF2E9F"/>
    <w:pPr>
      <w:snapToGrid w:val="0"/>
      <w:spacing w:line="320" w:lineRule="atLeast"/>
      <w:jc w:val="center"/>
    </w:pPr>
    <w:rPr>
      <w:rFonts w:ascii="Times New Roman" w:hAnsi="Times New Roman"/>
      <w:b/>
      <w:bCs/>
      <w:sz w:val="32"/>
    </w:rPr>
  </w:style>
  <w:style w:type="character" w:customStyle="1" w:styleId="TitleChar">
    <w:name w:val="Title Char"/>
    <w:basedOn w:val="DefaultParagraphFont"/>
    <w:link w:val="Title"/>
    <w:rsid w:val="00AF2E9F"/>
    <w:rPr>
      <w:rFonts w:ascii="Times New Roman" w:eastAsia="MS Mincho" w:hAnsi="Times New Roman" w:cs="Times New Roman"/>
      <w:b/>
      <w:bCs/>
      <w:kern w:val="2"/>
      <w:sz w:val="32"/>
      <w:szCs w:val="24"/>
      <w:lang w:val="en-US" w:eastAsia="ja-JP"/>
    </w:rPr>
  </w:style>
  <w:style w:type="paragraph" w:styleId="NormalWeb">
    <w:name w:val="Normal (Web)"/>
    <w:basedOn w:val="Normal"/>
    <w:uiPriority w:val="99"/>
    <w:semiHidden/>
    <w:unhideWhenUsed/>
    <w:rsid w:val="00FB79C3"/>
    <w:pPr>
      <w:widowControl/>
      <w:spacing w:before="100" w:beforeAutospacing="1" w:after="100" w:afterAutospacing="1"/>
      <w:jc w:val="left"/>
    </w:pPr>
    <w:rPr>
      <w:rFonts w:ascii="MS PGothic" w:eastAsia="MS PGothic" w:hAnsi="MS PGothic" w:cs="MS PGothic"/>
      <w:kern w:val="0"/>
      <w:sz w:val="24"/>
    </w:rPr>
  </w:style>
  <w:style w:type="character" w:styleId="FootnoteReference">
    <w:name w:val="footnote reference"/>
    <w:aliases w:val="4_G,(Footnote Reference),-E Fußnotenzeichen,BVI fnr, BVI fnr,Footnote symbol,Footnote,Footnote Reference Superscript,SUPERS"/>
    <w:rsid w:val="001F7224"/>
    <w:rPr>
      <w:rFonts w:ascii="Times New Roman" w:hAnsi="Times New Roman"/>
      <w:sz w:val="18"/>
      <w:vertAlign w:val="superscript"/>
    </w:rPr>
  </w:style>
  <w:style w:type="paragraph" w:styleId="FootnoteText">
    <w:name w:val="footnote text"/>
    <w:aliases w:val="5_G,PP"/>
    <w:basedOn w:val="Normal"/>
    <w:link w:val="FootnoteTextChar1"/>
    <w:rsid w:val="001F7224"/>
    <w:pPr>
      <w:widowControl/>
      <w:tabs>
        <w:tab w:val="right" w:pos="1021"/>
      </w:tabs>
      <w:suppressAutoHyphens/>
      <w:spacing w:line="220" w:lineRule="exact"/>
      <w:ind w:left="1134" w:right="1134" w:hanging="1134"/>
      <w:jc w:val="left"/>
    </w:pPr>
    <w:rPr>
      <w:rFonts w:ascii="Times New Roman" w:eastAsia="Times New Roman" w:hAnsi="Times New Roman"/>
      <w:kern w:val="0"/>
      <w:sz w:val="18"/>
      <w:szCs w:val="20"/>
      <w:lang w:val="en-GB" w:eastAsia="en-US"/>
    </w:rPr>
  </w:style>
  <w:style w:type="character" w:customStyle="1" w:styleId="FootnoteTextChar">
    <w:name w:val="Footnote Text Char"/>
    <w:basedOn w:val="DefaultParagraphFont"/>
    <w:uiPriority w:val="99"/>
    <w:semiHidden/>
    <w:rsid w:val="001F7224"/>
    <w:rPr>
      <w:rFonts w:ascii="Century" w:eastAsia="MS Mincho" w:hAnsi="Century" w:cs="Times New Roman"/>
      <w:kern w:val="2"/>
      <w:sz w:val="20"/>
      <w:szCs w:val="20"/>
      <w:lang w:val="en-US" w:eastAsia="ja-JP"/>
    </w:rPr>
  </w:style>
  <w:style w:type="character" w:customStyle="1" w:styleId="FootnoteTextChar1">
    <w:name w:val="Footnote Text Char1"/>
    <w:aliases w:val="5_G Char,PP Char"/>
    <w:link w:val="FootnoteText"/>
    <w:rsid w:val="001F7224"/>
    <w:rPr>
      <w:rFonts w:ascii="Times New Roman" w:eastAsia="Times New Roman" w:hAnsi="Times New Roman" w:cs="Times New Roman"/>
      <w:sz w:val="18"/>
      <w:szCs w:val="20"/>
    </w:rPr>
  </w:style>
  <w:style w:type="character" w:customStyle="1" w:styleId="SingleTxtGChar">
    <w:name w:val="_ Single Txt_G Char"/>
    <w:link w:val="SingleTxtG"/>
    <w:rsid w:val="00334A89"/>
  </w:style>
  <w:style w:type="paragraph" w:customStyle="1" w:styleId="SingleTxtG">
    <w:name w:val="_ Single Txt_G"/>
    <w:basedOn w:val="Normal"/>
    <w:link w:val="SingleTxtGChar"/>
    <w:qFormat/>
    <w:rsid w:val="00334A89"/>
    <w:pPr>
      <w:widowControl/>
      <w:suppressAutoHyphens/>
      <w:spacing w:after="120" w:line="240" w:lineRule="atLeast"/>
      <w:ind w:left="1134" w:right="1134"/>
    </w:pPr>
    <w:rPr>
      <w:rFonts w:asciiTheme="minorHAnsi" w:eastAsiaTheme="minorEastAsia" w:hAnsiTheme="minorHAnsi" w:cstheme="minorBidi"/>
      <w:kern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dc:creator>
  <cp:keywords>L4 out of R41</cp:keywords>
  <cp:lastModifiedBy>Konstantin Glukhenkiy</cp:lastModifiedBy>
  <cp:revision>2</cp:revision>
  <cp:lastPrinted>2014-10-27T10:18:00Z</cp:lastPrinted>
  <dcterms:created xsi:type="dcterms:W3CDTF">2017-02-10T13:35:00Z</dcterms:created>
  <dcterms:modified xsi:type="dcterms:W3CDTF">2017-02-10T13:35:00Z</dcterms:modified>
</cp:coreProperties>
</file>