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7E13E7" w:rsidRPr="007E13E7" w:rsidTr="005538E5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E13E7" w:rsidRPr="007E13E7" w:rsidRDefault="007E13E7" w:rsidP="007E13E7">
            <w:pPr>
              <w:pBdr>
                <w:bottom w:val="single" w:sz="4" w:space="4" w:color="auto"/>
              </w:pBdr>
              <w:rPr>
                <w:sz w:val="24"/>
                <w:szCs w:val="24"/>
              </w:rPr>
            </w:pPr>
          </w:p>
          <w:p w:rsidR="007E13E7" w:rsidRPr="007E13E7" w:rsidRDefault="007E13E7" w:rsidP="007E13E7">
            <w:pPr>
              <w:pBdr>
                <w:bottom w:val="single" w:sz="4" w:space="4" w:color="auto"/>
              </w:pBdr>
              <w:rPr>
                <w:sz w:val="24"/>
                <w:szCs w:val="24"/>
              </w:rPr>
            </w:pPr>
          </w:p>
          <w:p w:rsidR="007E13E7" w:rsidRPr="007E13E7" w:rsidRDefault="007E13E7" w:rsidP="007E13E7">
            <w:pPr>
              <w:pBdr>
                <w:bottom w:val="single" w:sz="4" w:space="4" w:color="auto"/>
              </w:pBdr>
              <w:rPr>
                <w:sz w:val="24"/>
                <w:szCs w:val="24"/>
              </w:rPr>
            </w:pPr>
          </w:p>
          <w:p w:rsidR="007E13E7" w:rsidRPr="007E13E7" w:rsidRDefault="007E13E7" w:rsidP="007E13E7">
            <w:pPr>
              <w:pBdr>
                <w:bottom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7E13E7" w:rsidRPr="007E13E7" w:rsidRDefault="007E13E7" w:rsidP="007E13E7">
            <w:pPr>
              <w:ind w:left="6662"/>
              <w:rPr>
                <w:sz w:val="24"/>
                <w:szCs w:val="24"/>
              </w:rPr>
            </w:pPr>
            <w:r w:rsidRPr="007E13E7">
              <w:rPr>
                <w:b/>
                <w:sz w:val="40"/>
                <w:szCs w:val="40"/>
              </w:rPr>
              <w:t>INF.</w:t>
            </w:r>
            <w:r>
              <w:rPr>
                <w:b/>
                <w:sz w:val="40"/>
                <w:szCs w:val="40"/>
              </w:rPr>
              <w:t>1</w:t>
            </w:r>
          </w:p>
        </w:tc>
      </w:tr>
      <w:tr w:rsidR="007E13E7" w:rsidRPr="007E13E7" w:rsidTr="007E13E7">
        <w:trPr>
          <w:cantSplit/>
          <w:trHeight w:hRule="exact" w:val="3555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E13E7" w:rsidRPr="007E13E7" w:rsidRDefault="007E13E7" w:rsidP="007E13E7">
            <w:pPr>
              <w:spacing w:before="120" w:after="120"/>
              <w:rPr>
                <w:b/>
                <w:sz w:val="28"/>
                <w:szCs w:val="28"/>
              </w:rPr>
            </w:pPr>
            <w:r w:rsidRPr="007E13E7">
              <w:rPr>
                <w:b/>
                <w:sz w:val="28"/>
                <w:szCs w:val="28"/>
              </w:rPr>
              <w:t>Economic Commission for Europe</w:t>
            </w:r>
          </w:p>
          <w:p w:rsidR="007E13E7" w:rsidRPr="007E13E7" w:rsidRDefault="007E13E7" w:rsidP="007E13E7">
            <w:pPr>
              <w:spacing w:before="120"/>
              <w:rPr>
                <w:sz w:val="28"/>
                <w:szCs w:val="28"/>
              </w:rPr>
            </w:pPr>
            <w:r w:rsidRPr="007E13E7">
              <w:rPr>
                <w:sz w:val="28"/>
                <w:szCs w:val="28"/>
              </w:rPr>
              <w:t>Inland Transport Committee</w:t>
            </w:r>
          </w:p>
          <w:p w:rsidR="007E13E7" w:rsidRPr="007E13E7" w:rsidRDefault="007E13E7" w:rsidP="007E13E7">
            <w:pPr>
              <w:spacing w:before="120"/>
              <w:rPr>
                <w:b/>
              </w:rPr>
            </w:pPr>
            <w:r w:rsidRPr="007E13E7">
              <w:rPr>
                <w:b/>
              </w:rPr>
              <w:t>Working Party on the Transport of Dangerous Goods</w:t>
            </w:r>
          </w:p>
          <w:p w:rsidR="007E13E7" w:rsidRPr="007E13E7" w:rsidRDefault="007E13E7" w:rsidP="007E13E7">
            <w:pPr>
              <w:spacing w:before="120"/>
              <w:rPr>
                <w:b/>
              </w:rPr>
            </w:pPr>
            <w:r w:rsidRPr="007E13E7">
              <w:rPr>
                <w:b/>
              </w:rPr>
              <w:t>Joint Meeting of Experts on the Regulations annexed to the</w:t>
            </w:r>
            <w:r w:rsidRPr="007E13E7">
              <w:rPr>
                <w:b/>
              </w:rPr>
              <w:br/>
              <w:t>European Agreement concerning the International Carriage</w:t>
            </w:r>
            <w:r w:rsidRPr="007E13E7">
              <w:rPr>
                <w:b/>
              </w:rPr>
              <w:br/>
              <w:t>of Dangerous Goods by Inland Waterways (ADN)</w:t>
            </w:r>
            <w:r w:rsidRPr="007E13E7">
              <w:rPr>
                <w:b/>
              </w:rPr>
              <w:br/>
              <w:t>(ADN Safety Committee)</w:t>
            </w:r>
          </w:p>
          <w:p w:rsidR="007E13E7" w:rsidRPr="007E13E7" w:rsidRDefault="007E13E7" w:rsidP="007E13E7">
            <w:pPr>
              <w:spacing w:before="120"/>
              <w:rPr>
                <w:b/>
              </w:rPr>
            </w:pPr>
            <w:r w:rsidRPr="007E13E7">
              <w:rPr>
                <w:b/>
              </w:rPr>
              <w:t>Thirty-second session</w:t>
            </w:r>
          </w:p>
          <w:p w:rsidR="007E13E7" w:rsidRPr="007E13E7" w:rsidRDefault="00221887" w:rsidP="007E13E7">
            <w:r>
              <w:t>Geneva, 22-</w:t>
            </w:r>
            <w:r w:rsidR="007E13E7" w:rsidRPr="007E13E7">
              <w:t>26</w:t>
            </w:r>
            <w:r w:rsidR="007E13E7">
              <w:t xml:space="preserve"> January 2018</w:t>
            </w:r>
            <w:r w:rsidR="007E13E7">
              <w:br/>
              <w:t>Item 1</w:t>
            </w:r>
            <w:r w:rsidR="007E13E7" w:rsidRPr="007E13E7">
              <w:t xml:space="preserve"> of the provisional agenda</w:t>
            </w:r>
          </w:p>
          <w:p w:rsidR="007E13E7" w:rsidRPr="007E13E7" w:rsidRDefault="007E13E7" w:rsidP="007E13E7">
            <w:pPr>
              <w:rPr>
                <w:b/>
              </w:rPr>
            </w:pPr>
            <w:r>
              <w:rPr>
                <w:b/>
                <w:bCs/>
              </w:rPr>
              <w:t>Adoption of the agenda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E13E7" w:rsidRPr="007E13E7" w:rsidRDefault="007E13E7" w:rsidP="007E13E7">
            <w:pPr>
              <w:spacing w:before="120"/>
            </w:pPr>
          </w:p>
          <w:p w:rsidR="007E13E7" w:rsidRPr="007E13E7" w:rsidRDefault="007E13E7" w:rsidP="007E13E7">
            <w:pPr>
              <w:spacing w:before="120"/>
              <w:rPr>
                <w:bCs/>
              </w:rPr>
            </w:pPr>
            <w:r>
              <w:rPr>
                <w:bCs/>
              </w:rPr>
              <w:t>19</w:t>
            </w:r>
            <w:r w:rsidRPr="007E13E7">
              <w:rPr>
                <w:bCs/>
              </w:rPr>
              <w:t xml:space="preserve"> January 2018</w:t>
            </w:r>
          </w:p>
          <w:p w:rsidR="007E13E7" w:rsidRPr="007E13E7" w:rsidRDefault="007E13E7" w:rsidP="007E13E7">
            <w:pPr>
              <w:spacing w:before="120"/>
              <w:rPr>
                <w:bCs/>
              </w:rPr>
            </w:pPr>
            <w:r w:rsidRPr="007E13E7">
              <w:rPr>
                <w:bCs/>
              </w:rPr>
              <w:t>English</w:t>
            </w:r>
          </w:p>
        </w:tc>
      </w:tr>
    </w:tbl>
    <w:p w:rsidR="00D03F3E" w:rsidRDefault="00D03F3E" w:rsidP="00ED345D">
      <w:pPr>
        <w:pStyle w:val="HChG"/>
      </w:pPr>
      <w:r>
        <w:tab/>
      </w:r>
      <w:r>
        <w:tab/>
      </w:r>
      <w:r w:rsidRPr="00C12A9E">
        <w:t>P</w:t>
      </w:r>
      <w:r w:rsidR="0026285E">
        <w:t xml:space="preserve">rovisional agenda </w:t>
      </w:r>
      <w:r w:rsidR="0026285E" w:rsidRPr="00ED345D">
        <w:t>for</w:t>
      </w:r>
      <w:r w:rsidR="0026285E">
        <w:t xml:space="preserve"> the session</w:t>
      </w:r>
      <w:r w:rsidR="00EC6CC6" w:rsidRPr="00C37D41">
        <w:rPr>
          <w:bCs/>
          <w:sz w:val="20"/>
          <w:vertAlign w:val="superscript"/>
          <w:lang w:val="en-US"/>
        </w:rPr>
        <w:footnoteReference w:customMarkFollows="1" w:id="2"/>
        <w:t>*</w:t>
      </w:r>
    </w:p>
    <w:p w:rsidR="00D03F3E" w:rsidRPr="00ED345D" w:rsidRDefault="00262BF9" w:rsidP="00ED345D">
      <w:pPr>
        <w:pStyle w:val="H23G"/>
      </w:pPr>
      <w:r>
        <w:tab/>
      </w:r>
      <w:r>
        <w:tab/>
      </w:r>
      <w:r w:rsidR="00D03F3E" w:rsidRPr="002C5041">
        <w:t>Addendum</w:t>
      </w:r>
    </w:p>
    <w:p w:rsidR="00D03F3E" w:rsidRDefault="00262BF9" w:rsidP="00ED345D">
      <w:pPr>
        <w:pStyle w:val="H1G"/>
      </w:pPr>
      <w:r>
        <w:tab/>
      </w:r>
      <w:r>
        <w:tab/>
      </w:r>
      <w:r w:rsidR="00D03F3E">
        <w:t>List of documents by agenda item and annotations</w:t>
      </w:r>
    </w:p>
    <w:p w:rsidR="00262BF9" w:rsidRDefault="0026285E" w:rsidP="00ED345D">
      <w:pPr>
        <w:pStyle w:val="H23G"/>
      </w:pPr>
      <w:r>
        <w:tab/>
      </w:r>
      <w:r w:rsidR="00230D7B">
        <w:t>1</w:t>
      </w:r>
      <w:r w:rsidR="001921F0">
        <w:t>.</w:t>
      </w:r>
      <w:r w:rsidR="001921F0">
        <w:tab/>
      </w:r>
      <w:r w:rsidR="00262BF9">
        <w:t>A</w:t>
      </w:r>
      <w:r>
        <w:t xml:space="preserve">doption of </w:t>
      </w:r>
      <w:r w:rsidRPr="00ED345D">
        <w:t>the</w:t>
      </w:r>
      <w:r>
        <w:t xml:space="preserve"> a</w:t>
      </w:r>
      <w:r w:rsidR="00262BF9">
        <w:t>genda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26285E" w:rsidTr="00B8064E">
        <w:tc>
          <w:tcPr>
            <w:tcW w:w="4676" w:type="dxa"/>
            <w:shd w:val="clear" w:color="auto" w:fill="auto"/>
          </w:tcPr>
          <w:p w:rsidR="0026285E" w:rsidRDefault="001709B4" w:rsidP="002A0074">
            <w:pPr>
              <w:pStyle w:val="SingleTxtG"/>
              <w:spacing w:before="40"/>
              <w:ind w:right="0"/>
            </w:pPr>
            <w:r>
              <w:t>ECE/TRANS/WP.15/AC.2/</w:t>
            </w:r>
            <w:r w:rsidR="002A0074">
              <w:t xml:space="preserve">65 </w:t>
            </w:r>
            <w:r w:rsidR="0026285E">
              <w:t>(Secretariat)</w:t>
            </w:r>
          </w:p>
        </w:tc>
        <w:tc>
          <w:tcPr>
            <w:tcW w:w="3829" w:type="dxa"/>
            <w:shd w:val="clear" w:color="auto" w:fill="auto"/>
          </w:tcPr>
          <w:p w:rsidR="0026285E" w:rsidRDefault="0026285E" w:rsidP="00B8064E">
            <w:pPr>
              <w:pStyle w:val="SingleTxtG"/>
              <w:spacing w:before="40"/>
              <w:ind w:left="113"/>
            </w:pPr>
            <w:r>
              <w:t>Provisional agenda</w:t>
            </w:r>
          </w:p>
        </w:tc>
      </w:tr>
      <w:tr w:rsidR="0026285E" w:rsidTr="00B8064E">
        <w:tc>
          <w:tcPr>
            <w:tcW w:w="4676" w:type="dxa"/>
            <w:shd w:val="clear" w:color="auto" w:fill="auto"/>
          </w:tcPr>
          <w:p w:rsidR="0026285E" w:rsidRDefault="0061359B" w:rsidP="00537A5D">
            <w:pPr>
              <w:pStyle w:val="SingleTxtG"/>
              <w:spacing w:before="40"/>
              <w:ind w:right="0"/>
              <w:jc w:val="left"/>
            </w:pPr>
            <w:r>
              <w:t>ECE/TRANS/WP.15/AC.2/</w:t>
            </w:r>
            <w:r w:rsidR="002A0074">
              <w:t>65</w:t>
            </w:r>
            <w:r w:rsidR="0026285E">
              <w:t>/Add.1 (Secretariat)</w:t>
            </w:r>
          </w:p>
        </w:tc>
        <w:tc>
          <w:tcPr>
            <w:tcW w:w="3829" w:type="dxa"/>
            <w:shd w:val="clear" w:color="auto" w:fill="auto"/>
          </w:tcPr>
          <w:p w:rsidR="0026285E" w:rsidRDefault="0026285E" w:rsidP="00B8064E">
            <w:pPr>
              <w:pStyle w:val="SingleTxtG"/>
              <w:spacing w:before="40"/>
              <w:ind w:left="113" w:right="113"/>
            </w:pPr>
            <w:r>
              <w:t>List of documents by agenda item and annotations</w:t>
            </w:r>
          </w:p>
        </w:tc>
      </w:tr>
      <w:tr w:rsidR="00CB7DD8" w:rsidTr="00B8064E">
        <w:tc>
          <w:tcPr>
            <w:tcW w:w="4676" w:type="dxa"/>
            <w:shd w:val="clear" w:color="auto" w:fill="auto"/>
          </w:tcPr>
          <w:p w:rsidR="00CB7DD8" w:rsidRDefault="00CB7DD8" w:rsidP="00537A5D">
            <w:pPr>
              <w:pStyle w:val="SingleTxtG"/>
              <w:spacing w:before="40"/>
              <w:ind w:right="0"/>
              <w:jc w:val="left"/>
            </w:pPr>
            <w:r>
              <w:t>Background documents</w:t>
            </w:r>
          </w:p>
        </w:tc>
        <w:tc>
          <w:tcPr>
            <w:tcW w:w="3829" w:type="dxa"/>
            <w:shd w:val="clear" w:color="auto" w:fill="auto"/>
          </w:tcPr>
          <w:p w:rsidR="00CB7DD8" w:rsidRDefault="00CB7DD8" w:rsidP="00B8064E">
            <w:pPr>
              <w:pStyle w:val="SingleTxtG"/>
              <w:spacing w:before="40"/>
              <w:ind w:left="113"/>
            </w:pPr>
          </w:p>
        </w:tc>
      </w:tr>
      <w:tr w:rsidR="0061359B" w:rsidTr="00B8064E">
        <w:tc>
          <w:tcPr>
            <w:tcW w:w="4676" w:type="dxa"/>
            <w:shd w:val="clear" w:color="auto" w:fill="auto"/>
          </w:tcPr>
          <w:p w:rsidR="00512E26" w:rsidRDefault="0061359B" w:rsidP="00537A5D">
            <w:pPr>
              <w:pStyle w:val="SingleTxtG"/>
              <w:spacing w:before="40"/>
              <w:ind w:right="0"/>
              <w:jc w:val="left"/>
            </w:pPr>
            <w:r>
              <w:t>ECE/TRANS/</w:t>
            </w:r>
            <w:r w:rsidR="002A0074">
              <w:t>258</w:t>
            </w:r>
            <w:r>
              <w:t>, Vol</w:t>
            </w:r>
            <w:r w:rsidR="0062388D">
              <w:t>s</w:t>
            </w:r>
            <w:r>
              <w:t>. I and II</w:t>
            </w:r>
            <w:r w:rsidR="00512E26">
              <w:br/>
              <w:t>and Corr.1</w:t>
            </w:r>
          </w:p>
        </w:tc>
        <w:tc>
          <w:tcPr>
            <w:tcW w:w="3829" w:type="dxa"/>
            <w:shd w:val="clear" w:color="auto" w:fill="auto"/>
          </w:tcPr>
          <w:p w:rsidR="0061359B" w:rsidRDefault="0026302A" w:rsidP="002A0074">
            <w:pPr>
              <w:pStyle w:val="SingleTxtG"/>
              <w:spacing w:before="40"/>
              <w:ind w:left="113"/>
            </w:pPr>
            <w:r>
              <w:t xml:space="preserve">ADN </w:t>
            </w:r>
            <w:r w:rsidR="002A0074">
              <w:t xml:space="preserve">2017 </w:t>
            </w:r>
            <w:r w:rsidR="006D6303">
              <w:t>(consolidated text)</w:t>
            </w:r>
          </w:p>
        </w:tc>
      </w:tr>
      <w:tr w:rsidR="00CB7DD8" w:rsidTr="00B8064E">
        <w:tc>
          <w:tcPr>
            <w:tcW w:w="4676" w:type="dxa"/>
            <w:shd w:val="clear" w:color="auto" w:fill="auto"/>
          </w:tcPr>
          <w:p w:rsidR="00CB7DD8" w:rsidRDefault="0061359B" w:rsidP="00537A5D">
            <w:pPr>
              <w:pStyle w:val="SingleTxtG"/>
              <w:spacing w:before="40"/>
              <w:ind w:right="0"/>
              <w:jc w:val="left"/>
            </w:pPr>
            <w:r>
              <w:t>ECE/TRANS/WP.15/AC.2/</w:t>
            </w:r>
            <w:r w:rsidR="002A0074">
              <w:t>64</w:t>
            </w:r>
            <w:r w:rsidR="00537A5D">
              <w:t xml:space="preserve"> </w:t>
            </w:r>
            <w:r w:rsidR="00537A5D">
              <w:br/>
              <w:t>and Corr.1</w:t>
            </w:r>
          </w:p>
        </w:tc>
        <w:tc>
          <w:tcPr>
            <w:tcW w:w="3829" w:type="dxa"/>
            <w:shd w:val="clear" w:color="auto" w:fill="auto"/>
          </w:tcPr>
          <w:p w:rsidR="00CB7DD8" w:rsidRDefault="00CB7DD8" w:rsidP="002A0074">
            <w:pPr>
              <w:pStyle w:val="SingleTxtG"/>
              <w:spacing w:before="40"/>
              <w:ind w:left="113" w:right="113"/>
            </w:pPr>
            <w:r>
              <w:t xml:space="preserve">Report of the ADN Safety Committee on its </w:t>
            </w:r>
            <w:r w:rsidR="002A0074">
              <w:t>thirty-first</w:t>
            </w:r>
            <w:r>
              <w:t xml:space="preserve"> session</w:t>
            </w:r>
          </w:p>
        </w:tc>
      </w:tr>
    </w:tbl>
    <w:p w:rsidR="001D7539" w:rsidRDefault="00CB7DD8" w:rsidP="001927DB">
      <w:pPr>
        <w:pStyle w:val="H23G"/>
      </w:pPr>
      <w:r>
        <w:tab/>
      </w:r>
      <w:r w:rsidR="00230D7B">
        <w:t>2</w:t>
      </w:r>
      <w:r w:rsidR="00331664">
        <w:t>.</w:t>
      </w:r>
      <w:r w:rsidR="00331664">
        <w:tab/>
        <w:t>Election of officers fo</w:t>
      </w:r>
      <w:r w:rsidR="00512E26">
        <w:t xml:space="preserve">r </w:t>
      </w:r>
      <w:r w:rsidR="002A0074">
        <w:t>2018</w:t>
      </w:r>
    </w:p>
    <w:p w:rsidR="00742A4B" w:rsidRPr="00742A4B" w:rsidRDefault="00CB7DD8" w:rsidP="00742A4B">
      <w:pPr>
        <w:pStyle w:val="SingleTxtG"/>
      </w:pPr>
      <w:r>
        <w:tab/>
      </w:r>
      <w:r w:rsidR="00742A4B" w:rsidRPr="00742A4B">
        <w:t>The Safety Committee is expected to elect a Chairperson and Vice-Chai</w:t>
      </w:r>
      <w:r w:rsidR="007A7144">
        <w:t xml:space="preserve">rperson for its sessions in </w:t>
      </w:r>
      <w:r w:rsidR="002A0074">
        <w:t>2018</w:t>
      </w:r>
      <w:r w:rsidR="00742A4B" w:rsidRPr="00742A4B">
        <w:t>.</w:t>
      </w:r>
    </w:p>
    <w:p w:rsidR="0081358A" w:rsidRDefault="007E7463" w:rsidP="007E7463">
      <w:pPr>
        <w:pStyle w:val="H23G"/>
      </w:pPr>
      <w:r>
        <w:tab/>
      </w:r>
      <w:r w:rsidR="0081358A" w:rsidRPr="0081358A">
        <w:t>3.</w:t>
      </w:r>
      <w:r w:rsidR="0081358A" w:rsidRPr="0081358A">
        <w:tab/>
        <w:t>Matters arising from the work of United Nation</w:t>
      </w:r>
      <w:r w:rsidR="006D345C">
        <w:t>s bodies or other organizations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A57FC5" w:rsidRPr="00292F33" w:rsidTr="005002B9">
        <w:tc>
          <w:tcPr>
            <w:tcW w:w="4912" w:type="dxa"/>
            <w:shd w:val="clear" w:color="auto" w:fill="auto"/>
          </w:tcPr>
          <w:p w:rsidR="00A57FC5" w:rsidRDefault="00A57FC5" w:rsidP="00B016D5">
            <w:pPr>
              <w:pStyle w:val="SingleTxtG"/>
              <w:spacing w:before="40"/>
              <w:ind w:right="0"/>
              <w:jc w:val="left"/>
            </w:pPr>
            <w:r w:rsidRPr="005002B9">
              <w:rPr>
                <w:lang w:val="fr-CH"/>
              </w:rPr>
              <w:t>Informal document INF.</w:t>
            </w:r>
            <w:r>
              <w:rPr>
                <w:lang w:val="fr-CH"/>
              </w:rPr>
              <w:t>15</w:t>
            </w:r>
            <w:r>
              <w:rPr>
                <w:lang w:val="fr-CH"/>
              </w:rPr>
              <w:br/>
            </w:r>
            <w:r w:rsidRPr="005002B9">
              <w:rPr>
                <w:lang w:val="fr-CH"/>
              </w:rPr>
              <w:t>(</w:t>
            </w:r>
            <w:r>
              <w:t>Secretariat</w:t>
            </w:r>
            <w:r w:rsidRPr="005002B9">
              <w:rPr>
                <w:lang w:val="fr-CH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A57FC5" w:rsidRPr="00292F33" w:rsidRDefault="00A57FC5" w:rsidP="00A57FC5">
            <w:pPr>
              <w:pStyle w:val="SingleTxtG"/>
              <w:spacing w:before="40"/>
              <w:ind w:left="113" w:right="138"/>
            </w:pPr>
            <w:r>
              <w:t>International Ministerial Conference on Inland Waterway Transport and the outcome of the sixty-first session of the Working Party on Inland Water Transport (SC.3)</w:t>
            </w:r>
          </w:p>
        </w:tc>
      </w:tr>
    </w:tbl>
    <w:p w:rsidR="0081358A" w:rsidRPr="0081358A" w:rsidRDefault="007E7463" w:rsidP="00F50A4B">
      <w:pPr>
        <w:pStyle w:val="H23G"/>
      </w:pPr>
      <w:r>
        <w:lastRenderedPageBreak/>
        <w:tab/>
      </w:r>
      <w:r w:rsidR="0081358A" w:rsidRPr="0081358A">
        <w:t>4.</w:t>
      </w:r>
      <w:r w:rsidR="0081358A" w:rsidRPr="0081358A">
        <w:tab/>
        <w:t xml:space="preserve">Implementation of the European Agreement concerning the International Carriage of Dangerous </w:t>
      </w:r>
      <w:r w:rsidR="009E6DCF">
        <w:t>Goods by Inland Waterways (ADN)</w:t>
      </w:r>
    </w:p>
    <w:p w:rsidR="0081358A" w:rsidRDefault="009E6DCF" w:rsidP="0081358A">
      <w:pPr>
        <w:pStyle w:val="SingleTxtG"/>
      </w:pPr>
      <w:r>
        <w:tab/>
        <w:t>(a)</w:t>
      </w:r>
      <w:r>
        <w:tab/>
        <w:t>Status of ADN</w:t>
      </w:r>
    </w:p>
    <w:p w:rsidR="0081358A" w:rsidRDefault="0081358A" w:rsidP="00D75766">
      <w:pPr>
        <w:pStyle w:val="SingleTxtG"/>
      </w:pPr>
      <w:r>
        <w:tab/>
      </w:r>
      <w:r w:rsidR="006D6303">
        <w:t>The Safety Committee will be informed about the status of ADN.</w:t>
      </w:r>
    </w:p>
    <w:p w:rsidR="0081358A" w:rsidRDefault="0081358A" w:rsidP="0081358A">
      <w:pPr>
        <w:pStyle w:val="SingleTxtG"/>
      </w:pPr>
      <w:r>
        <w:tab/>
        <w:t>(b)</w:t>
      </w:r>
      <w:r>
        <w:tab/>
        <w:t>Special authorizatio</w:t>
      </w:r>
      <w:r w:rsidR="009E6DCF">
        <w:t>ns, derogations and equivalents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F50A4B" w:rsidRPr="00292F33" w:rsidTr="005002B9">
        <w:tc>
          <w:tcPr>
            <w:tcW w:w="4912" w:type="dxa"/>
            <w:shd w:val="clear" w:color="auto" w:fill="auto"/>
          </w:tcPr>
          <w:p w:rsidR="00F50A4B" w:rsidRPr="00537A5D" w:rsidRDefault="00F50A4B" w:rsidP="00537A5D">
            <w:pPr>
              <w:pStyle w:val="SingleTxtG"/>
              <w:spacing w:before="40"/>
              <w:ind w:right="0"/>
              <w:jc w:val="left"/>
            </w:pPr>
            <w:r w:rsidRPr="00537A5D">
              <w:rPr>
                <w:lang w:val="fr-CH"/>
              </w:rPr>
              <w:t>Informal document</w:t>
            </w:r>
            <w:r w:rsidR="00537A5D" w:rsidRPr="00537A5D">
              <w:rPr>
                <w:lang w:val="fr-CH"/>
              </w:rPr>
              <w:t>s</w:t>
            </w:r>
            <w:r w:rsidRPr="00537A5D">
              <w:rPr>
                <w:lang w:val="fr-CH"/>
              </w:rPr>
              <w:t xml:space="preserve"> INF.22</w:t>
            </w:r>
            <w:r w:rsidR="00537A5D" w:rsidRPr="00537A5D">
              <w:rPr>
                <w:lang w:val="fr-CH"/>
              </w:rPr>
              <w:t xml:space="preserve"> </w:t>
            </w:r>
            <w:r w:rsidR="00537A5D" w:rsidRPr="00537A5D">
              <w:rPr>
                <w:lang w:val="fr-CH"/>
              </w:rPr>
              <w:br/>
              <w:t>and INF.22/Add.1</w:t>
            </w:r>
            <w:r w:rsidR="00537A5D">
              <w:rPr>
                <w:lang w:val="fr-CH"/>
              </w:rPr>
              <w:t xml:space="preserve"> </w:t>
            </w:r>
            <w:r w:rsidRPr="00537A5D">
              <w:rPr>
                <w:lang w:val="fr-CH"/>
              </w:rPr>
              <w:t>(</w:t>
            </w:r>
            <w:r w:rsidRPr="00537A5D">
              <w:t>Serbia</w:t>
            </w:r>
            <w:r w:rsidRPr="00537A5D">
              <w:rPr>
                <w:lang w:val="fr-CH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F50A4B" w:rsidRPr="00537A5D" w:rsidRDefault="00C67513" w:rsidP="00C67513">
            <w:pPr>
              <w:pStyle w:val="SingleTxtG"/>
              <w:spacing w:before="40"/>
              <w:ind w:left="113" w:right="138"/>
            </w:pPr>
            <w:r w:rsidRPr="00537A5D">
              <w:rPr>
                <w:rFonts w:ascii="Open Sans" w:hAnsi="Open Sans"/>
                <w:color w:val="4C4845"/>
                <w:spacing w:val="-3"/>
                <w:shd w:val="clear" w:color="auto" w:fill="FFFFFF"/>
              </w:rPr>
              <w:t>Request for a derogation for tank vessel Marconi</w:t>
            </w:r>
          </w:p>
        </w:tc>
      </w:tr>
    </w:tbl>
    <w:p w:rsidR="0081358A" w:rsidRDefault="0081358A" w:rsidP="00B016D5">
      <w:pPr>
        <w:pStyle w:val="SingleTxtG"/>
        <w:spacing w:before="120"/>
      </w:pPr>
      <w:r>
        <w:tab/>
        <w:t>(c)</w:t>
      </w:r>
      <w:r>
        <w:tab/>
        <w:t>Interpretation of the Regulations annexe</w:t>
      </w:r>
      <w:r w:rsidR="009E6DCF">
        <w:t>d to ADN</w:t>
      </w:r>
    </w:p>
    <w:p w:rsidR="00BE4504" w:rsidRDefault="009E6DCF" w:rsidP="0081358A">
      <w:pPr>
        <w:pStyle w:val="SingleTxtG"/>
      </w:pPr>
      <w:r>
        <w:tab/>
        <w:t xml:space="preserve">The Safety Committee is invited to discuss </w:t>
      </w:r>
      <w:r w:rsidR="005919A2">
        <w:t xml:space="preserve">the interpretation of any </w:t>
      </w:r>
      <w:r>
        <w:t xml:space="preserve">provisions </w:t>
      </w:r>
      <w:r w:rsidR="005919A2">
        <w:t xml:space="preserve">of the Regulations annexed to ADN which </w:t>
      </w:r>
      <w:r w:rsidR="006D6303">
        <w:t>are considered to</w:t>
      </w:r>
      <w:r w:rsidR="005919A2">
        <w:t xml:space="preserve"> be ambiguous or unclear.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F50A4B" w:rsidRPr="00512E26" w:rsidTr="005002B9">
        <w:tc>
          <w:tcPr>
            <w:tcW w:w="4912" w:type="dxa"/>
            <w:shd w:val="clear" w:color="auto" w:fill="auto"/>
          </w:tcPr>
          <w:p w:rsidR="00F50A4B" w:rsidRDefault="00F50A4B" w:rsidP="005002B9">
            <w:pPr>
              <w:pStyle w:val="SingleTxtG"/>
              <w:spacing w:before="40"/>
              <w:ind w:right="0"/>
            </w:pPr>
            <w:r>
              <w:t xml:space="preserve">ECE/TRANS/WP.15/AC.2/2018/4 </w:t>
            </w:r>
            <w:r>
              <w:br/>
              <w:t>(CCNR)</w:t>
            </w:r>
          </w:p>
        </w:tc>
        <w:tc>
          <w:tcPr>
            <w:tcW w:w="3593" w:type="dxa"/>
            <w:shd w:val="clear" w:color="auto" w:fill="auto"/>
          </w:tcPr>
          <w:p w:rsidR="00F50A4B" w:rsidRPr="00512E26" w:rsidRDefault="00F50A4B" w:rsidP="005002B9">
            <w:pPr>
              <w:pStyle w:val="SingleTxtG"/>
              <w:spacing w:before="40"/>
              <w:ind w:left="113" w:right="113"/>
            </w:pPr>
            <w:r>
              <w:t>Interpretation of 7.1.4.4.3 of ADN regarding minimum separation distance of flexible bulk containers</w:t>
            </w:r>
          </w:p>
        </w:tc>
      </w:tr>
      <w:tr w:rsidR="002C174C" w:rsidRPr="002E3A18" w:rsidTr="00B86D5C">
        <w:tc>
          <w:tcPr>
            <w:tcW w:w="4912" w:type="dxa"/>
            <w:shd w:val="clear" w:color="auto" w:fill="auto"/>
          </w:tcPr>
          <w:p w:rsidR="002C174C" w:rsidRDefault="002C174C" w:rsidP="002C174C">
            <w:pPr>
              <w:pStyle w:val="SingleTxtG"/>
              <w:spacing w:before="40"/>
              <w:ind w:right="0"/>
            </w:pPr>
            <w:r>
              <w:t xml:space="preserve">ECE/TRANS/WP.15/AC.2/2018/6 </w:t>
            </w:r>
            <w:r>
              <w:br/>
              <w:t>(Germany)</w:t>
            </w:r>
          </w:p>
        </w:tc>
        <w:tc>
          <w:tcPr>
            <w:tcW w:w="3593" w:type="dxa"/>
            <w:shd w:val="clear" w:color="auto" w:fill="auto"/>
          </w:tcPr>
          <w:p w:rsidR="002C174C" w:rsidRPr="002E3A18" w:rsidRDefault="002C174C" w:rsidP="00B86D5C">
            <w:pPr>
              <w:pStyle w:val="SingleTxtG"/>
              <w:spacing w:before="40"/>
              <w:ind w:left="113" w:right="113"/>
              <w:rPr>
                <w:snapToGrid w:val="0"/>
                <w:lang w:eastAsia="fr-FR"/>
              </w:rPr>
            </w:pPr>
            <w:r>
              <w:t>Table C and subsection 7.2.1.21 of ADN — minimum required type of tank vessel</w:t>
            </w:r>
          </w:p>
        </w:tc>
      </w:tr>
      <w:tr w:rsidR="00F50A4B" w:rsidRPr="002E3A18" w:rsidTr="00B86D5C">
        <w:tc>
          <w:tcPr>
            <w:tcW w:w="4912" w:type="dxa"/>
            <w:shd w:val="clear" w:color="auto" w:fill="auto"/>
          </w:tcPr>
          <w:p w:rsidR="00F50A4B" w:rsidRDefault="00F50A4B" w:rsidP="00F50A4B">
            <w:pPr>
              <w:pStyle w:val="SingleTxtG"/>
              <w:spacing w:before="40"/>
              <w:ind w:right="0"/>
            </w:pPr>
            <w:r>
              <w:t xml:space="preserve">ECE/TRANS/WP.15/AC.2/2018/7 </w:t>
            </w:r>
            <w:r>
              <w:br/>
              <w:t>(Germany)</w:t>
            </w:r>
          </w:p>
        </w:tc>
        <w:tc>
          <w:tcPr>
            <w:tcW w:w="3593" w:type="dxa"/>
            <w:shd w:val="clear" w:color="auto" w:fill="auto"/>
          </w:tcPr>
          <w:p w:rsidR="00F50A4B" w:rsidRDefault="00F50A4B" w:rsidP="00F50A4B">
            <w:pPr>
              <w:pStyle w:val="SingleTxtG"/>
              <w:spacing w:before="40"/>
              <w:ind w:left="113" w:right="113"/>
            </w:pPr>
            <w:r>
              <w:t>Section 1.16.0 of ADN — Owner and operator</w:t>
            </w:r>
          </w:p>
        </w:tc>
      </w:tr>
      <w:tr w:rsidR="006C7B8E" w:rsidRPr="002E3A18" w:rsidTr="00B86D5C">
        <w:tc>
          <w:tcPr>
            <w:tcW w:w="4912" w:type="dxa"/>
            <w:shd w:val="clear" w:color="auto" w:fill="auto"/>
          </w:tcPr>
          <w:p w:rsidR="006C7B8E" w:rsidRDefault="006C7B8E" w:rsidP="006C7B8E">
            <w:pPr>
              <w:pStyle w:val="SingleTxtG"/>
              <w:spacing w:before="40"/>
              <w:ind w:right="0"/>
              <w:jc w:val="left"/>
            </w:pPr>
            <w:r>
              <w:t xml:space="preserve">ECE/TRANS/WP.15/AC.2/2018/16 </w:t>
            </w:r>
            <w:r>
              <w:br/>
              <w:t xml:space="preserve">(Recommended ADN Classification </w:t>
            </w:r>
            <w:r>
              <w:br/>
              <w:t>Societies)</w:t>
            </w:r>
          </w:p>
        </w:tc>
        <w:tc>
          <w:tcPr>
            <w:tcW w:w="3593" w:type="dxa"/>
            <w:shd w:val="clear" w:color="auto" w:fill="auto"/>
          </w:tcPr>
          <w:p w:rsidR="006C7B8E" w:rsidRDefault="006C7B8E" w:rsidP="00B86D5C">
            <w:pPr>
              <w:pStyle w:val="SingleTxtG"/>
              <w:spacing w:before="40"/>
              <w:ind w:left="113" w:right="113"/>
            </w:pPr>
            <w:r>
              <w:t>Rapid blocking valve</w:t>
            </w:r>
          </w:p>
        </w:tc>
      </w:tr>
      <w:tr w:rsidR="00C15C0A" w:rsidRPr="002E3A18" w:rsidTr="00B86D5C">
        <w:tc>
          <w:tcPr>
            <w:tcW w:w="4912" w:type="dxa"/>
            <w:shd w:val="clear" w:color="auto" w:fill="auto"/>
          </w:tcPr>
          <w:p w:rsidR="00C15C0A" w:rsidRDefault="00C15C0A" w:rsidP="00C15C0A">
            <w:pPr>
              <w:pStyle w:val="SingleTxtG"/>
              <w:spacing w:before="40"/>
              <w:ind w:right="0"/>
              <w:jc w:val="left"/>
            </w:pPr>
            <w:r>
              <w:t xml:space="preserve">ECE/TRANS/WP.15/AC.2/2018/20 </w:t>
            </w:r>
            <w:r>
              <w:br/>
              <w:t>(CEFIC)</w:t>
            </w:r>
          </w:p>
        </w:tc>
        <w:tc>
          <w:tcPr>
            <w:tcW w:w="3593" w:type="dxa"/>
            <w:shd w:val="clear" w:color="auto" w:fill="auto"/>
          </w:tcPr>
          <w:p w:rsidR="00C15C0A" w:rsidRDefault="00C15C0A" w:rsidP="00B86D5C">
            <w:pPr>
              <w:pStyle w:val="SingleTxtG"/>
              <w:spacing w:before="40"/>
              <w:ind w:left="113" w:right="113"/>
            </w:pPr>
            <w:r>
              <w:t xml:space="preserve">Transport </w:t>
            </w:r>
            <w:r w:rsidRPr="000A2A7D">
              <w:t>of UN</w:t>
            </w:r>
            <w:r>
              <w:t> 1965 Hydrocarbon Gas Mixture, Liquefied, N.O.S. – Danger: CMR</w:t>
            </w:r>
          </w:p>
        </w:tc>
      </w:tr>
      <w:tr w:rsidR="00AC772A" w:rsidRPr="002E3A18" w:rsidTr="00B86D5C">
        <w:tc>
          <w:tcPr>
            <w:tcW w:w="4912" w:type="dxa"/>
            <w:shd w:val="clear" w:color="auto" w:fill="auto"/>
          </w:tcPr>
          <w:p w:rsidR="00AC772A" w:rsidRDefault="00AC772A" w:rsidP="00AC772A">
            <w:pPr>
              <w:pStyle w:val="SingleTxtG"/>
              <w:spacing w:before="40"/>
              <w:ind w:right="0"/>
              <w:jc w:val="left"/>
            </w:pPr>
            <w:r>
              <w:t xml:space="preserve">ECE/TRANS/WP.15/AC.2/2018/23 </w:t>
            </w:r>
            <w:r>
              <w:br/>
              <w:t>(Danube Commission)</w:t>
            </w:r>
          </w:p>
        </w:tc>
        <w:tc>
          <w:tcPr>
            <w:tcW w:w="3593" w:type="dxa"/>
            <w:shd w:val="clear" w:color="auto" w:fill="auto"/>
          </w:tcPr>
          <w:p w:rsidR="00AC772A" w:rsidRDefault="00AC772A" w:rsidP="00175967">
            <w:pPr>
              <w:pStyle w:val="SingleTxtG"/>
              <w:spacing w:before="40"/>
              <w:ind w:left="113" w:right="113"/>
            </w:pPr>
            <w:r w:rsidRPr="00175967">
              <w:t>Inland waterway security systems (BVTC system) and ADN</w:t>
            </w:r>
          </w:p>
        </w:tc>
      </w:tr>
    </w:tbl>
    <w:p w:rsidR="0081358A" w:rsidRDefault="009E6DCF" w:rsidP="0081358A">
      <w:pPr>
        <w:pStyle w:val="SingleTxtG"/>
      </w:pPr>
      <w:r>
        <w:tab/>
        <w:t>(d)</w:t>
      </w:r>
      <w:r>
        <w:tab/>
        <w:t>Training of experts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102704" w:rsidRPr="003640AE" w:rsidTr="00B86D5C">
        <w:tc>
          <w:tcPr>
            <w:tcW w:w="4912" w:type="dxa"/>
            <w:shd w:val="clear" w:color="auto" w:fill="auto"/>
          </w:tcPr>
          <w:p w:rsidR="00102704" w:rsidRDefault="00102704" w:rsidP="00102704">
            <w:pPr>
              <w:pStyle w:val="SingleTxtG"/>
              <w:spacing w:before="40"/>
              <w:ind w:right="0"/>
            </w:pPr>
            <w:r>
              <w:t xml:space="preserve">ECE/TRANS/WP.15/AC.2/2018/12 </w:t>
            </w:r>
            <w:r>
              <w:br/>
              <w:t>(Germany)</w:t>
            </w:r>
          </w:p>
        </w:tc>
        <w:tc>
          <w:tcPr>
            <w:tcW w:w="3593" w:type="dxa"/>
            <w:shd w:val="clear" w:color="auto" w:fill="auto"/>
          </w:tcPr>
          <w:p w:rsidR="00102704" w:rsidRPr="003640AE" w:rsidRDefault="00102704" w:rsidP="00102704">
            <w:pPr>
              <w:pStyle w:val="SingleTxtG"/>
              <w:spacing w:before="40"/>
              <w:ind w:left="113" w:right="113"/>
              <w:rPr>
                <w:snapToGrid w:val="0"/>
                <w:lang w:eastAsia="fr-FR"/>
              </w:rPr>
            </w:pPr>
            <w:r>
              <w:t>Sections 8.2.1 and 8.2.2. ADN – Training of experts</w:t>
            </w:r>
          </w:p>
        </w:tc>
      </w:tr>
      <w:tr w:rsidR="007A5690" w:rsidRPr="003640AE" w:rsidTr="00B86D5C">
        <w:tc>
          <w:tcPr>
            <w:tcW w:w="4912" w:type="dxa"/>
            <w:shd w:val="clear" w:color="auto" w:fill="auto"/>
          </w:tcPr>
          <w:p w:rsidR="007A5690" w:rsidRDefault="007A5690" w:rsidP="00B016D5">
            <w:pPr>
              <w:pStyle w:val="SingleTxtG"/>
              <w:spacing w:before="40"/>
              <w:ind w:right="0"/>
              <w:jc w:val="left"/>
            </w:pPr>
            <w:r w:rsidRPr="005002B9">
              <w:rPr>
                <w:lang w:val="fr-CH"/>
              </w:rPr>
              <w:t>Informal document INF.</w:t>
            </w:r>
            <w:r>
              <w:rPr>
                <w:lang w:val="fr-CH"/>
              </w:rPr>
              <w:t>7</w:t>
            </w:r>
            <w:r>
              <w:rPr>
                <w:lang w:val="fr-CH"/>
              </w:rPr>
              <w:br/>
            </w:r>
            <w:r w:rsidRPr="005002B9">
              <w:rPr>
                <w:lang w:val="fr-CH"/>
              </w:rPr>
              <w:t>(</w:t>
            </w:r>
            <w:r>
              <w:t>Netherlands</w:t>
            </w:r>
            <w:r w:rsidRPr="005002B9">
              <w:rPr>
                <w:lang w:val="fr-CH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7A5690" w:rsidRDefault="007A5690" w:rsidP="00B016D5">
            <w:pPr>
              <w:pStyle w:val="SingleTxtG"/>
              <w:spacing w:before="40"/>
              <w:ind w:left="113" w:right="113"/>
              <w:jc w:val="left"/>
            </w:pPr>
            <w:r>
              <w:t>Discussion paper on the use of the vapour return piping during unloading</w:t>
            </w:r>
          </w:p>
        </w:tc>
      </w:tr>
      <w:tr w:rsidR="00E7325A" w:rsidRPr="003640AE" w:rsidTr="00B86D5C">
        <w:tc>
          <w:tcPr>
            <w:tcW w:w="4912" w:type="dxa"/>
            <w:shd w:val="clear" w:color="auto" w:fill="auto"/>
          </w:tcPr>
          <w:p w:rsidR="00E7325A" w:rsidRPr="005002B9" w:rsidRDefault="00E7325A" w:rsidP="00F50A4B">
            <w:pPr>
              <w:pStyle w:val="SingleTxtG"/>
              <w:spacing w:before="40"/>
              <w:ind w:right="0"/>
              <w:jc w:val="left"/>
              <w:rPr>
                <w:lang w:val="fr-CH"/>
              </w:rPr>
            </w:pPr>
            <w:r w:rsidRPr="005002B9">
              <w:rPr>
                <w:lang w:val="fr-CH"/>
              </w:rPr>
              <w:t>Informal document INF.</w:t>
            </w:r>
            <w:r>
              <w:rPr>
                <w:lang w:val="fr-CH"/>
              </w:rPr>
              <w:t>8</w:t>
            </w:r>
            <w:r>
              <w:rPr>
                <w:lang w:val="fr-CH"/>
              </w:rPr>
              <w:br/>
            </w:r>
            <w:r w:rsidRPr="005002B9">
              <w:rPr>
                <w:lang w:val="fr-CH"/>
              </w:rPr>
              <w:t>(</w:t>
            </w:r>
            <w:r w:rsidRPr="00B016D5">
              <w:rPr>
                <w:lang w:val="fr-CH"/>
              </w:rPr>
              <w:t>EBU, ESO, ERSTU</w:t>
            </w:r>
            <w:r w:rsidRPr="005002B9">
              <w:rPr>
                <w:lang w:val="fr-CH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E7325A" w:rsidRDefault="00E7325A" w:rsidP="00E7325A">
            <w:pPr>
              <w:pStyle w:val="SingleTxtG"/>
              <w:spacing w:before="40"/>
              <w:ind w:left="113" w:right="113"/>
              <w:jc w:val="left"/>
            </w:pPr>
            <w:r>
              <w:t>Anti-explosion protection during transshipment and transport from heated loaded substances of UN number 3256</w:t>
            </w:r>
          </w:p>
        </w:tc>
      </w:tr>
      <w:tr w:rsidR="00437367" w:rsidRPr="003640AE" w:rsidTr="00B86D5C">
        <w:tc>
          <w:tcPr>
            <w:tcW w:w="4912" w:type="dxa"/>
            <w:shd w:val="clear" w:color="auto" w:fill="auto"/>
          </w:tcPr>
          <w:p w:rsidR="00437367" w:rsidRPr="00F50A4B" w:rsidRDefault="00437367" w:rsidP="00F50A4B">
            <w:pPr>
              <w:pStyle w:val="SingleTxtG"/>
              <w:spacing w:before="40"/>
              <w:ind w:right="0"/>
              <w:jc w:val="left"/>
              <w:rPr>
                <w:lang w:val="fr-CH"/>
              </w:rPr>
            </w:pPr>
            <w:r w:rsidRPr="005002B9">
              <w:rPr>
                <w:lang w:val="fr-CH"/>
              </w:rPr>
              <w:t>Informal document INF.</w:t>
            </w:r>
            <w:r>
              <w:rPr>
                <w:lang w:val="fr-CH"/>
              </w:rPr>
              <w:t>10</w:t>
            </w:r>
            <w:r>
              <w:rPr>
                <w:lang w:val="fr-CH"/>
              </w:rPr>
              <w:br/>
            </w:r>
            <w:r w:rsidRPr="005002B9">
              <w:rPr>
                <w:lang w:val="fr-CH"/>
              </w:rPr>
              <w:t>(</w:t>
            </w:r>
            <w:r>
              <w:t xml:space="preserve">Recommended ADN Classification </w:t>
            </w:r>
            <w:r>
              <w:br/>
              <w:t>Societies</w:t>
            </w:r>
            <w:r w:rsidRPr="005002B9">
              <w:rPr>
                <w:lang w:val="fr-CH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437367" w:rsidRDefault="00437367" w:rsidP="00437367">
            <w:pPr>
              <w:pStyle w:val="SingleTxtG"/>
              <w:spacing w:before="40"/>
              <w:ind w:left="113" w:right="113"/>
              <w:jc w:val="left"/>
            </w:pPr>
            <w:r>
              <w:t>Content of vessel record</w:t>
            </w:r>
          </w:p>
        </w:tc>
      </w:tr>
      <w:tr w:rsidR="000C3792" w:rsidRPr="003640AE" w:rsidTr="00B86D5C">
        <w:tc>
          <w:tcPr>
            <w:tcW w:w="4912" w:type="dxa"/>
            <w:shd w:val="clear" w:color="auto" w:fill="auto"/>
          </w:tcPr>
          <w:p w:rsidR="000C3792" w:rsidRPr="005002B9" w:rsidRDefault="000C3792" w:rsidP="000C3792">
            <w:pPr>
              <w:pStyle w:val="SingleTxtG"/>
              <w:spacing w:before="40"/>
              <w:ind w:right="0"/>
              <w:jc w:val="left"/>
              <w:rPr>
                <w:lang w:val="fr-CH"/>
              </w:rPr>
            </w:pPr>
            <w:r w:rsidRPr="005002B9">
              <w:rPr>
                <w:lang w:val="fr-CH"/>
              </w:rPr>
              <w:t>Informal document INF.</w:t>
            </w:r>
            <w:r>
              <w:rPr>
                <w:lang w:val="fr-CH"/>
              </w:rPr>
              <w:t>23</w:t>
            </w:r>
            <w:r>
              <w:rPr>
                <w:lang w:val="fr-CH"/>
              </w:rPr>
              <w:br/>
            </w:r>
            <w:r w:rsidRPr="005002B9">
              <w:rPr>
                <w:lang w:val="fr-CH"/>
              </w:rPr>
              <w:t>(</w:t>
            </w:r>
            <w:r w:rsidRPr="00B016D5">
              <w:rPr>
                <w:lang w:val="fr-CH"/>
              </w:rPr>
              <w:t>EBU, ESO, ERSTU</w:t>
            </w:r>
            <w:r w:rsidRPr="005002B9">
              <w:rPr>
                <w:lang w:val="fr-CH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0C3792" w:rsidRDefault="000C3792" w:rsidP="000C3792">
            <w:pPr>
              <w:pStyle w:val="SingleTxtG"/>
              <w:spacing w:before="40"/>
              <w:ind w:left="113" w:right="113"/>
              <w:jc w:val="left"/>
            </w:pPr>
            <w:r>
              <w:t>Questions about the explanation of ADN provisions regarding Transport of Palm kernel expeller UN 1386</w:t>
            </w:r>
          </w:p>
        </w:tc>
      </w:tr>
    </w:tbl>
    <w:p w:rsidR="00175A73" w:rsidRDefault="00175A73" w:rsidP="00A54797">
      <w:pPr>
        <w:pStyle w:val="SingleTxtG"/>
        <w:ind w:firstLine="567"/>
        <w:rPr>
          <w:lang w:val="en-US"/>
        </w:rPr>
      </w:pPr>
      <w:r>
        <w:t>Examination statistics have been transmitted by the Netherlands (Informal document INF.16).</w:t>
      </w:r>
    </w:p>
    <w:p w:rsidR="0081358A" w:rsidRDefault="0081358A" w:rsidP="0081358A">
      <w:pPr>
        <w:pStyle w:val="SingleTxtG"/>
      </w:pPr>
      <w:r>
        <w:lastRenderedPageBreak/>
        <w:tab/>
        <w:t>(e)</w:t>
      </w:r>
      <w:r>
        <w:tab/>
        <w:t>Matters related to classification societies.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F52780" w:rsidTr="005002B9">
        <w:tc>
          <w:tcPr>
            <w:tcW w:w="4912" w:type="dxa"/>
            <w:shd w:val="clear" w:color="auto" w:fill="auto"/>
          </w:tcPr>
          <w:p w:rsidR="00F52780" w:rsidRPr="005002B9" w:rsidRDefault="00F52780" w:rsidP="00F50A4B">
            <w:pPr>
              <w:pStyle w:val="SingleTxtG"/>
              <w:spacing w:before="40"/>
              <w:ind w:right="0"/>
              <w:jc w:val="left"/>
              <w:rPr>
                <w:lang w:val="fr-CH"/>
              </w:rPr>
            </w:pPr>
            <w:r w:rsidRPr="005002B9">
              <w:rPr>
                <w:lang w:val="fr-CH"/>
              </w:rPr>
              <w:t>Informal document INF.</w:t>
            </w:r>
            <w:r>
              <w:rPr>
                <w:lang w:val="fr-CH"/>
              </w:rPr>
              <w:t>11</w:t>
            </w:r>
            <w:r>
              <w:rPr>
                <w:lang w:val="fr-CH"/>
              </w:rPr>
              <w:br/>
            </w:r>
            <w:r w:rsidRPr="005002B9">
              <w:rPr>
                <w:lang w:val="fr-CH"/>
              </w:rPr>
              <w:t>(</w:t>
            </w:r>
            <w:r>
              <w:t xml:space="preserve">Recommended ADN Classification </w:t>
            </w:r>
            <w:r>
              <w:br/>
              <w:t>Societies</w:t>
            </w:r>
            <w:r w:rsidRPr="005002B9">
              <w:rPr>
                <w:lang w:val="fr-CH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F52780" w:rsidRDefault="00F52780" w:rsidP="005002B9">
            <w:pPr>
              <w:pStyle w:val="SingleTxtG"/>
              <w:spacing w:before="40"/>
              <w:ind w:left="113" w:right="113"/>
              <w:jc w:val="left"/>
            </w:pPr>
            <w:r>
              <w:t>Actual status of approval of Loading Instruments</w:t>
            </w:r>
          </w:p>
        </w:tc>
      </w:tr>
      <w:tr w:rsidR="0052473C" w:rsidTr="005002B9">
        <w:tc>
          <w:tcPr>
            <w:tcW w:w="4912" w:type="dxa"/>
            <w:shd w:val="clear" w:color="auto" w:fill="auto"/>
          </w:tcPr>
          <w:p w:rsidR="0052473C" w:rsidRPr="005002B9" w:rsidRDefault="0052473C" w:rsidP="00F50A4B">
            <w:pPr>
              <w:pStyle w:val="SingleTxtG"/>
              <w:spacing w:before="40"/>
              <w:ind w:right="0"/>
              <w:jc w:val="left"/>
              <w:rPr>
                <w:lang w:val="fr-CH"/>
              </w:rPr>
            </w:pPr>
            <w:r w:rsidRPr="005002B9">
              <w:rPr>
                <w:lang w:val="fr-CH"/>
              </w:rPr>
              <w:t>Informal document INF.</w:t>
            </w:r>
            <w:r>
              <w:rPr>
                <w:lang w:val="fr-CH"/>
              </w:rPr>
              <w:t>13</w:t>
            </w:r>
            <w:r>
              <w:rPr>
                <w:lang w:val="fr-CH"/>
              </w:rPr>
              <w:br/>
            </w:r>
            <w:r w:rsidRPr="005002B9">
              <w:rPr>
                <w:lang w:val="fr-CH"/>
              </w:rPr>
              <w:t>(</w:t>
            </w:r>
            <w:r>
              <w:t>Secretariat</w:t>
            </w:r>
            <w:r w:rsidRPr="005002B9">
              <w:rPr>
                <w:lang w:val="fr-CH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52473C" w:rsidRDefault="0052473C" w:rsidP="005002B9">
            <w:pPr>
              <w:pStyle w:val="SingleTxtG"/>
              <w:spacing w:before="40"/>
              <w:ind w:left="113" w:right="113"/>
              <w:jc w:val="left"/>
            </w:pPr>
            <w:r>
              <w:t>List of References to ADN in the Class Rules of Russian River Register</w:t>
            </w:r>
          </w:p>
        </w:tc>
      </w:tr>
      <w:tr w:rsidR="00783232" w:rsidTr="005002B9">
        <w:tc>
          <w:tcPr>
            <w:tcW w:w="4912" w:type="dxa"/>
            <w:shd w:val="clear" w:color="auto" w:fill="auto"/>
          </w:tcPr>
          <w:p w:rsidR="00783232" w:rsidRPr="00783232" w:rsidRDefault="00783232" w:rsidP="00783232">
            <w:pPr>
              <w:pStyle w:val="SingleTxtG"/>
              <w:spacing w:before="40"/>
              <w:ind w:right="0"/>
              <w:jc w:val="left"/>
            </w:pPr>
            <w:r w:rsidRPr="00783232">
              <w:rPr>
                <w:lang w:val="fr-CH"/>
              </w:rPr>
              <w:t>Informal document INF.26</w:t>
            </w:r>
            <w:r w:rsidRPr="00783232">
              <w:rPr>
                <w:lang w:val="fr-CH"/>
              </w:rPr>
              <w:br/>
              <w:t>(Russian Maritime Register of Shipping)</w:t>
            </w:r>
          </w:p>
        </w:tc>
        <w:tc>
          <w:tcPr>
            <w:tcW w:w="3593" w:type="dxa"/>
            <w:shd w:val="clear" w:color="auto" w:fill="auto"/>
          </w:tcPr>
          <w:p w:rsidR="00783232" w:rsidRDefault="00783232" w:rsidP="00783232">
            <w:pPr>
              <w:pStyle w:val="SingleTxtG"/>
              <w:spacing w:before="40"/>
              <w:ind w:left="113" w:right="113"/>
              <w:jc w:val="left"/>
            </w:pPr>
            <w:r>
              <w:t xml:space="preserve">Reference to </w:t>
            </w:r>
            <w:r w:rsidRPr="00C07505">
              <w:t xml:space="preserve">compliance with </w:t>
            </w:r>
            <w:r>
              <w:br/>
            </w:r>
            <w:r w:rsidRPr="00C07505">
              <w:t>ISO/IEC 17020:2012</w:t>
            </w:r>
            <w:r>
              <w:t xml:space="preserve"> (</w:t>
            </w:r>
            <w:r w:rsidRPr="00AF5271">
              <w:t>ECE/TRANS/WP.15/AC.2/62</w:t>
            </w:r>
            <w:r>
              <w:t>)</w:t>
            </w:r>
          </w:p>
        </w:tc>
      </w:tr>
    </w:tbl>
    <w:p w:rsidR="0081358A" w:rsidRDefault="0081358A" w:rsidP="0081358A">
      <w:pPr>
        <w:pStyle w:val="SingleTxtG"/>
      </w:pPr>
      <w:r>
        <w:tab/>
        <w:t xml:space="preserve">The list of classification societies recognised by ADN Contracting Parties can be found at the following </w:t>
      </w:r>
      <w:r w:rsidR="001C4A0F">
        <w:t>link</w:t>
      </w:r>
      <w:r>
        <w:t xml:space="preserve">: </w:t>
      </w:r>
      <w:r w:rsidR="001C4A0F" w:rsidRPr="001C4A0F">
        <w:t>www.unece.org/trans/danger/publi/adn/adnclassifications.html</w:t>
      </w:r>
      <w:r w:rsidRPr="00406BCC">
        <w:t>.</w:t>
      </w:r>
      <w:r>
        <w:t xml:space="preserve"> </w:t>
      </w:r>
      <w:r w:rsidR="006D345C">
        <w:t xml:space="preserve">No new recognitions of </w:t>
      </w:r>
      <w:r>
        <w:t>classification societ</w:t>
      </w:r>
      <w:r w:rsidR="006D345C">
        <w:t xml:space="preserve">ies have been notified to the secretariat since the </w:t>
      </w:r>
      <w:r w:rsidR="0062388D">
        <w:t>last</w:t>
      </w:r>
      <w:r w:rsidR="006D345C">
        <w:t xml:space="preserve"> session</w:t>
      </w:r>
      <w:r w:rsidR="003114B0">
        <w:t xml:space="preserve"> of the Safety Committee</w:t>
      </w:r>
      <w:r w:rsidR="006D345C">
        <w:t>.</w:t>
      </w:r>
    </w:p>
    <w:p w:rsidR="00230D7B" w:rsidRDefault="0081358A" w:rsidP="0081358A">
      <w:pPr>
        <w:pStyle w:val="H23G"/>
      </w:pPr>
      <w:r>
        <w:tab/>
        <w:t>5.</w:t>
      </w:r>
      <w:r>
        <w:tab/>
      </w:r>
      <w:r w:rsidR="00230D7B" w:rsidRPr="00DC3666">
        <w:t xml:space="preserve">Proposals for amendments </w:t>
      </w:r>
      <w:r w:rsidR="003114B0">
        <w:t>to the R</w:t>
      </w:r>
      <w:r w:rsidR="002731A1" w:rsidRPr="00DC3666">
        <w:t xml:space="preserve">egulations annexed to </w:t>
      </w:r>
      <w:r w:rsidR="008A46EA">
        <w:t>ADN</w:t>
      </w:r>
    </w:p>
    <w:p w:rsidR="008A46EA" w:rsidRDefault="008A46EA" w:rsidP="00ED345D">
      <w:pPr>
        <w:pStyle w:val="SingleTxtG"/>
        <w:ind w:firstLine="567"/>
      </w:pPr>
      <w:r>
        <w:t>(a)</w:t>
      </w:r>
      <w:r>
        <w:tab/>
        <w:t>Work of the RID/ADR/ADN Joint Meeting</w:t>
      </w:r>
    </w:p>
    <w:p w:rsidR="00E205A8" w:rsidRDefault="00E205A8" w:rsidP="00E205A8">
      <w:pPr>
        <w:pStyle w:val="SingleTxtG"/>
        <w:ind w:firstLine="567"/>
        <w:rPr>
          <w:spacing w:val="-3"/>
        </w:rPr>
      </w:pPr>
      <w:r w:rsidRPr="00E05F55">
        <w:t xml:space="preserve">The Safety Committee </w:t>
      </w:r>
      <w:r>
        <w:t>may wish to consider the draft amendments which are relevant for ADN adopted by</w:t>
      </w:r>
      <w:r w:rsidRPr="00E05F55">
        <w:t xml:space="preserve"> the RID/ADR/ADN Joint Meeting </w:t>
      </w:r>
      <w:r>
        <w:t xml:space="preserve">based on proposals made by the </w:t>
      </w:r>
      <w:r w:rsidRPr="00FB737F">
        <w:t>Ad Hoc Working Group on the Harmonization of RID/ADR/ADN with the United Nations Recommendations on the Transport of Dangerous Goods</w:t>
      </w:r>
      <w:r>
        <w:t xml:space="preserve"> (ECE/TRANS/WP.15/AC.2/</w:t>
      </w:r>
      <w:r w:rsidR="00D87941">
        <w:t>2018</w:t>
      </w:r>
      <w:r>
        <w:t>/1</w:t>
      </w:r>
      <w:r w:rsidR="001D067C">
        <w:t xml:space="preserve"> and informal document INF.5</w:t>
      </w:r>
      <w:r w:rsidRPr="0026302A">
        <w:t>)</w:t>
      </w:r>
      <w:r>
        <w:t xml:space="preserve"> as well as any modifications and corrections proposed at the </w:t>
      </w:r>
      <w:r w:rsidR="005D7857">
        <w:t>103rd</w:t>
      </w:r>
      <w:r>
        <w:t xml:space="preserve"> session of the Working Party on the Transport of Dangerous Goods (WP.15) (</w:t>
      </w:r>
      <w:r w:rsidR="005D7857">
        <w:t>6</w:t>
      </w:r>
      <w:r>
        <w:t>-</w:t>
      </w:r>
      <w:r w:rsidR="005D7857">
        <w:t xml:space="preserve">10 </w:t>
      </w:r>
      <w:r>
        <w:t xml:space="preserve">November </w:t>
      </w:r>
      <w:r w:rsidR="005D7857">
        <w:t>2017</w:t>
      </w:r>
      <w:r>
        <w:t>)</w:t>
      </w:r>
      <w:r w:rsidRPr="00EB2AFD">
        <w:t xml:space="preserve"> </w:t>
      </w:r>
      <w:r>
        <w:t>(see ECE/TRANS/WP.15/</w:t>
      </w:r>
      <w:r w:rsidR="005D7857">
        <w:t xml:space="preserve">239 </w:t>
      </w:r>
      <w:r w:rsidR="008C44CA">
        <w:t>and Add.1</w:t>
      </w:r>
      <w:r>
        <w:t>).</w:t>
      </w:r>
    </w:p>
    <w:p w:rsidR="00925735" w:rsidRDefault="00D777F1" w:rsidP="004F6AFB">
      <w:pPr>
        <w:pStyle w:val="SingleTxtG"/>
        <w:ind w:firstLine="567"/>
      </w:pPr>
      <w:r>
        <w:t xml:space="preserve">The RID/ADR/ADN Joint Meeting held its autumn </w:t>
      </w:r>
      <w:r w:rsidR="005D7857">
        <w:t xml:space="preserve">2017 </w:t>
      </w:r>
      <w:r>
        <w:t xml:space="preserve">session in Geneva from </w:t>
      </w:r>
      <w:r w:rsidR="005D7857">
        <w:t>19</w:t>
      </w:r>
      <w:r>
        <w:t>-</w:t>
      </w:r>
      <w:r w:rsidR="005D7857">
        <w:t xml:space="preserve">29 </w:t>
      </w:r>
      <w:r>
        <w:t xml:space="preserve">September </w:t>
      </w:r>
      <w:r w:rsidR="005D7857">
        <w:t>2017</w:t>
      </w:r>
      <w:r>
        <w:t>. The report of that meeting is contained in documents ECE/TRANS/WP.15/AC.1/</w:t>
      </w:r>
      <w:r w:rsidR="005D7857">
        <w:t xml:space="preserve">148 </w:t>
      </w:r>
      <w:r>
        <w:t>and Adds. 1 and 2.</w:t>
      </w:r>
      <w:r w:rsidR="00F21483">
        <w:t xml:space="preserve"> </w:t>
      </w:r>
    </w:p>
    <w:p w:rsidR="00D777F1" w:rsidRDefault="00E01957" w:rsidP="004F6AFB">
      <w:pPr>
        <w:pStyle w:val="SingleTxtG"/>
        <w:ind w:firstLine="567"/>
      </w:pPr>
      <w:r>
        <w:t>Other p</w:t>
      </w:r>
      <w:r w:rsidR="00F21483">
        <w:t xml:space="preserve">roposed amendments </w:t>
      </w:r>
      <w:r w:rsidR="00E205A8">
        <w:t xml:space="preserve">relevant for </w:t>
      </w:r>
      <w:r w:rsidR="00F21483">
        <w:t xml:space="preserve">ADN </w:t>
      </w:r>
      <w:r w:rsidR="008C44CA">
        <w:t xml:space="preserve">adopted </w:t>
      </w:r>
      <w:r w:rsidR="00F21483">
        <w:t>by the Joint M</w:t>
      </w:r>
      <w:r w:rsidR="00E205A8">
        <w:t xml:space="preserve">eeting and by WP.15 in </w:t>
      </w:r>
      <w:r w:rsidR="005D7857">
        <w:t xml:space="preserve">2016 </w:t>
      </w:r>
      <w:r w:rsidR="00E205A8">
        <w:t xml:space="preserve">and </w:t>
      </w:r>
      <w:r w:rsidR="005D7857">
        <w:t xml:space="preserve">2017 </w:t>
      </w:r>
      <w:r w:rsidR="00E205A8">
        <w:t>can be found in document</w:t>
      </w:r>
      <w:r w:rsidR="001D067C">
        <w:t>s</w:t>
      </w:r>
      <w:r w:rsidR="00E205A8">
        <w:t xml:space="preserve"> ECE/TRANS/WP.15/AC.2/</w:t>
      </w:r>
      <w:r w:rsidR="005D7857">
        <w:t>2018</w:t>
      </w:r>
      <w:r w:rsidR="00E205A8">
        <w:t>/</w:t>
      </w:r>
      <w:r w:rsidR="005D7857">
        <w:t>2</w:t>
      </w:r>
      <w:r w:rsidR="001D067C">
        <w:t xml:space="preserve"> and informal document</w:t>
      </w:r>
      <w:r w:rsidR="001E5063">
        <w:t>s</w:t>
      </w:r>
      <w:r w:rsidR="001D067C">
        <w:t xml:space="preserve"> INF.6</w:t>
      </w:r>
      <w:r w:rsidR="001E5063">
        <w:t xml:space="preserve"> and INF.19</w:t>
      </w:r>
      <w:r w:rsidR="00E205A8">
        <w:t>.</w:t>
      </w:r>
    </w:p>
    <w:p w:rsidR="008A46EA" w:rsidRDefault="008A46EA" w:rsidP="00ED345D">
      <w:pPr>
        <w:pStyle w:val="SingleTxtG"/>
        <w:ind w:firstLine="567"/>
      </w:pPr>
      <w:r>
        <w:t>(b)</w:t>
      </w:r>
      <w:r>
        <w:tab/>
        <w:t>Other proposals</w:t>
      </w:r>
    </w:p>
    <w:p w:rsidR="001C4030" w:rsidRDefault="00A972F7" w:rsidP="00D45BBD">
      <w:pPr>
        <w:pStyle w:val="SingleTxtG"/>
        <w:ind w:firstLine="567"/>
      </w:pPr>
      <w:r>
        <w:t>T</w:t>
      </w:r>
      <w:r w:rsidR="001C4030">
        <w:t>he following proposals for amendments have been submitted: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642652" w:rsidRPr="00512E26" w:rsidTr="00B8064E">
        <w:tc>
          <w:tcPr>
            <w:tcW w:w="4912" w:type="dxa"/>
            <w:shd w:val="clear" w:color="auto" w:fill="auto"/>
          </w:tcPr>
          <w:p w:rsidR="00A94463" w:rsidRDefault="00512E26" w:rsidP="00BC04D4">
            <w:pPr>
              <w:pStyle w:val="SingleTxtG"/>
              <w:spacing w:before="40"/>
              <w:ind w:right="0"/>
            </w:pPr>
            <w:r>
              <w:t>ECE/TRANS/WP.15/AC.2/</w:t>
            </w:r>
            <w:r w:rsidR="00BC04D4">
              <w:t>2018</w:t>
            </w:r>
            <w:r w:rsidR="00642652">
              <w:t>/</w:t>
            </w:r>
            <w:r w:rsidR="00BC04D4">
              <w:t xml:space="preserve">3 </w:t>
            </w:r>
            <w:r w:rsidR="004401CE">
              <w:br/>
            </w:r>
            <w:r w:rsidR="00642652">
              <w:t>(</w:t>
            </w:r>
            <w:r>
              <w:t>CCNR</w:t>
            </w:r>
            <w:r w:rsidR="00642652">
              <w:t>)</w:t>
            </w:r>
          </w:p>
        </w:tc>
        <w:tc>
          <w:tcPr>
            <w:tcW w:w="3593" w:type="dxa"/>
            <w:shd w:val="clear" w:color="auto" w:fill="auto"/>
          </w:tcPr>
          <w:p w:rsidR="00642652" w:rsidRPr="00512E26" w:rsidRDefault="00BC04D4" w:rsidP="00512E26">
            <w:pPr>
              <w:pStyle w:val="SingleTxtG"/>
              <w:spacing w:before="40"/>
              <w:ind w:left="113" w:right="113"/>
            </w:pPr>
            <w:r>
              <w:t>Use of terms "residual cargo" and "cargo residues"</w:t>
            </w:r>
          </w:p>
        </w:tc>
      </w:tr>
      <w:tr w:rsidR="008A46EA" w:rsidRPr="00512E26" w:rsidTr="00B8064E">
        <w:tc>
          <w:tcPr>
            <w:tcW w:w="4912" w:type="dxa"/>
            <w:shd w:val="clear" w:color="auto" w:fill="auto"/>
          </w:tcPr>
          <w:p w:rsidR="008A46EA" w:rsidRDefault="00BC04D4" w:rsidP="008A3332">
            <w:pPr>
              <w:pStyle w:val="SingleTxtG"/>
              <w:spacing w:before="40"/>
              <w:ind w:right="0"/>
            </w:pPr>
            <w:r>
              <w:t>ECE/TRANS/WP.15/AC.2/2018/</w:t>
            </w:r>
            <w:r w:rsidR="008A3332">
              <w:t xml:space="preserve">5 </w:t>
            </w:r>
            <w:r w:rsidR="004401CE">
              <w:br/>
            </w:r>
            <w:r>
              <w:t>(France)</w:t>
            </w:r>
          </w:p>
        </w:tc>
        <w:tc>
          <w:tcPr>
            <w:tcW w:w="3593" w:type="dxa"/>
            <w:shd w:val="clear" w:color="auto" w:fill="auto"/>
          </w:tcPr>
          <w:p w:rsidR="008A46EA" w:rsidRPr="00512E26" w:rsidRDefault="00BC04D4" w:rsidP="00512E26">
            <w:pPr>
              <w:pStyle w:val="SingleTxtG"/>
              <w:spacing w:before="40"/>
              <w:ind w:left="113" w:right="113"/>
            </w:pPr>
            <w:r>
              <w:t>Amendment to Chapter 7.1</w:t>
            </w:r>
          </w:p>
        </w:tc>
      </w:tr>
      <w:tr w:rsidR="008A46EA" w:rsidRPr="005A6E3A" w:rsidTr="00B8064E">
        <w:tc>
          <w:tcPr>
            <w:tcW w:w="4912" w:type="dxa"/>
            <w:shd w:val="clear" w:color="auto" w:fill="auto"/>
          </w:tcPr>
          <w:p w:rsidR="008A46EA" w:rsidRDefault="00854198" w:rsidP="00854198">
            <w:pPr>
              <w:pStyle w:val="SingleTxtG"/>
              <w:spacing w:before="40"/>
              <w:ind w:right="0"/>
            </w:pPr>
            <w:r>
              <w:t xml:space="preserve">ECE/TRANS/WP.15/AC.2/2018/8 </w:t>
            </w:r>
            <w:r>
              <w:br/>
              <w:t>(Germany)</w:t>
            </w:r>
          </w:p>
        </w:tc>
        <w:tc>
          <w:tcPr>
            <w:tcW w:w="3593" w:type="dxa"/>
            <w:shd w:val="clear" w:color="auto" w:fill="auto"/>
          </w:tcPr>
          <w:p w:rsidR="008A46EA" w:rsidRPr="005A6E3A" w:rsidRDefault="00854198" w:rsidP="005A6E3A">
            <w:pPr>
              <w:pStyle w:val="SingleTxtG"/>
              <w:spacing w:before="40"/>
              <w:ind w:left="113" w:right="113"/>
            </w:pPr>
            <w:r>
              <w:t>Subsections 8.1.2.1 and 8.1.2.3 — Documents which must be carried on board vessels</w:t>
            </w:r>
          </w:p>
        </w:tc>
      </w:tr>
      <w:tr w:rsidR="00E24E17" w:rsidRPr="005A6E3A" w:rsidTr="00E24E17">
        <w:tc>
          <w:tcPr>
            <w:tcW w:w="4912" w:type="dxa"/>
            <w:shd w:val="clear" w:color="auto" w:fill="auto"/>
          </w:tcPr>
          <w:p w:rsidR="00E24E17" w:rsidRDefault="001B2705" w:rsidP="001B2705">
            <w:pPr>
              <w:pStyle w:val="SingleTxtG"/>
              <w:spacing w:before="40"/>
              <w:ind w:right="0"/>
            </w:pPr>
            <w:r>
              <w:t xml:space="preserve">ECE/TRANS/WP.15/AC.2/2018/10 </w:t>
            </w:r>
            <w:r>
              <w:br/>
              <w:t>(Germany)</w:t>
            </w:r>
          </w:p>
        </w:tc>
        <w:tc>
          <w:tcPr>
            <w:tcW w:w="3593" w:type="dxa"/>
            <w:shd w:val="clear" w:color="auto" w:fill="auto"/>
          </w:tcPr>
          <w:p w:rsidR="00E24E17" w:rsidRPr="005A6E3A" w:rsidRDefault="001B2705" w:rsidP="00E24E17">
            <w:pPr>
              <w:pStyle w:val="SingleTxtG"/>
              <w:spacing w:before="40"/>
              <w:ind w:left="113" w:right="113"/>
            </w:pPr>
            <w:r w:rsidRPr="001B2705">
              <w:rPr>
                <w:rFonts w:ascii="inherit" w:hAnsi="inherit" w:cs="Courier New"/>
                <w:color w:val="212121"/>
                <w:lang w:val="en" w:eastAsia="en-GB"/>
              </w:rPr>
              <w:t>Proposal for the implementation of the modified concept for explosion protection on board inland waterway vessels</w:t>
            </w:r>
            <w:r>
              <w:rPr>
                <w:rFonts w:ascii="inherit" w:hAnsi="inherit" w:cs="Courier New"/>
                <w:color w:val="212121"/>
                <w:lang w:val="en" w:eastAsia="en-GB"/>
              </w:rPr>
              <w:t xml:space="preserve"> - Complement</w:t>
            </w:r>
          </w:p>
        </w:tc>
      </w:tr>
      <w:tr w:rsidR="001468B2" w:rsidRPr="005A6E3A" w:rsidTr="00E24E17">
        <w:tc>
          <w:tcPr>
            <w:tcW w:w="4912" w:type="dxa"/>
            <w:shd w:val="clear" w:color="auto" w:fill="auto"/>
          </w:tcPr>
          <w:p w:rsidR="001468B2" w:rsidRDefault="001B2705" w:rsidP="00537A5D">
            <w:pPr>
              <w:pStyle w:val="SingleTxtG"/>
              <w:spacing w:before="40"/>
              <w:ind w:right="0"/>
              <w:jc w:val="left"/>
            </w:pPr>
            <w:r>
              <w:lastRenderedPageBreak/>
              <w:t xml:space="preserve">ECE/TRANS/WP.15/AC.2/2018/11 </w:t>
            </w:r>
            <w:r w:rsidR="004401CE">
              <w:br/>
            </w:r>
            <w:r>
              <w:t>(CCNR)</w:t>
            </w:r>
            <w:r w:rsidR="00537A5D">
              <w:t xml:space="preserve">, ECE/TRANS/WP.15/AC.2/2018/9 </w:t>
            </w:r>
            <w:r w:rsidR="00537A5D">
              <w:br/>
              <w:t>(Germany)</w:t>
            </w:r>
            <w:r w:rsidR="006E1EC8">
              <w:t xml:space="preserve"> and informal documents </w:t>
            </w:r>
            <w:r w:rsidR="006E1EC8">
              <w:br/>
              <w:t>INF.14</w:t>
            </w:r>
            <w:r w:rsidR="000C3792">
              <w:t xml:space="preserve"> (Germany)</w:t>
            </w:r>
            <w:r w:rsidR="00537A5D">
              <w:t xml:space="preserve">, </w:t>
            </w:r>
            <w:r w:rsidR="006E1EC8">
              <w:t>INF.21</w:t>
            </w:r>
            <w:r w:rsidR="000C3792">
              <w:t xml:space="preserve"> (Netherlands)</w:t>
            </w:r>
            <w:r w:rsidR="00537A5D">
              <w:t xml:space="preserve"> </w:t>
            </w:r>
            <w:r w:rsidR="000C3792">
              <w:t xml:space="preserve">INF.24 (EBU, ESO) </w:t>
            </w:r>
            <w:r w:rsidR="00537A5D">
              <w:t>and INF.25</w:t>
            </w:r>
            <w:r w:rsidR="000C3792">
              <w:t xml:space="preserve"> (CCNR)</w:t>
            </w:r>
          </w:p>
        </w:tc>
        <w:tc>
          <w:tcPr>
            <w:tcW w:w="3593" w:type="dxa"/>
            <w:shd w:val="clear" w:color="auto" w:fill="auto"/>
          </w:tcPr>
          <w:p w:rsidR="001468B2" w:rsidRPr="005A6E3A" w:rsidRDefault="001B2705" w:rsidP="005A6E3A">
            <w:pPr>
              <w:pStyle w:val="SingleTxtG"/>
              <w:spacing w:before="40"/>
              <w:ind w:left="113" w:right="113"/>
            </w:pPr>
            <w:r w:rsidRPr="001B2705">
              <w:rPr>
                <w:rFonts w:ascii="inherit" w:hAnsi="inherit" w:cs="Courier New"/>
                <w:color w:val="212121"/>
                <w:lang w:val="en" w:eastAsia="en-GB"/>
              </w:rPr>
              <w:t>Proposal for the implementation of the modified concept for explosion protection on board inland waterway vessels</w:t>
            </w:r>
          </w:p>
        </w:tc>
      </w:tr>
      <w:tr w:rsidR="001468B2" w:rsidRPr="00292F33" w:rsidTr="00E24E17">
        <w:tc>
          <w:tcPr>
            <w:tcW w:w="4912" w:type="dxa"/>
            <w:shd w:val="clear" w:color="auto" w:fill="auto"/>
          </w:tcPr>
          <w:p w:rsidR="001468B2" w:rsidRDefault="00C7560C" w:rsidP="00C7560C">
            <w:pPr>
              <w:pStyle w:val="SingleTxtG"/>
              <w:spacing w:before="40"/>
              <w:ind w:right="659"/>
            </w:pPr>
            <w:r>
              <w:t xml:space="preserve">ECE/TRANS/WP.15/AC.2/2018/14 </w:t>
            </w:r>
            <w:r>
              <w:br/>
              <w:t>(Recommended ADN Classification Societies)</w:t>
            </w:r>
          </w:p>
        </w:tc>
        <w:tc>
          <w:tcPr>
            <w:tcW w:w="3593" w:type="dxa"/>
            <w:shd w:val="clear" w:color="auto" w:fill="auto"/>
          </w:tcPr>
          <w:p w:rsidR="001468B2" w:rsidRPr="00292F33" w:rsidRDefault="00C7560C" w:rsidP="00292F33">
            <w:pPr>
              <w:pStyle w:val="SingleTxtG"/>
              <w:spacing w:before="40"/>
              <w:ind w:left="113" w:right="113"/>
            </w:pPr>
            <w:r>
              <w:t>Dimensions of the double hull in 9.3.2.11.2 (a)</w:t>
            </w:r>
          </w:p>
        </w:tc>
      </w:tr>
      <w:tr w:rsidR="00BE4504" w:rsidTr="00E24E17">
        <w:tc>
          <w:tcPr>
            <w:tcW w:w="4912" w:type="dxa"/>
            <w:shd w:val="clear" w:color="auto" w:fill="auto"/>
          </w:tcPr>
          <w:p w:rsidR="00BE4504" w:rsidRDefault="00732343" w:rsidP="00732343">
            <w:pPr>
              <w:pStyle w:val="SingleTxtG"/>
              <w:spacing w:before="40"/>
              <w:ind w:right="0"/>
              <w:jc w:val="left"/>
            </w:pPr>
            <w:r>
              <w:t xml:space="preserve">ECE/TRANS/WP.15/AC.2/2018/15 </w:t>
            </w:r>
            <w:r>
              <w:br/>
              <w:t xml:space="preserve">(Recommended ADN Classification </w:t>
            </w:r>
            <w:r>
              <w:br/>
              <w:t>Societies)</w:t>
            </w:r>
          </w:p>
        </w:tc>
        <w:tc>
          <w:tcPr>
            <w:tcW w:w="3593" w:type="dxa"/>
            <w:shd w:val="clear" w:color="auto" w:fill="auto"/>
          </w:tcPr>
          <w:p w:rsidR="00BE4504" w:rsidRPr="00292F33" w:rsidRDefault="00732343" w:rsidP="00292F33">
            <w:pPr>
              <w:pStyle w:val="SingleTxtG"/>
              <w:spacing w:before="40"/>
              <w:ind w:left="113" w:right="113"/>
            </w:pPr>
            <w:r>
              <w:t>Deck or open deck in 9.3.x.32.2 and 1.6.7.2.2.2</w:t>
            </w:r>
          </w:p>
        </w:tc>
      </w:tr>
      <w:tr w:rsidR="001468B2" w:rsidRPr="00292F33" w:rsidTr="00E24E17">
        <w:tc>
          <w:tcPr>
            <w:tcW w:w="4912" w:type="dxa"/>
            <w:shd w:val="clear" w:color="auto" w:fill="auto"/>
          </w:tcPr>
          <w:p w:rsidR="001468B2" w:rsidRDefault="001F55BB" w:rsidP="001F55BB">
            <w:pPr>
              <w:pStyle w:val="SingleTxtG"/>
              <w:spacing w:before="40"/>
              <w:ind w:right="0"/>
            </w:pPr>
            <w:r>
              <w:t xml:space="preserve">ECE/TRANS/WP.15/AC.2/2018/17 </w:t>
            </w:r>
            <w:r>
              <w:br/>
              <w:t>(Belgium and the Netherlands)</w:t>
            </w:r>
          </w:p>
        </w:tc>
        <w:tc>
          <w:tcPr>
            <w:tcW w:w="3593" w:type="dxa"/>
            <w:shd w:val="clear" w:color="auto" w:fill="auto"/>
          </w:tcPr>
          <w:p w:rsidR="001468B2" w:rsidRPr="00292F33" w:rsidRDefault="001F55BB" w:rsidP="00292F33">
            <w:pPr>
              <w:pStyle w:val="SingleTxtG"/>
              <w:spacing w:before="40"/>
              <w:ind w:left="113" w:right="113"/>
            </w:pPr>
            <w:r>
              <w:t>LNG boil-off utilized as fuel (9.3.1.24.1)</w:t>
            </w:r>
          </w:p>
        </w:tc>
      </w:tr>
      <w:tr w:rsidR="001468B2" w:rsidRPr="00292F33" w:rsidTr="00E24E17">
        <w:tc>
          <w:tcPr>
            <w:tcW w:w="4912" w:type="dxa"/>
            <w:shd w:val="clear" w:color="auto" w:fill="auto"/>
          </w:tcPr>
          <w:p w:rsidR="001468B2" w:rsidRDefault="001F55BB" w:rsidP="001F55BB">
            <w:pPr>
              <w:pStyle w:val="SingleTxtG"/>
              <w:spacing w:before="40"/>
              <w:ind w:right="0"/>
            </w:pPr>
            <w:r>
              <w:t xml:space="preserve">ECE/TRANS/WP.15/AC.2/2018/18 </w:t>
            </w:r>
            <w:r>
              <w:br/>
              <w:t>(Germany)</w:t>
            </w:r>
          </w:p>
        </w:tc>
        <w:tc>
          <w:tcPr>
            <w:tcW w:w="3593" w:type="dxa"/>
            <w:shd w:val="clear" w:color="auto" w:fill="auto"/>
          </w:tcPr>
          <w:p w:rsidR="001468B2" w:rsidRPr="00292F33" w:rsidRDefault="001F55BB" w:rsidP="00292F33">
            <w:pPr>
              <w:pStyle w:val="SingleTxtG"/>
              <w:spacing w:before="40"/>
              <w:ind w:left="113" w:right="113"/>
            </w:pPr>
            <w:r w:rsidRPr="001C5489">
              <w:t xml:space="preserve">Subsection 1.6.7.4 - Transitional </w:t>
            </w:r>
            <w:r w:rsidR="001C5489">
              <w:t>provisions</w:t>
            </w:r>
            <w:r w:rsidR="001C5489" w:rsidRPr="001C5489">
              <w:t xml:space="preserve"> </w:t>
            </w:r>
            <w:r w:rsidRPr="001C5489">
              <w:t>relating to the</w:t>
            </w:r>
            <w:r w:rsidR="001C5489">
              <w:t xml:space="preserve"> </w:t>
            </w:r>
            <w:r w:rsidRPr="001C5489">
              <w:t>transport of dangerous substances for the environment or</w:t>
            </w:r>
            <w:r w:rsidR="001C5489" w:rsidRPr="001C5489">
              <w:t xml:space="preserve"> </w:t>
            </w:r>
            <w:r w:rsidR="001C5489">
              <w:t>the</w:t>
            </w:r>
            <w:r w:rsidR="001C5489" w:rsidRPr="001C5489">
              <w:t xml:space="preserve"> </w:t>
            </w:r>
            <w:r w:rsidRPr="001C5489">
              <w:t>health</w:t>
            </w:r>
          </w:p>
        </w:tc>
      </w:tr>
      <w:tr w:rsidR="001468B2" w:rsidRPr="00860602" w:rsidTr="00E24E17">
        <w:tc>
          <w:tcPr>
            <w:tcW w:w="4912" w:type="dxa"/>
            <w:shd w:val="clear" w:color="auto" w:fill="auto"/>
          </w:tcPr>
          <w:p w:rsidR="001468B2" w:rsidRDefault="00C15C0A" w:rsidP="00C15C0A">
            <w:pPr>
              <w:pStyle w:val="SingleTxtG"/>
              <w:spacing w:before="40"/>
              <w:ind w:right="0"/>
            </w:pPr>
            <w:r>
              <w:t xml:space="preserve">ECE/TRANS/WP.15/AC.2/2018/19 </w:t>
            </w:r>
            <w:r>
              <w:br/>
              <w:t>(UENF, ERSTU and OEB)</w:t>
            </w:r>
          </w:p>
        </w:tc>
        <w:tc>
          <w:tcPr>
            <w:tcW w:w="3593" w:type="dxa"/>
            <w:shd w:val="clear" w:color="auto" w:fill="auto"/>
          </w:tcPr>
          <w:p w:rsidR="001468B2" w:rsidRPr="00860602" w:rsidRDefault="00C15C0A" w:rsidP="00860602">
            <w:pPr>
              <w:pStyle w:val="SingleTxtG"/>
              <w:spacing w:before="40"/>
              <w:ind w:left="113" w:right="113"/>
            </w:pPr>
            <w:r>
              <w:t>Construction materials</w:t>
            </w:r>
          </w:p>
        </w:tc>
      </w:tr>
      <w:tr w:rsidR="001468B2" w:rsidTr="00E24E17">
        <w:tc>
          <w:tcPr>
            <w:tcW w:w="4912" w:type="dxa"/>
            <w:shd w:val="clear" w:color="auto" w:fill="auto"/>
          </w:tcPr>
          <w:p w:rsidR="001468B2" w:rsidRDefault="009B1484" w:rsidP="009B1484">
            <w:pPr>
              <w:pStyle w:val="SingleTxtG"/>
              <w:spacing w:before="40"/>
              <w:ind w:right="0"/>
            </w:pPr>
            <w:r>
              <w:t xml:space="preserve">ECE/TRANS/WP.15/AC.2/2018/21 </w:t>
            </w:r>
            <w:r>
              <w:br/>
              <w:t>(Belgium, the Netherlands and Switzerland)</w:t>
            </w:r>
          </w:p>
        </w:tc>
        <w:tc>
          <w:tcPr>
            <w:tcW w:w="3593" w:type="dxa"/>
            <w:shd w:val="clear" w:color="auto" w:fill="auto"/>
          </w:tcPr>
          <w:p w:rsidR="001468B2" w:rsidRPr="00860602" w:rsidRDefault="009B1484" w:rsidP="00860602">
            <w:pPr>
              <w:pStyle w:val="SingleTxtG"/>
              <w:spacing w:before="40"/>
              <w:ind w:left="113" w:right="113"/>
            </w:pPr>
            <w:r>
              <w:t>Fire-fighting systems using a dry aerosol-forming extinguishing agent - ES-TRIN and ADN amendments</w:t>
            </w:r>
            <w:r w:rsidRPr="0001012D" w:rsidDel="00BC04D4">
              <w:rPr>
                <w:bCs/>
              </w:rPr>
              <w:t xml:space="preserve"> </w:t>
            </w:r>
          </w:p>
        </w:tc>
      </w:tr>
      <w:tr w:rsidR="00942076" w:rsidRPr="00860602" w:rsidTr="00E24E17">
        <w:tc>
          <w:tcPr>
            <w:tcW w:w="4912" w:type="dxa"/>
            <w:shd w:val="clear" w:color="auto" w:fill="auto"/>
          </w:tcPr>
          <w:p w:rsidR="00942076" w:rsidRDefault="001F5C4A" w:rsidP="001F5C4A">
            <w:pPr>
              <w:pStyle w:val="SingleTxtG"/>
              <w:spacing w:before="40"/>
              <w:ind w:right="0"/>
            </w:pPr>
            <w:r>
              <w:t xml:space="preserve">ECE/TRANS/WP.15/AC.2/2018/22 </w:t>
            </w:r>
            <w:r>
              <w:br/>
              <w:t>(Germany)</w:t>
            </w:r>
          </w:p>
        </w:tc>
        <w:tc>
          <w:tcPr>
            <w:tcW w:w="3593" w:type="dxa"/>
            <w:shd w:val="clear" w:color="auto" w:fill="auto"/>
          </w:tcPr>
          <w:p w:rsidR="00942076" w:rsidRPr="00860602" w:rsidRDefault="001F5C4A" w:rsidP="00285AA9">
            <w:pPr>
              <w:pStyle w:val="SingleTxtG"/>
              <w:spacing w:before="40"/>
              <w:ind w:left="113" w:right="113"/>
            </w:pPr>
            <w:r w:rsidRPr="00285AA9">
              <w:t>Minutes of a meeting of representatives of PTB, CEFIC and BAM on October 5 and 6, 2017 in Brunswick - Ambiguities in Table C</w:t>
            </w:r>
          </w:p>
        </w:tc>
      </w:tr>
      <w:tr w:rsidR="00D2641A" w:rsidRPr="00860602" w:rsidTr="00E24E17">
        <w:tc>
          <w:tcPr>
            <w:tcW w:w="4912" w:type="dxa"/>
            <w:shd w:val="clear" w:color="auto" w:fill="auto"/>
          </w:tcPr>
          <w:p w:rsidR="00D2641A" w:rsidRDefault="00D2641A" w:rsidP="00B016D5">
            <w:pPr>
              <w:pStyle w:val="SingleTxtG"/>
              <w:spacing w:before="40"/>
              <w:ind w:right="0"/>
              <w:jc w:val="left"/>
            </w:pPr>
            <w:r w:rsidRPr="005002B9">
              <w:rPr>
                <w:lang w:val="fr-CH"/>
              </w:rPr>
              <w:t>Informal document INF.</w:t>
            </w:r>
            <w:r>
              <w:rPr>
                <w:lang w:val="fr-CH"/>
              </w:rPr>
              <w:t>4</w:t>
            </w:r>
            <w:r>
              <w:rPr>
                <w:lang w:val="fr-CH"/>
              </w:rPr>
              <w:br/>
            </w:r>
            <w:r w:rsidRPr="005002B9">
              <w:rPr>
                <w:lang w:val="fr-CH"/>
              </w:rPr>
              <w:t>(</w:t>
            </w:r>
            <w:r>
              <w:rPr>
                <w:lang w:val="fr-CH"/>
              </w:rPr>
              <w:t>Germany</w:t>
            </w:r>
            <w:r w:rsidRPr="005002B9">
              <w:rPr>
                <w:lang w:val="fr-CH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D2641A" w:rsidRPr="00285AA9" w:rsidRDefault="00D2641A" w:rsidP="00B016D5">
            <w:pPr>
              <w:pStyle w:val="SingleTxtG"/>
              <w:spacing w:before="40"/>
              <w:ind w:left="113" w:right="113"/>
              <w:jc w:val="left"/>
            </w:pPr>
            <w:r>
              <w:t>Dangerous goods accepted for carriage – Sludge (MARPOL)</w:t>
            </w:r>
          </w:p>
        </w:tc>
      </w:tr>
      <w:tr w:rsidR="00BA2400" w:rsidRPr="00860602" w:rsidTr="00E24E17">
        <w:tc>
          <w:tcPr>
            <w:tcW w:w="4912" w:type="dxa"/>
            <w:shd w:val="clear" w:color="auto" w:fill="auto"/>
          </w:tcPr>
          <w:p w:rsidR="00BA2400" w:rsidRPr="005002B9" w:rsidRDefault="00BA2400" w:rsidP="00F50A4B">
            <w:pPr>
              <w:pStyle w:val="SingleTxtG"/>
              <w:spacing w:before="40"/>
              <w:ind w:right="0"/>
              <w:jc w:val="left"/>
              <w:rPr>
                <w:lang w:val="fr-CH"/>
              </w:rPr>
            </w:pPr>
            <w:r w:rsidRPr="005002B9">
              <w:rPr>
                <w:lang w:val="fr-CH"/>
              </w:rPr>
              <w:t>Informal document INF.</w:t>
            </w:r>
            <w:r>
              <w:rPr>
                <w:lang w:val="fr-CH"/>
              </w:rPr>
              <w:t>17</w:t>
            </w:r>
            <w:r>
              <w:rPr>
                <w:lang w:val="fr-CH"/>
              </w:rPr>
              <w:br/>
            </w:r>
            <w:r w:rsidRPr="005002B9">
              <w:rPr>
                <w:lang w:val="fr-CH"/>
              </w:rPr>
              <w:t>(</w:t>
            </w:r>
            <w:r>
              <w:rPr>
                <w:lang w:val="fr-CH"/>
              </w:rPr>
              <w:t>Austria</w:t>
            </w:r>
            <w:r w:rsidRPr="005002B9">
              <w:rPr>
                <w:lang w:val="fr-CH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BA2400" w:rsidRDefault="00BA2400" w:rsidP="00BA2400">
            <w:pPr>
              <w:pStyle w:val="SingleTxtG"/>
              <w:spacing w:before="40"/>
              <w:ind w:left="113" w:right="113"/>
              <w:jc w:val="left"/>
            </w:pPr>
            <w:r>
              <w:t>Obligations of the carrier</w:t>
            </w:r>
          </w:p>
        </w:tc>
      </w:tr>
      <w:tr w:rsidR="00701BC4" w:rsidRPr="00860602" w:rsidTr="00E24E17">
        <w:tc>
          <w:tcPr>
            <w:tcW w:w="4912" w:type="dxa"/>
            <w:shd w:val="clear" w:color="auto" w:fill="auto"/>
          </w:tcPr>
          <w:p w:rsidR="00701BC4" w:rsidRPr="005002B9" w:rsidRDefault="00701BC4" w:rsidP="00F50A4B">
            <w:pPr>
              <w:pStyle w:val="SingleTxtG"/>
              <w:spacing w:before="40"/>
              <w:ind w:right="0"/>
              <w:jc w:val="left"/>
              <w:rPr>
                <w:lang w:val="fr-CH"/>
              </w:rPr>
            </w:pPr>
            <w:r w:rsidRPr="005002B9">
              <w:rPr>
                <w:lang w:val="fr-CH"/>
              </w:rPr>
              <w:t>Informal document INF.</w:t>
            </w:r>
            <w:r>
              <w:rPr>
                <w:lang w:val="fr-CH"/>
              </w:rPr>
              <w:t>18</w:t>
            </w:r>
            <w:r>
              <w:rPr>
                <w:lang w:val="fr-CH"/>
              </w:rPr>
              <w:br/>
            </w:r>
            <w:r w:rsidRPr="005002B9">
              <w:rPr>
                <w:lang w:val="fr-CH"/>
              </w:rPr>
              <w:t>(</w:t>
            </w:r>
            <w:r>
              <w:rPr>
                <w:lang w:val="fr-CH"/>
              </w:rPr>
              <w:t>France</w:t>
            </w:r>
            <w:r w:rsidRPr="005002B9">
              <w:rPr>
                <w:lang w:val="fr-CH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701BC4" w:rsidRDefault="00701BC4" w:rsidP="00701BC4">
            <w:pPr>
              <w:pStyle w:val="SingleTxtG"/>
              <w:spacing w:before="40"/>
              <w:ind w:left="113" w:right="113"/>
              <w:jc w:val="left"/>
            </w:pPr>
            <w:r>
              <w:t>Proposal for a correction to the 5.4.1.1.2 of the Regulations annexed to ADN</w:t>
            </w:r>
          </w:p>
        </w:tc>
      </w:tr>
      <w:tr w:rsidR="00702E94" w:rsidRPr="00860602" w:rsidTr="00E24E17">
        <w:tc>
          <w:tcPr>
            <w:tcW w:w="4912" w:type="dxa"/>
            <w:shd w:val="clear" w:color="auto" w:fill="auto"/>
          </w:tcPr>
          <w:p w:rsidR="00702E94" w:rsidRPr="00F50A4B" w:rsidRDefault="00702E94" w:rsidP="00F50A4B">
            <w:pPr>
              <w:pStyle w:val="SingleTxtG"/>
              <w:spacing w:before="40"/>
              <w:ind w:right="0"/>
              <w:jc w:val="left"/>
              <w:rPr>
                <w:lang w:val="fr-CH"/>
              </w:rPr>
            </w:pPr>
            <w:r w:rsidRPr="005002B9">
              <w:rPr>
                <w:lang w:val="fr-CH"/>
              </w:rPr>
              <w:t>Informal document INF.</w:t>
            </w:r>
            <w:r>
              <w:rPr>
                <w:lang w:val="fr-CH"/>
              </w:rPr>
              <w:t>20</w:t>
            </w:r>
            <w:r w:rsidRPr="00B016D5">
              <w:rPr>
                <w:lang w:val="fr-CH"/>
              </w:rPr>
              <w:t xml:space="preserve"> </w:t>
            </w:r>
            <w:r w:rsidRPr="00B016D5">
              <w:rPr>
                <w:lang w:val="fr-CH"/>
              </w:rPr>
              <w:br/>
              <w:t>(EBU, ESO)</w:t>
            </w:r>
          </w:p>
        </w:tc>
        <w:tc>
          <w:tcPr>
            <w:tcW w:w="3593" w:type="dxa"/>
            <w:shd w:val="clear" w:color="auto" w:fill="auto"/>
          </w:tcPr>
          <w:p w:rsidR="00702E94" w:rsidRDefault="00702E94" w:rsidP="00702E94">
            <w:pPr>
              <w:pStyle w:val="SingleTxtG"/>
              <w:spacing w:before="40"/>
              <w:ind w:left="113" w:right="113"/>
              <w:jc w:val="left"/>
            </w:pPr>
            <w:r>
              <w:t>Proposal of editorial improvement regarding the legibility and usability of the ADN</w:t>
            </w:r>
          </w:p>
        </w:tc>
      </w:tr>
      <w:tr w:rsidR="009A6016" w:rsidRPr="00860602" w:rsidTr="00E24E17">
        <w:tc>
          <w:tcPr>
            <w:tcW w:w="4912" w:type="dxa"/>
            <w:shd w:val="clear" w:color="auto" w:fill="auto"/>
          </w:tcPr>
          <w:p w:rsidR="009A6016" w:rsidRPr="005002B9" w:rsidRDefault="009A6016" w:rsidP="00F50A4B">
            <w:pPr>
              <w:pStyle w:val="SingleTxtG"/>
              <w:spacing w:before="40"/>
              <w:ind w:right="0"/>
              <w:jc w:val="left"/>
              <w:rPr>
                <w:lang w:val="fr-CH"/>
              </w:rPr>
            </w:pPr>
            <w:r w:rsidRPr="005002B9">
              <w:rPr>
                <w:lang w:val="fr-CH"/>
              </w:rPr>
              <w:t>Informal document INF.</w:t>
            </w:r>
            <w:r>
              <w:rPr>
                <w:lang w:val="fr-CH"/>
              </w:rPr>
              <w:t>27</w:t>
            </w:r>
            <w:r>
              <w:rPr>
                <w:lang w:val="fr-CH"/>
              </w:rPr>
              <w:br/>
            </w:r>
            <w:r w:rsidRPr="005002B9">
              <w:rPr>
                <w:lang w:val="fr-CH"/>
              </w:rPr>
              <w:t>(</w:t>
            </w:r>
            <w:r>
              <w:rPr>
                <w:lang w:val="fr-CH"/>
              </w:rPr>
              <w:t>Germany</w:t>
            </w:r>
            <w:r w:rsidRPr="005002B9">
              <w:rPr>
                <w:lang w:val="fr-CH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9A6016" w:rsidRDefault="009A6016" w:rsidP="00702E94">
            <w:pPr>
              <w:pStyle w:val="SingleTxtG"/>
              <w:spacing w:before="40"/>
              <w:ind w:left="113" w:right="113"/>
              <w:jc w:val="left"/>
            </w:pPr>
            <w:r w:rsidRPr="009A6016">
              <w:t>3.2.3.2 ADN - Table C Identification Number 9001</w:t>
            </w:r>
            <w:bookmarkStart w:id="0" w:name="_GoBack"/>
            <w:bookmarkEnd w:id="0"/>
          </w:p>
        </w:tc>
      </w:tr>
    </w:tbl>
    <w:p w:rsidR="00CC534B" w:rsidRDefault="00CC534B" w:rsidP="00ED345D">
      <w:pPr>
        <w:pStyle w:val="SingleTxtG"/>
        <w:spacing w:before="120"/>
        <w:ind w:firstLine="567"/>
      </w:pPr>
      <w:r>
        <w:t>(c)</w:t>
      </w:r>
      <w:r>
        <w:tab/>
        <w:t>Checking of amendments adopted at previous sessions</w:t>
      </w:r>
    </w:p>
    <w:p w:rsidR="00CC534B" w:rsidRDefault="009D04EB" w:rsidP="00CC534B">
      <w:pPr>
        <w:pStyle w:val="SingleTxtG"/>
        <w:ind w:firstLine="567"/>
      </w:pPr>
      <w:r>
        <w:t>T</w:t>
      </w:r>
      <w:r w:rsidR="00CC534B">
        <w:t xml:space="preserve">he </w:t>
      </w:r>
      <w:r w:rsidR="00844847">
        <w:t xml:space="preserve">Safety Committee is expected to verify the amendments adopted at its previous sessions </w:t>
      </w:r>
      <w:r w:rsidR="00A972F7">
        <w:t xml:space="preserve">for entry into force on 1 January </w:t>
      </w:r>
      <w:r w:rsidR="002A0074">
        <w:t xml:space="preserve">2019 </w:t>
      </w:r>
      <w:r w:rsidR="00727DE0">
        <w:t>(</w:t>
      </w:r>
      <w:r w:rsidR="00844847">
        <w:t>ECE/ADN/</w:t>
      </w:r>
      <w:r w:rsidR="002A0074">
        <w:t>2018</w:t>
      </w:r>
      <w:r w:rsidR="002845C1">
        <w:t>/1</w:t>
      </w:r>
      <w:r w:rsidR="00D5139F">
        <w:t xml:space="preserve"> and the corrections to such amendments included in </w:t>
      </w:r>
      <w:r w:rsidR="00D5139F" w:rsidRPr="00E508B5">
        <w:t>ECE/TRANS/WP.15/AC.2/</w:t>
      </w:r>
      <w:r w:rsidR="00D5139F">
        <w:t>64/Corr.1</w:t>
      </w:r>
      <w:r w:rsidR="00844847">
        <w:t>.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F50A4B" w:rsidRPr="005A6E3A" w:rsidTr="005002B9">
        <w:tc>
          <w:tcPr>
            <w:tcW w:w="4912" w:type="dxa"/>
            <w:shd w:val="clear" w:color="auto" w:fill="auto"/>
          </w:tcPr>
          <w:p w:rsidR="00F50A4B" w:rsidRDefault="00F50A4B" w:rsidP="005002B9">
            <w:pPr>
              <w:pStyle w:val="SingleTxtG"/>
              <w:spacing w:before="40"/>
              <w:ind w:right="0"/>
            </w:pPr>
            <w:r>
              <w:lastRenderedPageBreak/>
              <w:t xml:space="preserve">ECE/TRANS/WP.15/AC.2/2018/13 </w:t>
            </w:r>
            <w:r>
              <w:br/>
              <w:t>(Germany and the Netherlands)</w:t>
            </w:r>
          </w:p>
        </w:tc>
        <w:tc>
          <w:tcPr>
            <w:tcW w:w="3593" w:type="dxa"/>
            <w:shd w:val="clear" w:color="auto" w:fill="auto"/>
          </w:tcPr>
          <w:p w:rsidR="00F50A4B" w:rsidRPr="005A6E3A" w:rsidRDefault="00F50A4B" w:rsidP="005002B9">
            <w:pPr>
              <w:pStyle w:val="SingleTxtG"/>
              <w:spacing w:before="40"/>
              <w:ind w:left="113" w:right="113"/>
            </w:pPr>
            <w:r>
              <w:t>Revision of adopted amendments: Degassing of Cargo Tanks</w:t>
            </w:r>
          </w:p>
        </w:tc>
      </w:tr>
      <w:tr w:rsidR="009D04EB" w:rsidRPr="00860602" w:rsidTr="005002B9">
        <w:tc>
          <w:tcPr>
            <w:tcW w:w="4912" w:type="dxa"/>
            <w:shd w:val="clear" w:color="auto" w:fill="auto"/>
          </w:tcPr>
          <w:p w:rsidR="009D04EB" w:rsidRPr="005002B9" w:rsidRDefault="009D04EB" w:rsidP="005002B9">
            <w:pPr>
              <w:pStyle w:val="SingleTxtG"/>
              <w:spacing w:before="40"/>
              <w:ind w:right="0"/>
              <w:jc w:val="left"/>
              <w:rPr>
                <w:lang w:val="fr-CH"/>
              </w:rPr>
            </w:pPr>
            <w:r w:rsidRPr="005002B9">
              <w:rPr>
                <w:lang w:val="fr-CH"/>
              </w:rPr>
              <w:t>Informal document INF.</w:t>
            </w:r>
            <w:r>
              <w:rPr>
                <w:lang w:val="fr-CH"/>
              </w:rPr>
              <w:t>3</w:t>
            </w:r>
            <w:r>
              <w:rPr>
                <w:lang w:val="fr-CH"/>
              </w:rPr>
              <w:br/>
            </w:r>
            <w:r w:rsidRPr="005002B9">
              <w:rPr>
                <w:lang w:val="fr-CH"/>
              </w:rPr>
              <w:t>(</w:t>
            </w:r>
            <w:r>
              <w:rPr>
                <w:lang w:val="fr-CH"/>
              </w:rPr>
              <w:t>Germany</w:t>
            </w:r>
            <w:r w:rsidRPr="005002B9">
              <w:rPr>
                <w:lang w:val="fr-CH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9D04EB" w:rsidRPr="00860602" w:rsidRDefault="009D04EB" w:rsidP="005002B9">
            <w:pPr>
              <w:pStyle w:val="SingleTxtG"/>
              <w:spacing w:before="40"/>
              <w:ind w:left="113" w:right="113"/>
            </w:pPr>
            <w:r>
              <w:t>Paragraph 7.2.4.25.5 ADN</w:t>
            </w:r>
          </w:p>
        </w:tc>
      </w:tr>
    </w:tbl>
    <w:p w:rsidR="001927DB" w:rsidRDefault="00CC534B" w:rsidP="003114B0">
      <w:pPr>
        <w:pStyle w:val="H23G"/>
        <w:spacing w:before="120" w:after="100"/>
        <w:ind w:left="0" w:firstLine="0"/>
      </w:pPr>
      <w:r>
        <w:tab/>
      </w:r>
      <w:r w:rsidR="0081358A">
        <w:t>6</w:t>
      </w:r>
      <w:r w:rsidR="006B3FFD">
        <w:t>.</w:t>
      </w:r>
      <w:r w:rsidR="006B3FFD">
        <w:tab/>
      </w:r>
      <w:r w:rsidR="0081358A">
        <w:t>Reports of informal working groups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3F7070" w:rsidTr="005002B9">
        <w:tc>
          <w:tcPr>
            <w:tcW w:w="4912" w:type="dxa"/>
            <w:shd w:val="clear" w:color="auto" w:fill="auto"/>
          </w:tcPr>
          <w:p w:rsidR="003F7070" w:rsidRDefault="003F7070" w:rsidP="00F50A4B">
            <w:pPr>
              <w:pStyle w:val="SingleTxtG"/>
              <w:spacing w:before="40"/>
              <w:ind w:right="0"/>
              <w:jc w:val="left"/>
            </w:pPr>
            <w:r w:rsidRPr="005002B9">
              <w:rPr>
                <w:lang w:val="fr-CH"/>
              </w:rPr>
              <w:t>Informal document INF.</w:t>
            </w:r>
            <w:r>
              <w:rPr>
                <w:lang w:val="fr-CH"/>
              </w:rPr>
              <w:t>9</w:t>
            </w:r>
            <w:r>
              <w:rPr>
                <w:lang w:val="fr-CH"/>
              </w:rPr>
              <w:br/>
            </w:r>
            <w:r w:rsidRPr="005002B9">
              <w:rPr>
                <w:lang w:val="fr-CH"/>
              </w:rPr>
              <w:t>(</w:t>
            </w:r>
            <w:r>
              <w:t>FETSA</w:t>
            </w:r>
            <w:r w:rsidRPr="005002B9">
              <w:rPr>
                <w:lang w:val="fr-CH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3F7070" w:rsidRDefault="003F7070" w:rsidP="005002B9">
            <w:pPr>
              <w:pStyle w:val="SingleTxtG"/>
              <w:spacing w:before="40"/>
              <w:ind w:left="113" w:right="113"/>
              <w:jc w:val="left"/>
            </w:pPr>
            <w:r>
              <w:t>Report of the first meeting of the informal working group loading on top in barges</w:t>
            </w:r>
          </w:p>
        </w:tc>
      </w:tr>
      <w:tr w:rsidR="008E1A04" w:rsidTr="005002B9">
        <w:tc>
          <w:tcPr>
            <w:tcW w:w="4912" w:type="dxa"/>
            <w:shd w:val="clear" w:color="auto" w:fill="auto"/>
          </w:tcPr>
          <w:p w:rsidR="008E1A04" w:rsidRPr="00B016D5" w:rsidRDefault="008E1A04" w:rsidP="00F50A4B">
            <w:pPr>
              <w:pStyle w:val="SingleTxtG"/>
              <w:spacing w:before="40"/>
              <w:ind w:right="0"/>
              <w:jc w:val="left"/>
            </w:pPr>
            <w:r w:rsidRPr="005002B9">
              <w:rPr>
                <w:lang w:val="fr-CH"/>
              </w:rPr>
              <w:t>Informal document INF.</w:t>
            </w:r>
            <w:r>
              <w:rPr>
                <w:lang w:val="fr-CH"/>
              </w:rPr>
              <w:t>12</w:t>
            </w:r>
            <w:r>
              <w:rPr>
                <w:lang w:val="fr-CH"/>
              </w:rPr>
              <w:br/>
            </w:r>
            <w:r w:rsidRPr="005002B9">
              <w:rPr>
                <w:lang w:val="fr-CH"/>
              </w:rPr>
              <w:t>(</w:t>
            </w:r>
            <w:r>
              <w:t xml:space="preserve">Recommended ADN Classification </w:t>
            </w:r>
            <w:r>
              <w:br/>
              <w:t>Societies</w:t>
            </w:r>
            <w:r w:rsidRPr="005002B9">
              <w:rPr>
                <w:lang w:val="fr-CH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8E1A04" w:rsidRDefault="008E1A04" w:rsidP="00F50A4B">
            <w:pPr>
              <w:pStyle w:val="SingleTxtG"/>
              <w:spacing w:before="40"/>
              <w:ind w:left="113" w:right="113"/>
              <w:jc w:val="left"/>
            </w:pPr>
            <w:r>
              <w:t>Minutes of meeting of the 14th meeting of the Group of Recommended ADN Classification Societies</w:t>
            </w:r>
          </w:p>
        </w:tc>
      </w:tr>
    </w:tbl>
    <w:p w:rsidR="006B3FFD" w:rsidRDefault="0081358A" w:rsidP="0081358A">
      <w:pPr>
        <w:pStyle w:val="H23G"/>
        <w:spacing w:before="220" w:after="100"/>
      </w:pPr>
      <w:r w:rsidRPr="008B4048">
        <w:tab/>
      </w:r>
      <w:r>
        <w:t>7</w:t>
      </w:r>
      <w:r w:rsidR="006B3FFD">
        <w:t>.</w:t>
      </w:r>
      <w:r w:rsidR="006B3FFD">
        <w:tab/>
      </w:r>
      <w:r w:rsidR="00DD7770">
        <w:t>Programme of work and calendar of meetings</w:t>
      </w:r>
    </w:p>
    <w:p w:rsidR="00DD7770" w:rsidRDefault="00116117" w:rsidP="00DD7770">
      <w:pPr>
        <w:pStyle w:val="SingleTxtG"/>
      </w:pPr>
      <w:r>
        <w:tab/>
      </w:r>
      <w:r w:rsidR="00DD7770">
        <w:t xml:space="preserve">The </w:t>
      </w:r>
      <w:r w:rsidR="00285AA9">
        <w:t xml:space="preserve">twentieth </w:t>
      </w:r>
      <w:r w:rsidR="00DD7770">
        <w:t xml:space="preserve">session of the ADN Administrative Committee </w:t>
      </w:r>
      <w:r w:rsidR="004F6AFB">
        <w:t>will</w:t>
      </w:r>
      <w:r w:rsidR="00DD7770">
        <w:t xml:space="preserve"> t</w:t>
      </w:r>
      <w:r w:rsidR="00FF78DC">
        <w:t xml:space="preserve">ake place </w:t>
      </w:r>
      <w:r w:rsidR="004F6AFB">
        <w:t xml:space="preserve">on </w:t>
      </w:r>
      <w:r w:rsidR="00285AA9">
        <w:t xml:space="preserve">26 </w:t>
      </w:r>
      <w:r w:rsidR="009121CF">
        <w:t xml:space="preserve">January </w:t>
      </w:r>
      <w:r w:rsidR="00285AA9">
        <w:t xml:space="preserve">2018 </w:t>
      </w:r>
      <w:r w:rsidR="004F6AFB">
        <w:t xml:space="preserve">from </w:t>
      </w:r>
      <w:r w:rsidR="00285AA9">
        <w:t>14</w:t>
      </w:r>
      <w:r w:rsidR="004F6AFB">
        <w:t>.</w:t>
      </w:r>
      <w:r w:rsidR="00285AA9">
        <w:t>30</w:t>
      </w:r>
      <w:r w:rsidR="002E7924">
        <w:t xml:space="preserve">. </w:t>
      </w:r>
      <w:r w:rsidR="00DD7770">
        <w:t xml:space="preserve">The </w:t>
      </w:r>
      <w:r w:rsidR="00285AA9">
        <w:t>thirty-third</w:t>
      </w:r>
      <w:r w:rsidR="00DD7770">
        <w:t xml:space="preserve"> session of the Safety Committee is schedu</w:t>
      </w:r>
      <w:r w:rsidR="007C5431">
        <w:t xml:space="preserve">led to be held in Geneva from </w:t>
      </w:r>
      <w:r w:rsidR="00285AA9">
        <w:t>27</w:t>
      </w:r>
      <w:r w:rsidR="003C083F">
        <w:t>-</w:t>
      </w:r>
      <w:r w:rsidR="00285AA9">
        <w:t xml:space="preserve">31 </w:t>
      </w:r>
      <w:r w:rsidR="007C5431">
        <w:t xml:space="preserve">August </w:t>
      </w:r>
      <w:r w:rsidR="00285AA9">
        <w:t>2018</w:t>
      </w:r>
      <w:r w:rsidR="002E7924">
        <w:t xml:space="preserve">. </w:t>
      </w:r>
      <w:r w:rsidR="00DD7770">
        <w:t xml:space="preserve">The </w:t>
      </w:r>
      <w:r w:rsidR="00AB1516">
        <w:t xml:space="preserve">twenty-first </w:t>
      </w:r>
      <w:r w:rsidR="00DD7770">
        <w:t xml:space="preserve">session of the ADN Administrative Committee is scheduled to take place </w:t>
      </w:r>
      <w:r w:rsidR="004F6AFB">
        <w:t>on</w:t>
      </w:r>
      <w:r w:rsidR="00DD7770">
        <w:t xml:space="preserve"> </w:t>
      </w:r>
      <w:r w:rsidR="00AB1516">
        <w:t xml:space="preserve">31 </w:t>
      </w:r>
      <w:r w:rsidR="007C5431">
        <w:t xml:space="preserve">August </w:t>
      </w:r>
      <w:r w:rsidR="00AB1516">
        <w:t>2018</w:t>
      </w:r>
      <w:r w:rsidR="002E7924">
        <w:t xml:space="preserve">. </w:t>
      </w:r>
      <w:r w:rsidR="00DD7770">
        <w:t>The deadline for the submission of documents for those meetin</w:t>
      </w:r>
      <w:r w:rsidR="007C5431">
        <w:t xml:space="preserve">gs is </w:t>
      </w:r>
      <w:r w:rsidR="00AB1516">
        <w:t>1 June 2018</w:t>
      </w:r>
      <w:r w:rsidR="00DD7770">
        <w:t>.</w:t>
      </w:r>
    </w:p>
    <w:p w:rsidR="00DD7770" w:rsidRDefault="0081358A" w:rsidP="00344EC6">
      <w:pPr>
        <w:pStyle w:val="H23G"/>
        <w:spacing w:before="220" w:after="100"/>
      </w:pPr>
      <w:r>
        <w:tab/>
        <w:t>8</w:t>
      </w:r>
      <w:r w:rsidR="00DD7770">
        <w:t>.</w:t>
      </w:r>
      <w:r w:rsidR="00DD7770">
        <w:tab/>
        <w:t>Any other business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6A11B9" w:rsidRPr="00860602" w:rsidTr="005002B9">
        <w:tc>
          <w:tcPr>
            <w:tcW w:w="4912" w:type="dxa"/>
            <w:shd w:val="clear" w:color="auto" w:fill="auto"/>
          </w:tcPr>
          <w:p w:rsidR="006A11B9" w:rsidRPr="00B016D5" w:rsidRDefault="006A11B9" w:rsidP="00B016D5">
            <w:pPr>
              <w:pStyle w:val="SingleTxtG"/>
              <w:spacing w:before="40"/>
              <w:ind w:right="0"/>
              <w:jc w:val="left"/>
              <w:rPr>
                <w:lang w:val="fr-CH"/>
              </w:rPr>
            </w:pPr>
            <w:r w:rsidRPr="00B016D5">
              <w:rPr>
                <w:lang w:val="fr-CH"/>
              </w:rPr>
              <w:t>Informal document INF.2</w:t>
            </w:r>
            <w:r>
              <w:rPr>
                <w:lang w:val="fr-CH"/>
              </w:rPr>
              <w:br/>
            </w:r>
            <w:r w:rsidRPr="00B016D5">
              <w:rPr>
                <w:lang w:val="fr-CH"/>
              </w:rPr>
              <w:t>(Danube Commission)</w:t>
            </w:r>
          </w:p>
        </w:tc>
        <w:tc>
          <w:tcPr>
            <w:tcW w:w="3593" w:type="dxa"/>
            <w:shd w:val="clear" w:color="auto" w:fill="auto"/>
          </w:tcPr>
          <w:p w:rsidR="006A11B9" w:rsidRPr="00860602" w:rsidRDefault="006A11B9" w:rsidP="005002B9">
            <w:pPr>
              <w:pStyle w:val="SingleTxtG"/>
              <w:spacing w:before="40"/>
              <w:ind w:left="113" w:right="113"/>
            </w:pPr>
            <w:r>
              <w:t>Recommendations for ensuring the security of navigation on the Danube</w:t>
            </w:r>
          </w:p>
        </w:tc>
      </w:tr>
    </w:tbl>
    <w:p w:rsidR="00DD7770" w:rsidRDefault="0081358A" w:rsidP="00344EC6">
      <w:pPr>
        <w:pStyle w:val="H23G"/>
        <w:spacing w:before="220" w:after="100"/>
      </w:pPr>
      <w:r>
        <w:tab/>
        <w:t>9</w:t>
      </w:r>
      <w:r w:rsidR="00DD7770">
        <w:t>.</w:t>
      </w:r>
      <w:r w:rsidR="00DD7770">
        <w:tab/>
        <w:t>Adoption of the report</w:t>
      </w:r>
    </w:p>
    <w:p w:rsidR="00344EC6" w:rsidRDefault="00116117" w:rsidP="003A3A0E">
      <w:pPr>
        <w:pStyle w:val="SingleTxtG"/>
        <w:spacing w:after="0" w:line="240" w:lineRule="auto"/>
      </w:pPr>
      <w:r>
        <w:tab/>
      </w:r>
      <w:r w:rsidR="00DD7770">
        <w:t xml:space="preserve">The Safety Committee may wish to adopt the report on its </w:t>
      </w:r>
      <w:r w:rsidR="00285AA9">
        <w:t>thirty</w:t>
      </w:r>
      <w:r w:rsidR="00817A1E">
        <w:t>-</w:t>
      </w:r>
      <w:r w:rsidR="00285AA9">
        <w:t xml:space="preserve">second </w:t>
      </w:r>
      <w:r w:rsidR="00DD7770">
        <w:t>session on the basis of a draft prepared by the secretariat.</w:t>
      </w:r>
    </w:p>
    <w:p w:rsidR="006B3FFD" w:rsidRPr="00344EC6" w:rsidRDefault="003A3A0E" w:rsidP="003A3A0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B3FFD" w:rsidRPr="00344EC6" w:rsidSect="00D03F3E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821" w:rsidRDefault="00990821"/>
  </w:endnote>
  <w:endnote w:type="continuationSeparator" w:id="0">
    <w:p w:rsidR="00990821" w:rsidRDefault="00990821"/>
  </w:endnote>
  <w:endnote w:type="continuationNotice" w:id="1">
    <w:p w:rsidR="00990821" w:rsidRDefault="009908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FBD" w:rsidRPr="00D03F3E" w:rsidRDefault="00045FBD" w:rsidP="00D03F3E">
    <w:pPr>
      <w:pStyle w:val="Footer"/>
      <w:tabs>
        <w:tab w:val="right" w:pos="9638"/>
      </w:tabs>
      <w:rPr>
        <w:sz w:val="18"/>
      </w:rPr>
    </w:pP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9A6016">
      <w:rPr>
        <w:b/>
        <w:noProof/>
        <w:sz w:val="18"/>
      </w:rPr>
      <w:t>4</w:t>
    </w:r>
    <w:r w:rsidRPr="00D03F3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FBD" w:rsidRPr="00D03F3E" w:rsidRDefault="00045FBD" w:rsidP="00D03F3E">
    <w:pPr>
      <w:pStyle w:val="Footer"/>
      <w:tabs>
        <w:tab w:val="right" w:pos="9638"/>
      </w:tabs>
      <w:rPr>
        <w:b/>
        <w:sz w:val="18"/>
      </w:rPr>
    </w:pPr>
    <w:r>
      <w:tab/>
    </w: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9A6016">
      <w:rPr>
        <w:b/>
        <w:noProof/>
        <w:sz w:val="18"/>
      </w:rPr>
      <w:t>5</w:t>
    </w:r>
    <w:r w:rsidRPr="00D03F3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821" w:rsidRPr="000B175B" w:rsidRDefault="0099082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90821" w:rsidRPr="00FC68B7" w:rsidRDefault="0099082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90821" w:rsidRDefault="00990821"/>
  </w:footnote>
  <w:footnote w:id="2">
    <w:p w:rsidR="00EC6CC6" w:rsidRPr="003A7D20" w:rsidRDefault="00EC6CC6" w:rsidP="00D847E9">
      <w:pPr>
        <w:pStyle w:val="FootnoteTex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  <w:r w:rsidRPr="00C37D41">
        <w:rPr>
          <w:rStyle w:val="FootnoteReference"/>
          <w:sz w:val="20"/>
          <w:lang w:val="en-US"/>
        </w:rPr>
        <w:t>*</w:t>
      </w:r>
      <w:r w:rsidRPr="00684FD9">
        <w:rPr>
          <w:lang w:val="en-US"/>
        </w:rPr>
        <w:tab/>
        <w:t xml:space="preserve">Distributed in German by the Central Commission for the Navigation of the Rhine in document </w:t>
      </w:r>
      <w:r>
        <w:rPr>
          <w:lang w:val="en-US"/>
        </w:rPr>
        <w:tab/>
      </w:r>
      <w:r w:rsidRPr="00684FD9">
        <w:rPr>
          <w:lang w:val="en-US"/>
        </w:rPr>
        <w:t>CCNR-ZKR/ADN/WP.15/AC.2/</w:t>
      </w:r>
      <w:r>
        <w:rPr>
          <w:lang w:val="en-US"/>
        </w:rPr>
        <w:t>65</w:t>
      </w:r>
      <w:r w:rsidRPr="00684FD9">
        <w:rPr>
          <w:lang w:val="en-US"/>
        </w:rPr>
        <w:t>/</w:t>
      </w:r>
      <w:r>
        <w:rPr>
          <w:lang w:val="en-US"/>
        </w:rPr>
        <w:t>Add.1</w:t>
      </w:r>
      <w:r w:rsidRPr="00684FD9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FBD" w:rsidRPr="00AA7568" w:rsidRDefault="00AA7568">
    <w:pPr>
      <w:pStyle w:val="Header"/>
      <w:rPr>
        <w:lang w:val="fr-CH"/>
      </w:rPr>
    </w:pPr>
    <w:r>
      <w:rPr>
        <w:lang w:val="fr-CH"/>
      </w:rPr>
      <w:t>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FBD" w:rsidRPr="00AA7568" w:rsidRDefault="00AA7568" w:rsidP="00D03F3E">
    <w:pPr>
      <w:pStyle w:val="Header"/>
      <w:jc w:val="right"/>
      <w:rPr>
        <w:lang w:val="fr-CH"/>
      </w:rPr>
    </w:pPr>
    <w:r>
      <w:rPr>
        <w:lang w:val="fr-CH"/>
      </w:rPr>
      <w:t>INF.1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CB110C0"/>
    <w:multiLevelType w:val="hybridMultilevel"/>
    <w:tmpl w:val="AE101F3C"/>
    <w:lvl w:ilvl="0" w:tplc="877291B8">
      <w:start w:val="8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26D034F"/>
    <w:multiLevelType w:val="hybridMultilevel"/>
    <w:tmpl w:val="EB360842"/>
    <w:lvl w:ilvl="0" w:tplc="FCCEEED4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A6E1B18"/>
    <w:multiLevelType w:val="hybridMultilevel"/>
    <w:tmpl w:val="42E4BAAA"/>
    <w:lvl w:ilvl="0" w:tplc="FFFFFFFF">
      <w:start w:val="1"/>
      <w:numFmt w:val="decimal"/>
      <w:pStyle w:val="ParaNo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1636E"/>
    <w:multiLevelType w:val="hybridMultilevel"/>
    <w:tmpl w:val="DBC0D99C"/>
    <w:lvl w:ilvl="0" w:tplc="080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0"/>
  </w:num>
  <w:num w:numId="14">
    <w:abstractNumId w:val="16"/>
  </w:num>
  <w:num w:numId="15">
    <w:abstractNumId w:val="18"/>
  </w:num>
  <w:num w:numId="16">
    <w:abstractNumId w:val="19"/>
  </w:num>
  <w:num w:numId="17">
    <w:abstractNumId w:val="14"/>
  </w:num>
  <w:num w:numId="18">
    <w:abstractNumId w:val="1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A0"/>
    <w:rsid w:val="00004D7A"/>
    <w:rsid w:val="00005769"/>
    <w:rsid w:val="000100C1"/>
    <w:rsid w:val="0001012D"/>
    <w:rsid w:val="000108AF"/>
    <w:rsid w:val="00022E06"/>
    <w:rsid w:val="0002711F"/>
    <w:rsid w:val="00035EC3"/>
    <w:rsid w:val="00045FBD"/>
    <w:rsid w:val="00046B1F"/>
    <w:rsid w:val="00050F6B"/>
    <w:rsid w:val="00057E97"/>
    <w:rsid w:val="00067568"/>
    <w:rsid w:val="00072C8C"/>
    <w:rsid w:val="000733B5"/>
    <w:rsid w:val="000815FA"/>
    <w:rsid w:val="00081815"/>
    <w:rsid w:val="000900E1"/>
    <w:rsid w:val="00092CAC"/>
    <w:rsid w:val="000931C0"/>
    <w:rsid w:val="000B0595"/>
    <w:rsid w:val="000B175B"/>
    <w:rsid w:val="000B17E5"/>
    <w:rsid w:val="000B3A0F"/>
    <w:rsid w:val="000B4EF7"/>
    <w:rsid w:val="000B6A35"/>
    <w:rsid w:val="000C00AB"/>
    <w:rsid w:val="000C2C03"/>
    <w:rsid w:val="000C2D2E"/>
    <w:rsid w:val="000C3792"/>
    <w:rsid w:val="000E0415"/>
    <w:rsid w:val="000E69EB"/>
    <w:rsid w:val="00100FD9"/>
    <w:rsid w:val="00102704"/>
    <w:rsid w:val="00105FA9"/>
    <w:rsid w:val="001103AA"/>
    <w:rsid w:val="00116117"/>
    <w:rsid w:val="0011666B"/>
    <w:rsid w:val="00124F8A"/>
    <w:rsid w:val="001323D9"/>
    <w:rsid w:val="001405B1"/>
    <w:rsid w:val="001468B2"/>
    <w:rsid w:val="00147248"/>
    <w:rsid w:val="00165F3A"/>
    <w:rsid w:val="001709B4"/>
    <w:rsid w:val="0017296C"/>
    <w:rsid w:val="0017595C"/>
    <w:rsid w:val="00175967"/>
    <w:rsid w:val="00175A73"/>
    <w:rsid w:val="00175C4B"/>
    <w:rsid w:val="00175D78"/>
    <w:rsid w:val="001911D3"/>
    <w:rsid w:val="001921F0"/>
    <w:rsid w:val="001927DB"/>
    <w:rsid w:val="00192D87"/>
    <w:rsid w:val="001937A9"/>
    <w:rsid w:val="00195BDC"/>
    <w:rsid w:val="001A435D"/>
    <w:rsid w:val="001A6FC7"/>
    <w:rsid w:val="001B2705"/>
    <w:rsid w:val="001B4B04"/>
    <w:rsid w:val="001B4CB9"/>
    <w:rsid w:val="001C343D"/>
    <w:rsid w:val="001C4030"/>
    <w:rsid w:val="001C4A0F"/>
    <w:rsid w:val="001C5489"/>
    <w:rsid w:val="001C6663"/>
    <w:rsid w:val="001C7895"/>
    <w:rsid w:val="001D067C"/>
    <w:rsid w:val="001D0C8C"/>
    <w:rsid w:val="001D1419"/>
    <w:rsid w:val="001D26DF"/>
    <w:rsid w:val="001D3A03"/>
    <w:rsid w:val="001D7539"/>
    <w:rsid w:val="001E3377"/>
    <w:rsid w:val="001E4940"/>
    <w:rsid w:val="001E5063"/>
    <w:rsid w:val="001E6E7E"/>
    <w:rsid w:val="001E7B67"/>
    <w:rsid w:val="001F5030"/>
    <w:rsid w:val="001F55BB"/>
    <w:rsid w:val="001F5C4A"/>
    <w:rsid w:val="00202DA8"/>
    <w:rsid w:val="00211E0B"/>
    <w:rsid w:val="0021364D"/>
    <w:rsid w:val="00221887"/>
    <w:rsid w:val="002236DD"/>
    <w:rsid w:val="002247E8"/>
    <w:rsid w:val="002258E3"/>
    <w:rsid w:val="00230D7B"/>
    <w:rsid w:val="00235B68"/>
    <w:rsid w:val="0024772E"/>
    <w:rsid w:val="00256B43"/>
    <w:rsid w:val="0026285E"/>
    <w:rsid w:val="00262BF9"/>
    <w:rsid w:val="0026302A"/>
    <w:rsid w:val="00267F5F"/>
    <w:rsid w:val="002731A1"/>
    <w:rsid w:val="00274417"/>
    <w:rsid w:val="002845C1"/>
    <w:rsid w:val="002848A3"/>
    <w:rsid w:val="00285AA9"/>
    <w:rsid w:val="00286B4D"/>
    <w:rsid w:val="00287C5E"/>
    <w:rsid w:val="002902F9"/>
    <w:rsid w:val="00292F33"/>
    <w:rsid w:val="002A0074"/>
    <w:rsid w:val="002C174C"/>
    <w:rsid w:val="002C2778"/>
    <w:rsid w:val="002C3CA6"/>
    <w:rsid w:val="002C5E26"/>
    <w:rsid w:val="002D4643"/>
    <w:rsid w:val="002D547D"/>
    <w:rsid w:val="002E05CE"/>
    <w:rsid w:val="002E3A18"/>
    <w:rsid w:val="002E7924"/>
    <w:rsid w:val="002F175C"/>
    <w:rsid w:val="002F690D"/>
    <w:rsid w:val="00302B65"/>
    <w:rsid w:val="00302E18"/>
    <w:rsid w:val="00307003"/>
    <w:rsid w:val="003114B0"/>
    <w:rsid w:val="003203E2"/>
    <w:rsid w:val="003229D8"/>
    <w:rsid w:val="003277AF"/>
    <w:rsid w:val="00331664"/>
    <w:rsid w:val="00344A8C"/>
    <w:rsid w:val="00344EC6"/>
    <w:rsid w:val="00347AF5"/>
    <w:rsid w:val="003508B2"/>
    <w:rsid w:val="00352709"/>
    <w:rsid w:val="003619B5"/>
    <w:rsid w:val="003640AE"/>
    <w:rsid w:val="00365763"/>
    <w:rsid w:val="00371178"/>
    <w:rsid w:val="0037304E"/>
    <w:rsid w:val="003922DD"/>
    <w:rsid w:val="00392E47"/>
    <w:rsid w:val="003A3A0E"/>
    <w:rsid w:val="003A4397"/>
    <w:rsid w:val="003A6810"/>
    <w:rsid w:val="003B13B0"/>
    <w:rsid w:val="003B5B01"/>
    <w:rsid w:val="003C083F"/>
    <w:rsid w:val="003C2CC4"/>
    <w:rsid w:val="003C5975"/>
    <w:rsid w:val="003C5B97"/>
    <w:rsid w:val="003D4B23"/>
    <w:rsid w:val="003E33BF"/>
    <w:rsid w:val="003E6C3C"/>
    <w:rsid w:val="003F7070"/>
    <w:rsid w:val="004007E0"/>
    <w:rsid w:val="00410C89"/>
    <w:rsid w:val="00416D9D"/>
    <w:rsid w:val="00417D70"/>
    <w:rsid w:val="00422E03"/>
    <w:rsid w:val="00426B9B"/>
    <w:rsid w:val="004325CB"/>
    <w:rsid w:val="00437367"/>
    <w:rsid w:val="004401CE"/>
    <w:rsid w:val="00442A83"/>
    <w:rsid w:val="00443582"/>
    <w:rsid w:val="0045495B"/>
    <w:rsid w:val="004663A4"/>
    <w:rsid w:val="004742D2"/>
    <w:rsid w:val="0047699E"/>
    <w:rsid w:val="0048397A"/>
    <w:rsid w:val="00485CBB"/>
    <w:rsid w:val="004866B7"/>
    <w:rsid w:val="00487049"/>
    <w:rsid w:val="00493EAD"/>
    <w:rsid w:val="004A11BF"/>
    <w:rsid w:val="004B1E32"/>
    <w:rsid w:val="004B65CF"/>
    <w:rsid w:val="004C0276"/>
    <w:rsid w:val="004C2461"/>
    <w:rsid w:val="004C6C87"/>
    <w:rsid w:val="004C7462"/>
    <w:rsid w:val="004D6461"/>
    <w:rsid w:val="004E19BD"/>
    <w:rsid w:val="004E77B2"/>
    <w:rsid w:val="004F6AFB"/>
    <w:rsid w:val="00504B2D"/>
    <w:rsid w:val="00510DA4"/>
    <w:rsid w:val="00512E26"/>
    <w:rsid w:val="0052136D"/>
    <w:rsid w:val="0052473C"/>
    <w:rsid w:val="00524EA1"/>
    <w:rsid w:val="0052775E"/>
    <w:rsid w:val="005301B6"/>
    <w:rsid w:val="00537A5D"/>
    <w:rsid w:val="00537F71"/>
    <w:rsid w:val="005420F2"/>
    <w:rsid w:val="00554B9A"/>
    <w:rsid w:val="005628B6"/>
    <w:rsid w:val="0056600D"/>
    <w:rsid w:val="0057287F"/>
    <w:rsid w:val="00572B32"/>
    <w:rsid w:val="005919A2"/>
    <w:rsid w:val="005941EC"/>
    <w:rsid w:val="0059724D"/>
    <w:rsid w:val="005A6214"/>
    <w:rsid w:val="005A6E3A"/>
    <w:rsid w:val="005B3DB3"/>
    <w:rsid w:val="005B4E13"/>
    <w:rsid w:val="005C342F"/>
    <w:rsid w:val="005D356C"/>
    <w:rsid w:val="005D6EB9"/>
    <w:rsid w:val="005D7857"/>
    <w:rsid w:val="005E25A1"/>
    <w:rsid w:val="005F216E"/>
    <w:rsid w:val="005F7B75"/>
    <w:rsid w:val="006001EE"/>
    <w:rsid w:val="00605042"/>
    <w:rsid w:val="00610FBC"/>
    <w:rsid w:val="00611FC4"/>
    <w:rsid w:val="0061359B"/>
    <w:rsid w:val="006135CE"/>
    <w:rsid w:val="006176FB"/>
    <w:rsid w:val="00620692"/>
    <w:rsid w:val="0062388D"/>
    <w:rsid w:val="00633142"/>
    <w:rsid w:val="006349C5"/>
    <w:rsid w:val="00640B26"/>
    <w:rsid w:val="00642652"/>
    <w:rsid w:val="00652D0A"/>
    <w:rsid w:val="0066181B"/>
    <w:rsid w:val="00662BB6"/>
    <w:rsid w:val="0066488C"/>
    <w:rsid w:val="00676606"/>
    <w:rsid w:val="00684C21"/>
    <w:rsid w:val="00692692"/>
    <w:rsid w:val="006A11B9"/>
    <w:rsid w:val="006A2530"/>
    <w:rsid w:val="006A69ED"/>
    <w:rsid w:val="006B3FFD"/>
    <w:rsid w:val="006B6921"/>
    <w:rsid w:val="006C3589"/>
    <w:rsid w:val="006C78A2"/>
    <w:rsid w:val="006C7B8E"/>
    <w:rsid w:val="006D345C"/>
    <w:rsid w:val="006D37AF"/>
    <w:rsid w:val="006D51D0"/>
    <w:rsid w:val="006D5FB9"/>
    <w:rsid w:val="006D6303"/>
    <w:rsid w:val="006E0FEF"/>
    <w:rsid w:val="006E1EC8"/>
    <w:rsid w:val="006E564B"/>
    <w:rsid w:val="006E7191"/>
    <w:rsid w:val="00701BC4"/>
    <w:rsid w:val="00702E94"/>
    <w:rsid w:val="00703577"/>
    <w:rsid w:val="00705894"/>
    <w:rsid w:val="00706E9A"/>
    <w:rsid w:val="00721027"/>
    <w:rsid w:val="007217C4"/>
    <w:rsid w:val="00724080"/>
    <w:rsid w:val="0072632A"/>
    <w:rsid w:val="00727DE0"/>
    <w:rsid w:val="00732343"/>
    <w:rsid w:val="007327D5"/>
    <w:rsid w:val="007352A8"/>
    <w:rsid w:val="00736F82"/>
    <w:rsid w:val="00742A4B"/>
    <w:rsid w:val="00762564"/>
    <w:rsid w:val="007629C8"/>
    <w:rsid w:val="00766488"/>
    <w:rsid w:val="0077047D"/>
    <w:rsid w:val="00777160"/>
    <w:rsid w:val="0078197F"/>
    <w:rsid w:val="00783232"/>
    <w:rsid w:val="00785BAC"/>
    <w:rsid w:val="00796796"/>
    <w:rsid w:val="007A5690"/>
    <w:rsid w:val="007A7144"/>
    <w:rsid w:val="007B6BA5"/>
    <w:rsid w:val="007C3390"/>
    <w:rsid w:val="007C4F4B"/>
    <w:rsid w:val="007C5431"/>
    <w:rsid w:val="007C73F8"/>
    <w:rsid w:val="007D22F7"/>
    <w:rsid w:val="007E01E9"/>
    <w:rsid w:val="007E13E7"/>
    <w:rsid w:val="007E63F3"/>
    <w:rsid w:val="007E7463"/>
    <w:rsid w:val="007F4B56"/>
    <w:rsid w:val="007F6611"/>
    <w:rsid w:val="00807FFC"/>
    <w:rsid w:val="008118DA"/>
    <w:rsid w:val="00811920"/>
    <w:rsid w:val="008122AF"/>
    <w:rsid w:val="0081358A"/>
    <w:rsid w:val="00815AD0"/>
    <w:rsid w:val="00817A1E"/>
    <w:rsid w:val="008242D7"/>
    <w:rsid w:val="008257B1"/>
    <w:rsid w:val="00832334"/>
    <w:rsid w:val="00843767"/>
    <w:rsid w:val="00844847"/>
    <w:rsid w:val="00844CF8"/>
    <w:rsid w:val="0084592C"/>
    <w:rsid w:val="00850ABB"/>
    <w:rsid w:val="00852014"/>
    <w:rsid w:val="008524ED"/>
    <w:rsid w:val="00854198"/>
    <w:rsid w:val="00857508"/>
    <w:rsid w:val="00860602"/>
    <w:rsid w:val="008679D9"/>
    <w:rsid w:val="00872852"/>
    <w:rsid w:val="0088008B"/>
    <w:rsid w:val="008878DE"/>
    <w:rsid w:val="00894427"/>
    <w:rsid w:val="008964FB"/>
    <w:rsid w:val="0089757F"/>
    <w:rsid w:val="008979B1"/>
    <w:rsid w:val="008A3332"/>
    <w:rsid w:val="008A46EA"/>
    <w:rsid w:val="008A49BF"/>
    <w:rsid w:val="008A6B25"/>
    <w:rsid w:val="008A6C4F"/>
    <w:rsid w:val="008B116C"/>
    <w:rsid w:val="008B2335"/>
    <w:rsid w:val="008B4048"/>
    <w:rsid w:val="008C44CA"/>
    <w:rsid w:val="008C5303"/>
    <w:rsid w:val="008D4AF2"/>
    <w:rsid w:val="008E0678"/>
    <w:rsid w:val="008E1A04"/>
    <w:rsid w:val="008E5747"/>
    <w:rsid w:val="008F31D2"/>
    <w:rsid w:val="009011F7"/>
    <w:rsid w:val="009121CF"/>
    <w:rsid w:val="009223CA"/>
    <w:rsid w:val="00925735"/>
    <w:rsid w:val="009266B2"/>
    <w:rsid w:val="009375C2"/>
    <w:rsid w:val="00940F93"/>
    <w:rsid w:val="00941201"/>
    <w:rsid w:val="00942076"/>
    <w:rsid w:val="00943BE8"/>
    <w:rsid w:val="00951B84"/>
    <w:rsid w:val="009760F3"/>
    <w:rsid w:val="00976CFB"/>
    <w:rsid w:val="00981486"/>
    <w:rsid w:val="00990821"/>
    <w:rsid w:val="009A0830"/>
    <w:rsid w:val="009A0E8D"/>
    <w:rsid w:val="009A6016"/>
    <w:rsid w:val="009B1484"/>
    <w:rsid w:val="009B26E7"/>
    <w:rsid w:val="009C1705"/>
    <w:rsid w:val="009D04EB"/>
    <w:rsid w:val="009D4F57"/>
    <w:rsid w:val="009E015B"/>
    <w:rsid w:val="009E6DCF"/>
    <w:rsid w:val="009F6181"/>
    <w:rsid w:val="009F6480"/>
    <w:rsid w:val="00A00697"/>
    <w:rsid w:val="00A00A3F"/>
    <w:rsid w:val="00A01489"/>
    <w:rsid w:val="00A0608C"/>
    <w:rsid w:val="00A07F53"/>
    <w:rsid w:val="00A27E37"/>
    <w:rsid w:val="00A3026E"/>
    <w:rsid w:val="00A338F1"/>
    <w:rsid w:val="00A34E4B"/>
    <w:rsid w:val="00A35BE0"/>
    <w:rsid w:val="00A52B86"/>
    <w:rsid w:val="00A54797"/>
    <w:rsid w:val="00A567BB"/>
    <w:rsid w:val="00A57FC5"/>
    <w:rsid w:val="00A63559"/>
    <w:rsid w:val="00A72F22"/>
    <w:rsid w:val="00A7360F"/>
    <w:rsid w:val="00A748A6"/>
    <w:rsid w:val="00A769F4"/>
    <w:rsid w:val="00A77391"/>
    <w:rsid w:val="00A776B4"/>
    <w:rsid w:val="00A85186"/>
    <w:rsid w:val="00A94361"/>
    <w:rsid w:val="00A94463"/>
    <w:rsid w:val="00A972F7"/>
    <w:rsid w:val="00AA105B"/>
    <w:rsid w:val="00AA293C"/>
    <w:rsid w:val="00AA7568"/>
    <w:rsid w:val="00AB1516"/>
    <w:rsid w:val="00AB2DE5"/>
    <w:rsid w:val="00AC4838"/>
    <w:rsid w:val="00AC772A"/>
    <w:rsid w:val="00AD1CC0"/>
    <w:rsid w:val="00B016D5"/>
    <w:rsid w:val="00B02445"/>
    <w:rsid w:val="00B116A8"/>
    <w:rsid w:val="00B30179"/>
    <w:rsid w:val="00B421C1"/>
    <w:rsid w:val="00B45EA0"/>
    <w:rsid w:val="00B55C71"/>
    <w:rsid w:val="00B56E4A"/>
    <w:rsid w:val="00B56E9C"/>
    <w:rsid w:val="00B62F09"/>
    <w:rsid w:val="00B64B1F"/>
    <w:rsid w:val="00B65508"/>
    <w:rsid w:val="00B6553F"/>
    <w:rsid w:val="00B77D05"/>
    <w:rsid w:val="00B8064E"/>
    <w:rsid w:val="00B81206"/>
    <w:rsid w:val="00B81E12"/>
    <w:rsid w:val="00B9477C"/>
    <w:rsid w:val="00B94957"/>
    <w:rsid w:val="00BA2400"/>
    <w:rsid w:val="00BB6619"/>
    <w:rsid w:val="00BC04D4"/>
    <w:rsid w:val="00BC15E4"/>
    <w:rsid w:val="00BC3FA0"/>
    <w:rsid w:val="00BC74E9"/>
    <w:rsid w:val="00BD26E2"/>
    <w:rsid w:val="00BD2AAD"/>
    <w:rsid w:val="00BD3218"/>
    <w:rsid w:val="00BD745C"/>
    <w:rsid w:val="00BE379F"/>
    <w:rsid w:val="00BE3DF1"/>
    <w:rsid w:val="00BE4504"/>
    <w:rsid w:val="00BF01F3"/>
    <w:rsid w:val="00BF0266"/>
    <w:rsid w:val="00BF68A8"/>
    <w:rsid w:val="00C01EC4"/>
    <w:rsid w:val="00C048AE"/>
    <w:rsid w:val="00C11A03"/>
    <w:rsid w:val="00C15C0A"/>
    <w:rsid w:val="00C22C0C"/>
    <w:rsid w:val="00C4527F"/>
    <w:rsid w:val="00C463DD"/>
    <w:rsid w:val="00C4724C"/>
    <w:rsid w:val="00C53074"/>
    <w:rsid w:val="00C6049D"/>
    <w:rsid w:val="00C629A0"/>
    <w:rsid w:val="00C64629"/>
    <w:rsid w:val="00C67513"/>
    <w:rsid w:val="00C70455"/>
    <w:rsid w:val="00C745C3"/>
    <w:rsid w:val="00C7560C"/>
    <w:rsid w:val="00C77217"/>
    <w:rsid w:val="00C80765"/>
    <w:rsid w:val="00C95511"/>
    <w:rsid w:val="00C95FEC"/>
    <w:rsid w:val="00C96113"/>
    <w:rsid w:val="00C96DF2"/>
    <w:rsid w:val="00CA64B5"/>
    <w:rsid w:val="00CB3E03"/>
    <w:rsid w:val="00CB7DD8"/>
    <w:rsid w:val="00CC534B"/>
    <w:rsid w:val="00CD4AA6"/>
    <w:rsid w:val="00CD4BB1"/>
    <w:rsid w:val="00CE2D3D"/>
    <w:rsid w:val="00CE4A8F"/>
    <w:rsid w:val="00CF727F"/>
    <w:rsid w:val="00D00E41"/>
    <w:rsid w:val="00D022F4"/>
    <w:rsid w:val="00D03F3E"/>
    <w:rsid w:val="00D04AC0"/>
    <w:rsid w:val="00D0795A"/>
    <w:rsid w:val="00D112CD"/>
    <w:rsid w:val="00D11F98"/>
    <w:rsid w:val="00D2031B"/>
    <w:rsid w:val="00D248B6"/>
    <w:rsid w:val="00D25FE2"/>
    <w:rsid w:val="00D2641A"/>
    <w:rsid w:val="00D274FF"/>
    <w:rsid w:val="00D35BC7"/>
    <w:rsid w:val="00D43252"/>
    <w:rsid w:val="00D43BB6"/>
    <w:rsid w:val="00D45BBD"/>
    <w:rsid w:val="00D47EEA"/>
    <w:rsid w:val="00D5139F"/>
    <w:rsid w:val="00D53BD6"/>
    <w:rsid w:val="00D55BAE"/>
    <w:rsid w:val="00D64C5D"/>
    <w:rsid w:val="00D67D40"/>
    <w:rsid w:val="00D75766"/>
    <w:rsid w:val="00D773DF"/>
    <w:rsid w:val="00D777F1"/>
    <w:rsid w:val="00D847E9"/>
    <w:rsid w:val="00D866D2"/>
    <w:rsid w:val="00D87941"/>
    <w:rsid w:val="00D9240A"/>
    <w:rsid w:val="00D95303"/>
    <w:rsid w:val="00D978C6"/>
    <w:rsid w:val="00DA3C1C"/>
    <w:rsid w:val="00DB2AD8"/>
    <w:rsid w:val="00DC3666"/>
    <w:rsid w:val="00DD113C"/>
    <w:rsid w:val="00DD7770"/>
    <w:rsid w:val="00E0021B"/>
    <w:rsid w:val="00E01957"/>
    <w:rsid w:val="00E03DAA"/>
    <w:rsid w:val="00E046DF"/>
    <w:rsid w:val="00E10663"/>
    <w:rsid w:val="00E148C5"/>
    <w:rsid w:val="00E16E3D"/>
    <w:rsid w:val="00E17EEF"/>
    <w:rsid w:val="00E205A8"/>
    <w:rsid w:val="00E20775"/>
    <w:rsid w:val="00E24E17"/>
    <w:rsid w:val="00E27346"/>
    <w:rsid w:val="00E273D0"/>
    <w:rsid w:val="00E5328E"/>
    <w:rsid w:val="00E659A4"/>
    <w:rsid w:val="00E71BC8"/>
    <w:rsid w:val="00E7260F"/>
    <w:rsid w:val="00E7325A"/>
    <w:rsid w:val="00E73F5D"/>
    <w:rsid w:val="00E75A16"/>
    <w:rsid w:val="00E77E4E"/>
    <w:rsid w:val="00E96630"/>
    <w:rsid w:val="00EB2AFD"/>
    <w:rsid w:val="00EB3AFE"/>
    <w:rsid w:val="00EB73FB"/>
    <w:rsid w:val="00EC6CC6"/>
    <w:rsid w:val="00ED345D"/>
    <w:rsid w:val="00ED6993"/>
    <w:rsid w:val="00ED7A2A"/>
    <w:rsid w:val="00EF1D7F"/>
    <w:rsid w:val="00F01FBE"/>
    <w:rsid w:val="00F02BC3"/>
    <w:rsid w:val="00F21483"/>
    <w:rsid w:val="00F3040C"/>
    <w:rsid w:val="00F31E5F"/>
    <w:rsid w:val="00F46A4A"/>
    <w:rsid w:val="00F50A4B"/>
    <w:rsid w:val="00F52780"/>
    <w:rsid w:val="00F6100A"/>
    <w:rsid w:val="00F73BA0"/>
    <w:rsid w:val="00F93781"/>
    <w:rsid w:val="00FA2EC4"/>
    <w:rsid w:val="00FA6BB7"/>
    <w:rsid w:val="00FB4A79"/>
    <w:rsid w:val="00FB613B"/>
    <w:rsid w:val="00FC0235"/>
    <w:rsid w:val="00FC3534"/>
    <w:rsid w:val="00FC68B7"/>
    <w:rsid w:val="00FD3F98"/>
    <w:rsid w:val="00FE106A"/>
    <w:rsid w:val="00FE36C5"/>
    <w:rsid w:val="00FE71EE"/>
    <w:rsid w:val="00FF145D"/>
    <w:rsid w:val="00FF61FE"/>
    <w:rsid w:val="00FF78D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52BC840F"/>
  <w15:docId w15:val="{215E6445-8535-4668-BD0B-DD75E1C1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rsid w:val="00D55BAE"/>
    <w:rPr>
      <w:lang w:val="en-GB" w:eastAsia="en-US" w:bidi="ar-SA"/>
    </w:rPr>
  </w:style>
  <w:style w:type="character" w:customStyle="1" w:styleId="PlainTextChar">
    <w:name w:val="Plain Text Char"/>
    <w:link w:val="PlainText"/>
    <w:rsid w:val="006E0FEF"/>
    <w:rPr>
      <w:rFonts w:cs="Courier New"/>
      <w:lang w:val="en-GB" w:eastAsia="en-US" w:bidi="ar-SA"/>
    </w:rPr>
  </w:style>
  <w:style w:type="paragraph" w:styleId="BalloonText">
    <w:name w:val="Balloon Text"/>
    <w:basedOn w:val="Normal"/>
    <w:link w:val="BalloonTextChar"/>
    <w:rsid w:val="004A1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1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EC6CC6"/>
    <w:rPr>
      <w:sz w:val="18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2705"/>
    <w:rPr>
      <w:rFonts w:ascii="Courier New" w:hAnsi="Courier New" w:cs="Courier New"/>
      <w:lang w:eastAsia="en-US"/>
    </w:rPr>
  </w:style>
  <w:style w:type="paragraph" w:styleId="Revision">
    <w:name w:val="Revision"/>
    <w:hidden/>
    <w:uiPriority w:val="99"/>
    <w:semiHidden/>
    <w:rsid w:val="00F50A4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0CA2F-99D2-475B-9BF6-223D25EF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Lucille Caillot</cp:lastModifiedBy>
  <cp:revision>5</cp:revision>
  <cp:lastPrinted>2018-01-19T12:43:00Z</cp:lastPrinted>
  <dcterms:created xsi:type="dcterms:W3CDTF">2018-01-19T12:43:00Z</dcterms:created>
  <dcterms:modified xsi:type="dcterms:W3CDTF">2018-01-19T14:52:00Z</dcterms:modified>
</cp:coreProperties>
</file>