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46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4665" w:rsidP="00584665">
            <w:pPr>
              <w:jc w:val="right"/>
            </w:pPr>
            <w:r w:rsidRPr="00584665">
              <w:rPr>
                <w:sz w:val="40"/>
              </w:rPr>
              <w:t>ECE</w:t>
            </w:r>
            <w:r>
              <w:t>/TRANS/2018/21/Corr.1</w:t>
            </w:r>
          </w:p>
        </w:tc>
      </w:tr>
      <w:tr w:rsidR="002D5AAC" w:rsidRPr="0058466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846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84665" w:rsidRDefault="00584665" w:rsidP="005846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January 2018</w:t>
            </w:r>
          </w:p>
          <w:p w:rsidR="00584665" w:rsidRDefault="00584665" w:rsidP="005846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84665" w:rsidRPr="008D53B6" w:rsidRDefault="00584665" w:rsidP="005846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84665" w:rsidRPr="00B1754F" w:rsidRDefault="00584665" w:rsidP="00584665">
      <w:pPr>
        <w:spacing w:before="120"/>
        <w:rPr>
          <w:sz w:val="28"/>
          <w:szCs w:val="28"/>
        </w:rPr>
      </w:pPr>
      <w:bookmarkStart w:id="1" w:name="bookmark_10"/>
      <w:r w:rsidRPr="00B1754F">
        <w:rPr>
          <w:sz w:val="28"/>
          <w:szCs w:val="28"/>
        </w:rPr>
        <w:t>Комитет по внутреннему транспорту</w:t>
      </w:r>
      <w:bookmarkEnd w:id="1"/>
    </w:p>
    <w:p w:rsidR="00584665" w:rsidRPr="00B1754F" w:rsidRDefault="00584665" w:rsidP="00584665">
      <w:pPr>
        <w:spacing w:before="120"/>
        <w:rPr>
          <w:b/>
          <w:bCs/>
        </w:rPr>
      </w:pPr>
      <w:bookmarkStart w:id="2" w:name="bookmark_11"/>
      <w:r w:rsidRPr="00B1754F">
        <w:rPr>
          <w:b/>
          <w:bCs/>
        </w:rPr>
        <w:t>Восьмидесятая сессия</w:t>
      </w:r>
      <w:bookmarkEnd w:id="2"/>
    </w:p>
    <w:p w:rsidR="00584665" w:rsidRPr="00B1754F" w:rsidRDefault="00584665" w:rsidP="00584665">
      <w:pPr>
        <w:ind w:right="1260"/>
      </w:pPr>
      <w:bookmarkStart w:id="3" w:name="bookmark_12"/>
      <w:r w:rsidRPr="00B1754F">
        <w:t>Женева, 20–23 февраля 2018 года</w:t>
      </w:r>
    </w:p>
    <w:p w:rsidR="00584665" w:rsidRPr="00B1754F" w:rsidRDefault="00584665" w:rsidP="00584665">
      <w:pPr>
        <w:ind w:right="1260"/>
      </w:pPr>
      <w:r w:rsidRPr="00B1754F">
        <w:t>Пункт 12 предварительной повестки дня</w:t>
      </w:r>
    </w:p>
    <w:p w:rsidR="00584665" w:rsidRPr="00B1754F" w:rsidRDefault="00584665" w:rsidP="00584665">
      <w:pPr>
        <w:ind w:right="1260"/>
        <w:rPr>
          <w:b/>
          <w:bCs/>
        </w:rPr>
      </w:pPr>
      <w:r w:rsidRPr="00B1754F">
        <w:rPr>
          <w:b/>
          <w:bCs/>
        </w:rPr>
        <w:t>Программа работы и двухгодичная оценка на 2018–2019 годы</w:t>
      </w:r>
    </w:p>
    <w:p w:rsidR="00E12C5F" w:rsidRDefault="00584665" w:rsidP="00584665">
      <w:pPr>
        <w:rPr>
          <w:b/>
          <w:bCs/>
          <w:lang w:val="en-US"/>
        </w:rPr>
      </w:pPr>
      <w:r w:rsidRPr="00B1754F">
        <w:rPr>
          <w:b/>
          <w:bCs/>
        </w:rPr>
        <w:t>и Стратегические рамки на 2020–2021 годы</w:t>
      </w:r>
      <w:bookmarkEnd w:id="3"/>
    </w:p>
    <w:p w:rsidR="00584665" w:rsidRPr="00B1754F" w:rsidRDefault="00584665" w:rsidP="00584665">
      <w:pPr>
        <w:pStyle w:val="HChGR"/>
      </w:pPr>
      <w:bookmarkStart w:id="4" w:name="bookmark_13"/>
      <w:r w:rsidRPr="00B1754F">
        <w:tab/>
      </w:r>
      <w:r w:rsidRPr="00B1754F">
        <w:tab/>
        <w:t>Проект программы работы по подпрограмме «Транспорт» на 2018−2019 годы</w:t>
      </w:r>
      <w:bookmarkEnd w:id="4"/>
    </w:p>
    <w:p w:rsidR="00584665" w:rsidRPr="00B1754F" w:rsidRDefault="00584665" w:rsidP="00584665">
      <w:pPr>
        <w:pStyle w:val="H1GR"/>
      </w:pPr>
      <w:bookmarkStart w:id="5" w:name="bookmark_14"/>
      <w:r w:rsidRPr="00B1754F">
        <w:tab/>
      </w:r>
      <w:r w:rsidRPr="00B1754F">
        <w:tab/>
        <w:t>Исправление</w:t>
      </w:r>
      <w:bookmarkEnd w:id="5"/>
    </w:p>
    <w:p w:rsidR="00584665" w:rsidRPr="00B1754F" w:rsidRDefault="00584665" w:rsidP="00584665">
      <w:pPr>
        <w:pStyle w:val="H23GR"/>
      </w:pPr>
      <w:bookmarkStart w:id="6" w:name="bookmark_15"/>
      <w:r w:rsidRPr="00B1754F">
        <w:tab/>
      </w:r>
      <w:r w:rsidRPr="00B1754F">
        <w:tab/>
        <w:t>Приложение II, раздел А, таблица</w:t>
      </w:r>
      <w:bookmarkEnd w:id="6"/>
    </w:p>
    <w:p w:rsidR="00584665" w:rsidRPr="00B1754F" w:rsidRDefault="00584665" w:rsidP="00584665">
      <w:pPr>
        <w:pStyle w:val="SingleTxtGR"/>
      </w:pPr>
      <w:bookmarkStart w:id="7" w:name="bookmark_16"/>
      <w:r>
        <w:rPr>
          <w:lang w:val="en-US"/>
        </w:rPr>
        <w:tab/>
      </w:r>
      <w:r w:rsidRPr="00B1754F">
        <w:t>Заменить позиции 5, 6 и 7 нижеследующим.</w:t>
      </w:r>
      <w:bookmarkEnd w:id="7"/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12"/>
        <w:gridCol w:w="1843"/>
        <w:gridCol w:w="1398"/>
        <w:gridCol w:w="759"/>
        <w:gridCol w:w="503"/>
        <w:gridCol w:w="1064"/>
        <w:gridCol w:w="854"/>
        <w:gridCol w:w="752"/>
        <w:gridCol w:w="1019"/>
      </w:tblGrid>
      <w:tr w:rsidR="0016654C" w:rsidRPr="000471B7" w:rsidTr="00466434">
        <w:trPr>
          <w:tblHeader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65" w:rsidRPr="000471B7" w:rsidRDefault="00584665" w:rsidP="00EC031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8" w:name="bookmark_17"/>
            <w:r w:rsidRPr="000471B7">
              <w:rPr>
                <w:i/>
                <w:sz w:val="16"/>
                <w:szCs w:val="16"/>
              </w:rPr>
              <w:t>№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65" w:rsidRPr="000471B7" w:rsidRDefault="00584665" w:rsidP="00EC031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9" w:name="bookmark_18"/>
            <w:r w:rsidRPr="000471B7">
              <w:rPr>
                <w:i/>
                <w:sz w:val="16"/>
                <w:szCs w:val="16"/>
              </w:rPr>
              <w:t>Название</w:t>
            </w:r>
            <w:bookmarkEnd w:id="9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65" w:rsidRPr="000471B7" w:rsidRDefault="00584665" w:rsidP="00EC031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10" w:name="bookmark_19"/>
            <w:r w:rsidRPr="000471B7">
              <w:rPr>
                <w:i/>
                <w:sz w:val="16"/>
                <w:szCs w:val="16"/>
              </w:rPr>
              <w:t>Мандат</w:t>
            </w:r>
            <w:bookmarkEnd w:id="10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65" w:rsidRPr="000471B7" w:rsidRDefault="00584665" w:rsidP="0016654C">
            <w:pPr>
              <w:spacing w:before="80" w:after="80" w:line="200" w:lineRule="exact"/>
              <w:ind w:right="-28"/>
              <w:rPr>
                <w:i/>
                <w:sz w:val="16"/>
                <w:szCs w:val="16"/>
              </w:rPr>
            </w:pPr>
            <w:bookmarkStart w:id="11" w:name="bookmark_20"/>
            <w:r w:rsidRPr="000471B7">
              <w:rPr>
                <w:i/>
                <w:sz w:val="16"/>
                <w:szCs w:val="16"/>
              </w:rPr>
              <w:t>Форма выпуска: печатная и/или электронная</w:t>
            </w:r>
            <w:bookmarkEnd w:id="11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65" w:rsidRPr="000471B7" w:rsidRDefault="00584665" w:rsidP="00EC031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12" w:name="bookmark_21"/>
            <w:r w:rsidRPr="000471B7">
              <w:rPr>
                <w:i/>
                <w:sz w:val="16"/>
                <w:szCs w:val="16"/>
              </w:rPr>
              <w:t>Формат</w:t>
            </w:r>
            <w:bookmarkEnd w:id="12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65" w:rsidRPr="000471B7" w:rsidRDefault="00584665" w:rsidP="00EC031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13" w:name="bookmark_22"/>
            <w:r w:rsidRPr="000471B7">
              <w:rPr>
                <w:i/>
                <w:sz w:val="16"/>
                <w:szCs w:val="16"/>
              </w:rPr>
              <w:t>Количество страниц</w:t>
            </w:r>
            <w:bookmarkEnd w:id="13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65" w:rsidRPr="000471B7" w:rsidRDefault="00584665" w:rsidP="00EC031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14" w:name="bookmark_23"/>
            <w:r w:rsidRPr="000471B7">
              <w:rPr>
                <w:i/>
                <w:sz w:val="16"/>
                <w:szCs w:val="16"/>
              </w:rPr>
              <w:t>Язык(и) оригинала</w:t>
            </w:r>
            <w:bookmarkEnd w:id="14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65" w:rsidRPr="000471B7" w:rsidRDefault="00584665" w:rsidP="00EC031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15" w:name="bookmark_24"/>
            <w:r w:rsidRPr="000471B7">
              <w:rPr>
                <w:i/>
                <w:sz w:val="16"/>
                <w:szCs w:val="16"/>
              </w:rPr>
              <w:t>Язык(и) перевода</w:t>
            </w:r>
            <w:bookmarkEnd w:id="1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65" w:rsidRPr="000471B7" w:rsidRDefault="00584665" w:rsidP="00EC031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16" w:name="bookmark_25"/>
            <w:r w:rsidRPr="000471B7">
              <w:rPr>
                <w:i/>
                <w:sz w:val="16"/>
                <w:szCs w:val="16"/>
              </w:rPr>
              <w:t>Количество экземпляров и язык(и)</w:t>
            </w:r>
            <w:bookmarkEnd w:id="16"/>
          </w:p>
        </w:tc>
      </w:tr>
      <w:tr w:rsidR="00466434" w:rsidRPr="000471B7" w:rsidTr="00466434">
        <w:trPr>
          <w:trHeight w:val="1927"/>
        </w:trPr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17" w:name="bookmark_26"/>
            <w:r w:rsidRPr="000471B7">
              <w:rPr>
                <w:sz w:val="18"/>
                <w:szCs w:val="18"/>
              </w:rPr>
              <w:t>5</w:t>
            </w:r>
            <w:bookmarkEnd w:id="17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18" w:name="bookmark_27"/>
            <w:r w:rsidRPr="000471B7">
              <w:rPr>
                <w:sz w:val="18"/>
                <w:szCs w:val="18"/>
              </w:rPr>
              <w:t xml:space="preserve">Рекомендации по перевозке опасных грузов: Типовые правила, двадцать первое пересмотренное издание, том I и том II </w:t>
            </w:r>
            <w:bookmarkEnd w:id="18"/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0471B7">
            <w:pPr>
              <w:rPr>
                <w:sz w:val="18"/>
                <w:szCs w:val="18"/>
              </w:rPr>
            </w:pPr>
            <w:bookmarkStart w:id="19" w:name="bookmark_28"/>
            <w:r w:rsidRPr="000471B7">
              <w:rPr>
                <w:sz w:val="18"/>
                <w:szCs w:val="18"/>
              </w:rPr>
              <w:t xml:space="preserve">E/RES/2017/13 от 8 июня </w:t>
            </w:r>
            <w:r w:rsidR="000471B7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 xml:space="preserve">2017 года, раздел A, ПЧ,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пункты 2 b) и</w:t>
            </w:r>
            <w:r w:rsidR="000471B7">
              <w:rPr>
                <w:sz w:val="18"/>
                <w:szCs w:val="18"/>
                <w:lang w:val="en-US"/>
              </w:rPr>
              <w:t> </w:t>
            </w:r>
            <w:r w:rsidRPr="000471B7">
              <w:rPr>
                <w:sz w:val="18"/>
                <w:szCs w:val="18"/>
              </w:rPr>
              <w:t>c)</w:t>
            </w:r>
            <w:bookmarkEnd w:id="19"/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20" w:name="bookmark_29"/>
            <w:r w:rsidRPr="000471B7">
              <w:rPr>
                <w:sz w:val="18"/>
                <w:szCs w:val="18"/>
              </w:rPr>
              <w:t>Печатная и электронная</w:t>
            </w:r>
            <w:bookmarkEnd w:id="20"/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21" w:name="bookmark_30"/>
            <w:r w:rsidRPr="000471B7">
              <w:rPr>
                <w:sz w:val="18"/>
                <w:szCs w:val="18"/>
              </w:rPr>
              <w:t>A4</w:t>
            </w:r>
            <w:bookmarkEnd w:id="21"/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22" w:name="bookmark_31"/>
            <w:r w:rsidRPr="000471B7">
              <w:rPr>
                <w:sz w:val="18"/>
                <w:szCs w:val="18"/>
              </w:rPr>
              <w:t xml:space="preserve">том I: 460; </w:t>
            </w:r>
            <w:r w:rsidR="000471B7">
              <w:rPr>
                <w:sz w:val="18"/>
                <w:szCs w:val="18"/>
                <w:lang w:val="en-US"/>
              </w:rPr>
              <w:br/>
            </w:r>
            <w:r w:rsidRPr="000471B7">
              <w:rPr>
                <w:sz w:val="18"/>
                <w:szCs w:val="18"/>
              </w:rPr>
              <w:t>том II: 450</w:t>
            </w:r>
            <w:bookmarkEnd w:id="22"/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23" w:name="bookmark_32"/>
            <w:r w:rsidRPr="000471B7">
              <w:rPr>
                <w:sz w:val="18"/>
                <w:szCs w:val="18"/>
              </w:rPr>
              <w:t xml:space="preserve">Англ., фр.,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исп.</w:t>
            </w:r>
            <w:bookmarkEnd w:id="23"/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24" w:name="bookmark_33"/>
            <w:r w:rsidRPr="000471B7">
              <w:rPr>
                <w:sz w:val="18"/>
                <w:szCs w:val="18"/>
              </w:rPr>
              <w:t xml:space="preserve">Араб., кит.,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рус.</w:t>
            </w:r>
            <w:bookmarkEnd w:id="2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25" w:name="bookmark_34"/>
            <w:r w:rsidRPr="000471B7">
              <w:rPr>
                <w:sz w:val="18"/>
                <w:szCs w:val="18"/>
              </w:rPr>
              <w:t xml:space="preserve">250 англ., 110 фр., </w:t>
            </w:r>
            <w:r w:rsidR="000471B7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 xml:space="preserve">40 исп., </w:t>
            </w:r>
            <w:r w:rsidR="000471B7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 xml:space="preserve">30 ар.,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 xml:space="preserve">30 кит.,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30 рус.</w:t>
            </w:r>
            <w:bookmarkEnd w:id="25"/>
          </w:p>
        </w:tc>
      </w:tr>
      <w:tr w:rsidR="000471B7" w:rsidRPr="000471B7" w:rsidTr="0046643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26" w:name="bookmark_35"/>
            <w:r w:rsidRPr="000471B7">
              <w:rPr>
                <w:sz w:val="18"/>
                <w:szCs w:val="18"/>
              </w:rPr>
              <w:t>6</w:t>
            </w:r>
            <w:bookmarkEnd w:id="2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466434">
            <w:pPr>
              <w:rPr>
                <w:sz w:val="18"/>
                <w:szCs w:val="18"/>
              </w:rPr>
            </w:pPr>
            <w:bookmarkStart w:id="27" w:name="bookmark_36"/>
            <w:r w:rsidRPr="000471B7">
              <w:rPr>
                <w:sz w:val="18"/>
                <w:szCs w:val="18"/>
              </w:rPr>
              <w:t>Рекомендации по перевозке опасных грузов: Руководство по испытаниям и критериям (седьмое пересмотренное издание ИЛИ поправка</w:t>
            </w:r>
            <w:r w:rsidR="00BC58B2">
              <w:rPr>
                <w:sz w:val="18"/>
                <w:szCs w:val="18"/>
                <w:lang w:val="en-US"/>
              </w:rPr>
              <w:t> </w:t>
            </w:r>
            <w:r w:rsidRPr="000471B7">
              <w:rPr>
                <w:sz w:val="18"/>
                <w:szCs w:val="18"/>
              </w:rPr>
              <w:t xml:space="preserve">2 к шестому пересмотренному изданию) </w:t>
            </w:r>
            <w:bookmarkEnd w:id="27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0471B7">
            <w:pPr>
              <w:ind w:right="-45"/>
              <w:rPr>
                <w:sz w:val="18"/>
                <w:szCs w:val="18"/>
              </w:rPr>
            </w:pPr>
            <w:bookmarkStart w:id="28" w:name="bookmark_37"/>
            <w:r w:rsidRPr="000471B7">
              <w:rPr>
                <w:sz w:val="18"/>
                <w:szCs w:val="18"/>
              </w:rPr>
              <w:t xml:space="preserve">E/RES/2017/13, раздел A, ПЧ,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 xml:space="preserve">пункты 2 b) </w:t>
            </w:r>
            <w:r w:rsidR="000471B7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и c)</w:t>
            </w:r>
            <w:bookmarkEnd w:id="28"/>
          </w:p>
          <w:p w:rsidR="00584665" w:rsidRPr="000471B7" w:rsidRDefault="00584665" w:rsidP="00EC031B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29" w:name="bookmark_38"/>
            <w:r w:rsidRPr="000471B7">
              <w:rPr>
                <w:sz w:val="18"/>
                <w:szCs w:val="18"/>
              </w:rPr>
              <w:t>Печатная и электронная</w:t>
            </w:r>
            <w:bookmarkEnd w:id="29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30" w:name="bookmark_39"/>
            <w:r w:rsidRPr="000471B7">
              <w:rPr>
                <w:sz w:val="18"/>
                <w:szCs w:val="18"/>
              </w:rPr>
              <w:t>A4</w:t>
            </w:r>
            <w:bookmarkEnd w:id="3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31" w:name="bookmark_40"/>
            <w:r w:rsidRPr="000471B7">
              <w:rPr>
                <w:sz w:val="18"/>
                <w:szCs w:val="18"/>
              </w:rPr>
              <w:t xml:space="preserve">Вариант 1: 550 </w:t>
            </w:r>
            <w:r w:rsidR="00BC58B2" w:rsidRPr="00BC58B2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Вариант 2: 60</w:t>
            </w:r>
            <w:bookmarkEnd w:id="31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32" w:name="bookmark_41"/>
            <w:r w:rsidRPr="000471B7">
              <w:rPr>
                <w:sz w:val="18"/>
                <w:szCs w:val="18"/>
              </w:rPr>
              <w:t xml:space="preserve">Англ., фр.,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исп.</w:t>
            </w:r>
            <w:bookmarkEnd w:id="32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33" w:name="bookmark_42"/>
            <w:r w:rsidRPr="000471B7">
              <w:rPr>
                <w:sz w:val="18"/>
                <w:szCs w:val="18"/>
              </w:rPr>
              <w:t xml:space="preserve">Араб., кит.,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рус.</w:t>
            </w:r>
            <w:bookmarkEnd w:id="3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34" w:name="bookmark_43"/>
            <w:r w:rsidRPr="000471B7">
              <w:rPr>
                <w:sz w:val="18"/>
                <w:szCs w:val="18"/>
              </w:rPr>
              <w:t xml:space="preserve">250 англ., 100 фр., 100 исп., 30 ар.,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 xml:space="preserve">30 кит.,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30 рус.</w:t>
            </w:r>
            <w:bookmarkEnd w:id="34"/>
          </w:p>
        </w:tc>
      </w:tr>
      <w:tr w:rsidR="00BC58B2" w:rsidRPr="000471B7" w:rsidTr="0046643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665" w:rsidRPr="000471B7" w:rsidRDefault="00584665" w:rsidP="000471B7">
            <w:pPr>
              <w:pageBreakBefore/>
              <w:rPr>
                <w:sz w:val="18"/>
                <w:szCs w:val="18"/>
              </w:rPr>
            </w:pPr>
            <w:bookmarkStart w:id="35" w:name="bookmark_44"/>
            <w:r w:rsidRPr="000471B7">
              <w:rPr>
                <w:sz w:val="18"/>
                <w:szCs w:val="18"/>
              </w:rPr>
              <w:lastRenderedPageBreak/>
              <w:t>7</w:t>
            </w:r>
            <w:bookmarkEnd w:id="3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36" w:name="bookmark_45"/>
            <w:r w:rsidRPr="000471B7">
              <w:rPr>
                <w:sz w:val="18"/>
                <w:szCs w:val="18"/>
              </w:rPr>
              <w:t xml:space="preserve">Согласованная на глобальном уровне система классификации опасности и маркировки химической продукции (СГС), восьмое пересмотренное издание </w:t>
            </w:r>
            <w:bookmarkEnd w:id="36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665" w:rsidRPr="000471B7" w:rsidRDefault="00584665" w:rsidP="00BC58B2">
            <w:pPr>
              <w:ind w:right="-45"/>
              <w:rPr>
                <w:sz w:val="18"/>
                <w:szCs w:val="18"/>
              </w:rPr>
            </w:pPr>
            <w:bookmarkStart w:id="37" w:name="bookmark_46"/>
            <w:r w:rsidRPr="000471B7">
              <w:rPr>
                <w:sz w:val="18"/>
                <w:szCs w:val="18"/>
              </w:rPr>
              <w:t xml:space="preserve">ЭКОСОС, E/RES/2017/13, раздел В, ПЧ, </w:t>
            </w:r>
            <w:r w:rsidR="000471B7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пункт 3 b)</w:t>
            </w:r>
            <w:bookmarkEnd w:id="37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38" w:name="bookmark_47"/>
            <w:r w:rsidRPr="000471B7">
              <w:rPr>
                <w:sz w:val="18"/>
                <w:szCs w:val="18"/>
              </w:rPr>
              <w:t>Печатная и электронная</w:t>
            </w:r>
            <w:bookmarkEnd w:id="38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39" w:name="bookmark_48"/>
            <w:r w:rsidRPr="000471B7">
              <w:rPr>
                <w:sz w:val="18"/>
                <w:szCs w:val="18"/>
              </w:rPr>
              <w:t>A4</w:t>
            </w:r>
            <w:bookmarkEnd w:id="39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40" w:name="bookmark_49"/>
            <w:r w:rsidRPr="000471B7">
              <w:rPr>
                <w:sz w:val="18"/>
                <w:szCs w:val="18"/>
              </w:rPr>
              <w:t>620</w:t>
            </w:r>
            <w:bookmarkEnd w:id="40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41" w:name="bookmark_50"/>
            <w:r w:rsidRPr="000471B7">
              <w:rPr>
                <w:sz w:val="18"/>
                <w:szCs w:val="18"/>
              </w:rPr>
              <w:t xml:space="preserve">Англ., фр.,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исп.</w:t>
            </w:r>
            <w:bookmarkEnd w:id="41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42" w:name="bookmark_51"/>
            <w:r w:rsidRPr="000471B7">
              <w:rPr>
                <w:sz w:val="18"/>
                <w:szCs w:val="18"/>
              </w:rPr>
              <w:t xml:space="preserve">Араб., кит.,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рус.</w:t>
            </w:r>
            <w:bookmarkEnd w:id="4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65" w:rsidRPr="000471B7" w:rsidRDefault="00584665" w:rsidP="00EC031B">
            <w:pPr>
              <w:rPr>
                <w:sz w:val="18"/>
                <w:szCs w:val="18"/>
              </w:rPr>
            </w:pPr>
            <w:bookmarkStart w:id="43" w:name="bookmark_52"/>
            <w:r w:rsidRPr="000471B7">
              <w:rPr>
                <w:sz w:val="18"/>
                <w:szCs w:val="18"/>
              </w:rPr>
              <w:t xml:space="preserve">250 англ., 60 фр.,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 xml:space="preserve">60 исп., </w:t>
            </w:r>
            <w:r w:rsidR="00BC58B2" w:rsidRPr="00BC58B2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 xml:space="preserve">20 ар.,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 xml:space="preserve">30 кит., </w:t>
            </w:r>
            <w:r w:rsidR="00FC14E4" w:rsidRPr="000471B7">
              <w:rPr>
                <w:sz w:val="18"/>
                <w:szCs w:val="18"/>
              </w:rPr>
              <w:br/>
            </w:r>
            <w:r w:rsidRPr="000471B7">
              <w:rPr>
                <w:sz w:val="18"/>
                <w:szCs w:val="18"/>
              </w:rPr>
              <w:t>30 рус.</w:t>
            </w:r>
            <w:bookmarkEnd w:id="43"/>
          </w:p>
        </w:tc>
      </w:tr>
    </w:tbl>
    <w:p w:rsidR="00584665" w:rsidRPr="00EC031B" w:rsidRDefault="00EC031B" w:rsidP="00EC031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665" w:rsidRPr="00584665" w:rsidRDefault="00584665" w:rsidP="00584665">
      <w:pPr>
        <w:pStyle w:val="SingleTxtGR"/>
      </w:pPr>
    </w:p>
    <w:sectPr w:rsidR="00584665" w:rsidRPr="00584665" w:rsidSect="005846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49" w:rsidRPr="00A312BC" w:rsidRDefault="007A4849" w:rsidP="00A312BC"/>
  </w:endnote>
  <w:endnote w:type="continuationSeparator" w:id="0">
    <w:p w:rsidR="007A4849" w:rsidRPr="00A312BC" w:rsidRDefault="007A48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65" w:rsidRPr="00584665" w:rsidRDefault="00584665">
    <w:pPr>
      <w:pStyle w:val="Footer"/>
    </w:pPr>
    <w:r w:rsidRPr="00584665">
      <w:rPr>
        <w:b/>
        <w:sz w:val="18"/>
      </w:rPr>
      <w:fldChar w:fldCharType="begin"/>
    </w:r>
    <w:r w:rsidRPr="00584665">
      <w:rPr>
        <w:b/>
        <w:sz w:val="18"/>
      </w:rPr>
      <w:instrText xml:space="preserve"> PAGE  \* MERGEFORMAT </w:instrText>
    </w:r>
    <w:r w:rsidRPr="00584665">
      <w:rPr>
        <w:b/>
        <w:sz w:val="18"/>
      </w:rPr>
      <w:fldChar w:fldCharType="separate"/>
    </w:r>
    <w:r w:rsidR="00A52836">
      <w:rPr>
        <w:b/>
        <w:noProof/>
        <w:sz w:val="18"/>
      </w:rPr>
      <w:t>2</w:t>
    </w:r>
    <w:r w:rsidRPr="00584665">
      <w:rPr>
        <w:b/>
        <w:sz w:val="18"/>
      </w:rPr>
      <w:fldChar w:fldCharType="end"/>
    </w:r>
    <w:r>
      <w:rPr>
        <w:b/>
        <w:sz w:val="18"/>
      </w:rPr>
      <w:tab/>
    </w:r>
    <w:r>
      <w:t>GE.18-00883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65" w:rsidRPr="00584665" w:rsidRDefault="00584665" w:rsidP="00584665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GE.18-00883</w:t>
    </w:r>
    <w:r>
      <w:tab/>
    </w:r>
    <w:r w:rsidRPr="00584665">
      <w:rPr>
        <w:b/>
        <w:sz w:val="18"/>
      </w:rPr>
      <w:fldChar w:fldCharType="begin"/>
    </w:r>
    <w:r w:rsidRPr="00584665">
      <w:rPr>
        <w:b/>
        <w:sz w:val="18"/>
      </w:rPr>
      <w:instrText xml:space="preserve"> PAGE  \* MERGEFORMAT </w:instrText>
    </w:r>
    <w:r w:rsidRPr="0058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846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84665" w:rsidRDefault="00584665" w:rsidP="0058466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04E6DDF" wp14:editId="3BD9FD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18-00883  (R)</w:t>
    </w:r>
    <w:r w:rsidR="002E0685">
      <w:rPr>
        <w:lang w:val="en-US"/>
      </w:rPr>
      <w:t xml:space="preserve">  220118  220118</w:t>
    </w:r>
    <w:r>
      <w:br/>
    </w:r>
    <w:r w:rsidRPr="00584665">
      <w:rPr>
        <w:rFonts w:ascii="C39T30Lfz" w:hAnsi="C39T30Lfz"/>
        <w:spacing w:val="0"/>
        <w:w w:val="100"/>
        <w:sz w:val="56"/>
      </w:rPr>
      <w:t></w:t>
    </w:r>
    <w:r w:rsidRPr="00584665">
      <w:rPr>
        <w:rFonts w:ascii="C39T30Lfz" w:hAnsi="C39T30Lfz"/>
        <w:spacing w:val="0"/>
        <w:w w:val="100"/>
        <w:sz w:val="56"/>
      </w:rPr>
      <w:t></w:t>
    </w:r>
    <w:r w:rsidRPr="00584665">
      <w:rPr>
        <w:rFonts w:ascii="C39T30Lfz" w:hAnsi="C39T30Lfz"/>
        <w:spacing w:val="0"/>
        <w:w w:val="100"/>
        <w:sz w:val="56"/>
      </w:rPr>
      <w:t></w:t>
    </w:r>
    <w:r w:rsidRPr="00584665">
      <w:rPr>
        <w:rFonts w:ascii="C39T30Lfz" w:hAnsi="C39T30Lfz"/>
        <w:spacing w:val="0"/>
        <w:w w:val="100"/>
        <w:sz w:val="56"/>
      </w:rPr>
      <w:t></w:t>
    </w:r>
    <w:r w:rsidRPr="00584665">
      <w:rPr>
        <w:rFonts w:ascii="C39T30Lfz" w:hAnsi="C39T30Lfz"/>
        <w:spacing w:val="0"/>
        <w:w w:val="100"/>
        <w:sz w:val="56"/>
      </w:rPr>
      <w:t></w:t>
    </w:r>
    <w:r w:rsidRPr="00584665">
      <w:rPr>
        <w:rFonts w:ascii="C39T30Lfz" w:hAnsi="C39T30Lfz"/>
        <w:spacing w:val="0"/>
        <w:w w:val="100"/>
        <w:sz w:val="56"/>
      </w:rPr>
      <w:t></w:t>
    </w:r>
    <w:r w:rsidRPr="00584665">
      <w:rPr>
        <w:rFonts w:ascii="C39T30Lfz" w:hAnsi="C39T30Lfz"/>
        <w:spacing w:val="0"/>
        <w:w w:val="100"/>
        <w:sz w:val="56"/>
      </w:rPr>
      <w:t></w:t>
    </w:r>
    <w:r w:rsidRPr="00584665">
      <w:rPr>
        <w:rFonts w:ascii="C39T30Lfz" w:hAnsi="C39T30Lfz"/>
        <w:spacing w:val="0"/>
        <w:w w:val="100"/>
        <w:sz w:val="56"/>
      </w:rPr>
      <w:t></w:t>
    </w:r>
    <w:r w:rsidRPr="0058466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018/21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21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49" w:rsidRPr="001075E9" w:rsidRDefault="007A48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4849" w:rsidRDefault="007A48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65" w:rsidRPr="00584665" w:rsidRDefault="00A5283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71C72">
      <w:t>ECE/TRANS/2018/21/Corr.1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65" w:rsidRPr="00584665" w:rsidRDefault="00A52836" w:rsidP="0058466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71C72">
      <w:t>ECE/TRANS/2018/21/Corr.1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49"/>
    <w:rsid w:val="00033EE1"/>
    <w:rsid w:val="00042B72"/>
    <w:rsid w:val="000471B7"/>
    <w:rsid w:val="000558BD"/>
    <w:rsid w:val="000B57E7"/>
    <w:rsid w:val="000B6373"/>
    <w:rsid w:val="000E4E5B"/>
    <w:rsid w:val="000F09DF"/>
    <w:rsid w:val="000F61B2"/>
    <w:rsid w:val="001075E9"/>
    <w:rsid w:val="0014152F"/>
    <w:rsid w:val="0016654C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0685"/>
    <w:rsid w:val="002E5067"/>
    <w:rsid w:val="002F352E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6434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4665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84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2836"/>
    <w:rsid w:val="00A71C7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3A5C"/>
    <w:rsid w:val="00BC5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B28D2"/>
    <w:rsid w:val="00DD78D1"/>
    <w:rsid w:val="00DE32CD"/>
    <w:rsid w:val="00DF5767"/>
    <w:rsid w:val="00DF71B9"/>
    <w:rsid w:val="00E12C5F"/>
    <w:rsid w:val="00E73F76"/>
    <w:rsid w:val="00EA2C9F"/>
    <w:rsid w:val="00EA420E"/>
    <w:rsid w:val="00EC031B"/>
    <w:rsid w:val="00ED0BDA"/>
    <w:rsid w:val="00EE142A"/>
    <w:rsid w:val="00EF1360"/>
    <w:rsid w:val="00EF3220"/>
    <w:rsid w:val="00F2523A"/>
    <w:rsid w:val="00F43903"/>
    <w:rsid w:val="00F94155"/>
    <w:rsid w:val="00F9783F"/>
    <w:rsid w:val="00FC14E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DEB977-5522-48F7-BD95-B62ECEC6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tref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rsid w:val="0058466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584665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5846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ECE/TRANS/2018/21/Corr.1</vt:lpstr>
      <vt:lpstr>ECE/TRANS/2018/21/Corr.1</vt:lpstr>
      <vt:lpstr>A/</vt:lpstr>
    </vt:vector>
  </TitlesOfParts>
  <Company>DCM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ECE/TRANS/2018/21/Corr.1</dc:title>
  <dc:subject/>
  <dc:creator>Prokoudina S.</dc:creator>
  <cp:keywords/>
  <cp:lastModifiedBy>Anastasia Barinova</cp:lastModifiedBy>
  <cp:revision>2</cp:revision>
  <cp:lastPrinted>2018-01-22T15:10:00Z</cp:lastPrinted>
  <dcterms:created xsi:type="dcterms:W3CDTF">2018-02-12T15:33:00Z</dcterms:created>
  <dcterms:modified xsi:type="dcterms:W3CDTF">2018-02-12T15:33:00Z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