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92D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92D9F" w:rsidP="00992D9F">
            <w:pPr>
              <w:jc w:val="right"/>
            </w:pPr>
            <w:r w:rsidRPr="00992D9F">
              <w:rPr>
                <w:sz w:val="40"/>
              </w:rPr>
              <w:t>ECE</w:t>
            </w:r>
            <w:r>
              <w:t>/TRANS/WP.29/2018/123</w:t>
            </w:r>
          </w:p>
        </w:tc>
      </w:tr>
      <w:tr w:rsidR="002D5AAC" w:rsidRPr="00794F8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92D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92D9F" w:rsidRDefault="00992D9F" w:rsidP="00992D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992D9F" w:rsidRDefault="00992D9F" w:rsidP="00992D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92D9F" w:rsidRPr="00794F86" w:rsidRDefault="00992D9F" w:rsidP="00992D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1E173D" w:rsidRPr="00794F86">
              <w:rPr>
                <w:lang w:val="en-US"/>
              </w:rPr>
              <w:t xml:space="preserve">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2D9F" w:rsidRPr="00010E2E" w:rsidRDefault="00992D9F" w:rsidP="00992D9F">
      <w:pPr>
        <w:spacing w:before="120"/>
        <w:rPr>
          <w:sz w:val="28"/>
          <w:szCs w:val="28"/>
        </w:rPr>
      </w:pPr>
      <w:r w:rsidRPr="00010E2E">
        <w:rPr>
          <w:sz w:val="28"/>
          <w:szCs w:val="28"/>
        </w:rPr>
        <w:t>Комитет по внутреннему транспорту</w:t>
      </w:r>
    </w:p>
    <w:p w:rsidR="00992D9F" w:rsidRPr="00010E2E" w:rsidRDefault="00992D9F" w:rsidP="00992D9F">
      <w:pPr>
        <w:spacing w:before="120"/>
        <w:rPr>
          <w:b/>
          <w:bCs/>
          <w:sz w:val="24"/>
          <w:szCs w:val="24"/>
        </w:rPr>
      </w:pPr>
      <w:r w:rsidRPr="00010E2E">
        <w:rPr>
          <w:b/>
          <w:bCs/>
          <w:sz w:val="24"/>
          <w:szCs w:val="24"/>
        </w:rPr>
        <w:t>Всемирны</w:t>
      </w:r>
      <w:r w:rsidR="00010E2E">
        <w:rPr>
          <w:b/>
          <w:bCs/>
          <w:sz w:val="24"/>
          <w:szCs w:val="24"/>
        </w:rPr>
        <w:t>й форум для согласования правил</w:t>
      </w:r>
      <w:r w:rsidR="00010E2E">
        <w:rPr>
          <w:b/>
          <w:bCs/>
          <w:sz w:val="24"/>
          <w:szCs w:val="24"/>
        </w:rPr>
        <w:br/>
      </w:r>
      <w:r w:rsidRPr="00010E2E">
        <w:rPr>
          <w:b/>
          <w:bCs/>
          <w:sz w:val="24"/>
          <w:szCs w:val="24"/>
        </w:rPr>
        <w:t>в области транспортных средств</w:t>
      </w:r>
    </w:p>
    <w:p w:rsidR="00992D9F" w:rsidRPr="00836052" w:rsidRDefault="00992D9F" w:rsidP="00992D9F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176-сессия</w:t>
      </w:r>
    </w:p>
    <w:p w:rsidR="00992D9F" w:rsidRPr="00836052" w:rsidRDefault="00992D9F" w:rsidP="00992D9F">
      <w:r w:rsidRPr="00836052">
        <w:t>Женева, 13–16 ноября 2018 года</w:t>
      </w:r>
    </w:p>
    <w:p w:rsidR="00992D9F" w:rsidRPr="00836052" w:rsidRDefault="00992D9F" w:rsidP="00992D9F">
      <w:pPr>
        <w:rPr>
          <w:b/>
          <w:bCs/>
        </w:rPr>
      </w:pPr>
      <w:r w:rsidRPr="00836052">
        <w:t xml:space="preserve">Пункт </w:t>
      </w:r>
      <w:r w:rsidRPr="002D6FEA">
        <w:t>4.7.</w:t>
      </w:r>
      <w:r>
        <w:t>4</w:t>
      </w:r>
      <w:r w:rsidRPr="002D6FEA">
        <w:t xml:space="preserve"> </w:t>
      </w:r>
      <w:r w:rsidRPr="00836052">
        <w:t>предварительной повестки дня</w:t>
      </w:r>
    </w:p>
    <w:p w:rsidR="00992D9F" w:rsidRDefault="00992D9F" w:rsidP="00992D9F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992D9F" w:rsidRPr="00010E2E" w:rsidRDefault="00992D9F" w:rsidP="00992D9F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  <w:r w:rsidR="00010E2E">
        <w:rPr>
          <w:b/>
          <w:bCs/>
        </w:rPr>
        <w:br/>
      </w:r>
      <w:r w:rsidRPr="00836052">
        <w:rPr>
          <w:b/>
          <w:bCs/>
        </w:rPr>
        <w:t>правилам</w:t>
      </w:r>
      <w:r w:rsidRPr="00B73EF7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B73EF7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 w:rsidRPr="00B73EF7">
        <w:rPr>
          <w:b/>
          <w:bCs/>
        </w:rPr>
        <w:t xml:space="preserve"> </w:t>
      </w:r>
      <w:r>
        <w:rPr>
          <w:b/>
          <w:lang w:val="en-GB"/>
        </w:rPr>
        <w:t>GRSG</w:t>
      </w:r>
    </w:p>
    <w:p w:rsidR="00992D9F" w:rsidRPr="006132D2" w:rsidRDefault="00010E2E" w:rsidP="00010E2E">
      <w:pPr>
        <w:pStyle w:val="HChGR"/>
      </w:pPr>
      <w:r>
        <w:tab/>
      </w:r>
      <w:r>
        <w:tab/>
      </w:r>
      <w:r w:rsidR="00992D9F">
        <w:t>Предложение</w:t>
      </w:r>
      <w:r w:rsidR="00992D9F" w:rsidRPr="006132D2">
        <w:t xml:space="preserve"> </w:t>
      </w:r>
      <w:r w:rsidR="00992D9F">
        <w:t>по</w:t>
      </w:r>
      <w:r w:rsidR="00992D9F" w:rsidRPr="006132D2">
        <w:t xml:space="preserve"> </w:t>
      </w:r>
      <w:r w:rsidR="00992D9F">
        <w:t>дополнению</w:t>
      </w:r>
      <w:r w:rsidR="00992D9F" w:rsidRPr="006132D2">
        <w:t xml:space="preserve"> 6 </w:t>
      </w:r>
      <w:r w:rsidR="00992D9F">
        <w:t>к</w:t>
      </w:r>
      <w:r w:rsidR="00992D9F" w:rsidRPr="006132D2">
        <w:t xml:space="preserve"> </w:t>
      </w:r>
      <w:r w:rsidR="00992D9F">
        <w:t>поправкам</w:t>
      </w:r>
      <w:r w:rsidR="00992D9F" w:rsidRPr="006132D2">
        <w:t xml:space="preserve"> </w:t>
      </w:r>
      <w:r w:rsidR="00992D9F">
        <w:t>серии</w:t>
      </w:r>
      <w:r w:rsidR="00992D9F" w:rsidRPr="006132D2">
        <w:t xml:space="preserve"> 04 </w:t>
      </w:r>
      <w:r w:rsidR="00992D9F">
        <w:t>к</w:t>
      </w:r>
      <w:r>
        <w:t> </w:t>
      </w:r>
      <w:r w:rsidR="00992D9F">
        <w:t>Правилам</w:t>
      </w:r>
      <w:r w:rsidR="00992D9F" w:rsidRPr="006132D2">
        <w:t xml:space="preserve"> № 46 </w:t>
      </w:r>
      <w:r w:rsidR="00992D9F">
        <w:t>ООН</w:t>
      </w:r>
      <w:r w:rsidR="00992D9F" w:rsidRPr="006132D2">
        <w:t xml:space="preserve"> (</w:t>
      </w:r>
      <w:r w:rsidR="00992D9F">
        <w:t>устройства непрямого обзора</w:t>
      </w:r>
      <w:r w:rsidR="00992D9F" w:rsidRPr="006132D2">
        <w:t>)</w:t>
      </w:r>
    </w:p>
    <w:p w:rsidR="00992D9F" w:rsidRPr="00034D30" w:rsidRDefault="00010E2E" w:rsidP="00010E2E">
      <w:pPr>
        <w:pStyle w:val="H1GR"/>
      </w:pPr>
      <w:r>
        <w:tab/>
      </w:r>
      <w:r>
        <w:tab/>
      </w:r>
      <w:r w:rsidR="00992D9F" w:rsidRPr="00162D29">
        <w:t xml:space="preserve">Представлено </w:t>
      </w:r>
      <w:r w:rsidR="00992D9F" w:rsidRPr="00034D30">
        <w:t>Рабоч</w:t>
      </w:r>
      <w:r w:rsidR="00992D9F">
        <w:t>ей</w:t>
      </w:r>
      <w:r w:rsidR="00992D9F" w:rsidRPr="00034D30">
        <w:t xml:space="preserve"> групп</w:t>
      </w:r>
      <w:r w:rsidR="00992D9F">
        <w:t>ой</w:t>
      </w:r>
      <w:r w:rsidR="00992D9F" w:rsidRPr="00034D30">
        <w:t xml:space="preserve"> по общим предписаниям, касающимся безопасности</w:t>
      </w:r>
      <w:r w:rsidR="00992D9F" w:rsidRPr="00010E2E">
        <w:rPr>
          <w:b w:val="0"/>
          <w:sz w:val="20"/>
        </w:rPr>
        <w:footnoteReference w:customMarkFollows="1" w:id="1"/>
        <w:t>*</w:t>
      </w:r>
    </w:p>
    <w:p w:rsidR="00992D9F" w:rsidRPr="00B73EF7" w:rsidRDefault="00010E2E" w:rsidP="00010E2E">
      <w:pPr>
        <w:pStyle w:val="SingleTxtGR"/>
      </w:pPr>
      <w:r>
        <w:tab/>
      </w:r>
      <w:r w:rsidR="00992D9F">
        <w:t>Воспроизведенный</w:t>
      </w:r>
      <w:r w:rsidR="00992D9F" w:rsidRPr="00F80525">
        <w:t xml:space="preserve"> </w:t>
      </w:r>
      <w:r w:rsidR="00992D9F">
        <w:t>ниже</w:t>
      </w:r>
      <w:r w:rsidR="00992D9F" w:rsidRPr="00F80525">
        <w:t xml:space="preserve"> </w:t>
      </w:r>
      <w:r w:rsidR="00992D9F">
        <w:t>текст</w:t>
      </w:r>
      <w:r w:rsidR="00992D9F" w:rsidRPr="00F80525">
        <w:t xml:space="preserve"> </w:t>
      </w:r>
      <w:r w:rsidR="00992D9F">
        <w:t>был</w:t>
      </w:r>
      <w:r w:rsidR="00992D9F" w:rsidRPr="00F80525">
        <w:t xml:space="preserve"> </w:t>
      </w:r>
      <w:r w:rsidR="00992D9F">
        <w:t>принят</w:t>
      </w:r>
      <w:r w:rsidR="00992D9F" w:rsidRPr="00F80525">
        <w:t xml:space="preserve"> </w:t>
      </w:r>
      <w:r w:rsidR="00992D9F">
        <w:t>Рабочей</w:t>
      </w:r>
      <w:r w:rsidR="00992D9F" w:rsidRPr="00F80525">
        <w:t xml:space="preserve"> </w:t>
      </w:r>
      <w:r w:rsidR="00992D9F">
        <w:t>группой</w:t>
      </w:r>
      <w:r w:rsidR="00992D9F" w:rsidRPr="00F80525">
        <w:t xml:space="preserve"> </w:t>
      </w:r>
      <w:r w:rsidR="00992D9F" w:rsidRPr="00031EBD">
        <w:t xml:space="preserve">по общим предписаниям, касающимся безопасности </w:t>
      </w:r>
      <w:r w:rsidR="00992D9F" w:rsidRPr="00F80525">
        <w:t>(</w:t>
      </w:r>
      <w:r w:rsidR="00992D9F" w:rsidRPr="00A90EA8">
        <w:rPr>
          <w:lang w:val="en-GB"/>
        </w:rPr>
        <w:t>GRSG</w:t>
      </w:r>
      <w:r w:rsidR="00992D9F" w:rsidRPr="00F80525">
        <w:t>)</w:t>
      </w:r>
      <w:r w:rsidR="00794F86" w:rsidRPr="00794F86">
        <w:t>,</w:t>
      </w:r>
      <w:r w:rsidR="00992D9F">
        <w:t xml:space="preserve"> на ее 114-й сессии</w:t>
      </w:r>
      <w:r w:rsidR="00992D9F" w:rsidRPr="006132D2">
        <w:t xml:space="preserve"> (</w:t>
      </w:r>
      <w:r w:rsidR="00992D9F" w:rsidRPr="00A90EA8">
        <w:rPr>
          <w:lang w:val="en-GB"/>
        </w:rPr>
        <w:t>ECE</w:t>
      </w:r>
      <w:r w:rsidR="00992D9F" w:rsidRPr="006132D2">
        <w:t>/</w:t>
      </w:r>
      <w:r w:rsidR="00992D9F" w:rsidRPr="00A90EA8">
        <w:rPr>
          <w:lang w:val="en-GB"/>
        </w:rPr>
        <w:t>TRANS</w:t>
      </w:r>
      <w:r w:rsidR="00992D9F" w:rsidRPr="006132D2">
        <w:t>/</w:t>
      </w:r>
      <w:r w:rsidR="00992D9F" w:rsidRPr="00A90EA8">
        <w:rPr>
          <w:lang w:val="en-GB"/>
        </w:rPr>
        <w:t>WP</w:t>
      </w:r>
      <w:r w:rsidR="00992D9F" w:rsidRPr="006132D2">
        <w:t>.29/</w:t>
      </w:r>
      <w:r w:rsidR="00992D9F" w:rsidRPr="00A90EA8">
        <w:rPr>
          <w:lang w:val="en-GB"/>
        </w:rPr>
        <w:t>GRSG</w:t>
      </w:r>
      <w:r w:rsidR="00992D9F" w:rsidRPr="006132D2">
        <w:t xml:space="preserve">/93, </w:t>
      </w:r>
      <w:r w:rsidR="00794F86">
        <w:t>пункт</w:t>
      </w:r>
      <w:r w:rsidR="00992D9F" w:rsidRPr="006132D2">
        <w:t xml:space="preserve"> </w:t>
      </w:r>
      <w:r w:rsidR="00992D9F">
        <w:t>1</w:t>
      </w:r>
      <w:r w:rsidR="00794F86" w:rsidRPr="00794F86">
        <w:t>9</w:t>
      </w:r>
      <w:r w:rsidR="00992D9F" w:rsidRPr="006132D2">
        <w:t>)</w:t>
      </w:r>
      <w:r w:rsidR="00992D9F" w:rsidRPr="006132D2">
        <w:rPr>
          <w:lang w:eastAsia="it-IT"/>
        </w:rPr>
        <w:t xml:space="preserve">. </w:t>
      </w:r>
      <w:r w:rsidR="00992D9F">
        <w:t>В</w:t>
      </w:r>
      <w:r w:rsidR="00992D9F" w:rsidRPr="00F80525">
        <w:t xml:space="preserve"> </w:t>
      </w:r>
      <w:r w:rsidR="00992D9F">
        <w:t>его</w:t>
      </w:r>
      <w:r w:rsidR="00992D9F" w:rsidRPr="00F80525">
        <w:t xml:space="preserve"> </w:t>
      </w:r>
      <w:r w:rsidR="00992D9F">
        <w:t>основу</w:t>
      </w:r>
      <w:r w:rsidR="00992D9F" w:rsidRPr="00F80525">
        <w:t xml:space="preserve"> </w:t>
      </w:r>
      <w:r w:rsidR="00992D9F">
        <w:t>положен</w:t>
      </w:r>
      <w:r w:rsidR="00992D9F" w:rsidRPr="00F80525">
        <w:t xml:space="preserve"> </w:t>
      </w:r>
      <w:r w:rsidR="00992D9F">
        <w:t>официальный документ</w:t>
      </w:r>
      <w:r w:rsidR="00992D9F" w:rsidRPr="006132D2">
        <w:t xml:space="preserve"> </w:t>
      </w:r>
      <w:r w:rsidR="00992D9F">
        <w:rPr>
          <w:lang w:val="en-GB"/>
        </w:rPr>
        <w:t>ECE</w:t>
      </w:r>
      <w:r w:rsidR="00992D9F" w:rsidRPr="006132D2">
        <w:t>/</w:t>
      </w:r>
      <w:r w:rsidR="00992D9F">
        <w:rPr>
          <w:lang w:val="en-GB"/>
        </w:rPr>
        <w:t>TRANS</w:t>
      </w:r>
      <w:r w:rsidR="00992D9F" w:rsidRPr="006132D2">
        <w:t>/</w:t>
      </w:r>
      <w:r w:rsidR="00992D9F">
        <w:rPr>
          <w:lang w:val="en-GB"/>
        </w:rPr>
        <w:t>WP</w:t>
      </w:r>
      <w:r w:rsidR="00992D9F" w:rsidRPr="006132D2">
        <w:t>.29/</w:t>
      </w:r>
      <w:r w:rsidR="00992D9F">
        <w:rPr>
          <w:lang w:val="en-GB"/>
        </w:rPr>
        <w:t>GRSG</w:t>
      </w:r>
      <w:r w:rsidR="00992D9F" w:rsidRPr="006132D2">
        <w:t>/2018/9</w:t>
      </w:r>
      <w:r w:rsidR="00992D9F">
        <w:t>, воспроизведенный в пункте 19 доклада</w:t>
      </w:r>
      <w:r w:rsidR="00992D9F" w:rsidRPr="00F80525">
        <w:t xml:space="preserve">. </w:t>
      </w:r>
      <w:r w:rsidR="00992D9F"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</w:t>
      </w:r>
      <w:r w:rsidR="00992D9F" w:rsidRPr="001C2506">
        <w:t>.</w:t>
      </w:r>
      <w:r w:rsidR="00992D9F" w:rsidRPr="006132D2">
        <w:t xml:space="preserve"> </w:t>
      </w:r>
    </w:p>
    <w:p w:rsidR="00992D9F" w:rsidRPr="00B73EF7" w:rsidRDefault="00992D9F" w:rsidP="00992D9F">
      <w:pPr>
        <w:suppressAutoHyphens w:val="0"/>
        <w:spacing w:before="120" w:after="120" w:line="240" w:lineRule="auto"/>
        <w:ind w:left="1134" w:right="1140"/>
        <w:jc w:val="both"/>
      </w:pPr>
      <w:r w:rsidRPr="00B73EF7">
        <w:br w:type="page"/>
      </w:r>
    </w:p>
    <w:p w:rsidR="00992D9F" w:rsidRPr="006132D2" w:rsidRDefault="00992D9F" w:rsidP="00010E2E">
      <w:pPr>
        <w:pStyle w:val="HChGR"/>
        <w:rPr>
          <w:rFonts w:eastAsia="DengXian"/>
          <w:lang w:eastAsia="zh-CN"/>
        </w:rPr>
      </w:pPr>
      <w:r w:rsidRPr="00B73EF7">
        <w:rPr>
          <w:rFonts w:eastAsia="DengXian"/>
          <w:lang w:eastAsia="zh-CN"/>
        </w:rPr>
        <w:lastRenderedPageBreak/>
        <w:tab/>
      </w:r>
      <w:r w:rsidRPr="00B73EF7">
        <w:rPr>
          <w:rFonts w:eastAsia="DengXian"/>
          <w:lang w:eastAsia="zh-CN"/>
        </w:rPr>
        <w:tab/>
      </w:r>
      <w:r>
        <w:t>Дополнение</w:t>
      </w:r>
      <w:r w:rsidRPr="006132D2">
        <w:t xml:space="preserve"> 6 </w:t>
      </w:r>
      <w:r>
        <w:t>к</w:t>
      </w:r>
      <w:r w:rsidRPr="006132D2">
        <w:t xml:space="preserve"> </w:t>
      </w:r>
      <w:r>
        <w:t>поправкам</w:t>
      </w:r>
      <w:r w:rsidRPr="006132D2">
        <w:t xml:space="preserve"> </w:t>
      </w:r>
      <w:r>
        <w:t>серии</w:t>
      </w:r>
      <w:r w:rsidRPr="006132D2">
        <w:t xml:space="preserve"> 04 </w:t>
      </w:r>
      <w:r>
        <w:t>к</w:t>
      </w:r>
      <w:r w:rsidRPr="006132D2">
        <w:t xml:space="preserve"> </w:t>
      </w:r>
      <w:r>
        <w:t>Правилам</w:t>
      </w:r>
      <w:r w:rsidRPr="006132D2">
        <w:t xml:space="preserve"> № 46 </w:t>
      </w:r>
      <w:r>
        <w:t>ООН</w:t>
      </w:r>
      <w:r w:rsidRPr="006132D2">
        <w:t xml:space="preserve"> (</w:t>
      </w:r>
      <w:r>
        <w:t>устройства</w:t>
      </w:r>
      <w:r w:rsidRPr="006132D2">
        <w:t xml:space="preserve"> </w:t>
      </w:r>
      <w:r>
        <w:t>непрямого</w:t>
      </w:r>
      <w:r w:rsidRPr="006132D2">
        <w:t xml:space="preserve"> </w:t>
      </w:r>
      <w:r>
        <w:t>обзора</w:t>
      </w:r>
      <w:r w:rsidRPr="006132D2">
        <w:t>)</w:t>
      </w:r>
    </w:p>
    <w:p w:rsidR="00992D9F" w:rsidRPr="00451250" w:rsidRDefault="00992D9F" w:rsidP="00992D9F">
      <w:pPr>
        <w:pStyle w:val="SingleTxtGR"/>
      </w:pPr>
      <w:r w:rsidRPr="00451250">
        <w:rPr>
          <w:i/>
          <w:iCs/>
        </w:rPr>
        <w:t>В варианте текста на английском языке пункт 16.1.1.3</w:t>
      </w:r>
      <w:r w:rsidRPr="00451250">
        <w:t xml:space="preserve"> изменить следующим образом:</w:t>
      </w:r>
    </w:p>
    <w:p w:rsidR="00992D9F" w:rsidRPr="00451250" w:rsidRDefault="00992D9F" w:rsidP="00992D9F">
      <w:pPr>
        <w:pStyle w:val="SingleTxtGR"/>
        <w:rPr>
          <w:lang w:val="en-GB"/>
        </w:rPr>
      </w:pPr>
      <w:r w:rsidRPr="00451250">
        <w:rPr>
          <w:lang w:val="en-GB"/>
        </w:rPr>
        <w:t>«16.1.1.3.</w:t>
      </w:r>
      <w:r w:rsidRPr="00451250">
        <w:rPr>
          <w:lang w:val="en-GB"/>
        </w:rPr>
        <w:tab/>
        <w:t xml:space="preserve">Overlay requirements within the minimum required field of vision </w:t>
      </w:r>
    </w:p>
    <w:p w:rsidR="00992D9F" w:rsidRPr="00451250" w:rsidRDefault="00992D9F" w:rsidP="00992D9F">
      <w:pPr>
        <w:pStyle w:val="SingleTxtGR"/>
        <w:rPr>
          <w:lang w:val="en-GB"/>
        </w:rPr>
      </w:pPr>
      <w:r w:rsidRPr="00451250">
        <w:rPr>
          <w:lang w:val="en-US"/>
        </w:rPr>
        <w:tab/>
      </w:r>
      <w:r w:rsidRPr="00451250">
        <w:rPr>
          <w:lang w:val="en-US"/>
        </w:rPr>
        <w:tab/>
        <w:t>Overlays shall display only</w:t>
      </w:r>
      <w:r w:rsidRPr="00451250">
        <w:rPr>
          <w:lang w:val="en-GB"/>
        </w:rPr>
        <w:t xml:space="preserve"> safety-related</w:t>
      </w:r>
      <w:r w:rsidRPr="00451250">
        <w:rPr>
          <w:lang w:val="en-US"/>
        </w:rPr>
        <w:t xml:space="preserve"> rearward </w:t>
      </w:r>
      <w:r w:rsidRPr="00451250">
        <w:rPr>
          <w:lang w:val="en-GB"/>
        </w:rPr>
        <w:t xml:space="preserve">vision </w:t>
      </w:r>
      <w:r w:rsidRPr="00451250">
        <w:rPr>
          <w:lang w:val="en-US"/>
        </w:rPr>
        <w:t>information.</w:t>
      </w:r>
    </w:p>
    <w:p w:rsidR="00992D9F" w:rsidRPr="00451250" w:rsidRDefault="00992D9F" w:rsidP="00992D9F">
      <w:pPr>
        <w:pStyle w:val="SingleTxtGR"/>
        <w:rPr>
          <w:lang w:val="en-US"/>
        </w:rPr>
      </w:pPr>
      <w:r w:rsidRPr="00451250">
        <w:rPr>
          <w:lang w:val="en-GB"/>
        </w:rPr>
        <w:tab/>
      </w:r>
      <w:r w:rsidRPr="00451250">
        <w:rPr>
          <w:lang w:val="en-GB"/>
        </w:rPr>
        <w:tab/>
        <w:t>All overlays shall …… worst case(s).»</w:t>
      </w:r>
    </w:p>
    <w:p w:rsidR="00992D9F" w:rsidRPr="00451250" w:rsidRDefault="00992D9F" w:rsidP="00992D9F">
      <w:pPr>
        <w:pStyle w:val="SingleTxtGR"/>
      </w:pPr>
      <w:r w:rsidRPr="00451250">
        <w:rPr>
          <w:i/>
          <w:iCs/>
        </w:rPr>
        <w:t>В варианте текста на французском языке</w:t>
      </w:r>
      <w:r w:rsidRPr="00451250">
        <w:t xml:space="preserve"> </w:t>
      </w:r>
      <w:r w:rsidRPr="00451250">
        <w:rPr>
          <w:i/>
          <w:iCs/>
        </w:rPr>
        <w:t>пункт 16.1.1.3</w:t>
      </w:r>
      <w:r w:rsidRPr="00451250">
        <w:t xml:space="preserve"> изменить следующим образом:</w:t>
      </w:r>
    </w:p>
    <w:p w:rsidR="00992D9F" w:rsidRPr="00451250" w:rsidRDefault="00992D9F" w:rsidP="00992D9F">
      <w:pPr>
        <w:pStyle w:val="SingleTxtGR"/>
        <w:ind w:left="2268" w:hanging="1134"/>
        <w:rPr>
          <w:lang w:val="fr-CH"/>
        </w:rPr>
      </w:pPr>
      <w:r w:rsidRPr="00451250">
        <w:rPr>
          <w:lang w:val="fr-CH"/>
        </w:rPr>
        <w:t>«16.1.1.3</w:t>
      </w:r>
      <w:r w:rsidRPr="00451250">
        <w:rPr>
          <w:lang w:val="fr-CH"/>
        </w:rPr>
        <w:tab/>
        <w:t>Prescriptions concernant les surimpressions dans le champ de vision minimal requis</w:t>
      </w:r>
    </w:p>
    <w:p w:rsidR="00992D9F" w:rsidRPr="00451250" w:rsidRDefault="00992D9F" w:rsidP="00992D9F">
      <w:pPr>
        <w:pStyle w:val="SingleTxtGR"/>
        <w:ind w:left="2268" w:hanging="1134"/>
        <w:rPr>
          <w:lang w:val="fr-CH"/>
        </w:rPr>
      </w:pPr>
      <w:r w:rsidRPr="00451250">
        <w:rPr>
          <w:lang w:val="fr-CH"/>
        </w:rPr>
        <w:tab/>
      </w:r>
      <w:r w:rsidRPr="00451250">
        <w:rPr>
          <w:lang w:val="fr-CH"/>
        </w:rPr>
        <w:tab/>
        <w:t xml:space="preserve">Les surimpressions ne doivent </w:t>
      </w:r>
      <w:r w:rsidRPr="00451250">
        <w:rPr>
          <w:bCs/>
          <w:lang w:val="fr-CH"/>
        </w:rPr>
        <w:t>afficher</w:t>
      </w:r>
      <w:r w:rsidRPr="00451250">
        <w:rPr>
          <w:lang w:val="fr-CH"/>
        </w:rPr>
        <w:t xml:space="preserve"> que des informations </w:t>
      </w:r>
      <w:r w:rsidRPr="00451250">
        <w:rPr>
          <w:bCs/>
          <w:lang w:val="fr-CH"/>
        </w:rPr>
        <w:t>de vision vers</w:t>
      </w:r>
      <w:r w:rsidRPr="00451250">
        <w:rPr>
          <w:lang w:val="fr-CH"/>
        </w:rPr>
        <w:t xml:space="preserve"> </w:t>
      </w:r>
      <w:r w:rsidRPr="00451250">
        <w:rPr>
          <w:bCs/>
          <w:lang w:val="fr-CH"/>
        </w:rPr>
        <w:t>l’arrière</w:t>
      </w:r>
      <w:r w:rsidRPr="00451250">
        <w:rPr>
          <w:lang w:val="fr-CH"/>
        </w:rPr>
        <w:t xml:space="preserve"> relatives </w:t>
      </w:r>
      <w:r w:rsidRPr="00451250">
        <w:rPr>
          <w:bCs/>
          <w:lang w:val="fr-CH"/>
        </w:rPr>
        <w:t>à la sécurité</w:t>
      </w:r>
      <w:r w:rsidRPr="00451250">
        <w:rPr>
          <w:lang w:val="fr-CH"/>
        </w:rPr>
        <w:t>.</w:t>
      </w:r>
    </w:p>
    <w:p w:rsidR="00992D9F" w:rsidRPr="00451250" w:rsidRDefault="00992D9F" w:rsidP="00992D9F">
      <w:pPr>
        <w:pStyle w:val="SingleTxtGR"/>
        <w:ind w:left="2268" w:hanging="1134"/>
        <w:rPr>
          <w:lang w:val="fr-CH"/>
        </w:rPr>
      </w:pPr>
      <w:r w:rsidRPr="00451250">
        <w:rPr>
          <w:lang w:val="fr-CH"/>
        </w:rPr>
        <w:tab/>
      </w:r>
      <w:r w:rsidRPr="00451250">
        <w:rPr>
          <w:lang w:val="fr-CH"/>
        </w:rPr>
        <w:tab/>
        <w:t>Toutes les surimpressions doivent …… la moins favorable.»</w:t>
      </w:r>
    </w:p>
    <w:p w:rsidR="00992D9F" w:rsidRPr="00451250" w:rsidRDefault="00992D9F" w:rsidP="00992D9F">
      <w:pPr>
        <w:pStyle w:val="SingleTxtGR"/>
        <w:rPr>
          <w:i/>
          <w:iCs/>
        </w:rPr>
      </w:pPr>
      <w:r w:rsidRPr="00451250">
        <w:rPr>
          <w:i/>
          <w:iCs/>
        </w:rPr>
        <w:t>К тексту на русском языке не относится.</w:t>
      </w:r>
    </w:p>
    <w:p w:rsidR="00992D9F" w:rsidRPr="00451250" w:rsidRDefault="00992D9F" w:rsidP="00992D9F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eastAsia="ar-SA"/>
        </w:rPr>
      </w:pPr>
      <w:r w:rsidRPr="00451250">
        <w:rPr>
          <w:i/>
          <w:szCs w:val="24"/>
          <w:lang w:eastAsia="ar-SA"/>
        </w:rPr>
        <w:t>Приложение 3</w:t>
      </w:r>
    </w:p>
    <w:p w:rsidR="00992D9F" w:rsidRPr="00451250" w:rsidRDefault="00992D9F" w:rsidP="00992D9F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eastAsia="ar-SA"/>
        </w:rPr>
      </w:pPr>
      <w:r w:rsidRPr="00451250">
        <w:rPr>
          <w:i/>
          <w:szCs w:val="24"/>
          <w:lang w:eastAsia="ar-SA"/>
        </w:rPr>
        <w:t xml:space="preserve">Пункт 9 </w:t>
      </w:r>
      <w:r w:rsidRPr="00451250">
        <w:rPr>
          <w:szCs w:val="24"/>
          <w:lang w:eastAsia="ar-SA"/>
        </w:rPr>
        <w:t>изменить следующим образом (заменив букву</w:t>
      </w:r>
      <w:r w:rsidR="00010E2E" w:rsidRPr="00451250">
        <w:rPr>
          <w:szCs w:val="24"/>
          <w:lang w:eastAsia="ar-SA"/>
        </w:rPr>
        <w:t xml:space="preserve"> «</w:t>
      </w:r>
      <w:r w:rsidRPr="00451250">
        <w:rPr>
          <w:szCs w:val="24"/>
          <w:lang w:val="en-CA" w:eastAsia="ar-SA"/>
        </w:rPr>
        <w:t>S</w:t>
      </w:r>
      <w:r w:rsidR="00010E2E" w:rsidRPr="00451250">
        <w:rPr>
          <w:szCs w:val="24"/>
          <w:lang w:eastAsia="ar-SA"/>
        </w:rPr>
        <w:t>»</w:t>
      </w:r>
      <w:r w:rsidRPr="00451250">
        <w:rPr>
          <w:szCs w:val="24"/>
          <w:lang w:eastAsia="ar-SA"/>
        </w:rPr>
        <w:t xml:space="preserve"> классом</w:t>
      </w:r>
      <w:r w:rsidR="00010E2E" w:rsidRPr="00451250">
        <w:rPr>
          <w:szCs w:val="24"/>
          <w:lang w:eastAsia="ar-SA"/>
        </w:rPr>
        <w:t xml:space="preserve"> «</w:t>
      </w:r>
      <w:r w:rsidRPr="00451250">
        <w:rPr>
          <w:szCs w:val="24"/>
          <w:lang w:val="en-CA" w:eastAsia="ar-SA"/>
        </w:rPr>
        <w:t>VII</w:t>
      </w:r>
      <w:r w:rsidR="00010E2E" w:rsidRPr="00451250">
        <w:rPr>
          <w:szCs w:val="24"/>
          <w:lang w:eastAsia="ar-SA"/>
        </w:rPr>
        <w:t>»</w:t>
      </w:r>
      <w:r w:rsidRPr="00451250">
        <w:rPr>
          <w:szCs w:val="24"/>
          <w:lang w:eastAsia="ar-SA"/>
        </w:rPr>
        <w:t xml:space="preserve"> и сохранив сноску</w:t>
      </w:r>
      <w:r w:rsidR="00010E2E" w:rsidRPr="00451250">
        <w:rPr>
          <w:szCs w:val="24"/>
          <w:lang w:eastAsia="ar-SA"/>
        </w:rPr>
        <w:t xml:space="preserve"> </w:t>
      </w:r>
      <w:r w:rsidRPr="00451250">
        <w:rPr>
          <w:szCs w:val="24"/>
          <w:vertAlign w:val="superscript"/>
          <w:lang w:eastAsia="ar-SA"/>
        </w:rPr>
        <w:t>2</w:t>
      </w:r>
      <w:r w:rsidRPr="00451250">
        <w:rPr>
          <w:szCs w:val="24"/>
          <w:lang w:eastAsia="ar-SA"/>
        </w:rPr>
        <w:t xml:space="preserve"> неизменной):</w:t>
      </w:r>
    </w:p>
    <w:p w:rsidR="00992D9F" w:rsidRPr="00451250" w:rsidRDefault="00010E2E" w:rsidP="00992D9F">
      <w:pPr>
        <w:tabs>
          <w:tab w:val="left" w:pos="2835"/>
        </w:tabs>
        <w:spacing w:before="120" w:after="120" w:line="240" w:lineRule="auto"/>
        <w:ind w:left="1701" w:right="1134" w:hanging="567"/>
        <w:jc w:val="both"/>
        <w:rPr>
          <w:szCs w:val="24"/>
          <w:lang w:eastAsia="ar-SA"/>
        </w:rPr>
      </w:pPr>
      <w:r w:rsidRPr="00451250">
        <w:rPr>
          <w:szCs w:val="24"/>
          <w:lang w:eastAsia="ar-SA"/>
        </w:rPr>
        <w:t>«</w:t>
      </w:r>
      <w:r w:rsidR="00992D9F" w:rsidRPr="00451250">
        <w:rPr>
          <w:szCs w:val="24"/>
          <w:lang w:eastAsia="ar-SA"/>
        </w:rPr>
        <w:t>9.</w:t>
      </w:r>
      <w:r w:rsidR="00992D9F" w:rsidRPr="00451250">
        <w:rPr>
          <w:szCs w:val="24"/>
          <w:lang w:eastAsia="ar-SA"/>
        </w:rPr>
        <w:tab/>
      </w:r>
      <w:r w:rsidR="00992D9F" w:rsidRPr="00451250">
        <w:t>Краткое описание:</w:t>
      </w:r>
    </w:p>
    <w:p w:rsidR="00992D9F" w:rsidRPr="00451250" w:rsidRDefault="00992D9F" w:rsidP="00992D9F">
      <w:pPr>
        <w:spacing w:after="120"/>
        <w:ind w:left="1701" w:right="1134" w:hanging="567"/>
        <w:jc w:val="both"/>
        <w:rPr>
          <w:szCs w:val="24"/>
          <w:lang w:eastAsia="ar-SA"/>
        </w:rPr>
      </w:pPr>
      <w:r w:rsidRPr="00451250">
        <w:rPr>
          <w:szCs w:val="24"/>
        </w:rPr>
        <w:tab/>
      </w:r>
      <w:r w:rsidRPr="00451250">
        <w:t>Идентификация устройства: зеркало, видеокамера/монитор, другие устройства непрямого обзора классов</w:t>
      </w:r>
      <w:r w:rsidRPr="00451250">
        <w:rPr>
          <w:szCs w:val="24"/>
          <w:lang w:eastAsia="ar-SA"/>
        </w:rPr>
        <w:t xml:space="preserve"> </w:t>
      </w:r>
      <w:r w:rsidRPr="00451250">
        <w:rPr>
          <w:szCs w:val="24"/>
          <w:lang w:val="en-CA" w:eastAsia="ar-SA"/>
        </w:rPr>
        <w:t>I</w:t>
      </w:r>
      <w:r w:rsidRPr="00451250">
        <w:rPr>
          <w:szCs w:val="24"/>
          <w:lang w:eastAsia="ar-SA"/>
        </w:rPr>
        <w:t xml:space="preserve">, </w:t>
      </w:r>
      <w:r w:rsidRPr="00451250">
        <w:rPr>
          <w:szCs w:val="24"/>
          <w:lang w:val="en-CA" w:eastAsia="ar-SA"/>
        </w:rPr>
        <w:t>II</w:t>
      </w:r>
      <w:r w:rsidRPr="00451250">
        <w:rPr>
          <w:szCs w:val="24"/>
          <w:lang w:eastAsia="ar-SA"/>
        </w:rPr>
        <w:t xml:space="preserve">, </w:t>
      </w:r>
      <w:r w:rsidRPr="00451250">
        <w:rPr>
          <w:szCs w:val="24"/>
          <w:lang w:val="en-CA" w:eastAsia="ar-SA"/>
        </w:rPr>
        <w:t>III</w:t>
      </w:r>
      <w:r w:rsidRPr="00451250">
        <w:rPr>
          <w:szCs w:val="24"/>
          <w:lang w:eastAsia="ar-SA"/>
        </w:rPr>
        <w:t xml:space="preserve">, </w:t>
      </w:r>
      <w:r w:rsidRPr="00451250">
        <w:rPr>
          <w:szCs w:val="24"/>
          <w:lang w:val="en-CA" w:eastAsia="ar-SA"/>
        </w:rPr>
        <w:t>IV</w:t>
      </w:r>
      <w:r w:rsidRPr="00451250">
        <w:rPr>
          <w:szCs w:val="24"/>
          <w:lang w:eastAsia="ar-SA"/>
        </w:rPr>
        <w:t xml:space="preserve">, </w:t>
      </w:r>
      <w:r w:rsidRPr="00451250">
        <w:rPr>
          <w:szCs w:val="24"/>
          <w:lang w:val="en-CA" w:eastAsia="ar-SA"/>
        </w:rPr>
        <w:t>V</w:t>
      </w:r>
      <w:r w:rsidRPr="00451250">
        <w:rPr>
          <w:szCs w:val="24"/>
          <w:lang w:eastAsia="ar-SA"/>
        </w:rPr>
        <w:t xml:space="preserve">, </w:t>
      </w:r>
      <w:r w:rsidRPr="00451250">
        <w:rPr>
          <w:szCs w:val="24"/>
          <w:lang w:val="en-CA" w:eastAsia="ar-SA"/>
        </w:rPr>
        <w:t>VI</w:t>
      </w:r>
      <w:r w:rsidRPr="00451250">
        <w:rPr>
          <w:szCs w:val="24"/>
          <w:lang w:eastAsia="ar-SA"/>
        </w:rPr>
        <w:t xml:space="preserve">, </w:t>
      </w:r>
      <w:r w:rsidRPr="00451250">
        <w:rPr>
          <w:szCs w:val="24"/>
          <w:lang w:val="en-CA" w:eastAsia="ar-SA"/>
        </w:rPr>
        <w:t>VII</w:t>
      </w:r>
      <w:r w:rsidRPr="00451250">
        <w:rPr>
          <w:szCs w:val="24"/>
          <w:vertAlign w:val="superscript"/>
          <w:lang w:eastAsia="ar-SA"/>
        </w:rPr>
        <w:t>2</w:t>
      </w:r>
    </w:p>
    <w:p w:rsidR="00992D9F" w:rsidRPr="00451250" w:rsidRDefault="00992D9F" w:rsidP="00992D9F">
      <w:pPr>
        <w:tabs>
          <w:tab w:val="left" w:pos="2835"/>
          <w:tab w:val="left" w:pos="8505"/>
        </w:tabs>
        <w:spacing w:before="120" w:after="120" w:line="240" w:lineRule="auto"/>
        <w:ind w:left="1701" w:right="1025" w:hanging="567"/>
        <w:jc w:val="both"/>
        <w:rPr>
          <w:lang w:val="en-US" w:eastAsia="ar-SA"/>
        </w:rPr>
      </w:pPr>
      <w:r w:rsidRPr="00451250">
        <w:tab/>
        <w:t>Обозначение</w:t>
      </w:r>
      <w:r w:rsidRPr="00451250">
        <w:rPr>
          <w:lang w:val="en-CA"/>
        </w:rPr>
        <w:t xml:space="preserve"> </w:t>
      </w:r>
      <w:r w:rsidR="00451250">
        <w:rPr>
          <w:szCs w:val="24"/>
          <w:lang w:val="en-CA" w:eastAsia="ar-SA"/>
        </w:rPr>
        <w:t>…</w:t>
      </w:r>
      <w:r w:rsidR="00010E2E" w:rsidRPr="00451250">
        <w:rPr>
          <w:lang w:eastAsia="ar-SA"/>
        </w:rPr>
        <w:t>»</w:t>
      </w:r>
    </w:p>
    <w:p w:rsidR="00E12C5F" w:rsidRPr="00010E2E" w:rsidRDefault="00010E2E" w:rsidP="00010E2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10E2E" w:rsidSect="00992D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F3" w:rsidRPr="00A312BC" w:rsidRDefault="00B26AF3" w:rsidP="00A312BC"/>
  </w:endnote>
  <w:endnote w:type="continuationSeparator" w:id="0">
    <w:p w:rsidR="00B26AF3" w:rsidRPr="00A312BC" w:rsidRDefault="00B26A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9F" w:rsidRPr="00992D9F" w:rsidRDefault="00992D9F">
    <w:pPr>
      <w:pStyle w:val="Footer"/>
    </w:pPr>
    <w:r w:rsidRPr="00992D9F">
      <w:rPr>
        <w:b/>
        <w:sz w:val="18"/>
      </w:rPr>
      <w:fldChar w:fldCharType="begin"/>
    </w:r>
    <w:r w:rsidRPr="00992D9F">
      <w:rPr>
        <w:b/>
        <w:sz w:val="18"/>
      </w:rPr>
      <w:instrText xml:space="preserve"> PAGE  \* MERGEFORMAT </w:instrText>
    </w:r>
    <w:r w:rsidRPr="00992D9F">
      <w:rPr>
        <w:b/>
        <w:sz w:val="18"/>
      </w:rPr>
      <w:fldChar w:fldCharType="separate"/>
    </w:r>
    <w:r w:rsidR="00F72712">
      <w:rPr>
        <w:b/>
        <w:noProof/>
        <w:sz w:val="18"/>
      </w:rPr>
      <w:t>2</w:t>
    </w:r>
    <w:r w:rsidRPr="00992D9F">
      <w:rPr>
        <w:b/>
        <w:sz w:val="18"/>
      </w:rPr>
      <w:fldChar w:fldCharType="end"/>
    </w:r>
    <w:r>
      <w:rPr>
        <w:b/>
        <w:sz w:val="18"/>
      </w:rPr>
      <w:tab/>
    </w:r>
    <w:r>
      <w:t>GE.18-13476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9F" w:rsidRPr="00992D9F" w:rsidRDefault="00992D9F" w:rsidP="00992D9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GE.18-13476</w:t>
    </w:r>
    <w:r>
      <w:tab/>
    </w:r>
    <w:r w:rsidRPr="00992D9F">
      <w:rPr>
        <w:b/>
        <w:sz w:val="18"/>
      </w:rPr>
      <w:fldChar w:fldCharType="begin"/>
    </w:r>
    <w:r w:rsidRPr="00992D9F">
      <w:rPr>
        <w:b/>
        <w:sz w:val="18"/>
      </w:rPr>
      <w:instrText xml:space="preserve"> PAGE  \* MERGEFORMAT </w:instrText>
    </w:r>
    <w:r w:rsidRPr="00992D9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92D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92D9F" w:rsidRDefault="00992D9F" w:rsidP="00992D9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18-13476  (R)</w:t>
    </w:r>
    <w:r w:rsidR="00010E2E">
      <w:t xml:space="preserve">  160818  160818</w:t>
    </w:r>
    <w:r>
      <w:br/>
    </w:r>
    <w:r w:rsidRPr="00992D9F">
      <w:rPr>
        <w:rFonts w:ascii="C39T30Lfz" w:hAnsi="C39T30Lfz"/>
        <w:kern w:val="14"/>
        <w:sz w:val="56"/>
      </w:rPr>
      <w:t></w:t>
    </w:r>
    <w:r w:rsidRPr="00992D9F">
      <w:rPr>
        <w:rFonts w:ascii="C39T30Lfz" w:hAnsi="C39T30Lfz"/>
        <w:kern w:val="14"/>
        <w:sz w:val="56"/>
      </w:rPr>
      <w:t></w:t>
    </w:r>
    <w:r w:rsidRPr="00992D9F">
      <w:rPr>
        <w:rFonts w:ascii="C39T30Lfz" w:hAnsi="C39T30Lfz"/>
        <w:kern w:val="14"/>
        <w:sz w:val="56"/>
      </w:rPr>
      <w:t></w:t>
    </w:r>
    <w:r w:rsidRPr="00992D9F">
      <w:rPr>
        <w:rFonts w:ascii="C39T30Lfz" w:hAnsi="C39T30Lfz"/>
        <w:kern w:val="14"/>
        <w:sz w:val="56"/>
      </w:rPr>
      <w:t></w:t>
    </w:r>
    <w:r w:rsidRPr="00992D9F">
      <w:rPr>
        <w:rFonts w:ascii="C39T30Lfz" w:hAnsi="C39T30Lfz"/>
        <w:kern w:val="14"/>
        <w:sz w:val="56"/>
      </w:rPr>
      <w:t></w:t>
    </w:r>
    <w:r w:rsidRPr="00992D9F">
      <w:rPr>
        <w:rFonts w:ascii="C39T30Lfz" w:hAnsi="C39T30Lfz"/>
        <w:kern w:val="14"/>
        <w:sz w:val="56"/>
      </w:rPr>
      <w:t></w:t>
    </w:r>
    <w:r w:rsidRPr="00992D9F">
      <w:rPr>
        <w:rFonts w:ascii="C39T30Lfz" w:hAnsi="C39T30Lfz"/>
        <w:kern w:val="14"/>
        <w:sz w:val="56"/>
      </w:rPr>
      <w:t></w:t>
    </w:r>
    <w:r w:rsidRPr="00992D9F">
      <w:rPr>
        <w:rFonts w:ascii="C39T30Lfz" w:hAnsi="C39T30Lfz"/>
        <w:kern w:val="14"/>
        <w:sz w:val="56"/>
      </w:rPr>
      <w:t></w:t>
    </w:r>
    <w:r w:rsidRPr="00992D9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F3" w:rsidRPr="001075E9" w:rsidRDefault="00B26A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6AF3" w:rsidRDefault="00B26A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92D9F" w:rsidRPr="00034D30" w:rsidRDefault="00992D9F" w:rsidP="00992D9F">
      <w:pPr>
        <w:pStyle w:val="FootnoteText"/>
      </w:pPr>
      <w:r w:rsidRPr="00A90EA8">
        <w:rPr>
          <w:lang w:val="en-GB"/>
        </w:rPr>
        <w:tab/>
      </w:r>
      <w:r w:rsidRPr="00010E2E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</w:t>
      </w:r>
      <w:r w:rsidR="00010E2E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9F" w:rsidRPr="00992D9F" w:rsidRDefault="00F72712">
    <w:pPr>
      <w:pStyle w:val="Header"/>
    </w:pPr>
    <w:fldSimple w:instr=" TITLE  \* MERGEFORMAT ">
      <w:r>
        <w:t>ECE/TRANS/WP.29/2018/123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9F" w:rsidRPr="00992D9F" w:rsidRDefault="00F72712" w:rsidP="00992D9F">
    <w:pPr>
      <w:pStyle w:val="Header"/>
      <w:jc w:val="right"/>
    </w:pPr>
    <w:fldSimple w:instr=" TITLE  \* MERGEFORMAT ">
      <w:r>
        <w:t>ECE/TRANS/WP.29/2018/123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F3"/>
    <w:rsid w:val="00010E2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4244"/>
    <w:rsid w:val="0014152F"/>
    <w:rsid w:val="00180183"/>
    <w:rsid w:val="0018024D"/>
    <w:rsid w:val="0018649F"/>
    <w:rsid w:val="00196389"/>
    <w:rsid w:val="001B3EF6"/>
    <w:rsid w:val="001C7A89"/>
    <w:rsid w:val="001E173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014"/>
    <w:rsid w:val="00387CD4"/>
    <w:rsid w:val="003958D0"/>
    <w:rsid w:val="003A0D43"/>
    <w:rsid w:val="003A48CE"/>
    <w:rsid w:val="003B00E5"/>
    <w:rsid w:val="00407B78"/>
    <w:rsid w:val="00424203"/>
    <w:rsid w:val="00451250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4F86"/>
    <w:rsid w:val="007B6DA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92D9F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6AF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27D5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271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E757664-DCF0-4167-A2C7-F34BA59D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992D9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rsid w:val="00992D9F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rsid w:val="00992D9F"/>
    <w:rPr>
      <w:lang w:val="fr-CH" w:eastAsia="en-US"/>
    </w:rPr>
  </w:style>
  <w:style w:type="character" w:customStyle="1" w:styleId="HChGChar">
    <w:name w:val="_ H _Ch_G Char"/>
    <w:link w:val="HChG"/>
    <w:rsid w:val="00992D9F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ECE/TRANS/WP.29/2018/123</vt:lpstr>
      <vt:lpstr>ECE/TRANS/WP.29/2018/123</vt:lpstr>
      <vt:lpstr>A/</vt:lpstr>
    </vt:vector>
  </TitlesOfParts>
  <Company>DCM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ECE/TRANS/WP.29/2018/123</dc:title>
  <dc:subject/>
  <dc:creator>Uliana ANTIPOVA</dc:creator>
  <cp:keywords/>
  <cp:lastModifiedBy>Secretariat</cp:lastModifiedBy>
  <cp:revision>2</cp:revision>
  <cp:lastPrinted>2018-08-16T10:28:00Z</cp:lastPrinted>
  <dcterms:created xsi:type="dcterms:W3CDTF">2018-10-01T16:20:00Z</dcterms:created>
  <dcterms:modified xsi:type="dcterms:W3CDTF">2018-10-01T16:20:00Z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