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05671A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05671A" w:rsidP="0005671A">
            <w:pPr>
              <w:jc w:val="right"/>
            </w:pPr>
            <w:r w:rsidRPr="0005671A">
              <w:rPr>
                <w:sz w:val="40"/>
              </w:rPr>
              <w:t>ECE</w:t>
            </w:r>
            <w:r>
              <w:t>/TRANS/WP.29/2018/156</w:t>
            </w:r>
            <w:r w:rsidR="00E77D5A" w:rsidRPr="00E77D5A">
              <w:rPr>
                <w:rStyle w:val="FootnoteReference"/>
                <w:sz w:val="20"/>
                <w:vertAlign w:val="baseline"/>
              </w:rPr>
              <w:footnoteReference w:customMarkFollows="1" w:id="2"/>
              <w:t>*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05671A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05671A" w:rsidRDefault="0005671A" w:rsidP="0005671A">
            <w:pPr>
              <w:spacing w:line="240" w:lineRule="exact"/>
            </w:pPr>
            <w:r>
              <w:t>2</w:t>
            </w:r>
            <w:r w:rsidR="00A024BD">
              <w:t>2</w:t>
            </w:r>
            <w:r>
              <w:t xml:space="preserve"> août 2018</w:t>
            </w:r>
          </w:p>
          <w:p w:rsidR="0005671A" w:rsidRDefault="0005671A" w:rsidP="0005671A">
            <w:pPr>
              <w:spacing w:line="240" w:lineRule="exact"/>
            </w:pPr>
            <w:r>
              <w:t>Français</w:t>
            </w:r>
          </w:p>
          <w:p w:rsidR="0005671A" w:rsidRPr="00DB58B5" w:rsidRDefault="0005671A" w:rsidP="0005671A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05671A" w:rsidRDefault="0005671A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05671A" w:rsidRDefault="0005671A" w:rsidP="00AF0CB5">
      <w:pPr>
        <w:spacing w:before="120" w:line="240" w:lineRule="exact"/>
        <w:rPr>
          <w:b/>
        </w:rPr>
      </w:pPr>
      <w:r>
        <w:rPr>
          <w:b/>
        </w:rPr>
        <w:t>176</w:t>
      </w:r>
      <w:r w:rsidRPr="0005671A">
        <w:rPr>
          <w:b/>
          <w:vertAlign w:val="superscript"/>
        </w:rPr>
        <w:t>e</w:t>
      </w:r>
      <w:r>
        <w:rPr>
          <w:b/>
        </w:rPr>
        <w:t> session</w:t>
      </w:r>
    </w:p>
    <w:p w:rsidR="0005671A" w:rsidRDefault="0005671A" w:rsidP="0005671A">
      <w:r>
        <w:t xml:space="preserve">Genève, </w:t>
      </w:r>
      <w:r w:rsidRPr="00E444F1">
        <w:rPr>
          <w:lang w:val="fr-FR"/>
        </w:rPr>
        <w:t>13-16</w:t>
      </w:r>
      <w:r>
        <w:rPr>
          <w:lang w:val="fr-FR"/>
        </w:rPr>
        <w:t> </w:t>
      </w:r>
      <w:r w:rsidRPr="00E444F1">
        <w:rPr>
          <w:lang w:val="fr-FR"/>
        </w:rPr>
        <w:t>novembre 2018</w:t>
      </w:r>
    </w:p>
    <w:p w:rsidR="0005671A" w:rsidRDefault="0005671A" w:rsidP="00AF0CB5">
      <w:pPr>
        <w:spacing w:line="240" w:lineRule="exact"/>
      </w:pPr>
      <w:r>
        <w:t>Point 4.10.5 de l’ordre du jour provisoire</w:t>
      </w:r>
    </w:p>
    <w:p w:rsidR="000F518E" w:rsidRDefault="000F518E" w:rsidP="0005671A">
      <w:pPr>
        <w:rPr>
          <w:b/>
          <w:lang w:val="fr-FR"/>
        </w:rPr>
      </w:pPr>
      <w:r>
        <w:rPr>
          <w:b/>
          <w:lang w:val="fr-FR"/>
        </w:rPr>
        <w:t>Accord de 1958 :</w:t>
      </w:r>
    </w:p>
    <w:p w:rsidR="0005671A" w:rsidRPr="0005671A" w:rsidRDefault="0005671A" w:rsidP="0005671A">
      <w:pPr>
        <w:rPr>
          <w:b/>
          <w:lang w:val="fr-FR"/>
        </w:rPr>
      </w:pPr>
      <w:r w:rsidRPr="0005671A">
        <w:rPr>
          <w:b/>
          <w:lang w:val="fr-FR"/>
        </w:rPr>
        <w:t xml:space="preserve">Examen d’éventuels projets de rectificatifs à des Règlements ONU existants, </w:t>
      </w:r>
      <w:r w:rsidRPr="0005671A">
        <w:rPr>
          <w:b/>
          <w:lang w:val="fr-FR"/>
        </w:rPr>
        <w:br/>
        <w:t>soumis par les groupes de travail</w:t>
      </w:r>
    </w:p>
    <w:p w:rsidR="0005671A" w:rsidRPr="00225D94" w:rsidRDefault="0005671A" w:rsidP="0005671A">
      <w:pPr>
        <w:pStyle w:val="HChG"/>
        <w:rPr>
          <w:rFonts w:eastAsia="MS Mincho"/>
          <w:lang w:val="fr-FR"/>
        </w:rPr>
      </w:pPr>
      <w:r w:rsidRPr="00225D94">
        <w:rPr>
          <w:lang w:val="fr-FR"/>
        </w:rPr>
        <w:tab/>
      </w:r>
      <w:r w:rsidRPr="00225D94">
        <w:rPr>
          <w:lang w:val="fr-FR"/>
        </w:rPr>
        <w:tab/>
        <w:t xml:space="preserve">Proposition de rectificatif 2 à la révision 5 du </w:t>
      </w:r>
      <w:r>
        <w:rPr>
          <w:lang w:val="fr-FR"/>
        </w:rPr>
        <w:t>Règlement ONU n</w:t>
      </w:r>
      <w:r w:rsidRPr="00225D94">
        <w:rPr>
          <w:vertAlign w:val="superscript"/>
          <w:lang w:val="fr-FR"/>
        </w:rPr>
        <w:t>o</w:t>
      </w:r>
      <w:r w:rsidRPr="00225D94">
        <w:rPr>
          <w:lang w:val="fr-FR"/>
        </w:rPr>
        <w:t> 14 (Ancrages des ceintures de sécurité)</w:t>
      </w:r>
    </w:p>
    <w:p w:rsidR="0005671A" w:rsidRPr="00225D94" w:rsidRDefault="0005671A" w:rsidP="0005671A">
      <w:pPr>
        <w:pStyle w:val="H1G"/>
        <w:rPr>
          <w:lang w:val="fr-FR"/>
        </w:rPr>
      </w:pPr>
      <w:r w:rsidRPr="00225D94">
        <w:rPr>
          <w:lang w:val="fr-FR"/>
        </w:rPr>
        <w:tab/>
      </w:r>
      <w:r w:rsidRPr="00225D94">
        <w:rPr>
          <w:lang w:val="fr-FR"/>
        </w:rPr>
        <w:tab/>
        <w:t>Communication du Groupe de travail de la sécurité passive</w:t>
      </w:r>
      <w:r w:rsidR="00E77D5A" w:rsidRPr="00E77D5A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p w:rsidR="0005671A" w:rsidRDefault="0005671A" w:rsidP="0005671A">
      <w:pPr>
        <w:pStyle w:val="SingleTxtG"/>
        <w:ind w:firstLine="567"/>
        <w:rPr>
          <w:lang w:val="fr-FR"/>
        </w:rPr>
      </w:pPr>
      <w:r w:rsidRPr="008E0735">
        <w:rPr>
          <w:lang w:val="fr-FR"/>
        </w:rPr>
        <w:t>Le texte ci-après a été adopté par le Groupe de travail de la sécurité passive (GRSP) à sa soixante-troisième session (ECE/TRANS/WP.29/GRSP/63, par.</w:t>
      </w:r>
      <w:r>
        <w:rPr>
          <w:lang w:val="fr-FR"/>
        </w:rPr>
        <w:t> </w:t>
      </w:r>
      <w:r w:rsidRPr="00225D94">
        <w:rPr>
          <w:lang w:val="fr-FR"/>
        </w:rPr>
        <w:t>15</w:t>
      </w:r>
      <w:r w:rsidRPr="008E0735">
        <w:rPr>
          <w:lang w:val="fr-FR"/>
        </w:rPr>
        <w:t xml:space="preserve">). Il est fondé sur le document </w:t>
      </w:r>
      <w:r w:rsidRPr="00225D94">
        <w:rPr>
          <w:lang w:val="fr-FR"/>
        </w:rPr>
        <w:t>ECE/TRANS/WP.29/GRSP/2018/12</w:t>
      </w:r>
      <w:r w:rsidRPr="008E0735">
        <w:rPr>
          <w:lang w:val="fr-FR"/>
        </w:rPr>
        <w:t xml:space="preserve">, </w:t>
      </w:r>
      <w:r>
        <w:rPr>
          <w:lang w:val="fr-FR"/>
        </w:rPr>
        <w:t>qui figure</w:t>
      </w:r>
      <w:r w:rsidRPr="00225D94">
        <w:rPr>
          <w:lang w:val="fr-FR"/>
        </w:rPr>
        <w:t xml:space="preserve"> à l’annexe IV du rapport</w:t>
      </w:r>
      <w:r w:rsidRPr="008E0735">
        <w:rPr>
          <w:lang w:val="fr-FR"/>
        </w:rPr>
        <w:t>. Il est soumis au Forum mondial de l’harmonisation des Règlements concernant les véhicules (WP.29) et au Comité d’administration (AC.1) pour examen à leurs sessions de novembre 2018.</w:t>
      </w:r>
    </w:p>
    <w:p w:rsidR="0005671A" w:rsidRPr="00225D94" w:rsidRDefault="0005671A" w:rsidP="0005671A">
      <w:pPr>
        <w:pStyle w:val="HChG"/>
        <w:rPr>
          <w:sz w:val="20"/>
          <w:lang w:val="fr-FR"/>
        </w:rPr>
      </w:pPr>
      <w:r>
        <w:rPr>
          <w:lang w:val="fr-FR"/>
        </w:rPr>
        <w:br w:type="page"/>
      </w:r>
      <w:r w:rsidRPr="00225D94">
        <w:rPr>
          <w:sz w:val="20"/>
          <w:lang w:val="fr-FR"/>
        </w:rPr>
        <w:lastRenderedPageBreak/>
        <w:tab/>
      </w:r>
      <w:r w:rsidRPr="00225D94">
        <w:rPr>
          <w:sz w:val="20"/>
          <w:lang w:val="fr-FR"/>
        </w:rPr>
        <w:tab/>
      </w:r>
      <w:r w:rsidRPr="00225D94">
        <w:rPr>
          <w:lang w:val="fr-FR"/>
        </w:rPr>
        <w:t xml:space="preserve">Rectificatif 2 à la révision 5 du </w:t>
      </w:r>
      <w:r>
        <w:rPr>
          <w:lang w:val="fr-FR"/>
        </w:rPr>
        <w:t>Règlement ONU n</w:t>
      </w:r>
      <w:r w:rsidRPr="00225D94">
        <w:rPr>
          <w:vertAlign w:val="superscript"/>
          <w:lang w:val="fr-FR"/>
        </w:rPr>
        <w:t>o</w:t>
      </w:r>
      <w:r w:rsidRPr="00225D94">
        <w:rPr>
          <w:lang w:val="fr-FR"/>
        </w:rPr>
        <w:t> 14 (Ancrages des ceintures de sécurité)</w:t>
      </w:r>
    </w:p>
    <w:p w:rsidR="0005671A" w:rsidRPr="0005671A" w:rsidRDefault="0005671A" w:rsidP="0005671A">
      <w:pPr>
        <w:pStyle w:val="SingleTxtG"/>
        <w:rPr>
          <w:i/>
          <w:lang w:val="fr-FR"/>
        </w:rPr>
      </w:pPr>
      <w:r w:rsidRPr="0005671A">
        <w:rPr>
          <w:i/>
          <w:lang w:val="fr-FR"/>
        </w:rPr>
        <w:t xml:space="preserve">Annexe 5, </w:t>
      </w:r>
    </w:p>
    <w:p w:rsidR="0005671A" w:rsidRDefault="0005671A" w:rsidP="0005671A">
      <w:pPr>
        <w:pStyle w:val="SingleTxtG"/>
        <w:rPr>
          <w:lang w:val="fr-FR"/>
        </w:rPr>
      </w:pPr>
      <w:r w:rsidRPr="00225D94">
        <w:rPr>
          <w:i/>
          <w:iCs/>
          <w:lang w:val="fr-FR"/>
        </w:rPr>
        <w:t>Figure 1</w:t>
      </w:r>
      <w:r w:rsidRPr="00225D94">
        <w:rPr>
          <w:lang w:val="fr-FR"/>
        </w:rPr>
        <w:t xml:space="preserve">, </w:t>
      </w:r>
      <w:r>
        <w:rPr>
          <w:lang w:val="fr-FR"/>
        </w:rPr>
        <w:t>lire </w:t>
      </w:r>
      <w:r w:rsidRPr="00225D94">
        <w:rPr>
          <w:lang w:val="fr-FR"/>
        </w:rPr>
        <w:t>:</w:t>
      </w:r>
    </w:p>
    <w:p w:rsidR="0005671A" w:rsidRDefault="00E61E83" w:rsidP="0005671A">
      <w:pPr>
        <w:pStyle w:val="SingleTxtG"/>
        <w:rPr>
          <w:lang w:val="fr-FR"/>
        </w:rPr>
      </w:pPr>
      <w:r>
        <w:rPr>
          <w:lang w:val="fr-FR"/>
        </w:rPr>
        <w:t>« </w:t>
      </w:r>
    </w:p>
    <w:p w:rsidR="00F96EA1" w:rsidRDefault="00F96EA1" w:rsidP="00F96EA1">
      <w:pPr>
        <w:ind w:left="1134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53A8909" wp14:editId="61A816FA">
                <wp:simplePos x="0" y="0"/>
                <wp:positionH relativeFrom="column">
                  <wp:posOffset>2756535</wp:posOffset>
                </wp:positionH>
                <wp:positionV relativeFrom="paragraph">
                  <wp:posOffset>5472430</wp:posOffset>
                </wp:positionV>
                <wp:extent cx="2562225" cy="20955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6EA1" w:rsidRPr="00F96EA1" w:rsidRDefault="00F96E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96EA1">
                              <w:rPr>
                                <w:sz w:val="28"/>
                                <w:szCs w:val="28"/>
                              </w:rPr>
                              <w:t>Toutes les dimensions sont en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A890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17.05pt;margin-top:430.9pt;width:201.75pt;height:1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" fillcolor="white [3201]" stroked="f" strokeweight=".5pt">
                <v:textbox inset="0,0,0,0">
                  <w:txbxContent>
                    <w:p w:rsidR="00F96EA1" w:rsidRPr="00F96EA1" w:rsidRDefault="00F96EA1">
                      <w:pPr>
                        <w:rPr>
                          <w:sz w:val="28"/>
                          <w:szCs w:val="28"/>
                        </w:rPr>
                      </w:pPr>
                      <w:r w:rsidRPr="00F96EA1">
                        <w:rPr>
                          <w:sz w:val="28"/>
                          <w:szCs w:val="28"/>
                        </w:rPr>
                        <w:t>Toutes les dimensions sont en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5651FC" wp14:editId="19940D03">
                <wp:simplePos x="0" y="0"/>
                <wp:positionH relativeFrom="column">
                  <wp:posOffset>2918460</wp:posOffset>
                </wp:positionH>
                <wp:positionV relativeFrom="paragraph">
                  <wp:posOffset>2900680</wp:posOffset>
                </wp:positionV>
                <wp:extent cx="381000" cy="2476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6EA1" w:rsidRPr="00F96EA1" w:rsidRDefault="00F96EA1" w:rsidP="00F96E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96EA1">
                              <w:rPr>
                                <w:sz w:val="28"/>
                                <w:szCs w:val="28"/>
                              </w:rPr>
                              <w:t>510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651FC" id="Zone de texte 5" o:spid="_x0000_s1027" type="#_x0000_t202" style="position:absolute;left:0;text-align:left;margin-left:229.8pt;margin-top:228.4pt;width:30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" fillcolor="white [3201]" stroked="f" strokeweight=".5pt">
                <v:textbox inset="0,0,0,0">
                  <w:txbxContent>
                    <w:p w:rsidR="00F96EA1" w:rsidRPr="00F96EA1" w:rsidRDefault="00F96EA1" w:rsidP="00F96EA1">
                      <w:pPr>
                        <w:rPr>
                          <w:sz w:val="28"/>
                          <w:szCs w:val="28"/>
                        </w:rPr>
                      </w:pPr>
                      <w:r w:rsidRPr="00F96EA1">
                        <w:rPr>
                          <w:sz w:val="28"/>
                          <w:szCs w:val="28"/>
                        </w:rPr>
                        <w:t>510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MON_1462792958"/>
      <w:bookmarkEnd w:id="1"/>
      <w:r w:rsidR="00063E39">
        <w:object w:dxaOrig="4320" w:dyaOrig="54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25pt;height:453pt" o:ole="" o:bordertopcolor="this" o:borderleftcolor="this" o:borderbottomcolor="this" o:borderrightcolor="this">
            <v:imagedata r:id="rId8" o:title="" croptop="-1370f" cropbottom="-1370f" cropleft="-1720f" cropright="-1720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25" DrawAspect="Content" ObjectID="_1601381766" r:id="rId9"/>
        </w:object>
      </w:r>
    </w:p>
    <w:p w:rsidR="00F96EA1" w:rsidRDefault="00F96EA1" w:rsidP="00C06A28">
      <w:pPr>
        <w:pStyle w:val="H23G"/>
        <w:keepNext w:val="0"/>
        <w:jc w:val="right"/>
        <w:rPr>
          <w:lang w:val="fr-FR"/>
        </w:rPr>
      </w:pPr>
      <w:r>
        <w:rPr>
          <w:lang w:val="fr-FR"/>
        </w:rPr>
        <w:t> »</w:t>
      </w:r>
      <w:r w:rsidR="00063E39">
        <w:rPr>
          <w:lang w:val="fr-FR"/>
        </w:rPr>
        <w:t>.</w:t>
      </w:r>
    </w:p>
    <w:p w:rsidR="00F96EA1" w:rsidRDefault="00F96EA1" w:rsidP="00C06A28">
      <w:pPr>
        <w:pStyle w:val="SingleTxtG"/>
        <w:keepNext/>
        <w:rPr>
          <w:lang w:val="fr-FR"/>
        </w:rPr>
      </w:pPr>
      <w:r w:rsidRPr="00225D94">
        <w:rPr>
          <w:i/>
          <w:iCs/>
          <w:lang w:val="fr-FR"/>
        </w:rPr>
        <w:lastRenderedPageBreak/>
        <w:t>Figure 1</w:t>
      </w:r>
      <w:r>
        <w:rPr>
          <w:i/>
          <w:iCs/>
          <w:lang w:val="fr-FR"/>
        </w:rPr>
        <w:t>a</w:t>
      </w:r>
      <w:r w:rsidRPr="00225D94">
        <w:rPr>
          <w:lang w:val="fr-FR"/>
        </w:rPr>
        <w:t xml:space="preserve">, </w:t>
      </w:r>
      <w:r>
        <w:rPr>
          <w:lang w:val="fr-FR"/>
        </w:rPr>
        <w:t>lire </w:t>
      </w:r>
      <w:r w:rsidRPr="00225D94">
        <w:rPr>
          <w:lang w:val="fr-FR"/>
        </w:rPr>
        <w:t>:</w:t>
      </w:r>
    </w:p>
    <w:p w:rsidR="00F96EA1" w:rsidRDefault="00F96EA1" w:rsidP="00C06A28">
      <w:pPr>
        <w:pStyle w:val="SingleTxtG"/>
        <w:keepNext/>
        <w:rPr>
          <w:lang w:val="fr-FR"/>
        </w:rPr>
      </w:pPr>
      <w:r>
        <w:rPr>
          <w:lang w:val="fr-FR"/>
        </w:rPr>
        <w:t>« </w:t>
      </w:r>
    </w:p>
    <w:p w:rsidR="00063E39" w:rsidRDefault="00A8777B" w:rsidP="00C06A28">
      <w:pPr>
        <w:pStyle w:val="SingleTxtG"/>
        <w:keepNext/>
        <w:rPr>
          <w:lang w:val="fr-FR"/>
        </w:rPr>
      </w:pPr>
      <w:r w:rsidRPr="00402B84">
        <w:rPr>
          <w:rFonts w:eastAsia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0F015" wp14:editId="01D6F960">
                <wp:simplePos x="0" y="0"/>
                <wp:positionH relativeFrom="column">
                  <wp:posOffset>3771265</wp:posOffset>
                </wp:positionH>
                <wp:positionV relativeFrom="paragraph">
                  <wp:posOffset>685165</wp:posOffset>
                </wp:positionV>
                <wp:extent cx="1082488" cy="954741"/>
                <wp:effectExtent l="0" t="0" r="381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488" cy="9547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777B" w:rsidRPr="007440BB" w:rsidRDefault="00A8777B" w:rsidP="00A8777B">
                            <w:pPr>
                              <w:pStyle w:val="SingleTxtG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right="0" w:hanging="284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440BB">
                              <w:rPr>
                                <w:sz w:val="18"/>
                                <w:szCs w:val="18"/>
                              </w:rPr>
                              <w:t xml:space="preserve">Notes : </w:t>
                            </w:r>
                          </w:p>
                          <w:p w:rsidR="00A8777B" w:rsidRPr="007440BB" w:rsidRDefault="00A8777B" w:rsidP="00A8777B">
                            <w:pPr>
                              <w:pStyle w:val="SingleTxtG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right="0" w:hanging="284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440BB">
                              <w:rPr>
                                <w:sz w:val="18"/>
                                <w:szCs w:val="18"/>
                              </w:rPr>
                              <w:t>1.</w:t>
                            </w:r>
                            <w:r w:rsidRPr="007440BB">
                              <w:rPr>
                                <w:sz w:val="18"/>
                                <w:szCs w:val="18"/>
                              </w:rPr>
                              <w:tab/>
                              <w:t>Bloc couvert de mousse moyenne densité toilée, épaisseur 25</w:t>
                            </w:r>
                          </w:p>
                          <w:p w:rsidR="00A8777B" w:rsidRPr="007440BB" w:rsidRDefault="00A8777B" w:rsidP="00A8777B">
                            <w:pPr>
                              <w:tabs>
                                <w:tab w:val="left" w:pos="284"/>
                              </w:tabs>
                              <w:spacing w:line="240" w:lineRule="auto"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7440BB">
                              <w:rPr>
                                <w:sz w:val="18"/>
                                <w:szCs w:val="18"/>
                              </w:rPr>
                              <w:t>2.</w:t>
                            </w:r>
                            <w:r w:rsidRPr="007440BB">
                              <w:rPr>
                                <w:sz w:val="18"/>
                                <w:szCs w:val="18"/>
                              </w:rPr>
                              <w:tab/>
                              <w:t>Dimensions en millimètres (mm)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0F015" id="Zone de texte 11" o:spid="_x0000_s1028" type="#_x0000_t202" style="position:absolute;left:0;text-align:left;margin-left:296.95pt;margin-top:53.95pt;width:85.25pt;height:7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" filled="f" stroked="f" strokeweight=".5pt">
                <v:textbox inset="0,0,0,0">
                  <w:txbxContent>
                    <w:p w:rsidR="00A8777B" w:rsidRPr="007440BB" w:rsidRDefault="00A8777B" w:rsidP="00A8777B">
                      <w:pPr>
                        <w:pStyle w:val="SingleTxtG"/>
                        <w:tabs>
                          <w:tab w:val="left" w:pos="284"/>
                        </w:tabs>
                        <w:spacing w:after="0" w:line="240" w:lineRule="auto"/>
                        <w:ind w:left="284" w:right="0" w:hanging="284"/>
                        <w:jc w:val="left"/>
                        <w:rPr>
                          <w:sz w:val="18"/>
                          <w:szCs w:val="18"/>
                        </w:rPr>
                      </w:pPr>
                      <w:r w:rsidRPr="007440BB">
                        <w:rPr>
                          <w:sz w:val="18"/>
                          <w:szCs w:val="18"/>
                        </w:rPr>
                        <w:t xml:space="preserve">Notes : </w:t>
                      </w:r>
                    </w:p>
                    <w:p w:rsidR="00A8777B" w:rsidRPr="007440BB" w:rsidRDefault="00A8777B" w:rsidP="00A8777B">
                      <w:pPr>
                        <w:pStyle w:val="SingleTxtG"/>
                        <w:tabs>
                          <w:tab w:val="left" w:pos="284"/>
                        </w:tabs>
                        <w:spacing w:after="0" w:line="240" w:lineRule="auto"/>
                        <w:ind w:left="284" w:right="0" w:hanging="284"/>
                        <w:jc w:val="left"/>
                        <w:rPr>
                          <w:sz w:val="18"/>
                          <w:szCs w:val="18"/>
                        </w:rPr>
                      </w:pPr>
                      <w:r w:rsidRPr="007440BB">
                        <w:rPr>
                          <w:sz w:val="18"/>
                          <w:szCs w:val="18"/>
                        </w:rPr>
                        <w:t>1.</w:t>
                      </w:r>
                      <w:r w:rsidRPr="007440BB">
                        <w:rPr>
                          <w:sz w:val="18"/>
                          <w:szCs w:val="18"/>
                        </w:rPr>
                        <w:tab/>
                        <w:t>Bloc couvert de mousse moyenne densité toilée, épaisseur 25</w:t>
                      </w:r>
                    </w:p>
                    <w:p w:rsidR="00A8777B" w:rsidRPr="007440BB" w:rsidRDefault="00A8777B" w:rsidP="00A8777B">
                      <w:pPr>
                        <w:tabs>
                          <w:tab w:val="left" w:pos="284"/>
                        </w:tabs>
                        <w:spacing w:line="240" w:lineRule="auto"/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7440BB">
                        <w:rPr>
                          <w:sz w:val="18"/>
                          <w:szCs w:val="18"/>
                        </w:rPr>
                        <w:t>2.</w:t>
                      </w:r>
                      <w:r w:rsidRPr="007440BB">
                        <w:rPr>
                          <w:sz w:val="18"/>
                          <w:szCs w:val="18"/>
                        </w:rPr>
                        <w:tab/>
                        <w:t>Dimensions en millimètres (mm)</w:t>
                      </w:r>
                    </w:p>
                  </w:txbxContent>
                </v:textbox>
              </v:shape>
            </w:pict>
          </mc:Fallback>
        </mc:AlternateContent>
      </w:r>
      <w:r w:rsidRPr="00402B84">
        <w:rPr>
          <w:rFonts w:eastAsia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BAD511" wp14:editId="1C8CE510">
                <wp:simplePos x="0" y="0"/>
                <wp:positionH relativeFrom="column">
                  <wp:posOffset>858520</wp:posOffset>
                </wp:positionH>
                <wp:positionV relativeFrom="paragraph">
                  <wp:posOffset>1540510</wp:posOffset>
                </wp:positionV>
                <wp:extent cx="598394" cy="289112"/>
                <wp:effectExtent l="0" t="0" r="1143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394" cy="2891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777B" w:rsidRPr="00B20A56" w:rsidRDefault="00A8777B" w:rsidP="00A8777B">
                            <w:pPr>
                              <w:pStyle w:val="SingleTxtG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righ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0A56">
                              <w:rPr>
                                <w:sz w:val="18"/>
                                <w:szCs w:val="18"/>
                              </w:rPr>
                              <w:t xml:space="preserve">Trou </w:t>
                            </w:r>
                            <w:r w:rsidRPr="00B20A56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B20A56">
                              <w:rPr>
                                <w:sz w:val="18"/>
                                <w:szCs w:val="18"/>
                              </w:rPr>
                              <w:t>iamètre 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AD511" id="Zone de texte 12" o:spid="_x0000_s1029" type="#_x0000_t202" style="position:absolute;left:0;text-align:left;margin-left:67.6pt;margin-top:121.3pt;width:47.1pt;height:2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" filled="f" stroked="f" strokeweight=".5pt">
                <v:textbox inset="0,0,0,0">
                  <w:txbxContent>
                    <w:p w:rsidR="00A8777B" w:rsidRPr="00B20A56" w:rsidRDefault="00A8777B" w:rsidP="00A8777B">
                      <w:pPr>
                        <w:pStyle w:val="SingleTxtG"/>
                        <w:tabs>
                          <w:tab w:val="left" w:pos="284"/>
                        </w:tabs>
                        <w:spacing w:after="0" w:line="240" w:lineRule="auto"/>
                        <w:ind w:left="0" w:right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20A56">
                        <w:rPr>
                          <w:sz w:val="18"/>
                          <w:szCs w:val="18"/>
                        </w:rPr>
                        <w:t xml:space="preserve">Trou </w:t>
                      </w:r>
                      <w:r w:rsidRPr="00B20A56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D</w:t>
                      </w:r>
                      <w:r w:rsidRPr="00B20A56">
                        <w:rPr>
                          <w:sz w:val="18"/>
                          <w:szCs w:val="18"/>
                        </w:rPr>
                        <w:t>iamètre 19</w:t>
                      </w:r>
                    </w:p>
                  </w:txbxContent>
                </v:textbox>
              </v:shape>
            </w:pict>
          </mc:Fallback>
        </mc:AlternateContent>
      </w:r>
      <w:r w:rsidRPr="00402B84">
        <w:rPr>
          <w:rFonts w:eastAsia="Times New Roman"/>
          <w:noProof/>
          <w:lang w:eastAsia="fr-CH"/>
        </w:rPr>
        <w:drawing>
          <wp:inline distT="0" distB="0" distL="0" distR="0" wp14:anchorId="643C6243" wp14:editId="7B92A12B">
            <wp:extent cx="4645660" cy="3301365"/>
            <wp:effectExtent l="0" t="0" r="254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0" cy="330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A28" w:rsidRDefault="00C06A28" w:rsidP="00A8777B">
      <w:pPr>
        <w:pStyle w:val="SingleTxtG"/>
        <w:keepNext/>
      </w:pPr>
    </w:p>
    <w:p w:rsidR="00F96EA1" w:rsidRDefault="00C06A28" w:rsidP="00C06A28">
      <w:pPr>
        <w:pStyle w:val="SingleTxtG"/>
        <w:jc w:val="right"/>
        <w:rPr>
          <w:lang w:val="fr-FR"/>
        </w:rPr>
      </w:pPr>
      <w:r>
        <w:rPr>
          <w:lang w:val="fr-FR"/>
        </w:rPr>
        <w:t> ».</w:t>
      </w:r>
    </w:p>
    <w:p w:rsidR="00782511" w:rsidRPr="00782511" w:rsidRDefault="00782511" w:rsidP="00782511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782511" w:rsidRPr="00782511" w:rsidSect="0005671A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86E" w:rsidRDefault="00C1586E" w:rsidP="00F95C08">
      <w:pPr>
        <w:spacing w:line="240" w:lineRule="auto"/>
      </w:pPr>
    </w:p>
  </w:endnote>
  <w:endnote w:type="continuationSeparator" w:id="0">
    <w:p w:rsidR="00C1586E" w:rsidRPr="00AC3823" w:rsidRDefault="00C1586E" w:rsidP="00AC3823">
      <w:pPr>
        <w:pStyle w:val="Footer"/>
      </w:pPr>
    </w:p>
  </w:endnote>
  <w:endnote w:type="continuationNotice" w:id="1">
    <w:p w:rsidR="00C1586E" w:rsidRDefault="00C1586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71A" w:rsidRPr="0005671A" w:rsidRDefault="0005671A" w:rsidP="0005671A">
    <w:pPr>
      <w:pStyle w:val="Footer"/>
      <w:tabs>
        <w:tab w:val="right" w:pos="9638"/>
      </w:tabs>
    </w:pPr>
    <w:r w:rsidRPr="0005671A">
      <w:rPr>
        <w:b/>
        <w:sz w:val="18"/>
      </w:rPr>
      <w:fldChar w:fldCharType="begin"/>
    </w:r>
    <w:r w:rsidRPr="0005671A">
      <w:rPr>
        <w:b/>
        <w:sz w:val="18"/>
      </w:rPr>
      <w:instrText xml:space="preserve"> PAGE  \* MERGEFORMAT </w:instrText>
    </w:r>
    <w:r w:rsidRPr="0005671A">
      <w:rPr>
        <w:b/>
        <w:sz w:val="18"/>
      </w:rPr>
      <w:fldChar w:fldCharType="separate"/>
    </w:r>
    <w:r w:rsidR="006B021A">
      <w:rPr>
        <w:b/>
        <w:noProof/>
        <w:sz w:val="18"/>
      </w:rPr>
      <w:t>2</w:t>
    </w:r>
    <w:r w:rsidRPr="0005671A">
      <w:rPr>
        <w:b/>
        <w:sz w:val="18"/>
      </w:rPr>
      <w:fldChar w:fldCharType="end"/>
    </w:r>
    <w:r>
      <w:rPr>
        <w:b/>
        <w:sz w:val="18"/>
      </w:rPr>
      <w:tab/>
    </w:r>
    <w:r>
      <w:t>GE.18-13760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71A" w:rsidRPr="0005671A" w:rsidRDefault="0005671A" w:rsidP="0005671A">
    <w:pPr>
      <w:pStyle w:val="Footer"/>
      <w:tabs>
        <w:tab w:val="right" w:pos="9638"/>
      </w:tabs>
      <w:rPr>
        <w:b/>
        <w:sz w:val="18"/>
      </w:rPr>
    </w:pPr>
    <w:r>
      <w:t>GE.18-13760</w:t>
    </w:r>
    <w:r>
      <w:tab/>
    </w:r>
    <w:r w:rsidRPr="0005671A">
      <w:rPr>
        <w:b/>
        <w:sz w:val="18"/>
      </w:rPr>
      <w:fldChar w:fldCharType="begin"/>
    </w:r>
    <w:r w:rsidRPr="0005671A">
      <w:rPr>
        <w:b/>
        <w:sz w:val="18"/>
      </w:rPr>
      <w:instrText xml:space="preserve"> PAGE  \* MERGEFORMAT </w:instrText>
    </w:r>
    <w:r w:rsidRPr="0005671A">
      <w:rPr>
        <w:b/>
        <w:sz w:val="18"/>
      </w:rPr>
      <w:fldChar w:fldCharType="separate"/>
    </w:r>
    <w:r w:rsidR="006B021A">
      <w:rPr>
        <w:b/>
        <w:noProof/>
        <w:sz w:val="18"/>
      </w:rPr>
      <w:t>3</w:t>
    </w:r>
    <w:r w:rsidRPr="0005671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05671A" w:rsidRDefault="0005671A" w:rsidP="0005671A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13760  (</w:t>
    </w:r>
    <w:proofErr w:type="gramEnd"/>
    <w:r>
      <w:rPr>
        <w:sz w:val="20"/>
      </w:rPr>
      <w:t>F)</w:t>
    </w:r>
    <w:r w:rsidR="00A024BD">
      <w:rPr>
        <w:sz w:val="20"/>
      </w:rPr>
      <w:t xml:space="preserve">    140918    280918</w:t>
    </w:r>
    <w:r>
      <w:rPr>
        <w:sz w:val="20"/>
      </w:rPr>
      <w:br/>
    </w:r>
    <w:r w:rsidRPr="0005671A">
      <w:rPr>
        <w:rFonts w:ascii="C39T30Lfz" w:hAnsi="C39T30Lfz"/>
        <w:sz w:val="56"/>
      </w:rPr>
      <w:t></w:t>
    </w:r>
    <w:r w:rsidRPr="0005671A">
      <w:rPr>
        <w:rFonts w:ascii="C39T30Lfz" w:hAnsi="C39T30Lfz"/>
        <w:sz w:val="56"/>
      </w:rPr>
      <w:t></w:t>
    </w:r>
    <w:r w:rsidRPr="0005671A">
      <w:rPr>
        <w:rFonts w:ascii="C39T30Lfz" w:hAnsi="C39T30Lfz"/>
        <w:sz w:val="56"/>
      </w:rPr>
      <w:t></w:t>
    </w:r>
    <w:r w:rsidRPr="0005671A">
      <w:rPr>
        <w:rFonts w:ascii="C39T30Lfz" w:hAnsi="C39T30Lfz"/>
        <w:sz w:val="56"/>
      </w:rPr>
      <w:t></w:t>
    </w:r>
    <w:r w:rsidRPr="0005671A">
      <w:rPr>
        <w:rFonts w:ascii="C39T30Lfz" w:hAnsi="C39T30Lfz"/>
        <w:sz w:val="56"/>
      </w:rPr>
      <w:t></w:t>
    </w:r>
    <w:r w:rsidRPr="0005671A">
      <w:rPr>
        <w:rFonts w:ascii="C39T30Lfz" w:hAnsi="C39T30Lfz"/>
        <w:sz w:val="56"/>
      </w:rPr>
      <w:t></w:t>
    </w:r>
    <w:r w:rsidRPr="0005671A">
      <w:rPr>
        <w:rFonts w:ascii="C39T30Lfz" w:hAnsi="C39T30Lfz"/>
        <w:sz w:val="56"/>
      </w:rPr>
      <w:t></w:t>
    </w:r>
    <w:r w:rsidRPr="0005671A">
      <w:rPr>
        <w:rFonts w:ascii="C39T30Lfz" w:hAnsi="C39T30Lfz"/>
        <w:sz w:val="56"/>
      </w:rPr>
      <w:t></w:t>
    </w:r>
    <w:r w:rsidRPr="0005671A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15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5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86E" w:rsidRPr="00AC3823" w:rsidRDefault="00C1586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1586E" w:rsidRPr="00AC3823" w:rsidRDefault="00C1586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1586E" w:rsidRPr="00AC3823" w:rsidRDefault="00C1586E">
      <w:pPr>
        <w:spacing w:line="240" w:lineRule="auto"/>
        <w:rPr>
          <w:sz w:val="2"/>
          <w:szCs w:val="2"/>
        </w:rPr>
      </w:pPr>
    </w:p>
  </w:footnote>
  <w:footnote w:id="2">
    <w:p w:rsidR="00E77D5A" w:rsidRPr="00E77D5A" w:rsidRDefault="00E77D5A">
      <w:pPr>
        <w:pStyle w:val="FootnoteText"/>
      </w:pPr>
      <w:r>
        <w:rPr>
          <w:rStyle w:val="FootnoteReference"/>
        </w:rPr>
        <w:tab/>
      </w:r>
      <w:r w:rsidRPr="00E77D5A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sz w:val="20"/>
        </w:rPr>
        <w:t>Nouveau tirage pour raisons techniques (11 octobre 2018).</w:t>
      </w:r>
    </w:p>
  </w:footnote>
  <w:footnote w:id="3">
    <w:p w:rsidR="00E77D5A" w:rsidRPr="00E77D5A" w:rsidRDefault="00E77D5A">
      <w:pPr>
        <w:pStyle w:val="FootnoteText"/>
      </w:pPr>
      <w:r>
        <w:rPr>
          <w:rStyle w:val="FootnoteReference"/>
        </w:rPr>
        <w:tab/>
      </w:r>
      <w:r w:rsidRPr="00E77D5A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8E0735">
        <w:rPr>
          <w:szCs w:val="18"/>
          <w:lang w:val="fr-FR"/>
        </w:rPr>
        <w:t xml:space="preserve">Conformément au programme </w:t>
      </w:r>
      <w:r w:rsidRPr="00063E39">
        <w:rPr>
          <w:spacing w:val="-2"/>
          <w:szCs w:val="18"/>
          <w:lang w:val="fr-FR"/>
        </w:rPr>
        <w:t>de travail du Comité des transports intérieurs pour la péri</w:t>
      </w:r>
      <w:r w:rsidRPr="008E0735">
        <w:rPr>
          <w:szCs w:val="18"/>
          <w:lang w:val="fr-FR"/>
        </w:rPr>
        <w:t xml:space="preserve">ode 2018-2019 (ECE/TRANS/274, par. 123, et ECE/TRANS/2018/21/Add.1, activité 3.1), le Forum mondial a pour mission d’élaborer, d’harmoniser et de mettre à jour les Règlements </w:t>
      </w:r>
      <w:r>
        <w:rPr>
          <w:szCs w:val="18"/>
          <w:lang w:val="fr-FR"/>
        </w:rPr>
        <w:t xml:space="preserve">ONU </w:t>
      </w:r>
      <w:r w:rsidRPr="008E0735">
        <w:rPr>
          <w:szCs w:val="18"/>
          <w:lang w:val="fr-FR"/>
        </w:rPr>
        <w:t>en vue d’améliorer les caractéristiques fonctionnelles des véhicules.  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71A" w:rsidRPr="0005671A" w:rsidRDefault="00A91AC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F518E">
      <w:t>ECE/TRANS/WP.29/2018/156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71A" w:rsidRPr="0005671A" w:rsidRDefault="00A91AC0" w:rsidP="0005671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F518E">
      <w:t>ECE/TRANS/WP.29/2018/156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86E"/>
    <w:rsid w:val="00017F94"/>
    <w:rsid w:val="00023842"/>
    <w:rsid w:val="000334F9"/>
    <w:rsid w:val="00045FEB"/>
    <w:rsid w:val="0005671A"/>
    <w:rsid w:val="00063E39"/>
    <w:rsid w:val="0007796D"/>
    <w:rsid w:val="000B7790"/>
    <w:rsid w:val="000F518E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61F82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6B021A"/>
    <w:rsid w:val="0071601D"/>
    <w:rsid w:val="00782511"/>
    <w:rsid w:val="007A62E6"/>
    <w:rsid w:val="007F20FA"/>
    <w:rsid w:val="0080684C"/>
    <w:rsid w:val="00871C75"/>
    <w:rsid w:val="008776DC"/>
    <w:rsid w:val="009446C0"/>
    <w:rsid w:val="009702F1"/>
    <w:rsid w:val="009705C8"/>
    <w:rsid w:val="0099345E"/>
    <w:rsid w:val="009B6488"/>
    <w:rsid w:val="009C1CF4"/>
    <w:rsid w:val="009F6B74"/>
    <w:rsid w:val="00A024BD"/>
    <w:rsid w:val="00A3029F"/>
    <w:rsid w:val="00A30353"/>
    <w:rsid w:val="00A8777B"/>
    <w:rsid w:val="00A91AC0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06A28"/>
    <w:rsid w:val="00C1586E"/>
    <w:rsid w:val="00C97039"/>
    <w:rsid w:val="00D3439C"/>
    <w:rsid w:val="00DB1831"/>
    <w:rsid w:val="00DD3BFD"/>
    <w:rsid w:val="00DF6678"/>
    <w:rsid w:val="00E0299A"/>
    <w:rsid w:val="00E61E83"/>
    <w:rsid w:val="00E77D5A"/>
    <w:rsid w:val="00E85C74"/>
    <w:rsid w:val="00EA6547"/>
    <w:rsid w:val="00EF2E22"/>
    <w:rsid w:val="00F35BAF"/>
    <w:rsid w:val="00F660DF"/>
    <w:rsid w:val="00F702DE"/>
    <w:rsid w:val="00F94664"/>
    <w:rsid w:val="00F9573C"/>
    <w:rsid w:val="00F95C08"/>
    <w:rsid w:val="00F9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D35A01A-4ACB-4ED0-95D1-A4C7E2A3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Footnote Text Char,5_G_6,Fußnotentext"/>
    <w:basedOn w:val="Normal"/>
    <w:link w:val="FootnoteTextChar1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,5_G_6 Char,Fußnotentext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05671A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05671A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ECE/TRANS/WP.29/2018/156</vt:lpstr>
      <vt:lpstr>ECE/TRANS/WP.29/2018/156</vt:lpstr>
    </vt:vector>
  </TitlesOfParts>
  <Company>DCM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ECE/TRANS/WP.29/2018/156</dc:title>
  <dc:subject/>
  <dc:creator>Fabienne CRELIER</dc:creator>
  <cp:keywords/>
  <cp:lastModifiedBy>Secretariat</cp:lastModifiedBy>
  <cp:revision>2</cp:revision>
  <cp:lastPrinted>2018-09-28T14:50:00Z</cp:lastPrinted>
  <dcterms:created xsi:type="dcterms:W3CDTF">2018-10-18T13:29:00Z</dcterms:created>
  <dcterms:modified xsi:type="dcterms:W3CDTF">2018-10-18T13:29:00Z</dcterms:modified>
</cp:coreProperties>
</file>