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B1F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B1F80" w:rsidP="00EB1F80">
            <w:pPr>
              <w:jc w:val="right"/>
            </w:pPr>
            <w:r w:rsidRPr="00EB1F80">
              <w:rPr>
                <w:sz w:val="40"/>
              </w:rPr>
              <w:t>ECE</w:t>
            </w:r>
            <w:r>
              <w:t>/TRANS/WP.29/2018/165</w:t>
            </w:r>
          </w:p>
        </w:tc>
      </w:tr>
      <w:tr w:rsidR="002D5AAC" w:rsidRPr="00EB1F8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B1F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B1F80" w:rsidRDefault="00EB1F80" w:rsidP="00EB1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2018</w:t>
            </w:r>
          </w:p>
          <w:p w:rsidR="00EB1F80" w:rsidRDefault="00EB1F80" w:rsidP="00EB1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B1F80" w:rsidRPr="008D53B6" w:rsidRDefault="00EB1F80" w:rsidP="00EB1F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B1F80" w:rsidRPr="00EB1F80" w:rsidRDefault="00EB1F80" w:rsidP="00EB1F80">
      <w:pPr>
        <w:spacing w:before="120"/>
        <w:rPr>
          <w:sz w:val="28"/>
          <w:szCs w:val="28"/>
        </w:rPr>
      </w:pPr>
      <w:r w:rsidRPr="00EB1F80">
        <w:rPr>
          <w:sz w:val="28"/>
          <w:szCs w:val="28"/>
        </w:rPr>
        <w:t>Комитет по внутреннему транспорту</w:t>
      </w:r>
    </w:p>
    <w:p w:rsidR="00EB1F80" w:rsidRPr="00EB1F80" w:rsidRDefault="00EB1F80" w:rsidP="00EB1F80">
      <w:pPr>
        <w:spacing w:before="120"/>
        <w:rPr>
          <w:b/>
          <w:sz w:val="24"/>
          <w:szCs w:val="24"/>
        </w:rPr>
      </w:pPr>
      <w:r w:rsidRPr="00EB1F80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EB1F80">
        <w:rPr>
          <w:b/>
          <w:sz w:val="24"/>
          <w:szCs w:val="24"/>
        </w:rPr>
        <w:t>в области транспортных средств</w:t>
      </w:r>
    </w:p>
    <w:p w:rsidR="00EB1F80" w:rsidRPr="00EB1F80" w:rsidRDefault="00EB1F80" w:rsidP="00EB1F80">
      <w:pPr>
        <w:spacing w:before="120"/>
        <w:rPr>
          <w:b/>
        </w:rPr>
      </w:pPr>
      <w:r w:rsidRPr="00EB1F80">
        <w:rPr>
          <w:b/>
        </w:rPr>
        <w:t>176-сессия</w:t>
      </w:r>
    </w:p>
    <w:p w:rsidR="00EB1F80" w:rsidRPr="00EB1F80" w:rsidRDefault="00EB1F80" w:rsidP="00EB1F80">
      <w:r w:rsidRPr="00EB1F80">
        <w:t>Женева, 13–16 ноября 2018 года</w:t>
      </w:r>
    </w:p>
    <w:p w:rsidR="00EB1F80" w:rsidRPr="00EB1F80" w:rsidRDefault="00EB1F80" w:rsidP="00EB1F80">
      <w:r w:rsidRPr="00EB1F80">
        <w:t>Пункт 4.4 предварительной повестки дня</w:t>
      </w:r>
    </w:p>
    <w:p w:rsidR="00EB1F80" w:rsidRPr="00EB1F80" w:rsidRDefault="00EB1F80" w:rsidP="00EB1F80">
      <w:pPr>
        <w:rPr>
          <w:b/>
        </w:rPr>
      </w:pPr>
      <w:r w:rsidRPr="00EB1F80">
        <w:rPr>
          <w:b/>
        </w:rPr>
        <w:t>Соглашение 1958 года:</w:t>
      </w:r>
    </w:p>
    <w:p w:rsidR="00EB1F80" w:rsidRPr="00EB1F80" w:rsidRDefault="00EB1F80" w:rsidP="00EB1F80">
      <w:pPr>
        <w:rPr>
          <w:b/>
        </w:rPr>
      </w:pPr>
      <w:r w:rsidRPr="00EB1F80">
        <w:rPr>
          <w:b/>
        </w:rPr>
        <w:t>Пересмотр 3 Соглашения 1958 года</w:t>
      </w:r>
    </w:p>
    <w:p w:rsidR="00EB1F80" w:rsidRPr="00EB1F80" w:rsidRDefault="00EB1F80" w:rsidP="00EB1F80">
      <w:pPr>
        <w:pStyle w:val="HChGR"/>
      </w:pPr>
      <w:r w:rsidRPr="00EB1F80">
        <w:tab/>
      </w:r>
      <w:r w:rsidRPr="00EB1F80">
        <w:tab/>
        <w:t xml:space="preserve">Предложение по поправке к приложению 4 </w:t>
      </w:r>
      <w:r>
        <w:t>к </w:t>
      </w:r>
      <w:r w:rsidRPr="00EB1F80">
        <w:t>Соглашению 1958 года</w:t>
      </w:r>
    </w:p>
    <w:p w:rsidR="00EB1F80" w:rsidRPr="00EB1F80" w:rsidRDefault="00EB1F80" w:rsidP="00EB1F80">
      <w:pPr>
        <w:pStyle w:val="H1GR"/>
      </w:pPr>
      <w:r w:rsidRPr="00EB1F80">
        <w:tab/>
      </w:r>
      <w:r w:rsidRPr="00EB1F80">
        <w:tab/>
        <w:t>Представлено н</w:t>
      </w:r>
      <w:r w:rsidR="00917653">
        <w:t>еофициальной рабочей группой по </w:t>
      </w:r>
      <w:r w:rsidRPr="00EB1F80">
        <w:t>международному официальному утверждению типа</w:t>
      </w:r>
      <w:r w:rsidR="00917653" w:rsidRPr="00917653">
        <w:t xml:space="preserve"> </w:t>
      </w:r>
      <w:r w:rsidRPr="00EB1F80">
        <w:tab/>
        <w:t>комплектного транспортного средства</w:t>
      </w:r>
      <w:r w:rsidRPr="00EB1F80">
        <w:rPr>
          <w:b w:val="0"/>
          <w:sz w:val="20"/>
        </w:rPr>
        <w:footnoteReference w:customMarkFollows="1" w:id="1"/>
        <w:t>*</w:t>
      </w:r>
    </w:p>
    <w:p w:rsidR="00EB1F80" w:rsidRPr="00EB1F80" w:rsidRDefault="00EB1F80" w:rsidP="00EB1F80">
      <w:pPr>
        <w:pStyle w:val="SingleTxtGR"/>
      </w:pPr>
      <w:r>
        <w:tab/>
      </w:r>
      <w:r w:rsidRPr="00EB1F80">
        <w:t xml:space="preserve">Настоящий документ был подготовлен неофициальной рабочей группой по международному официальному утверждению типа комплектного транспортного средства. В нем содержится предложение по поправке к приложению 4, касающемуся нумерации официальных утверждений типа ООН (доклад </w:t>
      </w:r>
      <w:r w:rsidRPr="00EB1F80">
        <w:rPr>
          <w:lang w:val="en-GB"/>
        </w:rPr>
        <w:t>ECE</w:t>
      </w:r>
      <w:r w:rsidRPr="00EB1F80">
        <w:t>/</w:t>
      </w:r>
      <w:r w:rsidRPr="00EB1F80">
        <w:rPr>
          <w:lang w:val="en-GB"/>
        </w:rPr>
        <w:t>TRANS</w:t>
      </w:r>
      <w:r w:rsidRPr="00EB1F80">
        <w:t>/</w:t>
      </w:r>
      <w:r w:rsidRPr="00EB1F80">
        <w:rPr>
          <w:lang w:val="en-GB"/>
        </w:rPr>
        <w:t>WP</w:t>
      </w:r>
      <w:r w:rsidRPr="00EB1F80">
        <w:t xml:space="preserve">.29/1139, пункты 67–68). В его основу положен главным образом текст неофициальных документов </w:t>
      </w:r>
      <w:r w:rsidRPr="00EB1F80">
        <w:rPr>
          <w:lang w:val="en-GB"/>
        </w:rPr>
        <w:t>IWVTA</w:t>
      </w:r>
      <w:r w:rsidRPr="00EB1F80">
        <w:t xml:space="preserve">-25-04 и </w:t>
      </w:r>
      <w:r w:rsidRPr="00EB1F80">
        <w:rPr>
          <w:lang w:val="en-GB"/>
        </w:rPr>
        <w:t>WP</w:t>
      </w:r>
      <w:r w:rsidRPr="00EB1F80">
        <w:t>.29-175-13. Он представляется Всемирному форуму для согласования правил в области транспортных средств (</w:t>
      </w:r>
      <w:r w:rsidRPr="00EB1F80">
        <w:rPr>
          <w:lang w:val="fr-CH"/>
        </w:rPr>
        <w:t>WP</w:t>
      </w:r>
      <w:r w:rsidRPr="00EB1F80">
        <w:t>.29) и Административному комитету АС.1 для рассмотре</w:t>
      </w:r>
      <w:r>
        <w:t>ния на их сессиях в ноябре 2018 </w:t>
      </w:r>
      <w:r w:rsidRPr="00EB1F80">
        <w:t>года.</w:t>
      </w:r>
    </w:p>
    <w:p w:rsidR="00EB1F80" w:rsidRPr="00EB1F80" w:rsidRDefault="00EB1F80" w:rsidP="00EB1F80">
      <w:pPr>
        <w:pStyle w:val="SingleTxtGR"/>
        <w:rPr>
          <w:b/>
          <w:u w:val="single"/>
        </w:rPr>
      </w:pPr>
      <w:r w:rsidRPr="00EB1F80">
        <w:rPr>
          <w:b/>
        </w:rPr>
        <w:br w:type="page"/>
      </w:r>
    </w:p>
    <w:p w:rsidR="00EB1F80" w:rsidRPr="00EB1F80" w:rsidRDefault="00EB1F80" w:rsidP="00EB1F80">
      <w:pPr>
        <w:pStyle w:val="HChGR"/>
      </w:pPr>
      <w:r w:rsidRPr="00EB1F80">
        <w:lastRenderedPageBreak/>
        <w:tab/>
      </w:r>
      <w:r w:rsidRPr="00EB1F80">
        <w:tab/>
        <w:t>Поправка к приложению 4 к Соглашению 1958 года</w:t>
      </w:r>
    </w:p>
    <w:p w:rsidR="00EB1F80" w:rsidRPr="00EB1F80" w:rsidRDefault="00EB1F80" w:rsidP="00EB1F80">
      <w:pPr>
        <w:pStyle w:val="SingleTxtGR"/>
        <w:rPr>
          <w:i/>
        </w:rPr>
      </w:pPr>
      <w:r w:rsidRPr="00EB1F80">
        <w:rPr>
          <w:i/>
          <w:iCs/>
        </w:rPr>
        <w:t xml:space="preserve">Приложение 4 </w:t>
      </w:r>
      <w:bookmarkStart w:id="1" w:name="OLE_LINK12"/>
      <w:bookmarkStart w:id="2" w:name="OLE_LINK13"/>
      <w:r w:rsidRPr="00EB1F80">
        <w:rPr>
          <w:i/>
          <w:iCs/>
        </w:rPr>
        <w:t>(нумерация официальных утверждений типа ООН</w:t>
      </w:r>
      <w:r w:rsidRPr="00EB1F80">
        <w:rPr>
          <w:i/>
        </w:rPr>
        <w:t>)</w:t>
      </w:r>
      <w:bookmarkEnd w:id="1"/>
      <w:bookmarkEnd w:id="2"/>
      <w:r w:rsidRPr="00EB1F80">
        <w:rPr>
          <w:i/>
        </w:rPr>
        <w:t xml:space="preserve">, пункт 3 </w:t>
      </w:r>
      <w:r w:rsidRPr="00EB1F80">
        <w:t>изменить следующим образом:</w:t>
      </w:r>
    </w:p>
    <w:p w:rsidR="00EB1F80" w:rsidRPr="00EB1F80" w:rsidRDefault="00917653" w:rsidP="00EB1F80">
      <w:pPr>
        <w:pStyle w:val="SingleTxtGR"/>
      </w:pPr>
      <w:r>
        <w:t>«</w:t>
      </w:r>
      <w:r w:rsidR="00EB1F80" w:rsidRPr="00EB1F80">
        <w:t>3.</w:t>
      </w:r>
      <w:r w:rsidR="00EB1F80">
        <w:tab/>
      </w:r>
      <w:r w:rsidR="00EB1F80" w:rsidRPr="00EB1F80">
        <w:t>Номер официального утверждения присваивается</w:t>
      </w:r>
      <w:r>
        <w:t xml:space="preserve"> </w:t>
      </w:r>
      <w:r w:rsidR="00EB1F80" w:rsidRPr="00EB1F80">
        <w:t>…… отделяется знаком</w:t>
      </w:r>
      <w:r w:rsidR="00EB1F80" w:rsidRPr="00EB1F80">
        <w:rPr>
          <w:lang w:val="en-US"/>
        </w:rPr>
        <w:t> </w:t>
      </w:r>
      <w:r>
        <w:t>"</w:t>
      </w:r>
      <w:r w:rsidR="00EB1F80" w:rsidRPr="00EB1F80">
        <w:t>*</w:t>
      </w:r>
      <w:r>
        <w:t>"</w:t>
      </w:r>
      <w:r w:rsidR="00EB1F80" w:rsidRPr="00EB1F80">
        <w:t>.</w:t>
      </w:r>
    </w:p>
    <w:p w:rsidR="00EB1F80" w:rsidRPr="00EB1F80" w:rsidRDefault="00EB1F80" w:rsidP="00EB1F80">
      <w:pPr>
        <w:pStyle w:val="SingleTxtGR"/>
        <w:ind w:left="1701" w:hanging="567"/>
      </w:pPr>
      <w:r w:rsidRPr="00EB1F80">
        <w:t>3.1</w:t>
      </w:r>
      <w:r w:rsidRPr="00EB1F80">
        <w:rPr>
          <w:rFonts w:hint="eastAsia"/>
        </w:rPr>
        <w:tab/>
      </w:r>
      <w:bookmarkStart w:id="3" w:name="OLE_LINK10"/>
      <w:r w:rsidRPr="00EB1F80">
        <w:rPr>
          <w:rFonts w:hint="eastAsia"/>
        </w:rPr>
        <w:t xml:space="preserve">Определение сегментов для всех Правил ООН, кроме Правил № </w:t>
      </w:r>
      <w:bookmarkEnd w:id="3"/>
      <w:r w:rsidRPr="00EB1F80">
        <w:t>0, касающихся международного официального утверждения типа комплектного транспортного средства, является следующим:</w:t>
      </w:r>
    </w:p>
    <w:p w:rsidR="00EB1F80" w:rsidRPr="00EB1F80" w:rsidRDefault="00EB1F80" w:rsidP="00EB1F80">
      <w:pPr>
        <w:pStyle w:val="SingleTxtGR"/>
      </w:pPr>
      <w:r w:rsidRPr="00EB1F80">
        <w:tab/>
        <w:t>Сегмент 1:</w:t>
      </w:r>
      <w:r w:rsidRPr="00EB1F80">
        <w:tab/>
        <w:t>Прописная буква</w:t>
      </w:r>
      <w:r w:rsidR="00917653">
        <w:rPr>
          <w:lang w:val="en-US"/>
        </w:rPr>
        <w:t xml:space="preserve"> </w:t>
      </w:r>
      <w:r w:rsidRPr="00EB1F80">
        <w:t>……</w:t>
      </w:r>
    </w:p>
    <w:p w:rsidR="00EB1F80" w:rsidRPr="00EB1F80" w:rsidRDefault="00EB1F80" w:rsidP="00EB1F80">
      <w:pPr>
        <w:pStyle w:val="SingleTxtGR"/>
      </w:pPr>
      <w:r w:rsidRPr="00EB1F80">
        <w:tab/>
        <w:t>…</w:t>
      </w:r>
    </w:p>
    <w:p w:rsidR="00EB1F80" w:rsidRPr="00EB1F80" w:rsidRDefault="00EB1F80" w:rsidP="00917653">
      <w:pPr>
        <w:pStyle w:val="SingleTxtGR"/>
        <w:ind w:left="2835" w:hanging="1134"/>
      </w:pPr>
      <w:r w:rsidRPr="00EB1F80">
        <w:t>Сегмент 3:</w:t>
      </w:r>
      <w:r w:rsidRPr="00EB1F80">
        <w:tab/>
        <w:t>Четырехзначный порядковый номер (с ведущими нулями, если это применимо). Последовательность начинается с 0001.</w:t>
      </w:r>
    </w:p>
    <w:p w:rsidR="00EB1F80" w:rsidRPr="00EB1F80" w:rsidRDefault="00EB1F80" w:rsidP="00EB1F80">
      <w:pPr>
        <w:pStyle w:val="SingleTxtGR"/>
      </w:pPr>
      <w:r w:rsidRPr="00EB1F80">
        <w:tab/>
        <w:t>…</w:t>
      </w:r>
    </w:p>
    <w:p w:rsidR="00EB1F80" w:rsidRPr="00EB1F80" w:rsidRDefault="00EB1F80" w:rsidP="00EB1F80">
      <w:pPr>
        <w:pStyle w:val="SingleTxtGR"/>
      </w:pPr>
      <w:r w:rsidRPr="00EB1F80">
        <w:tab/>
        <w:t>Все цифры должны быть арабскими.</w:t>
      </w:r>
    </w:p>
    <w:p w:rsidR="00EB1F80" w:rsidRDefault="00EB1F80" w:rsidP="00EB1F80">
      <w:pPr>
        <w:pStyle w:val="SingleTxtGR"/>
        <w:ind w:left="1701" w:hanging="567"/>
      </w:pPr>
      <w:r w:rsidRPr="00EB1F80">
        <w:t>3.2</w:t>
      </w:r>
      <w:r w:rsidRPr="00EB1F80">
        <w:rPr>
          <w:rFonts w:hint="eastAsia"/>
        </w:rPr>
        <w:tab/>
        <w:t>Определение сегментов номера официального утверждения для</w:t>
      </w:r>
      <w:r w:rsidRPr="00EB1F80">
        <w:t xml:space="preserve"> международного официального утверждения типа комплектного транспортного средства, содержится в Правилах № 0 ООН».</w:t>
      </w:r>
    </w:p>
    <w:p w:rsidR="00E12C5F" w:rsidRPr="00EB1F80" w:rsidRDefault="00EB1F80" w:rsidP="00EB1F8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B1F80" w:rsidSect="00EB1F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38E" w:rsidRPr="00A312BC" w:rsidRDefault="008A538E" w:rsidP="00A312BC"/>
  </w:endnote>
  <w:endnote w:type="continuationSeparator" w:id="0">
    <w:p w:rsidR="008A538E" w:rsidRPr="00A312BC" w:rsidRDefault="008A53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80" w:rsidRPr="00EB1F80" w:rsidRDefault="00EB1F80">
    <w:pPr>
      <w:pStyle w:val="Footer"/>
    </w:pPr>
    <w:r w:rsidRPr="00EB1F80">
      <w:rPr>
        <w:b/>
        <w:sz w:val="18"/>
      </w:rPr>
      <w:fldChar w:fldCharType="begin"/>
    </w:r>
    <w:r w:rsidRPr="00EB1F80">
      <w:rPr>
        <w:b/>
        <w:sz w:val="18"/>
      </w:rPr>
      <w:instrText xml:space="preserve"> PAGE  \* MERGEFORMAT </w:instrText>
    </w:r>
    <w:r w:rsidRPr="00EB1F80">
      <w:rPr>
        <w:b/>
        <w:sz w:val="18"/>
      </w:rPr>
      <w:fldChar w:fldCharType="separate"/>
    </w:r>
    <w:r w:rsidR="001C00B5">
      <w:rPr>
        <w:b/>
        <w:noProof/>
        <w:sz w:val="18"/>
      </w:rPr>
      <w:t>2</w:t>
    </w:r>
    <w:r w:rsidRPr="00EB1F80">
      <w:rPr>
        <w:b/>
        <w:sz w:val="18"/>
      </w:rPr>
      <w:fldChar w:fldCharType="end"/>
    </w:r>
    <w:r>
      <w:rPr>
        <w:b/>
        <w:sz w:val="18"/>
      </w:rPr>
      <w:tab/>
    </w:r>
    <w:r>
      <w:t>GE.18-14201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80" w:rsidRPr="00EB1F80" w:rsidRDefault="00EB1F80" w:rsidP="00EB1F8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GE.18-14201</w:t>
    </w:r>
    <w:r>
      <w:tab/>
    </w:r>
    <w:r w:rsidRPr="00EB1F80">
      <w:rPr>
        <w:b/>
        <w:sz w:val="18"/>
      </w:rPr>
      <w:fldChar w:fldCharType="begin"/>
    </w:r>
    <w:r w:rsidRPr="00EB1F80">
      <w:rPr>
        <w:b/>
        <w:sz w:val="18"/>
      </w:rPr>
      <w:instrText xml:space="preserve"> PAGE  \* MERGEFORMAT </w:instrText>
    </w:r>
    <w:r w:rsidRPr="00EB1F8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B1F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B1F80" w:rsidRDefault="00EB1F80" w:rsidP="00EB1F8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18-14201  (R)</w:t>
    </w:r>
    <w:r>
      <w:rPr>
        <w:lang w:val="en-US"/>
      </w:rPr>
      <w:t xml:space="preserve">  300818  310818</w:t>
    </w:r>
    <w:r>
      <w:br/>
    </w:r>
    <w:r w:rsidRPr="00EB1F80">
      <w:rPr>
        <w:rFonts w:ascii="C39T30Lfz" w:hAnsi="C39T30Lfz"/>
        <w:kern w:val="14"/>
        <w:sz w:val="56"/>
      </w:rPr>
      <w:t></w:t>
    </w:r>
    <w:r w:rsidRPr="00EB1F80">
      <w:rPr>
        <w:rFonts w:ascii="C39T30Lfz" w:hAnsi="C39T30Lfz"/>
        <w:kern w:val="14"/>
        <w:sz w:val="56"/>
      </w:rPr>
      <w:t></w:t>
    </w:r>
    <w:r w:rsidRPr="00EB1F80">
      <w:rPr>
        <w:rFonts w:ascii="C39T30Lfz" w:hAnsi="C39T30Lfz"/>
        <w:kern w:val="14"/>
        <w:sz w:val="56"/>
      </w:rPr>
      <w:t></w:t>
    </w:r>
    <w:r w:rsidRPr="00EB1F80">
      <w:rPr>
        <w:rFonts w:ascii="C39T30Lfz" w:hAnsi="C39T30Lfz"/>
        <w:kern w:val="14"/>
        <w:sz w:val="56"/>
      </w:rPr>
      <w:t></w:t>
    </w:r>
    <w:r w:rsidRPr="00EB1F80">
      <w:rPr>
        <w:rFonts w:ascii="C39T30Lfz" w:hAnsi="C39T30Lfz"/>
        <w:kern w:val="14"/>
        <w:sz w:val="56"/>
      </w:rPr>
      <w:t></w:t>
    </w:r>
    <w:r w:rsidRPr="00EB1F80">
      <w:rPr>
        <w:rFonts w:ascii="C39T30Lfz" w:hAnsi="C39T30Lfz"/>
        <w:kern w:val="14"/>
        <w:sz w:val="56"/>
      </w:rPr>
      <w:t></w:t>
    </w:r>
    <w:r w:rsidRPr="00EB1F80">
      <w:rPr>
        <w:rFonts w:ascii="C39T30Lfz" w:hAnsi="C39T30Lfz"/>
        <w:kern w:val="14"/>
        <w:sz w:val="56"/>
      </w:rPr>
      <w:t></w:t>
    </w:r>
    <w:r w:rsidRPr="00EB1F80">
      <w:rPr>
        <w:rFonts w:ascii="C39T30Lfz" w:hAnsi="C39T30Lfz"/>
        <w:kern w:val="14"/>
        <w:sz w:val="56"/>
      </w:rPr>
      <w:t></w:t>
    </w:r>
    <w:r w:rsidRPr="00EB1F8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6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38E" w:rsidRPr="001075E9" w:rsidRDefault="008A53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538E" w:rsidRDefault="008A53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B1F80" w:rsidRPr="00034D30" w:rsidRDefault="00EB1F80" w:rsidP="00EB1F80">
      <w:pPr>
        <w:pStyle w:val="FootnoteText"/>
      </w:pPr>
      <w:r w:rsidRPr="00A90EA8">
        <w:tab/>
      </w:r>
      <w:r w:rsidRPr="00EB1F80">
        <w:rPr>
          <w:rStyle w:val="FootnoteReference"/>
          <w:sz w:val="20"/>
          <w:vertAlign w:val="baseline"/>
        </w:rPr>
        <w:t>*</w:t>
      </w:r>
      <w:r w:rsidRPr="00EB1F8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80" w:rsidRPr="00EB1F80" w:rsidRDefault="003D351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C00B5">
      <w:t>ECE/TRANS/WP.29/2018/165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80" w:rsidRPr="00EB1F80" w:rsidRDefault="003D3518" w:rsidP="00EB1F8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C00B5">
      <w:t>ECE/TRANS/WP.29/2018/165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8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00B5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351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38E"/>
    <w:rsid w:val="008B6909"/>
    <w:rsid w:val="008D53B6"/>
    <w:rsid w:val="008F7609"/>
    <w:rsid w:val="00906890"/>
    <w:rsid w:val="00911BE4"/>
    <w:rsid w:val="00917653"/>
    <w:rsid w:val="00951972"/>
    <w:rsid w:val="009608F3"/>
    <w:rsid w:val="00984A01"/>
    <w:rsid w:val="00987A7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1F80"/>
    <w:rsid w:val="00ED0BDA"/>
    <w:rsid w:val="00EE142A"/>
    <w:rsid w:val="00EF1360"/>
    <w:rsid w:val="00EF3220"/>
    <w:rsid w:val="00F2523A"/>
    <w:rsid w:val="00F43903"/>
    <w:rsid w:val="00F94155"/>
    <w:rsid w:val="00F9783F"/>
    <w:rsid w:val="00FD065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735118-8F33-426F-90B0-12DCABC5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tabs>
        <w:tab w:val="clear" w:pos="1701"/>
      </w:tabs>
      <w:spacing w:after="120"/>
      <w:ind w:left="2061" w:right="1134" w:hanging="36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ECE/TRANS/WP.29/2018/165</vt:lpstr>
      <vt:lpstr>ECE/TRANS/WP.29/2018/165</vt:lpstr>
      <vt:lpstr>A/</vt:lpstr>
    </vt:vector>
  </TitlesOfParts>
  <Company>DCM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ECE/TRANS/WP.29/2018/165</dc:title>
  <dc:subject/>
  <dc:creator>Elena IZOTOVA</dc:creator>
  <cp:keywords/>
  <cp:lastModifiedBy>Rev.2/Amend.1</cp:lastModifiedBy>
  <cp:revision>2</cp:revision>
  <cp:lastPrinted>2018-08-31T10:53:00Z</cp:lastPrinted>
  <dcterms:created xsi:type="dcterms:W3CDTF">2018-10-19T14:51:00Z</dcterms:created>
  <dcterms:modified xsi:type="dcterms:W3CDTF">2018-10-19T14:51:00Z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