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E2477" w14:textId="3EDA46E3" w:rsidR="00007A5C" w:rsidRPr="000F3A6B" w:rsidRDefault="00007A5C" w:rsidP="00007A5C">
      <w:pPr>
        <w:pStyle w:val="HChG"/>
        <w:tabs>
          <w:tab w:val="left" w:pos="708"/>
        </w:tabs>
        <w:spacing w:before="0" w:after="0" w:line="240" w:lineRule="auto"/>
        <w:ind w:left="0" w:right="0" w:firstLine="0"/>
        <w:jc w:val="center"/>
        <w:rPr>
          <w:sz w:val="24"/>
          <w:szCs w:val="24"/>
          <w:lang w:val="en-US"/>
        </w:rPr>
      </w:pPr>
      <w:r w:rsidRPr="000F3A6B">
        <w:rPr>
          <w:sz w:val="24"/>
          <w:szCs w:val="24"/>
        </w:rPr>
        <w:t>Proposal for Supplement 4 to the 03 series of amendments of</w:t>
      </w:r>
      <w:r w:rsidR="000F3A6B">
        <w:rPr>
          <w:sz w:val="24"/>
          <w:szCs w:val="24"/>
        </w:rPr>
        <w:t xml:space="preserve"> UN</w:t>
      </w:r>
      <w:r w:rsidRPr="000F3A6B">
        <w:rPr>
          <w:sz w:val="24"/>
          <w:szCs w:val="24"/>
        </w:rPr>
        <w:t xml:space="preserve"> Regulation No. 26 concerning the approval of vehicles with regard to their external projections</w:t>
      </w:r>
    </w:p>
    <w:p w14:paraId="14AF487A" w14:textId="77777777" w:rsidR="00007A5C" w:rsidRPr="000F3A6B" w:rsidRDefault="00007A5C" w:rsidP="00BF4E10">
      <w:pPr>
        <w:rPr>
          <w:sz w:val="20"/>
          <w:szCs w:val="20"/>
          <w:lang w:val="en-US"/>
        </w:rPr>
      </w:pPr>
    </w:p>
    <w:p w14:paraId="0D8C55DE" w14:textId="7917F62E" w:rsidR="00BF4E10" w:rsidRPr="000F3A6B" w:rsidRDefault="00007A5C" w:rsidP="00A66B80">
      <w:pPr>
        <w:jc w:val="both"/>
        <w:rPr>
          <w:sz w:val="20"/>
          <w:szCs w:val="20"/>
          <w:lang w:val="en-GB"/>
        </w:rPr>
      </w:pPr>
      <w:r w:rsidRPr="000F3A6B">
        <w:rPr>
          <w:bCs/>
          <w:sz w:val="20"/>
          <w:szCs w:val="20"/>
        </w:rPr>
        <w:t>The text reproduced below was prepared by the expert from</w:t>
      </w:r>
      <w:bookmarkStart w:id="0" w:name="_GoBack"/>
      <w:bookmarkEnd w:id="0"/>
      <w:r w:rsidRPr="000F3A6B">
        <w:rPr>
          <w:bCs/>
          <w:sz w:val="20"/>
          <w:szCs w:val="20"/>
        </w:rPr>
        <w:t xml:space="preserve"> the European Association of Automotive Suppliers (CLEPA) </w:t>
      </w:r>
      <w:r w:rsidRPr="000F3A6B">
        <w:rPr>
          <w:bCs/>
          <w:sz w:val="20"/>
          <w:szCs w:val="20"/>
          <w:lang w:val="en-GB"/>
        </w:rPr>
        <w:t xml:space="preserve">taking into consideration the proposal submitted by France with documents </w:t>
      </w:r>
      <w:r w:rsidR="000F3A6B">
        <w:rPr>
          <w:bCs/>
          <w:sz w:val="20"/>
          <w:szCs w:val="20"/>
          <w:lang w:val="en-GB"/>
        </w:rPr>
        <w:t>ECE/TRANS/WP.29/</w:t>
      </w:r>
      <w:r w:rsidRPr="000F3A6B">
        <w:rPr>
          <w:bCs/>
          <w:sz w:val="20"/>
          <w:szCs w:val="20"/>
          <w:lang w:val="en-GB"/>
        </w:rPr>
        <w:t>GRSG/2018/17 and GRSG-11-08.</w:t>
      </w:r>
      <w:r w:rsidR="00E11855" w:rsidRPr="000F3A6B">
        <w:rPr>
          <w:sz w:val="20"/>
          <w:szCs w:val="20"/>
          <w:lang w:val="en-GB"/>
        </w:rPr>
        <w:t xml:space="preserve"> </w:t>
      </w:r>
      <w:r w:rsidRPr="000F3A6B">
        <w:rPr>
          <w:sz w:val="20"/>
          <w:szCs w:val="20"/>
          <w:lang w:val="en-GB"/>
        </w:rPr>
        <w:t>The modifications to the existing text of the Regulation are marked in bold for new and strikethrough for deleted characters.</w:t>
      </w:r>
    </w:p>
    <w:p w14:paraId="3D0551F4" w14:textId="77777777" w:rsidR="00E11855" w:rsidRPr="000F3A6B" w:rsidRDefault="00E11855" w:rsidP="00E11855">
      <w:pPr>
        <w:spacing w:line="200" w:lineRule="exact"/>
        <w:rPr>
          <w:sz w:val="20"/>
          <w:szCs w:val="20"/>
        </w:rPr>
      </w:pPr>
    </w:p>
    <w:p w14:paraId="1025C8F2" w14:textId="511868E3" w:rsidR="00E11855" w:rsidRPr="00007A5C" w:rsidRDefault="00E11855" w:rsidP="00E11855">
      <w:pPr>
        <w:tabs>
          <w:tab w:val="left" w:pos="680"/>
        </w:tabs>
        <w:spacing w:before="24"/>
        <w:ind w:left="117" w:right="-20"/>
        <w:rPr>
          <w:lang w:val="en-GB"/>
        </w:rPr>
      </w:pPr>
      <w:r w:rsidRPr="00983A1A">
        <w:rPr>
          <w:b/>
          <w:bCs/>
          <w:spacing w:val="1"/>
        </w:rPr>
        <w:t>I</w:t>
      </w:r>
      <w:r w:rsidRPr="00983A1A">
        <w:rPr>
          <w:b/>
          <w:bCs/>
        </w:rPr>
        <w:t>.</w:t>
      </w:r>
      <w:r w:rsidRPr="00983A1A">
        <w:rPr>
          <w:b/>
          <w:bCs/>
        </w:rPr>
        <w:tab/>
      </w:r>
      <w:r w:rsidRPr="00007A5C">
        <w:rPr>
          <w:b/>
          <w:bCs/>
          <w:spacing w:val="1"/>
          <w:lang w:val="en-GB"/>
        </w:rPr>
        <w:t>Proposal</w:t>
      </w:r>
    </w:p>
    <w:p w14:paraId="305FCBE8" w14:textId="77777777" w:rsidR="00E11855" w:rsidRPr="000F3A6B" w:rsidRDefault="00E11855" w:rsidP="00915914">
      <w:pPr>
        <w:spacing w:line="250" w:lineRule="auto"/>
        <w:ind w:left="1276" w:right="540" w:hanging="1135"/>
        <w:jc w:val="both"/>
        <w:rPr>
          <w:i/>
          <w:sz w:val="20"/>
          <w:szCs w:val="20"/>
        </w:rPr>
      </w:pPr>
    </w:p>
    <w:p w14:paraId="661E3F5F" w14:textId="3C4A3EF3" w:rsidR="00E11855" w:rsidRPr="000F3A6B" w:rsidRDefault="00E11855" w:rsidP="00915914">
      <w:pPr>
        <w:spacing w:line="250" w:lineRule="auto"/>
        <w:ind w:left="1276" w:right="540" w:hanging="1135"/>
        <w:jc w:val="both"/>
        <w:rPr>
          <w:i/>
          <w:sz w:val="20"/>
          <w:szCs w:val="20"/>
        </w:rPr>
      </w:pPr>
      <w:r w:rsidRPr="000F3A6B">
        <w:rPr>
          <w:i/>
          <w:sz w:val="20"/>
          <w:szCs w:val="20"/>
        </w:rPr>
        <w:t xml:space="preserve">Paragraph 6.4., </w:t>
      </w:r>
      <w:r w:rsidRPr="000F3A6B">
        <w:rPr>
          <w:sz w:val="20"/>
          <w:szCs w:val="20"/>
        </w:rPr>
        <w:t>amend to read:</w:t>
      </w:r>
    </w:p>
    <w:p w14:paraId="31721347" w14:textId="77777777" w:rsidR="00E11855" w:rsidRPr="000F3A6B" w:rsidRDefault="00E11855" w:rsidP="00915914">
      <w:pPr>
        <w:spacing w:line="250" w:lineRule="auto"/>
        <w:ind w:left="1276" w:right="540" w:hanging="1135"/>
        <w:jc w:val="both"/>
        <w:rPr>
          <w:sz w:val="20"/>
          <w:szCs w:val="20"/>
        </w:rPr>
      </w:pPr>
    </w:p>
    <w:p w14:paraId="005A56A0" w14:textId="31065644" w:rsidR="00E11855" w:rsidRPr="000F3A6B" w:rsidRDefault="007A04CE" w:rsidP="000F3A6B">
      <w:pPr>
        <w:autoSpaceDE w:val="0"/>
        <w:autoSpaceDN w:val="0"/>
        <w:adjustRightInd w:val="0"/>
        <w:ind w:left="1276" w:hanging="992"/>
        <w:jc w:val="both"/>
        <w:rPr>
          <w:sz w:val="20"/>
          <w:szCs w:val="20"/>
          <w:lang w:val="en-GB"/>
        </w:rPr>
      </w:pPr>
      <w:r w:rsidRPr="000F3A6B">
        <w:rPr>
          <w:sz w:val="20"/>
          <w:szCs w:val="20"/>
          <w:lang w:val="en-GB"/>
        </w:rPr>
        <w:t>"</w:t>
      </w:r>
      <w:r w:rsidR="00E11855" w:rsidRPr="000F3A6B">
        <w:rPr>
          <w:sz w:val="20"/>
          <w:szCs w:val="20"/>
          <w:lang w:val="en-GB"/>
        </w:rPr>
        <w:t>6.4.</w:t>
      </w:r>
      <w:r w:rsidR="00E11855" w:rsidRPr="000F3A6B">
        <w:rPr>
          <w:sz w:val="20"/>
          <w:szCs w:val="20"/>
          <w:lang w:val="en-GB"/>
        </w:rPr>
        <w:tab/>
        <w:t>Windscreen wipers</w:t>
      </w:r>
    </w:p>
    <w:p w14:paraId="24B9E4B6" w14:textId="6EDEA3D4" w:rsidR="00E11855" w:rsidRPr="000F3A6B" w:rsidRDefault="00E11855" w:rsidP="000F3A6B">
      <w:pPr>
        <w:autoSpaceDE w:val="0"/>
        <w:autoSpaceDN w:val="0"/>
        <w:adjustRightInd w:val="0"/>
        <w:ind w:left="1276"/>
        <w:jc w:val="both"/>
        <w:rPr>
          <w:sz w:val="20"/>
          <w:szCs w:val="20"/>
          <w:lang w:val="en-GB"/>
        </w:rPr>
      </w:pPr>
    </w:p>
    <w:p w14:paraId="3BF002E0" w14:textId="63221CB2" w:rsidR="00E147F9" w:rsidRPr="000F3A6B" w:rsidRDefault="000F3A6B" w:rsidP="000F3A6B">
      <w:pPr>
        <w:autoSpaceDE w:val="0"/>
        <w:autoSpaceDN w:val="0"/>
        <w:adjustRightInd w:val="0"/>
        <w:ind w:left="1276" w:hanging="884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6.4.1.</w:t>
      </w:r>
      <w:r w:rsidR="00E147F9" w:rsidRPr="000F3A6B">
        <w:rPr>
          <w:sz w:val="20"/>
          <w:szCs w:val="20"/>
          <w:lang w:val="en-GB"/>
        </w:rPr>
        <w:tab/>
        <w:t xml:space="preserve">The windscreen wiper fittings shall be such that the wiper shaft </w:t>
      </w:r>
      <w:r w:rsidR="00E147F9" w:rsidRPr="000F3A6B">
        <w:rPr>
          <w:b/>
          <w:sz w:val="20"/>
          <w:szCs w:val="20"/>
          <w:lang w:val="en-GB"/>
        </w:rPr>
        <w:t xml:space="preserve">(number 1 </w:t>
      </w:r>
      <w:r w:rsidR="00EC0740" w:rsidRPr="000F3A6B">
        <w:rPr>
          <w:b/>
          <w:sz w:val="20"/>
          <w:szCs w:val="20"/>
          <w:lang w:val="en-GB"/>
        </w:rPr>
        <w:t>in</w:t>
      </w:r>
      <w:r w:rsidR="00E147F9" w:rsidRPr="000F3A6B">
        <w:rPr>
          <w:b/>
          <w:sz w:val="20"/>
          <w:szCs w:val="20"/>
          <w:lang w:val="en-GB"/>
        </w:rPr>
        <w:t xml:space="preserve"> figure 0)</w:t>
      </w:r>
      <w:r w:rsidR="00E147F9" w:rsidRPr="000F3A6B">
        <w:rPr>
          <w:sz w:val="20"/>
          <w:szCs w:val="20"/>
          <w:lang w:val="en-GB"/>
        </w:rPr>
        <w:t xml:space="preserve"> </w:t>
      </w:r>
      <w:r w:rsidR="00EC0740" w:rsidRPr="000F3A6B">
        <w:rPr>
          <w:sz w:val="20"/>
          <w:szCs w:val="20"/>
          <w:lang w:val="en-GB"/>
        </w:rPr>
        <w:t>is</w:t>
      </w:r>
      <w:r w:rsidR="00927452" w:rsidRPr="000F3A6B">
        <w:rPr>
          <w:b/>
          <w:color w:val="FF0000"/>
          <w:sz w:val="20"/>
          <w:szCs w:val="20"/>
          <w:lang w:val="en-GB"/>
        </w:rPr>
        <w:t xml:space="preserve"> </w:t>
      </w:r>
      <w:r w:rsidR="00927452" w:rsidRPr="000F3A6B">
        <w:rPr>
          <w:b/>
          <w:sz w:val="20"/>
          <w:szCs w:val="20"/>
          <w:lang w:val="en-GB"/>
        </w:rPr>
        <w:t>designed or</w:t>
      </w:r>
      <w:r w:rsidR="00927452" w:rsidRPr="000F3A6B">
        <w:rPr>
          <w:sz w:val="20"/>
          <w:szCs w:val="20"/>
          <w:lang w:val="en-GB"/>
        </w:rPr>
        <w:t xml:space="preserve"> </w:t>
      </w:r>
      <w:r w:rsidR="00E147F9" w:rsidRPr="000F3A6B">
        <w:rPr>
          <w:sz w:val="20"/>
          <w:szCs w:val="20"/>
          <w:lang w:val="en-GB"/>
        </w:rPr>
        <w:t xml:space="preserve">furnished with a protective casing </w:t>
      </w:r>
      <w:r w:rsidR="00EC0740" w:rsidRPr="000F3A6B">
        <w:rPr>
          <w:sz w:val="20"/>
          <w:szCs w:val="20"/>
          <w:lang w:val="en-GB"/>
        </w:rPr>
        <w:t xml:space="preserve">which has </w:t>
      </w:r>
      <w:r w:rsidR="00E147F9" w:rsidRPr="000F3A6B">
        <w:rPr>
          <w:sz w:val="20"/>
          <w:szCs w:val="20"/>
          <w:lang w:val="en-GB"/>
        </w:rPr>
        <w:t xml:space="preserve">a radius of curvature meeting the requirements of paragraph 5.4. </w:t>
      </w:r>
      <w:proofErr w:type="gramStart"/>
      <w:r w:rsidR="00E147F9" w:rsidRPr="000F3A6B">
        <w:rPr>
          <w:sz w:val="20"/>
          <w:szCs w:val="20"/>
          <w:lang w:val="en-GB"/>
        </w:rPr>
        <w:t>above</w:t>
      </w:r>
      <w:proofErr w:type="gramEnd"/>
      <w:r w:rsidR="00E147F9" w:rsidRPr="000F3A6B">
        <w:rPr>
          <w:sz w:val="20"/>
          <w:szCs w:val="20"/>
          <w:lang w:val="en-GB"/>
        </w:rPr>
        <w:t xml:space="preserve"> and an end surface area of not less than 150 mm². In the case of rounded covers, these shall have a minimum projected area of 150 mm² when measured not more than 6.5 mm from the point projecting furthest. These requirements shall also be met by rear window wipers and headlamp wipers.</w:t>
      </w:r>
    </w:p>
    <w:p w14:paraId="01AB1EED" w14:textId="77777777" w:rsidR="00E147F9" w:rsidRPr="000F3A6B" w:rsidRDefault="00E147F9" w:rsidP="000F3A6B">
      <w:pPr>
        <w:autoSpaceDE w:val="0"/>
        <w:autoSpaceDN w:val="0"/>
        <w:adjustRightInd w:val="0"/>
        <w:ind w:left="1276" w:hanging="884"/>
        <w:jc w:val="both"/>
        <w:rPr>
          <w:sz w:val="20"/>
          <w:szCs w:val="20"/>
          <w:lang w:val="en-GB"/>
        </w:rPr>
      </w:pPr>
    </w:p>
    <w:p w14:paraId="1CCE0B85" w14:textId="21AD710C" w:rsidR="00E147F9" w:rsidRPr="000F3A6B" w:rsidRDefault="000F3A6B" w:rsidP="000F3A6B">
      <w:pPr>
        <w:autoSpaceDE w:val="0"/>
        <w:autoSpaceDN w:val="0"/>
        <w:adjustRightInd w:val="0"/>
        <w:ind w:left="1276" w:hanging="884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6.4.2.</w:t>
      </w:r>
      <w:r w:rsidR="00E147F9" w:rsidRPr="000F3A6B">
        <w:rPr>
          <w:sz w:val="20"/>
          <w:szCs w:val="20"/>
          <w:lang w:val="en-GB"/>
        </w:rPr>
        <w:tab/>
        <w:t xml:space="preserve">Paragraph 5.4. </w:t>
      </w:r>
      <w:proofErr w:type="gramStart"/>
      <w:r w:rsidR="00E147F9" w:rsidRPr="000F3A6B">
        <w:rPr>
          <w:sz w:val="20"/>
          <w:szCs w:val="20"/>
          <w:lang w:val="en-GB"/>
        </w:rPr>
        <w:t>shall</w:t>
      </w:r>
      <w:proofErr w:type="gramEnd"/>
      <w:r w:rsidR="00E147F9" w:rsidRPr="000F3A6B">
        <w:rPr>
          <w:sz w:val="20"/>
          <w:szCs w:val="20"/>
          <w:lang w:val="en-GB"/>
        </w:rPr>
        <w:t xml:space="preserve"> not apply to the wiper blades </w:t>
      </w:r>
      <w:r w:rsidR="00E147F9" w:rsidRPr="000F3A6B">
        <w:rPr>
          <w:b/>
          <w:sz w:val="20"/>
          <w:szCs w:val="20"/>
          <w:lang w:val="en-GB"/>
        </w:rPr>
        <w:t xml:space="preserve">(number </w:t>
      </w:r>
      <w:r w:rsidR="0031166D" w:rsidRPr="000F3A6B">
        <w:rPr>
          <w:b/>
          <w:sz w:val="20"/>
          <w:szCs w:val="20"/>
          <w:lang w:val="en-GB"/>
        </w:rPr>
        <w:t>4</w:t>
      </w:r>
      <w:r w:rsidR="00EC0740" w:rsidRPr="000F3A6B">
        <w:rPr>
          <w:b/>
          <w:sz w:val="20"/>
          <w:szCs w:val="20"/>
          <w:lang w:val="en-GB"/>
        </w:rPr>
        <w:t xml:space="preserve"> in </w:t>
      </w:r>
      <w:r w:rsidR="00E147F9" w:rsidRPr="000F3A6B">
        <w:rPr>
          <w:b/>
          <w:sz w:val="20"/>
          <w:szCs w:val="20"/>
          <w:lang w:val="en-GB"/>
        </w:rPr>
        <w:t>figure 0)</w:t>
      </w:r>
      <w:r w:rsidR="00E147F9" w:rsidRPr="000F3A6B">
        <w:rPr>
          <w:sz w:val="20"/>
          <w:szCs w:val="20"/>
          <w:lang w:val="en-GB"/>
        </w:rPr>
        <w:t xml:space="preserve"> or to any supporting members </w:t>
      </w:r>
      <w:r w:rsidR="00E147F9" w:rsidRPr="000F3A6B">
        <w:rPr>
          <w:b/>
          <w:sz w:val="20"/>
          <w:szCs w:val="20"/>
          <w:lang w:val="en-GB"/>
        </w:rPr>
        <w:t xml:space="preserve">(numbers </w:t>
      </w:r>
      <w:r w:rsidR="00EC0740" w:rsidRPr="000F3A6B">
        <w:rPr>
          <w:b/>
          <w:sz w:val="20"/>
          <w:szCs w:val="20"/>
          <w:lang w:val="en-GB"/>
        </w:rPr>
        <w:t>2</w:t>
      </w:r>
      <w:r w:rsidR="0031166D" w:rsidRPr="000F3A6B">
        <w:rPr>
          <w:b/>
          <w:sz w:val="20"/>
          <w:szCs w:val="20"/>
          <w:lang w:val="en-GB"/>
        </w:rPr>
        <w:t xml:space="preserve"> and </w:t>
      </w:r>
      <w:r w:rsidR="00EC0740" w:rsidRPr="000F3A6B">
        <w:rPr>
          <w:b/>
          <w:sz w:val="20"/>
          <w:szCs w:val="20"/>
          <w:lang w:val="en-GB"/>
        </w:rPr>
        <w:t>3</w:t>
      </w:r>
      <w:r w:rsidR="00E147F9" w:rsidRPr="000F3A6B">
        <w:rPr>
          <w:b/>
          <w:sz w:val="20"/>
          <w:szCs w:val="20"/>
          <w:lang w:val="en-GB"/>
        </w:rPr>
        <w:t xml:space="preserve"> </w:t>
      </w:r>
      <w:r w:rsidR="00EC0740" w:rsidRPr="000F3A6B">
        <w:rPr>
          <w:b/>
          <w:sz w:val="20"/>
          <w:szCs w:val="20"/>
          <w:lang w:val="en-GB"/>
        </w:rPr>
        <w:t>in</w:t>
      </w:r>
      <w:r w:rsidR="00E147F9" w:rsidRPr="000F3A6B">
        <w:rPr>
          <w:b/>
          <w:sz w:val="20"/>
          <w:szCs w:val="20"/>
          <w:lang w:val="en-GB"/>
        </w:rPr>
        <w:t xml:space="preserve"> figure 0)</w:t>
      </w:r>
      <w:r w:rsidR="00E147F9" w:rsidRPr="000F3A6B">
        <w:rPr>
          <w:sz w:val="20"/>
          <w:szCs w:val="20"/>
          <w:lang w:val="en-GB"/>
        </w:rPr>
        <w:t>. However, these units shall be so made as to have no sharp angles or pointed or cutting parts.</w:t>
      </w:r>
    </w:p>
    <w:p w14:paraId="46AD971C" w14:textId="77777777" w:rsidR="00EC0740" w:rsidRPr="000F3A6B" w:rsidRDefault="00EC0740" w:rsidP="00E11855">
      <w:pPr>
        <w:autoSpaceDE w:val="0"/>
        <w:autoSpaceDN w:val="0"/>
        <w:adjustRightInd w:val="0"/>
        <w:ind w:left="2160" w:hanging="884"/>
        <w:rPr>
          <w:sz w:val="20"/>
          <w:szCs w:val="20"/>
          <w:lang w:val="en-GB"/>
        </w:rPr>
      </w:pPr>
    </w:p>
    <w:p w14:paraId="17A8461E" w14:textId="5F6108C2" w:rsidR="00E11855" w:rsidRPr="000F3A6B" w:rsidRDefault="00EC0740" w:rsidP="00915914">
      <w:pPr>
        <w:autoSpaceDE w:val="0"/>
        <w:autoSpaceDN w:val="0"/>
        <w:adjustRightInd w:val="0"/>
        <w:rPr>
          <w:i/>
          <w:sz w:val="20"/>
          <w:szCs w:val="20"/>
          <w:lang w:val="en-GB"/>
        </w:rPr>
      </w:pPr>
      <w:r w:rsidRPr="000F3A6B">
        <w:rPr>
          <w:i/>
          <w:sz w:val="20"/>
          <w:szCs w:val="20"/>
          <w:lang w:val="en-GB"/>
        </w:rPr>
        <w:t xml:space="preserve">To add a new Figure 0 </w:t>
      </w:r>
      <w:r w:rsidR="00915914" w:rsidRPr="000F3A6B">
        <w:rPr>
          <w:i/>
          <w:sz w:val="20"/>
          <w:szCs w:val="20"/>
          <w:lang w:val="en-GB"/>
        </w:rPr>
        <w:t xml:space="preserve">after </w:t>
      </w:r>
      <w:proofErr w:type="gramStart"/>
      <w:r w:rsidR="00915914" w:rsidRPr="000F3A6B">
        <w:rPr>
          <w:i/>
          <w:sz w:val="20"/>
          <w:szCs w:val="20"/>
          <w:lang w:val="en-GB"/>
        </w:rPr>
        <w:t>paragraph</w:t>
      </w:r>
      <w:proofErr w:type="gramEnd"/>
      <w:r w:rsidR="00915914" w:rsidRPr="000F3A6B">
        <w:rPr>
          <w:i/>
          <w:sz w:val="20"/>
          <w:szCs w:val="20"/>
          <w:lang w:val="en-GB"/>
        </w:rPr>
        <w:t xml:space="preserve"> 6.4.2., </w:t>
      </w:r>
      <w:r w:rsidRPr="000F3A6B">
        <w:rPr>
          <w:i/>
          <w:sz w:val="20"/>
          <w:szCs w:val="20"/>
          <w:lang w:val="en-GB"/>
        </w:rPr>
        <w:t>as follows:</w:t>
      </w:r>
    </w:p>
    <w:p w14:paraId="5845756A" w14:textId="2899DD62" w:rsidR="00983A1A" w:rsidRPr="000F3A6B" w:rsidRDefault="0031166D" w:rsidP="00E11855">
      <w:pPr>
        <w:autoSpaceDE w:val="0"/>
        <w:autoSpaceDN w:val="0"/>
        <w:adjustRightInd w:val="0"/>
        <w:ind w:left="2160" w:hanging="884"/>
        <w:rPr>
          <w:sz w:val="20"/>
          <w:szCs w:val="20"/>
          <w:lang w:val="en-GB"/>
        </w:rPr>
      </w:pPr>
      <w:r w:rsidRPr="000F3A6B">
        <w:rPr>
          <w:i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2DF776E" wp14:editId="15EEF9C6">
                <wp:simplePos x="0" y="0"/>
                <wp:positionH relativeFrom="margin">
                  <wp:posOffset>942096</wp:posOffset>
                </wp:positionH>
                <wp:positionV relativeFrom="paragraph">
                  <wp:posOffset>24179</wp:posOffset>
                </wp:positionV>
                <wp:extent cx="3846830" cy="2112645"/>
                <wp:effectExtent l="0" t="0" r="20320" b="0"/>
                <wp:wrapNone/>
                <wp:docPr id="303" name="Groupe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6830" cy="2112645"/>
                          <a:chOff x="0" y="0"/>
                          <a:chExt cx="3847069" cy="2112896"/>
                        </a:xfrm>
                      </wpg:grpSpPr>
                      <wpg:grpSp>
                        <wpg:cNvPr id="302" name="Groupe 302"/>
                        <wpg:cNvGrpSpPr/>
                        <wpg:grpSpPr>
                          <a:xfrm>
                            <a:off x="0" y="0"/>
                            <a:ext cx="3847069" cy="1906438"/>
                            <a:chOff x="0" y="0"/>
                            <a:chExt cx="3847069" cy="1906438"/>
                          </a:xfrm>
                        </wpg:grpSpPr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45388"/>
                              <a:ext cx="555250" cy="1982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" name="Oval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37" y="845388"/>
                              <a:ext cx="190644" cy="19820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2641" y="897147"/>
                              <a:ext cx="2089932" cy="991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090" y="845388"/>
                              <a:ext cx="1143863" cy="19820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2" name="Oval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449" y="0"/>
                              <a:ext cx="381288" cy="39641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0BDD2D" w14:textId="77777777" w:rsidR="00E11855" w:rsidRPr="00EC63FC" w:rsidRDefault="00E11855" w:rsidP="00E11855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EC63FC">
                                  <w:rPr>
                                    <w:rFonts w:eastAsia="MS Mincho" w:cs="Arial"/>
                                    <w:kern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8309" y="992038"/>
                              <a:ext cx="285750" cy="2154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" name="Line 163"/>
                          <wps:cNvCnPr/>
                          <wps:spPr bwMode="auto">
                            <a:xfrm>
                              <a:off x="1716656" y="1078302"/>
                              <a:ext cx="20970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Freeform 162"/>
                          <wps:cNvSpPr>
                            <a:spLocks/>
                          </wps:cNvSpPr>
                          <wps:spPr bwMode="auto">
                            <a:xfrm rot="10800000" flipV="1">
                              <a:off x="1664898" y="1130060"/>
                              <a:ext cx="2182171" cy="77471"/>
                            </a:xfrm>
                            <a:custGeom>
                              <a:avLst/>
                              <a:gdLst>
                                <a:gd name="T0" fmla="*/ 0 w 3240"/>
                                <a:gd name="T1" fmla="*/ 203 h 480"/>
                                <a:gd name="T2" fmla="*/ 544 w 3240"/>
                                <a:gd name="T3" fmla="*/ 0 h 480"/>
                                <a:gd name="T4" fmla="*/ 1129 w 3240"/>
                                <a:gd name="T5" fmla="*/ 203 h 48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240" h="480">
                                  <a:moveTo>
                                    <a:pt x="0" y="480"/>
                                  </a:moveTo>
                                  <a:cubicBezTo>
                                    <a:pt x="510" y="240"/>
                                    <a:pt x="1020" y="0"/>
                                    <a:pt x="1560" y="0"/>
                                  </a:cubicBezTo>
                                  <a:cubicBezTo>
                                    <a:pt x="2100" y="0"/>
                                    <a:pt x="2960" y="400"/>
                                    <a:pt x="3240" y="480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Connecteur droit 27"/>
                          <wps:cNvCnPr/>
                          <wps:spPr>
                            <a:xfrm flipV="1">
                              <a:off x="150611" y="189781"/>
                              <a:ext cx="422694" cy="71599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Connecteur droit 29"/>
                          <wps:cNvCnPr/>
                          <wps:spPr>
                            <a:xfrm flipV="1">
                              <a:off x="573306" y="189781"/>
                              <a:ext cx="23291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Connecteur droit 30"/>
                          <wps:cNvCnPr/>
                          <wps:spPr>
                            <a:xfrm flipV="1">
                              <a:off x="1095554" y="198407"/>
                              <a:ext cx="422275" cy="715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Connecteur droit 31"/>
                          <wps:cNvCnPr/>
                          <wps:spPr>
                            <a:xfrm flipV="1">
                              <a:off x="1518249" y="189781"/>
                              <a:ext cx="23241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8" name="Connecteur droit 288"/>
                          <wps:cNvCnPr/>
                          <wps:spPr>
                            <a:xfrm flipV="1">
                              <a:off x="2225615" y="215660"/>
                              <a:ext cx="422275" cy="715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Connecteur droit 289"/>
                          <wps:cNvCnPr/>
                          <wps:spPr>
                            <a:xfrm flipV="1">
                              <a:off x="2648309" y="215660"/>
                              <a:ext cx="23241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Connecteur droit 290"/>
                          <wps:cNvCnPr/>
                          <wps:spPr>
                            <a:xfrm flipV="1">
                              <a:off x="1518249" y="1061049"/>
                              <a:ext cx="422275" cy="715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" name="Connecteur droit 291"/>
                          <wps:cNvCnPr/>
                          <wps:spPr>
                            <a:xfrm flipV="1">
                              <a:off x="2355011" y="1173192"/>
                              <a:ext cx="422275" cy="715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" name="Connecteur droit 292"/>
                          <wps:cNvCnPr/>
                          <wps:spPr>
                            <a:xfrm flipV="1">
                              <a:off x="3329796" y="1190445"/>
                              <a:ext cx="422275" cy="715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" name="Connecteur droit 293"/>
                          <wps:cNvCnPr/>
                          <wps:spPr>
                            <a:xfrm flipV="1">
                              <a:off x="1293962" y="1777041"/>
                              <a:ext cx="23241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4" name="Connecteur droit 294"/>
                          <wps:cNvCnPr/>
                          <wps:spPr>
                            <a:xfrm flipV="1">
                              <a:off x="2122098" y="1889185"/>
                              <a:ext cx="23241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5" name="Connecteur droit 295"/>
                          <wps:cNvCnPr/>
                          <wps:spPr>
                            <a:xfrm flipV="1">
                              <a:off x="3105509" y="1906438"/>
                              <a:ext cx="23241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7" name="Oval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9018" y="0"/>
                              <a:ext cx="381288" cy="39641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77C660" w14:textId="77777777" w:rsidR="00E11855" w:rsidRPr="00EC63FC" w:rsidRDefault="00E11855" w:rsidP="00E11855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eastAsia="MS Mincho" w:cs="Arial"/>
                                    <w:kern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98" name="Oval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6332" y="25879"/>
                              <a:ext cx="381288" cy="39641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F459C2" w14:textId="52EA14D2" w:rsidR="00E11855" w:rsidRPr="00EC63FC" w:rsidRDefault="0031166D" w:rsidP="00E11855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eastAsia="MS Mincho" w:cs="Arial"/>
                                    <w:kern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299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1863305" y="1708030"/>
                            <a:ext cx="381288" cy="39641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C66011B" w14:textId="7F3AFC76" w:rsidR="00E11855" w:rsidRPr="00EC63FC" w:rsidRDefault="0031166D" w:rsidP="00E1185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MS Mincho" w:cs="Arial"/>
                                  <w:kern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00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1017917" y="1587260"/>
                            <a:ext cx="381000" cy="3962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F6EB6" w14:textId="4F58B53B" w:rsidR="00E11855" w:rsidRPr="00EC63FC" w:rsidRDefault="0031166D" w:rsidP="00E1185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MS Mincho" w:cs="Arial"/>
                                  <w:kern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01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2846717" y="1716656"/>
                            <a:ext cx="381000" cy="3962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999037" w14:textId="774901C4" w:rsidR="00E11855" w:rsidRPr="00EC63FC" w:rsidRDefault="0031166D" w:rsidP="00E1185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MS Mincho" w:cs="Arial"/>
                                  <w:kern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DF776E" id="Groupe 303" o:spid="_x0000_s1026" style="position:absolute;left:0;text-align:left;margin-left:74.2pt;margin-top:1.9pt;width:302.9pt;height:166.35pt;z-index:251658752;mso-position-horizontal-relative:margin" coordsize="38470,2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">
                <v:group id="Groupe 302" o:spid="_x0000_s1027" style="position:absolute;width:38470;height:19064" coordsize="38470,1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rect id="Rectangle 5" o:spid="_x0000_s1028" style="position:absolute;top:8453;width:5552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  <v:oval id="Oval 160" o:spid="_x0000_s1029" style="position:absolute;left:776;top:8453;width:1906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" fillcolor="#a5a5a5 [2092]"/>
                  <v:rect id="Rectangle 7" o:spid="_x0000_s1030" style="position:absolute;left:8626;top:8971;width:2089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  <v:rect id="Rectangle 11" o:spid="_x0000_s1031" style="position:absolute;left:5520;top:8453;width:11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" fillcolor="white [3212]"/>
                  <v:oval id="Oval 166" o:spid="_x0000_s1032" style="position:absolute;left:6854;width:3813;height:3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" filled="f" stroked="f">
                    <v:textbox>
                      <w:txbxContent>
                        <w:p w14:paraId="410BDD2D" w14:textId="77777777" w:rsidR="00E11855" w:rsidRPr="00EC63FC" w:rsidRDefault="00E11855" w:rsidP="00E11855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EC63FC">
                            <w:rPr>
                              <w:rFonts w:eastAsia="MS Mincho" w:cs="Arial"/>
                              <w:kern w:val="24"/>
                            </w:rPr>
                            <w:t>1</w:t>
                          </w:r>
                        </w:p>
                      </w:txbxContent>
                    </v:textbox>
                  </v:oval>
                  <v:rect id="Rectangle 24" o:spid="_x0000_s1033" style="position:absolute;left:26483;top:9920;width:2857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  <v:line id="Line 163" o:spid="_x0000_s1034" style="position:absolute;visibility:visible;mso-wrap-style:square" from="17166,10783" to="38137,10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" strokeweight="3pt"/>
                  <v:shape id="Freeform 162" o:spid="_x0000_s1035" style="position:absolute;left:16648;top:11300;width:21822;height:775;rotation:180;flip:y;visibility:visible;mso-wrap-style:square;v-text-anchor:top" coordsize="32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" path="m,480c510,240,1020,,1560,v540,,1400,400,1680,480e" filled="f" strokeweight="3pt">
                    <v:path arrowok="t" o:connecttype="custom" o:connectlocs="0,32764;366389,0;760392,32764" o:connectangles="0,0,0"/>
                  </v:shape>
                  <v:line id="Connecteur droit 27" o:spid="_x0000_s1036" style="position:absolute;flip:y;visibility:visible;mso-wrap-style:square" from="1506,1897" to="5733,9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" strokecolor="#bfbfbf [2412]"/>
                  <v:line id="Connecteur droit 29" o:spid="_x0000_s1037" style="position:absolute;flip:y;visibility:visible;mso-wrap-style:square" from="5733,1897" to="8062,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" strokecolor="#bfbfbf [2412]"/>
                  <v:line id="Connecteur droit 30" o:spid="_x0000_s1038" style="position:absolute;flip:y;visibility:visible;mso-wrap-style:square" from="10955,1984" to="15178,9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" strokecolor="#bfbfbf [2412]"/>
                  <v:line id="Connecteur droit 31" o:spid="_x0000_s1039" style="position:absolute;flip:y;visibility:visible;mso-wrap-style:square" from="15182,1897" to="17506,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" strokecolor="#bfbfbf [2412]"/>
                  <v:line id="Connecteur droit 288" o:spid="_x0000_s1040" style="position:absolute;flip:y;visibility:visible;mso-wrap-style:square" from="22256,2156" to="26478,9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" strokecolor="#bfbfbf [2412]"/>
                  <v:line id="Connecteur droit 289" o:spid="_x0000_s1041" style="position:absolute;flip:y;visibility:visible;mso-wrap-style:square" from="26483,2156" to="28807,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" strokecolor="#bfbfbf [2412]"/>
                  <v:line id="Connecteur droit 290" o:spid="_x0000_s1042" style="position:absolute;flip:y;visibility:visible;mso-wrap-style:square" from="15182,10610" to="19405,17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" strokecolor="#bfbfbf [2412]"/>
                  <v:line id="Connecteur droit 291" o:spid="_x0000_s1043" style="position:absolute;flip:y;visibility:visible;mso-wrap-style:square" from="23550,11731" to="27772,18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" strokecolor="#bfbfbf [2412]"/>
                  <v:line id="Connecteur droit 292" o:spid="_x0000_s1044" style="position:absolute;flip:y;visibility:visible;mso-wrap-style:square" from="33297,11904" to="37520,1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" strokecolor="#bfbfbf [2412]"/>
                  <v:line id="Connecteur droit 293" o:spid="_x0000_s1045" style="position:absolute;flip:y;visibility:visible;mso-wrap-style:square" from="12939,17770" to="15263,17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" strokecolor="#bfbfbf [2412]"/>
                  <v:line id="Connecteur droit 294" o:spid="_x0000_s1046" style="position:absolute;flip:y;visibility:visible;mso-wrap-style:square" from="21220,18891" to="23545,18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" strokecolor="#bfbfbf [2412]"/>
                  <v:line id="Connecteur droit 295" o:spid="_x0000_s1047" style="position:absolute;flip:y;visibility:visible;mso-wrap-style:square" from="31055,19064" to="33379,19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" strokecolor="#bfbfbf [2412]"/>
                  <v:oval id="Oval 166" o:spid="_x0000_s1048" style="position:absolute;left:16390;width:3813;height:3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" filled="f" stroked="f">
                    <v:textbox>
                      <w:txbxContent>
                        <w:p w14:paraId="1377C660" w14:textId="77777777" w:rsidR="00E11855" w:rsidRPr="00EC63FC" w:rsidRDefault="00E11855" w:rsidP="00E11855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eastAsia="MS Mincho" w:cs="Arial"/>
                              <w:kern w:val="24"/>
                            </w:rPr>
                            <w:t>2</w:t>
                          </w:r>
                        </w:p>
                      </w:txbxContent>
                    </v:textbox>
                  </v:oval>
                  <v:oval id="Oval 166" o:spid="_x0000_s1049" style="position:absolute;left:27863;top:258;width:3813;height:3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" filled="f" stroked="f">
                    <v:textbox>
                      <w:txbxContent>
                        <w:p w14:paraId="6CF459C2" w14:textId="52EA14D2" w:rsidR="00E11855" w:rsidRPr="00EC63FC" w:rsidRDefault="0031166D" w:rsidP="00E11855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eastAsia="MS Mincho" w:cs="Arial"/>
                              <w:kern w:val="24"/>
                            </w:rPr>
                            <w:t>2</w:t>
                          </w:r>
                        </w:p>
                      </w:txbxContent>
                    </v:textbox>
                  </v:oval>
                </v:group>
                <v:oval id="Oval 166" o:spid="_x0000_s1050" style="position:absolute;left:18633;top:17080;width:3812;height:3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" filled="f" stroked="f">
                  <v:textbox>
                    <w:txbxContent>
                      <w:p w14:paraId="0C66011B" w14:textId="7F3AFC76" w:rsidR="00E11855" w:rsidRPr="00EC63FC" w:rsidRDefault="0031166D" w:rsidP="00E1185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MS Mincho" w:cs="Arial"/>
                            <w:kern w:val="24"/>
                          </w:rPr>
                          <w:t>3</w:t>
                        </w:r>
                      </w:p>
                    </w:txbxContent>
                  </v:textbox>
                </v:oval>
                <v:oval id="Oval 166" o:spid="_x0000_s1051" style="position:absolute;left:10179;top:15872;width:3810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" filled="f" stroked="f">
                  <v:textbox>
                    <w:txbxContent>
                      <w:p w14:paraId="364F6EB6" w14:textId="4F58B53B" w:rsidR="00E11855" w:rsidRPr="00EC63FC" w:rsidRDefault="0031166D" w:rsidP="00E1185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MS Mincho" w:cs="Arial"/>
                            <w:kern w:val="24"/>
                          </w:rPr>
                          <w:t>3</w:t>
                        </w:r>
                      </w:p>
                    </w:txbxContent>
                  </v:textbox>
                </v:oval>
                <v:oval id="Oval 166" o:spid="_x0000_s1052" style="position:absolute;left:28467;top:17166;width:3810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" filled="f" stroked="f">
                  <v:textbox>
                    <w:txbxContent>
                      <w:p w14:paraId="44999037" w14:textId="774901C4" w:rsidR="00E11855" w:rsidRPr="00EC63FC" w:rsidRDefault="0031166D" w:rsidP="00E1185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MS Mincho" w:cs="Arial"/>
                            <w:kern w:val="24"/>
                          </w:rPr>
                          <w:t>4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14:paraId="28AC6281" w14:textId="77777777" w:rsidR="0031166D" w:rsidRPr="000F3A6B" w:rsidRDefault="0031166D" w:rsidP="00E11855">
      <w:pPr>
        <w:autoSpaceDE w:val="0"/>
        <w:autoSpaceDN w:val="0"/>
        <w:adjustRightInd w:val="0"/>
        <w:ind w:left="2160" w:hanging="884"/>
        <w:rPr>
          <w:sz w:val="20"/>
          <w:szCs w:val="20"/>
          <w:lang w:val="en-GB"/>
        </w:rPr>
      </w:pPr>
    </w:p>
    <w:p w14:paraId="2D96A313" w14:textId="77777777" w:rsidR="00E11855" w:rsidRPr="000F3A6B" w:rsidRDefault="00E11855" w:rsidP="00E11855">
      <w:pPr>
        <w:autoSpaceDE w:val="0"/>
        <w:autoSpaceDN w:val="0"/>
        <w:adjustRightInd w:val="0"/>
        <w:ind w:left="2160" w:hanging="884"/>
        <w:rPr>
          <w:sz w:val="20"/>
          <w:szCs w:val="20"/>
          <w:lang w:val="en-GB"/>
        </w:rPr>
      </w:pPr>
    </w:p>
    <w:p w14:paraId="06FACFE5" w14:textId="77777777" w:rsidR="00E11855" w:rsidRPr="000F3A6B" w:rsidRDefault="00E11855" w:rsidP="00E11855">
      <w:pPr>
        <w:spacing w:line="120" w:lineRule="exact"/>
        <w:rPr>
          <w:strike/>
          <w:sz w:val="20"/>
          <w:szCs w:val="20"/>
        </w:rPr>
      </w:pPr>
    </w:p>
    <w:p w14:paraId="5F063C50" w14:textId="77777777" w:rsidR="00E11855" w:rsidRPr="000F3A6B" w:rsidRDefault="00E11855" w:rsidP="00E11855">
      <w:pPr>
        <w:spacing w:line="200" w:lineRule="exact"/>
        <w:rPr>
          <w:sz w:val="20"/>
          <w:szCs w:val="20"/>
        </w:rPr>
      </w:pPr>
    </w:p>
    <w:p w14:paraId="0D44A4C7" w14:textId="77777777" w:rsidR="00E11855" w:rsidRPr="000F3A6B" w:rsidRDefault="00E11855" w:rsidP="00E11855">
      <w:pPr>
        <w:spacing w:line="200" w:lineRule="exact"/>
        <w:rPr>
          <w:sz w:val="20"/>
          <w:szCs w:val="20"/>
        </w:rPr>
      </w:pPr>
    </w:p>
    <w:p w14:paraId="1D72265C" w14:textId="77777777" w:rsidR="00E11855" w:rsidRPr="000F3A6B" w:rsidRDefault="00E11855" w:rsidP="00E11855">
      <w:pPr>
        <w:spacing w:line="200" w:lineRule="exact"/>
        <w:rPr>
          <w:sz w:val="20"/>
          <w:szCs w:val="20"/>
        </w:rPr>
      </w:pPr>
    </w:p>
    <w:p w14:paraId="3F365683" w14:textId="77777777" w:rsidR="00E11855" w:rsidRPr="000F3A6B" w:rsidRDefault="00E11855" w:rsidP="00E11855">
      <w:pPr>
        <w:spacing w:line="200" w:lineRule="exact"/>
        <w:rPr>
          <w:sz w:val="20"/>
          <w:szCs w:val="20"/>
        </w:rPr>
      </w:pPr>
    </w:p>
    <w:p w14:paraId="22A1B72F" w14:textId="77777777" w:rsidR="00E11855" w:rsidRPr="000F3A6B" w:rsidRDefault="00E11855" w:rsidP="00E11855">
      <w:pPr>
        <w:spacing w:line="200" w:lineRule="exact"/>
        <w:rPr>
          <w:sz w:val="20"/>
          <w:szCs w:val="20"/>
        </w:rPr>
      </w:pPr>
    </w:p>
    <w:p w14:paraId="30FD4684" w14:textId="77777777" w:rsidR="00E11855" w:rsidRPr="000F3A6B" w:rsidRDefault="00E11855" w:rsidP="00E11855">
      <w:pPr>
        <w:spacing w:line="200" w:lineRule="exact"/>
        <w:rPr>
          <w:sz w:val="20"/>
          <w:szCs w:val="20"/>
        </w:rPr>
      </w:pPr>
    </w:p>
    <w:p w14:paraId="7F86F184" w14:textId="77777777" w:rsidR="00E11855" w:rsidRPr="000F3A6B" w:rsidRDefault="00E11855" w:rsidP="00E11855">
      <w:pPr>
        <w:spacing w:line="200" w:lineRule="exact"/>
        <w:rPr>
          <w:sz w:val="20"/>
          <w:szCs w:val="20"/>
        </w:rPr>
      </w:pPr>
    </w:p>
    <w:p w14:paraId="76EC64AA" w14:textId="77777777" w:rsidR="00E11855" w:rsidRPr="000F3A6B" w:rsidRDefault="00E11855" w:rsidP="00E11855">
      <w:pPr>
        <w:spacing w:line="200" w:lineRule="exact"/>
        <w:rPr>
          <w:sz w:val="20"/>
          <w:szCs w:val="20"/>
        </w:rPr>
      </w:pPr>
    </w:p>
    <w:p w14:paraId="65DEB695" w14:textId="77777777" w:rsidR="00E11855" w:rsidRPr="000F3A6B" w:rsidRDefault="00E11855" w:rsidP="00E11855">
      <w:pPr>
        <w:spacing w:line="200" w:lineRule="exact"/>
        <w:rPr>
          <w:sz w:val="20"/>
          <w:szCs w:val="20"/>
        </w:rPr>
      </w:pPr>
    </w:p>
    <w:p w14:paraId="2C0F5077" w14:textId="77777777" w:rsidR="00E11855" w:rsidRPr="000F3A6B" w:rsidRDefault="00E11855" w:rsidP="00E11855">
      <w:pPr>
        <w:spacing w:line="200" w:lineRule="exact"/>
        <w:rPr>
          <w:sz w:val="20"/>
          <w:szCs w:val="20"/>
        </w:rPr>
      </w:pPr>
    </w:p>
    <w:p w14:paraId="628EB301" w14:textId="77777777" w:rsidR="00E11855" w:rsidRPr="000F3A6B" w:rsidRDefault="00E11855" w:rsidP="00E11855">
      <w:pPr>
        <w:spacing w:line="200" w:lineRule="exact"/>
        <w:rPr>
          <w:sz w:val="20"/>
          <w:szCs w:val="20"/>
        </w:rPr>
      </w:pPr>
    </w:p>
    <w:p w14:paraId="291E439D" w14:textId="77777777" w:rsidR="00E11855" w:rsidRPr="000F3A6B" w:rsidRDefault="00E11855" w:rsidP="00E11855">
      <w:pPr>
        <w:spacing w:line="200" w:lineRule="exact"/>
        <w:ind w:left="2160"/>
        <w:rPr>
          <w:sz w:val="20"/>
          <w:szCs w:val="20"/>
          <w:lang w:val="en-GB"/>
        </w:rPr>
      </w:pPr>
    </w:p>
    <w:p w14:paraId="0914964F" w14:textId="77777777" w:rsidR="00E11855" w:rsidRPr="000F3A6B" w:rsidRDefault="00E11855" w:rsidP="00E11855">
      <w:pPr>
        <w:spacing w:line="200" w:lineRule="exact"/>
        <w:ind w:left="2160"/>
        <w:rPr>
          <w:b/>
          <w:sz w:val="20"/>
          <w:szCs w:val="20"/>
          <w:lang w:val="en-GB"/>
        </w:rPr>
      </w:pPr>
      <w:r w:rsidRPr="000F3A6B">
        <w:rPr>
          <w:b/>
          <w:sz w:val="20"/>
          <w:szCs w:val="20"/>
          <w:lang w:val="en-GB"/>
        </w:rPr>
        <w:t>1 – Wiper shaft (with protective casing)</w:t>
      </w:r>
    </w:p>
    <w:p w14:paraId="75D717FB" w14:textId="60F6DF13" w:rsidR="00E11855" w:rsidRPr="000F3A6B" w:rsidRDefault="00E11855" w:rsidP="00E11855">
      <w:pPr>
        <w:spacing w:line="200" w:lineRule="exact"/>
        <w:ind w:left="2160"/>
        <w:rPr>
          <w:b/>
          <w:sz w:val="20"/>
          <w:szCs w:val="20"/>
          <w:lang w:val="en-GB"/>
        </w:rPr>
      </w:pPr>
      <w:r w:rsidRPr="000F3A6B">
        <w:rPr>
          <w:b/>
          <w:sz w:val="20"/>
          <w:szCs w:val="20"/>
          <w:lang w:val="en-GB"/>
        </w:rPr>
        <w:t>2 – Wiper holder</w:t>
      </w:r>
    </w:p>
    <w:p w14:paraId="7B4F7835" w14:textId="6BB7DD31" w:rsidR="00E11855" w:rsidRPr="000F3A6B" w:rsidRDefault="0031166D" w:rsidP="00E11855">
      <w:pPr>
        <w:spacing w:line="200" w:lineRule="exact"/>
        <w:ind w:left="2160"/>
        <w:rPr>
          <w:b/>
          <w:sz w:val="20"/>
          <w:szCs w:val="20"/>
          <w:lang w:val="en-GB"/>
        </w:rPr>
      </w:pPr>
      <w:r w:rsidRPr="000F3A6B">
        <w:rPr>
          <w:b/>
          <w:sz w:val="20"/>
          <w:szCs w:val="20"/>
          <w:lang w:val="en-GB"/>
        </w:rPr>
        <w:t>3</w:t>
      </w:r>
      <w:r w:rsidR="00E11855" w:rsidRPr="000F3A6B">
        <w:rPr>
          <w:b/>
          <w:sz w:val="20"/>
          <w:szCs w:val="20"/>
          <w:lang w:val="en-GB"/>
        </w:rPr>
        <w:t xml:space="preserve"> – Supporting members</w:t>
      </w:r>
    </w:p>
    <w:p w14:paraId="32C38722" w14:textId="2754BFBC" w:rsidR="00E11855" w:rsidRPr="000F3A6B" w:rsidRDefault="0031166D" w:rsidP="00E11855">
      <w:pPr>
        <w:spacing w:line="200" w:lineRule="exact"/>
        <w:ind w:left="2160"/>
        <w:rPr>
          <w:b/>
          <w:sz w:val="20"/>
          <w:szCs w:val="20"/>
          <w:lang w:val="en-GB"/>
        </w:rPr>
      </w:pPr>
      <w:r w:rsidRPr="000F3A6B">
        <w:rPr>
          <w:b/>
          <w:sz w:val="20"/>
          <w:szCs w:val="20"/>
          <w:lang w:val="en-GB"/>
        </w:rPr>
        <w:t>4</w:t>
      </w:r>
      <w:r w:rsidR="00E11855" w:rsidRPr="000F3A6B">
        <w:rPr>
          <w:b/>
          <w:sz w:val="20"/>
          <w:szCs w:val="20"/>
          <w:lang w:val="en-GB"/>
        </w:rPr>
        <w:t xml:space="preserve"> – Wiper blades</w:t>
      </w:r>
    </w:p>
    <w:p w14:paraId="12240330" w14:textId="07D2A5ED" w:rsidR="00E11855" w:rsidRPr="000F3A6B" w:rsidRDefault="0031166D" w:rsidP="00E11855">
      <w:pPr>
        <w:spacing w:line="200" w:lineRule="exact"/>
        <w:rPr>
          <w:sz w:val="20"/>
          <w:szCs w:val="20"/>
        </w:rPr>
      </w:pPr>
      <w:r w:rsidRPr="000F3A6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9C80E2" wp14:editId="44C4A84F">
                <wp:simplePos x="0" y="0"/>
                <wp:positionH relativeFrom="column">
                  <wp:posOffset>906780</wp:posOffset>
                </wp:positionH>
                <wp:positionV relativeFrom="paragraph">
                  <wp:posOffset>127782</wp:posOffset>
                </wp:positionV>
                <wp:extent cx="3557905" cy="294005"/>
                <wp:effectExtent l="0" t="0" r="444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90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1B4F6" w14:textId="6407F090" w:rsidR="00E11855" w:rsidRPr="0031166D" w:rsidRDefault="00E11855" w:rsidP="00E1185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2"/>
                                <w:szCs w:val="20"/>
                                <w:lang w:val="en-GB"/>
                              </w:rPr>
                            </w:pPr>
                            <w:r w:rsidRPr="0031166D">
                              <w:rPr>
                                <w:b/>
                                <w:sz w:val="22"/>
                                <w:szCs w:val="20"/>
                                <w:lang w:val="en-GB"/>
                              </w:rPr>
                              <w:t xml:space="preserve">Figure 0 – Example of </w:t>
                            </w:r>
                            <w:r w:rsidR="00EC0740" w:rsidRPr="0031166D">
                              <w:rPr>
                                <w:b/>
                                <w:sz w:val="22"/>
                                <w:szCs w:val="20"/>
                                <w:lang w:val="en-GB"/>
                              </w:rPr>
                              <w:t xml:space="preserve">windscreen wiper </w:t>
                            </w:r>
                            <w:r w:rsidRPr="0031166D">
                              <w:rPr>
                                <w:b/>
                                <w:sz w:val="22"/>
                                <w:szCs w:val="20"/>
                                <w:lang w:val="en-GB"/>
                              </w:rPr>
                              <w:t>parts</w:t>
                            </w:r>
                            <w:r w:rsidR="007A04CE" w:rsidRPr="0031166D">
                              <w:rPr>
                                <w:sz w:val="22"/>
                                <w:szCs w:val="20"/>
                                <w:lang w:val="en-GB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9C80E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53" type="#_x0000_t202" style="position:absolute;margin-left:71.4pt;margin-top:10.05pt;width:280.15pt;height:2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" stroked="f">
                <v:textbox>
                  <w:txbxContent>
                    <w:p w14:paraId="3F21B4F6" w14:textId="6407F090" w:rsidR="00E11855" w:rsidRPr="0031166D" w:rsidRDefault="00E11855" w:rsidP="00E1185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2"/>
                          <w:szCs w:val="20"/>
                          <w:lang w:val="en-GB"/>
                        </w:rPr>
                      </w:pPr>
                      <w:r w:rsidRPr="0031166D">
                        <w:rPr>
                          <w:b/>
                          <w:sz w:val="22"/>
                          <w:szCs w:val="20"/>
                          <w:lang w:val="en-GB"/>
                        </w:rPr>
                        <w:t xml:space="preserve">Figure 0 – Example of </w:t>
                      </w:r>
                      <w:r w:rsidR="00EC0740" w:rsidRPr="0031166D">
                        <w:rPr>
                          <w:b/>
                          <w:sz w:val="22"/>
                          <w:szCs w:val="20"/>
                          <w:lang w:val="en-GB"/>
                        </w:rPr>
                        <w:t xml:space="preserve">windscreen wiper </w:t>
                      </w:r>
                      <w:r w:rsidRPr="0031166D">
                        <w:rPr>
                          <w:b/>
                          <w:sz w:val="22"/>
                          <w:szCs w:val="20"/>
                          <w:lang w:val="en-GB"/>
                        </w:rPr>
                        <w:t>parts</w:t>
                      </w:r>
                      <w:r w:rsidR="007A04CE" w:rsidRPr="0031166D">
                        <w:rPr>
                          <w:sz w:val="22"/>
                          <w:szCs w:val="20"/>
                          <w:lang w:val="en-GB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</w:p>
    <w:p w14:paraId="53780838" w14:textId="6E888E94" w:rsidR="00E11855" w:rsidRPr="000F3A6B" w:rsidRDefault="00E11855" w:rsidP="00E11855">
      <w:pPr>
        <w:spacing w:line="200" w:lineRule="exact"/>
        <w:rPr>
          <w:sz w:val="20"/>
          <w:szCs w:val="20"/>
        </w:rPr>
      </w:pPr>
    </w:p>
    <w:p w14:paraId="3EE03FE2" w14:textId="77777777" w:rsidR="00E11855" w:rsidRPr="000F3A6B" w:rsidRDefault="00E11855" w:rsidP="00E11855">
      <w:pPr>
        <w:spacing w:line="200" w:lineRule="exact"/>
        <w:rPr>
          <w:sz w:val="20"/>
          <w:szCs w:val="20"/>
        </w:rPr>
      </w:pPr>
    </w:p>
    <w:p w14:paraId="3BFF9E63" w14:textId="77777777" w:rsidR="00E11855" w:rsidRPr="000F3A6B" w:rsidRDefault="00E11855" w:rsidP="00E11855">
      <w:pPr>
        <w:spacing w:line="200" w:lineRule="exact"/>
        <w:rPr>
          <w:sz w:val="20"/>
          <w:szCs w:val="20"/>
        </w:rPr>
      </w:pPr>
    </w:p>
    <w:p w14:paraId="586C1B46" w14:textId="77777777" w:rsidR="00E11855" w:rsidRPr="000F3A6B" w:rsidRDefault="00E11855" w:rsidP="00E11855">
      <w:pPr>
        <w:tabs>
          <w:tab w:val="left" w:pos="680"/>
        </w:tabs>
        <w:spacing w:before="24"/>
        <w:ind w:left="117" w:right="-20"/>
        <w:rPr>
          <w:b/>
          <w:bCs/>
          <w:spacing w:val="1"/>
          <w:lang w:val="en-GB"/>
        </w:rPr>
      </w:pPr>
      <w:r w:rsidRPr="000F3A6B">
        <w:rPr>
          <w:b/>
          <w:bCs/>
          <w:spacing w:val="1"/>
          <w:lang w:val="en-GB"/>
        </w:rPr>
        <w:tab/>
        <w:t>II.</w:t>
      </w:r>
      <w:r w:rsidRPr="000F3A6B">
        <w:rPr>
          <w:b/>
          <w:bCs/>
          <w:spacing w:val="1"/>
          <w:lang w:val="en-GB"/>
        </w:rPr>
        <w:tab/>
        <w:t>Justification</w:t>
      </w:r>
    </w:p>
    <w:p w14:paraId="465F2811" w14:textId="77777777" w:rsidR="00E11855" w:rsidRPr="000F3A6B" w:rsidRDefault="00E11855" w:rsidP="00E11855">
      <w:pPr>
        <w:spacing w:line="226" w:lineRule="exact"/>
        <w:ind w:left="686" w:right="1813"/>
        <w:jc w:val="both"/>
        <w:rPr>
          <w:spacing w:val="1"/>
          <w:position w:val="-1"/>
          <w:sz w:val="20"/>
          <w:szCs w:val="20"/>
        </w:rPr>
      </w:pPr>
    </w:p>
    <w:p w14:paraId="68768AE8" w14:textId="37DEE7A1" w:rsidR="00915914" w:rsidRPr="000F3A6B" w:rsidRDefault="00915914" w:rsidP="000F3A6B">
      <w:pPr>
        <w:pStyle w:val="ListParagraph"/>
        <w:numPr>
          <w:ilvl w:val="0"/>
          <w:numId w:val="27"/>
        </w:numPr>
        <w:tabs>
          <w:tab w:val="left" w:pos="1134"/>
        </w:tabs>
        <w:ind w:left="709" w:right="-34" w:firstLine="0"/>
        <w:jc w:val="both"/>
        <w:rPr>
          <w:position w:val="-1"/>
          <w:sz w:val="20"/>
          <w:szCs w:val="20"/>
          <w:lang w:val="en-GB"/>
        </w:rPr>
      </w:pPr>
      <w:r w:rsidRPr="000F3A6B">
        <w:rPr>
          <w:position w:val="-1"/>
          <w:sz w:val="20"/>
          <w:szCs w:val="20"/>
          <w:lang w:val="en-GB"/>
        </w:rPr>
        <w:t xml:space="preserve">It is appropriate to make clear which parts of the windscreen wiper are subject to the requirements </w:t>
      </w:r>
      <w:r w:rsidR="000F3A6B">
        <w:rPr>
          <w:position w:val="-1"/>
          <w:sz w:val="20"/>
          <w:szCs w:val="20"/>
          <w:lang w:val="en-GB"/>
        </w:rPr>
        <w:t xml:space="preserve">of para. </w:t>
      </w:r>
      <w:r w:rsidR="00F2247B" w:rsidRPr="000F3A6B">
        <w:rPr>
          <w:position w:val="-1"/>
          <w:sz w:val="20"/>
          <w:szCs w:val="20"/>
          <w:lang w:val="en-GB"/>
        </w:rPr>
        <w:t xml:space="preserve">6.4.1. </w:t>
      </w:r>
      <w:proofErr w:type="gramStart"/>
      <w:r w:rsidRPr="000F3A6B">
        <w:rPr>
          <w:position w:val="-1"/>
          <w:sz w:val="20"/>
          <w:szCs w:val="20"/>
          <w:lang w:val="en-GB"/>
        </w:rPr>
        <w:t>and</w:t>
      </w:r>
      <w:proofErr w:type="gramEnd"/>
      <w:r w:rsidRPr="000F3A6B">
        <w:rPr>
          <w:position w:val="-1"/>
          <w:sz w:val="20"/>
          <w:szCs w:val="20"/>
          <w:lang w:val="en-GB"/>
        </w:rPr>
        <w:t xml:space="preserve"> which </w:t>
      </w:r>
      <w:r w:rsidR="00F2247B" w:rsidRPr="000F3A6B">
        <w:rPr>
          <w:position w:val="-1"/>
          <w:sz w:val="20"/>
          <w:szCs w:val="20"/>
          <w:lang w:val="en-GB"/>
        </w:rPr>
        <w:t>are only subject to</w:t>
      </w:r>
      <w:r w:rsidR="000F3A6B">
        <w:rPr>
          <w:position w:val="-1"/>
          <w:sz w:val="20"/>
          <w:szCs w:val="20"/>
          <w:lang w:val="en-GB"/>
        </w:rPr>
        <w:t xml:space="preserve"> the requirements of para. </w:t>
      </w:r>
      <w:r w:rsidRPr="000F3A6B">
        <w:rPr>
          <w:position w:val="-1"/>
          <w:sz w:val="20"/>
          <w:szCs w:val="20"/>
          <w:lang w:val="en-GB"/>
        </w:rPr>
        <w:t xml:space="preserve">6.4.2. </w:t>
      </w:r>
      <w:proofErr w:type="gramStart"/>
      <w:r w:rsidR="00F2247B" w:rsidRPr="000F3A6B">
        <w:rPr>
          <w:position w:val="-1"/>
          <w:sz w:val="20"/>
          <w:szCs w:val="20"/>
          <w:lang w:val="en-GB"/>
        </w:rPr>
        <w:t>intended</w:t>
      </w:r>
      <w:proofErr w:type="gramEnd"/>
      <w:r w:rsidR="00F2247B" w:rsidRPr="000F3A6B">
        <w:rPr>
          <w:position w:val="-1"/>
          <w:sz w:val="20"/>
          <w:szCs w:val="20"/>
          <w:lang w:val="en-GB"/>
        </w:rPr>
        <w:t xml:space="preserve"> for the supporting parts.</w:t>
      </w:r>
    </w:p>
    <w:p w14:paraId="592BE405" w14:textId="4DBD00E9" w:rsidR="00E11855" w:rsidRPr="000F3A6B" w:rsidRDefault="00915914" w:rsidP="000F3A6B">
      <w:pPr>
        <w:pStyle w:val="ListParagraph"/>
        <w:numPr>
          <w:ilvl w:val="0"/>
          <w:numId w:val="27"/>
        </w:numPr>
        <w:tabs>
          <w:tab w:val="left" w:pos="1134"/>
        </w:tabs>
        <w:ind w:left="709" w:right="-34" w:firstLine="0"/>
        <w:jc w:val="both"/>
        <w:rPr>
          <w:sz w:val="20"/>
          <w:szCs w:val="20"/>
          <w:lang w:val="en-GB"/>
        </w:rPr>
      </w:pPr>
      <w:r w:rsidRPr="000F3A6B">
        <w:rPr>
          <w:position w:val="-1"/>
          <w:sz w:val="20"/>
          <w:szCs w:val="20"/>
          <w:lang w:val="en-GB"/>
        </w:rPr>
        <w:t xml:space="preserve">The </w:t>
      </w:r>
      <w:r w:rsidR="00F2247B" w:rsidRPr="000F3A6B">
        <w:rPr>
          <w:position w:val="-1"/>
          <w:sz w:val="20"/>
          <w:szCs w:val="20"/>
          <w:lang w:val="en-GB"/>
        </w:rPr>
        <w:t xml:space="preserve">proposal by France </w:t>
      </w:r>
      <w:r w:rsidR="000F3A6B">
        <w:rPr>
          <w:position w:val="-1"/>
          <w:sz w:val="20"/>
          <w:szCs w:val="20"/>
          <w:lang w:val="en-GB"/>
        </w:rPr>
        <w:t>"</w:t>
      </w:r>
      <w:r w:rsidR="00F2247B" w:rsidRPr="000F3A6B">
        <w:rPr>
          <w:position w:val="-1"/>
          <w:sz w:val="20"/>
          <w:szCs w:val="20"/>
          <w:lang w:val="en-GB"/>
        </w:rPr>
        <w:t>de-fact</w:t>
      </w:r>
      <w:r w:rsidR="000F3A6B">
        <w:rPr>
          <w:position w:val="-1"/>
          <w:sz w:val="20"/>
          <w:szCs w:val="20"/>
          <w:lang w:val="en-GB"/>
        </w:rPr>
        <w:t xml:space="preserve">" extends the requirements of para. </w:t>
      </w:r>
      <w:r w:rsidR="00F2247B" w:rsidRPr="000F3A6B">
        <w:rPr>
          <w:position w:val="-1"/>
          <w:sz w:val="20"/>
          <w:szCs w:val="20"/>
          <w:lang w:val="en-GB"/>
        </w:rPr>
        <w:t>6.4.1. to the wiper holder, that being a supporting part, was never subject before to such stringent requirements. Before imposing new requirements a justification in terms of road safety improvements versus expanded costs</w:t>
      </w:r>
      <w:r w:rsidR="00C65740" w:rsidRPr="000F3A6B">
        <w:rPr>
          <w:position w:val="-1"/>
          <w:sz w:val="20"/>
          <w:szCs w:val="20"/>
          <w:lang w:val="en-GB"/>
        </w:rPr>
        <w:t>,</w:t>
      </w:r>
      <w:r w:rsidR="00F2247B" w:rsidRPr="000F3A6B">
        <w:rPr>
          <w:position w:val="-1"/>
          <w:sz w:val="20"/>
          <w:szCs w:val="20"/>
          <w:lang w:val="en-GB"/>
        </w:rPr>
        <w:t xml:space="preserve"> </w:t>
      </w:r>
      <w:r w:rsidR="00C65740" w:rsidRPr="000F3A6B">
        <w:rPr>
          <w:position w:val="-1"/>
          <w:sz w:val="20"/>
          <w:szCs w:val="20"/>
          <w:lang w:val="en-GB"/>
        </w:rPr>
        <w:t xml:space="preserve">in relation to the wiper holder, </w:t>
      </w:r>
      <w:r w:rsidR="00F2247B" w:rsidRPr="000F3A6B">
        <w:rPr>
          <w:position w:val="-1"/>
          <w:sz w:val="20"/>
          <w:szCs w:val="20"/>
          <w:lang w:val="en-GB"/>
        </w:rPr>
        <w:t>shall be evaluated and agreed by GRSG</w:t>
      </w:r>
      <w:r w:rsidR="00495686" w:rsidRPr="000F3A6B">
        <w:rPr>
          <w:sz w:val="20"/>
          <w:szCs w:val="20"/>
          <w:lang w:val="en-GB"/>
        </w:rPr>
        <w:t>.</w:t>
      </w:r>
    </w:p>
    <w:p w14:paraId="175E185C" w14:textId="2E1DB127" w:rsidR="00626C7C" w:rsidRPr="00983A1A" w:rsidRDefault="00A66B80" w:rsidP="00A66B80">
      <w:pPr>
        <w:spacing w:line="240" w:lineRule="atLeast"/>
        <w:jc w:val="center"/>
        <w:rPr>
          <w:lang w:val="en-GB" w:eastAsia="en-US"/>
        </w:rPr>
      </w:pPr>
      <w:r w:rsidRPr="00983A1A">
        <w:rPr>
          <w:lang w:val="en-GB" w:eastAsia="en-US"/>
        </w:rPr>
        <w:t>______________</w:t>
      </w:r>
    </w:p>
    <w:sectPr w:rsidR="00626C7C" w:rsidRPr="00983A1A" w:rsidSect="00A73F4C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1134" w:right="1699" w:bottom="1135" w:left="1701" w:header="567" w:footer="6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CC914" w14:textId="77777777" w:rsidR="003E5CF5" w:rsidRDefault="003E5CF5">
      <w:r>
        <w:separator/>
      </w:r>
    </w:p>
  </w:endnote>
  <w:endnote w:type="continuationSeparator" w:id="0">
    <w:p w14:paraId="3038254B" w14:textId="77777777" w:rsidR="003E5CF5" w:rsidRDefault="003E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A0BC5" w14:textId="77777777"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78000" w14:textId="60EE3037"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22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D67950" w14:textId="77777777"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7E52D" w14:textId="77777777" w:rsidR="003E5CF5" w:rsidRDefault="003E5CF5">
      <w:r>
        <w:separator/>
      </w:r>
    </w:p>
  </w:footnote>
  <w:footnote w:type="continuationSeparator" w:id="0">
    <w:p w14:paraId="5CC2593D" w14:textId="77777777" w:rsidR="003E5CF5" w:rsidRDefault="003E5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A7253" w14:textId="77777777" w:rsidR="003F69F7" w:rsidRDefault="003F69F7" w:rsidP="001E3F85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3</w:t>
    </w:r>
  </w:p>
  <w:p w14:paraId="7B40B676" w14:textId="77777777"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000" w:firstRow="0" w:lastRow="0" w:firstColumn="0" w:lastColumn="0" w:noHBand="0" w:noVBand="0"/>
    </w:tblPr>
    <w:tblGrid>
      <w:gridCol w:w="4395"/>
      <w:gridCol w:w="4961"/>
    </w:tblGrid>
    <w:tr w:rsidR="00A66B80" w:rsidRPr="0019781F" w14:paraId="035BBCB7" w14:textId="77777777" w:rsidTr="00B8667E">
      <w:tc>
        <w:tcPr>
          <w:tcW w:w="4395" w:type="dxa"/>
        </w:tcPr>
        <w:p w14:paraId="3AAF3D93" w14:textId="132DEB41" w:rsidR="00A66B80" w:rsidRPr="00A95A96" w:rsidRDefault="00A66B80" w:rsidP="007A04CE">
          <w:pPr>
            <w:pStyle w:val="Header"/>
            <w:rPr>
              <w:sz w:val="20"/>
              <w:szCs w:val="20"/>
              <w:lang w:val="en-GB"/>
            </w:rPr>
          </w:pPr>
          <w:r w:rsidRPr="00A95A96">
            <w:rPr>
              <w:sz w:val="20"/>
              <w:szCs w:val="20"/>
              <w:lang w:val="en-GB"/>
            </w:rPr>
            <w:t>Submitted by the</w:t>
          </w:r>
          <w:r>
            <w:rPr>
              <w:sz w:val="20"/>
              <w:szCs w:val="20"/>
              <w:lang w:val="en-GB"/>
            </w:rPr>
            <w:t xml:space="preserve"> expert from </w:t>
          </w:r>
          <w:r w:rsidR="00007A5C">
            <w:rPr>
              <w:sz w:val="20"/>
              <w:szCs w:val="20"/>
              <w:lang w:val="en-GB"/>
            </w:rPr>
            <w:t>CLEPA</w:t>
          </w:r>
        </w:p>
      </w:tc>
      <w:tc>
        <w:tcPr>
          <w:tcW w:w="4961" w:type="dxa"/>
        </w:tcPr>
        <w:p w14:paraId="6FD9F1D0" w14:textId="22D75656" w:rsidR="00A66B80" w:rsidRPr="00A95A96" w:rsidRDefault="00A66B80" w:rsidP="00B8667E">
          <w:pPr>
            <w:ind w:left="742"/>
            <w:rPr>
              <w:b/>
              <w:bCs/>
              <w:sz w:val="20"/>
              <w:szCs w:val="20"/>
              <w:lang w:val="en-GB"/>
            </w:rPr>
          </w:pPr>
          <w:r w:rsidRPr="00A95A96">
            <w:rPr>
              <w:sz w:val="20"/>
              <w:szCs w:val="20"/>
              <w:u w:val="single"/>
              <w:lang w:val="en-GB"/>
            </w:rPr>
            <w:t>Informal document</w:t>
          </w:r>
          <w:r w:rsidRPr="00A95A96">
            <w:rPr>
              <w:sz w:val="20"/>
              <w:szCs w:val="20"/>
              <w:lang w:val="en-GB"/>
            </w:rPr>
            <w:t xml:space="preserve"> </w:t>
          </w:r>
          <w:r w:rsidRPr="00A95A96">
            <w:rPr>
              <w:b/>
              <w:bCs/>
              <w:sz w:val="20"/>
              <w:szCs w:val="20"/>
              <w:lang w:val="en-GB"/>
            </w:rPr>
            <w:t>GRSG-1</w:t>
          </w:r>
          <w:r>
            <w:rPr>
              <w:b/>
              <w:bCs/>
              <w:sz w:val="20"/>
              <w:szCs w:val="20"/>
              <w:lang w:val="en-GB"/>
            </w:rPr>
            <w:t>15</w:t>
          </w:r>
          <w:r w:rsidRPr="00A95A96">
            <w:rPr>
              <w:b/>
              <w:bCs/>
              <w:sz w:val="20"/>
              <w:szCs w:val="20"/>
              <w:lang w:val="en-GB"/>
            </w:rPr>
            <w:t>-</w:t>
          </w:r>
          <w:r w:rsidR="000F3A6B">
            <w:rPr>
              <w:b/>
              <w:bCs/>
              <w:sz w:val="20"/>
              <w:szCs w:val="20"/>
              <w:lang w:val="en-GB"/>
            </w:rPr>
            <w:t>32</w:t>
          </w:r>
        </w:p>
        <w:p w14:paraId="171EA85C" w14:textId="77777777" w:rsidR="00A66B80" w:rsidRPr="00A95A96" w:rsidRDefault="00A66B80" w:rsidP="00B8667E">
          <w:pPr>
            <w:pStyle w:val="Header"/>
            <w:ind w:left="742"/>
            <w:rPr>
              <w:sz w:val="20"/>
              <w:szCs w:val="20"/>
              <w:lang w:val="en-GB"/>
            </w:rPr>
          </w:pPr>
          <w:r w:rsidRPr="00A95A96">
            <w:rPr>
              <w:sz w:val="20"/>
              <w:szCs w:val="20"/>
              <w:lang w:val="en-GB"/>
            </w:rPr>
            <w:t>(1</w:t>
          </w:r>
          <w:r>
            <w:rPr>
              <w:sz w:val="20"/>
              <w:szCs w:val="20"/>
              <w:lang w:val="en-GB"/>
            </w:rPr>
            <w:t>15</w:t>
          </w:r>
          <w:r w:rsidRPr="00C93567">
            <w:rPr>
              <w:sz w:val="20"/>
              <w:szCs w:val="20"/>
              <w:lang w:val="en-GB"/>
            </w:rPr>
            <w:t>th</w:t>
          </w:r>
          <w:r w:rsidRPr="00A95A96">
            <w:rPr>
              <w:sz w:val="20"/>
              <w:szCs w:val="20"/>
              <w:lang w:val="en-GB"/>
            </w:rPr>
            <w:t xml:space="preserve"> GRSG, </w:t>
          </w:r>
          <w:r>
            <w:rPr>
              <w:sz w:val="20"/>
              <w:szCs w:val="20"/>
              <w:lang w:val="en-GB"/>
            </w:rPr>
            <w:t>9-12</w:t>
          </w:r>
          <w:r w:rsidRPr="00233D81">
            <w:rPr>
              <w:sz w:val="20"/>
              <w:szCs w:val="20"/>
              <w:lang w:val="en-GB"/>
            </w:rPr>
            <w:t xml:space="preserve"> </w:t>
          </w:r>
          <w:r>
            <w:rPr>
              <w:sz w:val="20"/>
              <w:szCs w:val="20"/>
              <w:lang w:val="en-GB"/>
            </w:rPr>
            <w:t xml:space="preserve">October </w:t>
          </w:r>
          <w:r w:rsidRPr="00233D81">
            <w:rPr>
              <w:sz w:val="20"/>
              <w:szCs w:val="20"/>
              <w:lang w:val="en-GB"/>
            </w:rPr>
            <w:t>201</w:t>
          </w:r>
          <w:r>
            <w:rPr>
              <w:sz w:val="20"/>
              <w:szCs w:val="20"/>
              <w:lang w:val="en-GB"/>
            </w:rPr>
            <w:t>8</w:t>
          </w:r>
        </w:p>
        <w:p w14:paraId="0E2D8533" w14:textId="514AC3E6" w:rsidR="00A66B80" w:rsidRPr="00A95A96" w:rsidRDefault="00A66B80" w:rsidP="007A04CE">
          <w:pPr>
            <w:pStyle w:val="Header"/>
            <w:ind w:left="742"/>
            <w:rPr>
              <w:sz w:val="20"/>
              <w:szCs w:val="20"/>
              <w:lang w:val="en-GB"/>
            </w:rPr>
          </w:pPr>
          <w:r w:rsidRPr="00A95A96">
            <w:rPr>
              <w:sz w:val="20"/>
              <w:szCs w:val="20"/>
              <w:lang w:val="en-GB"/>
            </w:rPr>
            <w:t xml:space="preserve">Agenda item </w:t>
          </w:r>
          <w:r w:rsidR="007A04CE">
            <w:rPr>
              <w:sz w:val="20"/>
              <w:szCs w:val="20"/>
              <w:lang w:val="en-GB"/>
            </w:rPr>
            <w:t>3</w:t>
          </w:r>
          <w:r w:rsidRPr="00A95A96">
            <w:rPr>
              <w:sz w:val="20"/>
              <w:szCs w:val="20"/>
              <w:lang w:val="en-GB"/>
            </w:rPr>
            <w:t>)</w:t>
          </w:r>
        </w:p>
      </w:tc>
    </w:tr>
  </w:tbl>
  <w:p w14:paraId="7C4F8D6A" w14:textId="77777777" w:rsidR="00A66B80" w:rsidRDefault="00A66B80" w:rsidP="00EC07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>
    <w:nsid w:val="46031683"/>
    <w:multiLevelType w:val="hybridMultilevel"/>
    <w:tmpl w:val="751C1F96"/>
    <w:lvl w:ilvl="0" w:tplc="47863E96">
      <w:start w:val="1"/>
      <w:numFmt w:val="upperRoman"/>
      <w:lvlText w:val="%1."/>
      <w:lvlJc w:val="left"/>
      <w:pPr>
        <w:ind w:left="1359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19" w:hanging="360"/>
      </w:pPr>
    </w:lvl>
    <w:lvl w:ilvl="2" w:tplc="040C001B" w:tentative="1">
      <w:start w:val="1"/>
      <w:numFmt w:val="lowerRoman"/>
      <w:lvlText w:val="%3."/>
      <w:lvlJc w:val="right"/>
      <w:pPr>
        <w:ind w:left="2439" w:hanging="180"/>
      </w:pPr>
    </w:lvl>
    <w:lvl w:ilvl="3" w:tplc="040C000F" w:tentative="1">
      <w:start w:val="1"/>
      <w:numFmt w:val="decimal"/>
      <w:lvlText w:val="%4."/>
      <w:lvlJc w:val="left"/>
      <w:pPr>
        <w:ind w:left="3159" w:hanging="360"/>
      </w:pPr>
    </w:lvl>
    <w:lvl w:ilvl="4" w:tplc="040C0019" w:tentative="1">
      <w:start w:val="1"/>
      <w:numFmt w:val="lowerLetter"/>
      <w:lvlText w:val="%5."/>
      <w:lvlJc w:val="left"/>
      <w:pPr>
        <w:ind w:left="3879" w:hanging="360"/>
      </w:pPr>
    </w:lvl>
    <w:lvl w:ilvl="5" w:tplc="040C001B" w:tentative="1">
      <w:start w:val="1"/>
      <w:numFmt w:val="lowerRoman"/>
      <w:lvlText w:val="%6."/>
      <w:lvlJc w:val="right"/>
      <w:pPr>
        <w:ind w:left="4599" w:hanging="180"/>
      </w:pPr>
    </w:lvl>
    <w:lvl w:ilvl="6" w:tplc="040C000F" w:tentative="1">
      <w:start w:val="1"/>
      <w:numFmt w:val="decimal"/>
      <w:lvlText w:val="%7."/>
      <w:lvlJc w:val="left"/>
      <w:pPr>
        <w:ind w:left="5319" w:hanging="360"/>
      </w:pPr>
    </w:lvl>
    <w:lvl w:ilvl="7" w:tplc="040C0019" w:tentative="1">
      <w:start w:val="1"/>
      <w:numFmt w:val="lowerLetter"/>
      <w:lvlText w:val="%8."/>
      <w:lvlJc w:val="left"/>
      <w:pPr>
        <w:ind w:left="6039" w:hanging="360"/>
      </w:pPr>
    </w:lvl>
    <w:lvl w:ilvl="8" w:tplc="040C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6">
    <w:nsid w:val="4788624D"/>
    <w:multiLevelType w:val="hybridMultilevel"/>
    <w:tmpl w:val="E04425D2"/>
    <w:lvl w:ilvl="0" w:tplc="080C000F">
      <w:start w:val="1"/>
      <w:numFmt w:val="decimal"/>
      <w:lvlText w:val="%1."/>
      <w:lvlJc w:val="left"/>
      <w:pPr>
        <w:ind w:left="2160" w:hanging="360"/>
      </w:p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20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26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3"/>
  </w:num>
  <w:num w:numId="15">
    <w:abstractNumId w:val="18"/>
  </w:num>
  <w:num w:numId="16">
    <w:abstractNumId w:val="21"/>
  </w:num>
  <w:num w:numId="17">
    <w:abstractNumId w:val="19"/>
  </w:num>
  <w:num w:numId="18">
    <w:abstractNumId w:val="12"/>
  </w:num>
  <w:num w:numId="19">
    <w:abstractNumId w:val="17"/>
  </w:num>
  <w:num w:numId="20">
    <w:abstractNumId w:val="22"/>
  </w:num>
  <w:num w:numId="21">
    <w:abstractNumId w:val="11"/>
  </w:num>
  <w:num w:numId="22">
    <w:abstractNumId w:val="9"/>
  </w:num>
  <w:num w:numId="23">
    <w:abstractNumId w:val="10"/>
  </w:num>
  <w:num w:numId="24">
    <w:abstractNumId w:val="24"/>
  </w:num>
  <w:num w:numId="25">
    <w:abstractNumId w:val="25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82"/>
    <w:rsid w:val="000018D3"/>
    <w:rsid w:val="00001E26"/>
    <w:rsid w:val="00005758"/>
    <w:rsid w:val="00005D8B"/>
    <w:rsid w:val="00007A5C"/>
    <w:rsid w:val="00011099"/>
    <w:rsid w:val="00014281"/>
    <w:rsid w:val="00017601"/>
    <w:rsid w:val="00021107"/>
    <w:rsid w:val="000220CD"/>
    <w:rsid w:val="000228DB"/>
    <w:rsid w:val="00036291"/>
    <w:rsid w:val="000369BF"/>
    <w:rsid w:val="000421E4"/>
    <w:rsid w:val="00046AFC"/>
    <w:rsid w:val="00052E5C"/>
    <w:rsid w:val="00053FEA"/>
    <w:rsid w:val="000602DD"/>
    <w:rsid w:val="00060789"/>
    <w:rsid w:val="000614B9"/>
    <w:rsid w:val="00065399"/>
    <w:rsid w:val="000657AB"/>
    <w:rsid w:val="0007343F"/>
    <w:rsid w:val="00073D36"/>
    <w:rsid w:val="00081149"/>
    <w:rsid w:val="000816D1"/>
    <w:rsid w:val="00081E4F"/>
    <w:rsid w:val="00081F70"/>
    <w:rsid w:val="00082DB7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4DC2"/>
    <w:rsid w:val="000D6C0A"/>
    <w:rsid w:val="000E4CC4"/>
    <w:rsid w:val="000E6D9C"/>
    <w:rsid w:val="000F1E85"/>
    <w:rsid w:val="000F3A6B"/>
    <w:rsid w:val="000F4E58"/>
    <w:rsid w:val="000F791C"/>
    <w:rsid w:val="0010075D"/>
    <w:rsid w:val="00105FB2"/>
    <w:rsid w:val="001078B6"/>
    <w:rsid w:val="001111C3"/>
    <w:rsid w:val="0012023F"/>
    <w:rsid w:val="00123098"/>
    <w:rsid w:val="00125426"/>
    <w:rsid w:val="001322AE"/>
    <w:rsid w:val="0013336B"/>
    <w:rsid w:val="00136437"/>
    <w:rsid w:val="00137ACC"/>
    <w:rsid w:val="00140B59"/>
    <w:rsid w:val="00144004"/>
    <w:rsid w:val="00147968"/>
    <w:rsid w:val="001512A0"/>
    <w:rsid w:val="00152788"/>
    <w:rsid w:val="00155851"/>
    <w:rsid w:val="00162435"/>
    <w:rsid w:val="00170088"/>
    <w:rsid w:val="00170411"/>
    <w:rsid w:val="00182285"/>
    <w:rsid w:val="001848B1"/>
    <w:rsid w:val="00194951"/>
    <w:rsid w:val="00197771"/>
    <w:rsid w:val="0019781F"/>
    <w:rsid w:val="001A56E1"/>
    <w:rsid w:val="001B02CA"/>
    <w:rsid w:val="001B3CC4"/>
    <w:rsid w:val="001B7582"/>
    <w:rsid w:val="001B75B6"/>
    <w:rsid w:val="001C1015"/>
    <w:rsid w:val="001D131D"/>
    <w:rsid w:val="001D2149"/>
    <w:rsid w:val="001D2E01"/>
    <w:rsid w:val="001E0059"/>
    <w:rsid w:val="001E1A51"/>
    <w:rsid w:val="001E38C7"/>
    <w:rsid w:val="001E3F85"/>
    <w:rsid w:val="001E56AA"/>
    <w:rsid w:val="001E653E"/>
    <w:rsid w:val="00212202"/>
    <w:rsid w:val="0022125F"/>
    <w:rsid w:val="00224D5A"/>
    <w:rsid w:val="002277BD"/>
    <w:rsid w:val="00230E7E"/>
    <w:rsid w:val="00232C41"/>
    <w:rsid w:val="00232C46"/>
    <w:rsid w:val="00233D81"/>
    <w:rsid w:val="00245FBE"/>
    <w:rsid w:val="00251148"/>
    <w:rsid w:val="0025431E"/>
    <w:rsid w:val="00256BD5"/>
    <w:rsid w:val="0025763B"/>
    <w:rsid w:val="0026000D"/>
    <w:rsid w:val="00260077"/>
    <w:rsid w:val="002613B5"/>
    <w:rsid w:val="00262ADB"/>
    <w:rsid w:val="00265267"/>
    <w:rsid w:val="00270D0F"/>
    <w:rsid w:val="00271017"/>
    <w:rsid w:val="00271897"/>
    <w:rsid w:val="00276892"/>
    <w:rsid w:val="00281F58"/>
    <w:rsid w:val="002852DE"/>
    <w:rsid w:val="002A035D"/>
    <w:rsid w:val="002A2C3B"/>
    <w:rsid w:val="002A4B07"/>
    <w:rsid w:val="002A65C7"/>
    <w:rsid w:val="002A6C04"/>
    <w:rsid w:val="002B10F9"/>
    <w:rsid w:val="002B1665"/>
    <w:rsid w:val="002B4EBC"/>
    <w:rsid w:val="002C3A4E"/>
    <w:rsid w:val="002C4B89"/>
    <w:rsid w:val="002C5CD4"/>
    <w:rsid w:val="002D290D"/>
    <w:rsid w:val="002D5863"/>
    <w:rsid w:val="002E32FD"/>
    <w:rsid w:val="002E3D9C"/>
    <w:rsid w:val="002E46EB"/>
    <w:rsid w:val="002F0049"/>
    <w:rsid w:val="002F68DB"/>
    <w:rsid w:val="002F6A73"/>
    <w:rsid w:val="00303380"/>
    <w:rsid w:val="003046A1"/>
    <w:rsid w:val="003048E4"/>
    <w:rsid w:val="003050C8"/>
    <w:rsid w:val="00305A3B"/>
    <w:rsid w:val="00306A95"/>
    <w:rsid w:val="0030734F"/>
    <w:rsid w:val="0031166D"/>
    <w:rsid w:val="003135AD"/>
    <w:rsid w:val="00316103"/>
    <w:rsid w:val="00317759"/>
    <w:rsid w:val="003177D5"/>
    <w:rsid w:val="00326AD7"/>
    <w:rsid w:val="00332EB5"/>
    <w:rsid w:val="003405C0"/>
    <w:rsid w:val="0034260D"/>
    <w:rsid w:val="003434C2"/>
    <w:rsid w:val="00347B0D"/>
    <w:rsid w:val="00347CEC"/>
    <w:rsid w:val="00351B21"/>
    <w:rsid w:val="003560DB"/>
    <w:rsid w:val="00361528"/>
    <w:rsid w:val="0036195F"/>
    <w:rsid w:val="00364A84"/>
    <w:rsid w:val="00366467"/>
    <w:rsid w:val="00372D63"/>
    <w:rsid w:val="00374B18"/>
    <w:rsid w:val="00375080"/>
    <w:rsid w:val="003970A5"/>
    <w:rsid w:val="003A089F"/>
    <w:rsid w:val="003A1AE8"/>
    <w:rsid w:val="003B3712"/>
    <w:rsid w:val="003B6106"/>
    <w:rsid w:val="003B7E96"/>
    <w:rsid w:val="003C1BBD"/>
    <w:rsid w:val="003C2029"/>
    <w:rsid w:val="003C6078"/>
    <w:rsid w:val="003D01D8"/>
    <w:rsid w:val="003D4D20"/>
    <w:rsid w:val="003E5CF5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5C22"/>
    <w:rsid w:val="00416394"/>
    <w:rsid w:val="004173B9"/>
    <w:rsid w:val="00417DDC"/>
    <w:rsid w:val="00423762"/>
    <w:rsid w:val="004239A9"/>
    <w:rsid w:val="0042492E"/>
    <w:rsid w:val="00432CC6"/>
    <w:rsid w:val="0043429D"/>
    <w:rsid w:val="00437575"/>
    <w:rsid w:val="00437B2F"/>
    <w:rsid w:val="00441C95"/>
    <w:rsid w:val="00444B6B"/>
    <w:rsid w:val="00444D70"/>
    <w:rsid w:val="00444F03"/>
    <w:rsid w:val="0044709F"/>
    <w:rsid w:val="004474B8"/>
    <w:rsid w:val="004504AC"/>
    <w:rsid w:val="00452EAA"/>
    <w:rsid w:val="00456EB7"/>
    <w:rsid w:val="004637F5"/>
    <w:rsid w:val="00475961"/>
    <w:rsid w:val="00481FA0"/>
    <w:rsid w:val="00482A16"/>
    <w:rsid w:val="00486322"/>
    <w:rsid w:val="00487629"/>
    <w:rsid w:val="0049049B"/>
    <w:rsid w:val="004911B5"/>
    <w:rsid w:val="00493048"/>
    <w:rsid w:val="00495686"/>
    <w:rsid w:val="0049742A"/>
    <w:rsid w:val="004A7A6D"/>
    <w:rsid w:val="004B252D"/>
    <w:rsid w:val="004C1309"/>
    <w:rsid w:val="004C6990"/>
    <w:rsid w:val="004D42D1"/>
    <w:rsid w:val="004D4666"/>
    <w:rsid w:val="004E0AC8"/>
    <w:rsid w:val="004E0E53"/>
    <w:rsid w:val="004F506D"/>
    <w:rsid w:val="004F6610"/>
    <w:rsid w:val="005102B6"/>
    <w:rsid w:val="0051363A"/>
    <w:rsid w:val="00515E4C"/>
    <w:rsid w:val="00516926"/>
    <w:rsid w:val="005169D0"/>
    <w:rsid w:val="005239CF"/>
    <w:rsid w:val="005250E7"/>
    <w:rsid w:val="0052790F"/>
    <w:rsid w:val="00527D41"/>
    <w:rsid w:val="00532C80"/>
    <w:rsid w:val="005338B6"/>
    <w:rsid w:val="00534213"/>
    <w:rsid w:val="00534329"/>
    <w:rsid w:val="00534DB9"/>
    <w:rsid w:val="005417DF"/>
    <w:rsid w:val="005527A2"/>
    <w:rsid w:val="00557BF6"/>
    <w:rsid w:val="005622E6"/>
    <w:rsid w:val="0056562D"/>
    <w:rsid w:val="00567122"/>
    <w:rsid w:val="00567C71"/>
    <w:rsid w:val="005705C2"/>
    <w:rsid w:val="005748FC"/>
    <w:rsid w:val="00576233"/>
    <w:rsid w:val="005775B0"/>
    <w:rsid w:val="00582E6C"/>
    <w:rsid w:val="005831E5"/>
    <w:rsid w:val="00587403"/>
    <w:rsid w:val="005918CE"/>
    <w:rsid w:val="005927EB"/>
    <w:rsid w:val="00593497"/>
    <w:rsid w:val="005950E9"/>
    <w:rsid w:val="00595890"/>
    <w:rsid w:val="005959C3"/>
    <w:rsid w:val="00597492"/>
    <w:rsid w:val="005A0E54"/>
    <w:rsid w:val="005A140D"/>
    <w:rsid w:val="005A17E0"/>
    <w:rsid w:val="005A3782"/>
    <w:rsid w:val="005A4D77"/>
    <w:rsid w:val="005A716A"/>
    <w:rsid w:val="005B03C0"/>
    <w:rsid w:val="005B131B"/>
    <w:rsid w:val="005B6123"/>
    <w:rsid w:val="005B62B9"/>
    <w:rsid w:val="005D4206"/>
    <w:rsid w:val="005D484A"/>
    <w:rsid w:val="005E53D3"/>
    <w:rsid w:val="005F209F"/>
    <w:rsid w:val="005F3064"/>
    <w:rsid w:val="005F35B5"/>
    <w:rsid w:val="005F37F8"/>
    <w:rsid w:val="005F7697"/>
    <w:rsid w:val="005F7ECB"/>
    <w:rsid w:val="00602033"/>
    <w:rsid w:val="00605C17"/>
    <w:rsid w:val="006110A8"/>
    <w:rsid w:val="0061147B"/>
    <w:rsid w:val="006158F8"/>
    <w:rsid w:val="00615A51"/>
    <w:rsid w:val="00620D33"/>
    <w:rsid w:val="00621FA4"/>
    <w:rsid w:val="00626C7C"/>
    <w:rsid w:val="00627F8B"/>
    <w:rsid w:val="00632B77"/>
    <w:rsid w:val="00636865"/>
    <w:rsid w:val="00637EBA"/>
    <w:rsid w:val="00657377"/>
    <w:rsid w:val="00663708"/>
    <w:rsid w:val="006653E5"/>
    <w:rsid w:val="0067604A"/>
    <w:rsid w:val="0067697C"/>
    <w:rsid w:val="0068778F"/>
    <w:rsid w:val="006930A7"/>
    <w:rsid w:val="00695CDE"/>
    <w:rsid w:val="006A522A"/>
    <w:rsid w:val="006A6045"/>
    <w:rsid w:val="006A6AEF"/>
    <w:rsid w:val="006A73A1"/>
    <w:rsid w:val="006B18D3"/>
    <w:rsid w:val="006C480E"/>
    <w:rsid w:val="006C5389"/>
    <w:rsid w:val="006D098C"/>
    <w:rsid w:val="006D0D04"/>
    <w:rsid w:val="006D1D02"/>
    <w:rsid w:val="006D5DCB"/>
    <w:rsid w:val="006D7606"/>
    <w:rsid w:val="006E11C1"/>
    <w:rsid w:val="006F06DE"/>
    <w:rsid w:val="006F6A7F"/>
    <w:rsid w:val="006F7FFA"/>
    <w:rsid w:val="007001D4"/>
    <w:rsid w:val="00703915"/>
    <w:rsid w:val="00712940"/>
    <w:rsid w:val="00714C0A"/>
    <w:rsid w:val="0071598F"/>
    <w:rsid w:val="00715A09"/>
    <w:rsid w:val="007167B8"/>
    <w:rsid w:val="0072251C"/>
    <w:rsid w:val="00722F0F"/>
    <w:rsid w:val="0073183E"/>
    <w:rsid w:val="00734CCD"/>
    <w:rsid w:val="0074015A"/>
    <w:rsid w:val="007403AF"/>
    <w:rsid w:val="00742A78"/>
    <w:rsid w:val="007461C3"/>
    <w:rsid w:val="007467AC"/>
    <w:rsid w:val="00750F54"/>
    <w:rsid w:val="00753D72"/>
    <w:rsid w:val="007552E8"/>
    <w:rsid w:val="00760025"/>
    <w:rsid w:val="007619CB"/>
    <w:rsid w:val="00762F5B"/>
    <w:rsid w:val="00767E89"/>
    <w:rsid w:val="0077566C"/>
    <w:rsid w:val="0077682E"/>
    <w:rsid w:val="007775A2"/>
    <w:rsid w:val="00780BE1"/>
    <w:rsid w:val="00782057"/>
    <w:rsid w:val="00783C92"/>
    <w:rsid w:val="00790F47"/>
    <w:rsid w:val="00791F6E"/>
    <w:rsid w:val="007930F8"/>
    <w:rsid w:val="007933B7"/>
    <w:rsid w:val="007947D6"/>
    <w:rsid w:val="00794A96"/>
    <w:rsid w:val="00796E35"/>
    <w:rsid w:val="007A04CE"/>
    <w:rsid w:val="007A0FFA"/>
    <w:rsid w:val="007A3671"/>
    <w:rsid w:val="007A410D"/>
    <w:rsid w:val="007A5B10"/>
    <w:rsid w:val="007B5AF5"/>
    <w:rsid w:val="007B7DFD"/>
    <w:rsid w:val="007C6A2B"/>
    <w:rsid w:val="007D4F7D"/>
    <w:rsid w:val="007D57FE"/>
    <w:rsid w:val="007D5F5F"/>
    <w:rsid w:val="007D62A9"/>
    <w:rsid w:val="007D7FBB"/>
    <w:rsid w:val="007E6C4A"/>
    <w:rsid w:val="007E71AF"/>
    <w:rsid w:val="007F0082"/>
    <w:rsid w:val="007F0D68"/>
    <w:rsid w:val="007F59D9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33FD8"/>
    <w:rsid w:val="00835567"/>
    <w:rsid w:val="00836447"/>
    <w:rsid w:val="00836D55"/>
    <w:rsid w:val="00840080"/>
    <w:rsid w:val="00842277"/>
    <w:rsid w:val="00846D57"/>
    <w:rsid w:val="00850CA7"/>
    <w:rsid w:val="0085344E"/>
    <w:rsid w:val="00853CAD"/>
    <w:rsid w:val="008604C8"/>
    <w:rsid w:val="008605C0"/>
    <w:rsid w:val="00864BEB"/>
    <w:rsid w:val="00865AF2"/>
    <w:rsid w:val="00866AFA"/>
    <w:rsid w:val="00866D26"/>
    <w:rsid w:val="0086787A"/>
    <w:rsid w:val="00870EFA"/>
    <w:rsid w:val="0087551C"/>
    <w:rsid w:val="00877F90"/>
    <w:rsid w:val="00885090"/>
    <w:rsid w:val="008877AA"/>
    <w:rsid w:val="00890032"/>
    <w:rsid w:val="008921A6"/>
    <w:rsid w:val="0089378F"/>
    <w:rsid w:val="0089447B"/>
    <w:rsid w:val="008A5622"/>
    <w:rsid w:val="008B3E61"/>
    <w:rsid w:val="008D1FEF"/>
    <w:rsid w:val="008D6031"/>
    <w:rsid w:val="008D6A1E"/>
    <w:rsid w:val="008D7EF1"/>
    <w:rsid w:val="008F52A2"/>
    <w:rsid w:val="008F5AC7"/>
    <w:rsid w:val="008F76BE"/>
    <w:rsid w:val="009040D1"/>
    <w:rsid w:val="00911492"/>
    <w:rsid w:val="00912D70"/>
    <w:rsid w:val="00915914"/>
    <w:rsid w:val="00917636"/>
    <w:rsid w:val="009221F9"/>
    <w:rsid w:val="0092301D"/>
    <w:rsid w:val="00926CEC"/>
    <w:rsid w:val="00927452"/>
    <w:rsid w:val="0092779B"/>
    <w:rsid w:val="009328E7"/>
    <w:rsid w:val="00932976"/>
    <w:rsid w:val="0093586E"/>
    <w:rsid w:val="009362BC"/>
    <w:rsid w:val="0094158B"/>
    <w:rsid w:val="00941A60"/>
    <w:rsid w:val="009437DD"/>
    <w:rsid w:val="00944900"/>
    <w:rsid w:val="009528C7"/>
    <w:rsid w:val="00953D48"/>
    <w:rsid w:val="00954217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5DB2"/>
    <w:rsid w:val="009823D7"/>
    <w:rsid w:val="00983A1A"/>
    <w:rsid w:val="00984E3A"/>
    <w:rsid w:val="00987FF3"/>
    <w:rsid w:val="00991396"/>
    <w:rsid w:val="00995713"/>
    <w:rsid w:val="00995991"/>
    <w:rsid w:val="00997061"/>
    <w:rsid w:val="009978F5"/>
    <w:rsid w:val="009A0CB7"/>
    <w:rsid w:val="009A4349"/>
    <w:rsid w:val="009A7450"/>
    <w:rsid w:val="009B1D0E"/>
    <w:rsid w:val="009C0389"/>
    <w:rsid w:val="009C68F7"/>
    <w:rsid w:val="009D0703"/>
    <w:rsid w:val="009D2DBB"/>
    <w:rsid w:val="009D3AD0"/>
    <w:rsid w:val="009D4D02"/>
    <w:rsid w:val="009D5EE0"/>
    <w:rsid w:val="009E0E47"/>
    <w:rsid w:val="009E2EFD"/>
    <w:rsid w:val="009E76EC"/>
    <w:rsid w:val="009F16CA"/>
    <w:rsid w:val="009F1C85"/>
    <w:rsid w:val="009F65E7"/>
    <w:rsid w:val="00A079BD"/>
    <w:rsid w:val="00A149BC"/>
    <w:rsid w:val="00A1550E"/>
    <w:rsid w:val="00A17476"/>
    <w:rsid w:val="00A202DD"/>
    <w:rsid w:val="00A32DA9"/>
    <w:rsid w:val="00A33DB1"/>
    <w:rsid w:val="00A40852"/>
    <w:rsid w:val="00A50B2B"/>
    <w:rsid w:val="00A50C99"/>
    <w:rsid w:val="00A57EF4"/>
    <w:rsid w:val="00A62BA9"/>
    <w:rsid w:val="00A63CDE"/>
    <w:rsid w:val="00A66B80"/>
    <w:rsid w:val="00A72994"/>
    <w:rsid w:val="00A73F4C"/>
    <w:rsid w:val="00A741FE"/>
    <w:rsid w:val="00A74AE7"/>
    <w:rsid w:val="00A84682"/>
    <w:rsid w:val="00A864BA"/>
    <w:rsid w:val="00A86D82"/>
    <w:rsid w:val="00A91060"/>
    <w:rsid w:val="00A914AA"/>
    <w:rsid w:val="00A95A96"/>
    <w:rsid w:val="00A96B20"/>
    <w:rsid w:val="00AA438B"/>
    <w:rsid w:val="00AA57E1"/>
    <w:rsid w:val="00AB1066"/>
    <w:rsid w:val="00AB4F8F"/>
    <w:rsid w:val="00AB6BA5"/>
    <w:rsid w:val="00AC2A03"/>
    <w:rsid w:val="00AC3561"/>
    <w:rsid w:val="00AC4A16"/>
    <w:rsid w:val="00AD3678"/>
    <w:rsid w:val="00AE0561"/>
    <w:rsid w:val="00AE43CD"/>
    <w:rsid w:val="00AE5082"/>
    <w:rsid w:val="00AE5D9E"/>
    <w:rsid w:val="00AF7934"/>
    <w:rsid w:val="00B031BD"/>
    <w:rsid w:val="00B03A34"/>
    <w:rsid w:val="00B04B88"/>
    <w:rsid w:val="00B07174"/>
    <w:rsid w:val="00B21FD6"/>
    <w:rsid w:val="00B24692"/>
    <w:rsid w:val="00B33DFD"/>
    <w:rsid w:val="00B35ADB"/>
    <w:rsid w:val="00B3700F"/>
    <w:rsid w:val="00B37796"/>
    <w:rsid w:val="00B52183"/>
    <w:rsid w:val="00B6190A"/>
    <w:rsid w:val="00B64E0D"/>
    <w:rsid w:val="00B731C0"/>
    <w:rsid w:val="00B76B02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B23CB"/>
    <w:rsid w:val="00BB6EEA"/>
    <w:rsid w:val="00BC3632"/>
    <w:rsid w:val="00BC600B"/>
    <w:rsid w:val="00BC774E"/>
    <w:rsid w:val="00BD1C4E"/>
    <w:rsid w:val="00BD461D"/>
    <w:rsid w:val="00BD5C8F"/>
    <w:rsid w:val="00BE1CD6"/>
    <w:rsid w:val="00BE2289"/>
    <w:rsid w:val="00BE28ED"/>
    <w:rsid w:val="00BE6446"/>
    <w:rsid w:val="00BF3FA0"/>
    <w:rsid w:val="00BF4E10"/>
    <w:rsid w:val="00BF4FDD"/>
    <w:rsid w:val="00BF5816"/>
    <w:rsid w:val="00BF6D67"/>
    <w:rsid w:val="00C02321"/>
    <w:rsid w:val="00C023D3"/>
    <w:rsid w:val="00C03B07"/>
    <w:rsid w:val="00C03CC4"/>
    <w:rsid w:val="00C16E16"/>
    <w:rsid w:val="00C202CA"/>
    <w:rsid w:val="00C21B91"/>
    <w:rsid w:val="00C22B10"/>
    <w:rsid w:val="00C259A5"/>
    <w:rsid w:val="00C26749"/>
    <w:rsid w:val="00C30136"/>
    <w:rsid w:val="00C3678D"/>
    <w:rsid w:val="00C37AF9"/>
    <w:rsid w:val="00C40991"/>
    <w:rsid w:val="00C42B55"/>
    <w:rsid w:val="00C465AF"/>
    <w:rsid w:val="00C46BBD"/>
    <w:rsid w:val="00C50643"/>
    <w:rsid w:val="00C53C53"/>
    <w:rsid w:val="00C5416F"/>
    <w:rsid w:val="00C614AD"/>
    <w:rsid w:val="00C62FB4"/>
    <w:rsid w:val="00C637AA"/>
    <w:rsid w:val="00C65740"/>
    <w:rsid w:val="00C72734"/>
    <w:rsid w:val="00C756A5"/>
    <w:rsid w:val="00C7680A"/>
    <w:rsid w:val="00C80F8A"/>
    <w:rsid w:val="00C92FE9"/>
    <w:rsid w:val="00C93567"/>
    <w:rsid w:val="00C9588B"/>
    <w:rsid w:val="00C95A34"/>
    <w:rsid w:val="00C96929"/>
    <w:rsid w:val="00CA0119"/>
    <w:rsid w:val="00CA0EE0"/>
    <w:rsid w:val="00CA24DD"/>
    <w:rsid w:val="00CA470E"/>
    <w:rsid w:val="00CB5632"/>
    <w:rsid w:val="00CB64B2"/>
    <w:rsid w:val="00CC26EB"/>
    <w:rsid w:val="00CC2ED2"/>
    <w:rsid w:val="00CC3885"/>
    <w:rsid w:val="00CC3E40"/>
    <w:rsid w:val="00CD0CB4"/>
    <w:rsid w:val="00CD2BAB"/>
    <w:rsid w:val="00CD489E"/>
    <w:rsid w:val="00CE7323"/>
    <w:rsid w:val="00CF1285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A40"/>
    <w:rsid w:val="00D22A70"/>
    <w:rsid w:val="00D3411D"/>
    <w:rsid w:val="00D342AA"/>
    <w:rsid w:val="00D35AE0"/>
    <w:rsid w:val="00D40ADD"/>
    <w:rsid w:val="00D40D2D"/>
    <w:rsid w:val="00D42200"/>
    <w:rsid w:val="00D5008A"/>
    <w:rsid w:val="00D51F01"/>
    <w:rsid w:val="00D57462"/>
    <w:rsid w:val="00D63C56"/>
    <w:rsid w:val="00D655D6"/>
    <w:rsid w:val="00D70594"/>
    <w:rsid w:val="00D710BA"/>
    <w:rsid w:val="00D81D02"/>
    <w:rsid w:val="00D823FF"/>
    <w:rsid w:val="00D829B3"/>
    <w:rsid w:val="00D84648"/>
    <w:rsid w:val="00D8666F"/>
    <w:rsid w:val="00D87F21"/>
    <w:rsid w:val="00D90A07"/>
    <w:rsid w:val="00D93392"/>
    <w:rsid w:val="00D9409B"/>
    <w:rsid w:val="00D9477C"/>
    <w:rsid w:val="00D9492D"/>
    <w:rsid w:val="00D95D1C"/>
    <w:rsid w:val="00D96BC5"/>
    <w:rsid w:val="00DA097D"/>
    <w:rsid w:val="00DA41CC"/>
    <w:rsid w:val="00DA62D6"/>
    <w:rsid w:val="00DB132B"/>
    <w:rsid w:val="00DB209F"/>
    <w:rsid w:val="00DB6B60"/>
    <w:rsid w:val="00DC322B"/>
    <w:rsid w:val="00DC7B74"/>
    <w:rsid w:val="00DD3158"/>
    <w:rsid w:val="00DD36A5"/>
    <w:rsid w:val="00DD472C"/>
    <w:rsid w:val="00DD6AC1"/>
    <w:rsid w:val="00DE5D2D"/>
    <w:rsid w:val="00DF3539"/>
    <w:rsid w:val="00DF56D2"/>
    <w:rsid w:val="00DF5836"/>
    <w:rsid w:val="00DF6EA4"/>
    <w:rsid w:val="00E11855"/>
    <w:rsid w:val="00E11EE8"/>
    <w:rsid w:val="00E147F9"/>
    <w:rsid w:val="00E15447"/>
    <w:rsid w:val="00E169DA"/>
    <w:rsid w:val="00E20EE4"/>
    <w:rsid w:val="00E21802"/>
    <w:rsid w:val="00E21952"/>
    <w:rsid w:val="00E25BE8"/>
    <w:rsid w:val="00E3115F"/>
    <w:rsid w:val="00E31B04"/>
    <w:rsid w:val="00E35C1B"/>
    <w:rsid w:val="00E35CA4"/>
    <w:rsid w:val="00E417E0"/>
    <w:rsid w:val="00E4417A"/>
    <w:rsid w:val="00E44978"/>
    <w:rsid w:val="00E51ED0"/>
    <w:rsid w:val="00E53337"/>
    <w:rsid w:val="00E5335C"/>
    <w:rsid w:val="00E5795B"/>
    <w:rsid w:val="00E579FF"/>
    <w:rsid w:val="00E7520C"/>
    <w:rsid w:val="00E754A7"/>
    <w:rsid w:val="00E81451"/>
    <w:rsid w:val="00E815BF"/>
    <w:rsid w:val="00E819E3"/>
    <w:rsid w:val="00E8279F"/>
    <w:rsid w:val="00E84AA3"/>
    <w:rsid w:val="00E86608"/>
    <w:rsid w:val="00E93379"/>
    <w:rsid w:val="00E949F9"/>
    <w:rsid w:val="00E956F6"/>
    <w:rsid w:val="00E96F44"/>
    <w:rsid w:val="00EA20A0"/>
    <w:rsid w:val="00EA29E8"/>
    <w:rsid w:val="00EA5B6C"/>
    <w:rsid w:val="00EA7D59"/>
    <w:rsid w:val="00EB0A4B"/>
    <w:rsid w:val="00EB238A"/>
    <w:rsid w:val="00EB592B"/>
    <w:rsid w:val="00EB5A58"/>
    <w:rsid w:val="00EC0740"/>
    <w:rsid w:val="00EC2C2E"/>
    <w:rsid w:val="00EC70BB"/>
    <w:rsid w:val="00EE3470"/>
    <w:rsid w:val="00EE7436"/>
    <w:rsid w:val="00EF2CC5"/>
    <w:rsid w:val="00EF3830"/>
    <w:rsid w:val="00EF50B1"/>
    <w:rsid w:val="00EF60E6"/>
    <w:rsid w:val="00F0017C"/>
    <w:rsid w:val="00F047C1"/>
    <w:rsid w:val="00F052E0"/>
    <w:rsid w:val="00F06DAD"/>
    <w:rsid w:val="00F07B07"/>
    <w:rsid w:val="00F11314"/>
    <w:rsid w:val="00F12567"/>
    <w:rsid w:val="00F16AB6"/>
    <w:rsid w:val="00F213A7"/>
    <w:rsid w:val="00F22262"/>
    <w:rsid w:val="00F2247B"/>
    <w:rsid w:val="00F25961"/>
    <w:rsid w:val="00F27FFA"/>
    <w:rsid w:val="00F32C8B"/>
    <w:rsid w:val="00F3784E"/>
    <w:rsid w:val="00F41D56"/>
    <w:rsid w:val="00F426B5"/>
    <w:rsid w:val="00F42F88"/>
    <w:rsid w:val="00F43728"/>
    <w:rsid w:val="00F501D8"/>
    <w:rsid w:val="00F50CBD"/>
    <w:rsid w:val="00F5239F"/>
    <w:rsid w:val="00F61A46"/>
    <w:rsid w:val="00F641A5"/>
    <w:rsid w:val="00F66AB8"/>
    <w:rsid w:val="00F72FCC"/>
    <w:rsid w:val="00F81883"/>
    <w:rsid w:val="00F81F12"/>
    <w:rsid w:val="00F8252C"/>
    <w:rsid w:val="00F8258C"/>
    <w:rsid w:val="00F84586"/>
    <w:rsid w:val="00F868F2"/>
    <w:rsid w:val="00F8750E"/>
    <w:rsid w:val="00F91C8C"/>
    <w:rsid w:val="00F9586F"/>
    <w:rsid w:val="00F97C2E"/>
    <w:rsid w:val="00FA0D55"/>
    <w:rsid w:val="00FA2371"/>
    <w:rsid w:val="00FA5EB3"/>
    <w:rsid w:val="00FA720E"/>
    <w:rsid w:val="00FB0FC7"/>
    <w:rsid w:val="00FB47A4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4C62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7EB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0F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  <w:style w:type="character" w:customStyle="1" w:styleId="HChGChar">
    <w:name w:val="_ H _Ch_G Char"/>
    <w:link w:val="HChG"/>
    <w:uiPriority w:val="99"/>
    <w:rsid w:val="005A716A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E11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0F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  <w:style w:type="character" w:customStyle="1" w:styleId="HChGChar">
    <w:name w:val="_ H _Ch_G Char"/>
    <w:link w:val="HChG"/>
    <w:uiPriority w:val="99"/>
    <w:rsid w:val="005A716A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E1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138C-5CC2-49E8-B74B-6669876E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Hubert Romain</cp:lastModifiedBy>
  <cp:revision>3</cp:revision>
  <cp:lastPrinted>2018-10-08T09:42:00Z</cp:lastPrinted>
  <dcterms:created xsi:type="dcterms:W3CDTF">2018-10-08T09:42:00Z</dcterms:created>
  <dcterms:modified xsi:type="dcterms:W3CDTF">2018-10-08T09:42:00Z</dcterms:modified>
</cp:coreProperties>
</file>