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8A0FDA" w:rsidRPr="00AE400B" w14:paraId="32D3F7DC" w14:textId="77777777" w:rsidTr="00B11BB4">
        <w:trPr>
          <w:cantSplit/>
          <w:trHeight w:hRule="exact" w:val="851"/>
        </w:trPr>
        <w:tc>
          <w:tcPr>
            <w:tcW w:w="1276" w:type="dxa"/>
            <w:tcBorders>
              <w:bottom w:val="single" w:sz="4" w:space="0" w:color="auto"/>
            </w:tcBorders>
            <w:vAlign w:val="bottom"/>
          </w:tcPr>
          <w:p w14:paraId="127C1BEA" w14:textId="77777777" w:rsidR="008A0FDA" w:rsidRPr="00AE400B" w:rsidRDefault="008A0FDA" w:rsidP="00B11BB4">
            <w:pPr>
              <w:spacing w:after="80"/>
              <w:rPr>
                <w:lang w:val="en-US"/>
              </w:rPr>
            </w:pPr>
          </w:p>
        </w:tc>
        <w:tc>
          <w:tcPr>
            <w:tcW w:w="2268" w:type="dxa"/>
            <w:tcBorders>
              <w:bottom w:val="single" w:sz="4" w:space="0" w:color="auto"/>
            </w:tcBorders>
            <w:vAlign w:val="bottom"/>
          </w:tcPr>
          <w:p w14:paraId="3E4791B0" w14:textId="77777777" w:rsidR="008A0FDA" w:rsidRPr="00AE400B" w:rsidRDefault="008A0FDA" w:rsidP="00B11BB4">
            <w:pPr>
              <w:spacing w:after="80" w:line="300" w:lineRule="exact"/>
              <w:rPr>
                <w:b/>
                <w:sz w:val="24"/>
                <w:szCs w:val="24"/>
                <w:lang w:val="en-US"/>
              </w:rPr>
            </w:pPr>
          </w:p>
        </w:tc>
        <w:tc>
          <w:tcPr>
            <w:tcW w:w="6095" w:type="dxa"/>
            <w:tcBorders>
              <w:bottom w:val="single" w:sz="4" w:space="0" w:color="auto"/>
            </w:tcBorders>
            <w:vAlign w:val="bottom"/>
          </w:tcPr>
          <w:p w14:paraId="5AACD0D2" w14:textId="32791911" w:rsidR="008A0FDA" w:rsidRPr="00780613" w:rsidRDefault="00CF4673" w:rsidP="00CA55D3">
            <w:pPr>
              <w:suppressAutoHyphens w:val="0"/>
              <w:spacing w:after="20"/>
              <w:jc w:val="right"/>
              <w:rPr>
                <w:b/>
                <w:sz w:val="28"/>
                <w:szCs w:val="28"/>
                <w:lang w:val="en-US"/>
              </w:rPr>
            </w:pPr>
            <w:r w:rsidRPr="00780613">
              <w:rPr>
                <w:b/>
                <w:sz w:val="28"/>
                <w:szCs w:val="28"/>
                <w:lang w:val="en-US"/>
              </w:rPr>
              <w:t>INF.</w:t>
            </w:r>
            <w:r w:rsidR="008D2081">
              <w:rPr>
                <w:b/>
                <w:sz w:val="28"/>
                <w:szCs w:val="28"/>
                <w:lang w:val="en-US"/>
              </w:rPr>
              <w:t>4</w:t>
            </w:r>
            <w:r w:rsidR="008A0FDA" w:rsidRPr="00780613">
              <w:rPr>
                <w:b/>
                <w:sz w:val="28"/>
                <w:szCs w:val="28"/>
                <w:lang w:val="en-US"/>
              </w:rPr>
              <w:t xml:space="preserve">  </w:t>
            </w:r>
          </w:p>
        </w:tc>
      </w:tr>
    </w:tbl>
    <w:p w14:paraId="08D87829" w14:textId="77777777" w:rsidR="008A0FDA" w:rsidRPr="00AE400B" w:rsidRDefault="008A0FDA" w:rsidP="00BB20C7">
      <w:pPr>
        <w:spacing w:before="120"/>
        <w:rPr>
          <w:b/>
          <w:sz w:val="28"/>
          <w:szCs w:val="28"/>
          <w:lang w:val="en-US"/>
        </w:rPr>
      </w:pPr>
      <w:r w:rsidRPr="00AE400B">
        <w:rPr>
          <w:b/>
          <w:sz w:val="28"/>
          <w:szCs w:val="28"/>
          <w:lang w:val="en-US"/>
        </w:rPr>
        <w:t>Economic Commission for Europe</w:t>
      </w:r>
    </w:p>
    <w:p w14:paraId="73866A13" w14:textId="77777777" w:rsidR="008A0FDA" w:rsidRPr="00AE400B" w:rsidRDefault="008A0FDA" w:rsidP="00BB20C7">
      <w:pPr>
        <w:spacing w:before="120"/>
        <w:rPr>
          <w:sz w:val="28"/>
          <w:szCs w:val="28"/>
          <w:lang w:val="en-US"/>
        </w:rPr>
      </w:pPr>
      <w:r w:rsidRPr="00AE400B">
        <w:rPr>
          <w:sz w:val="28"/>
          <w:szCs w:val="28"/>
          <w:lang w:val="en-US"/>
        </w:rPr>
        <w:t>Inland Transport Committee</w:t>
      </w:r>
    </w:p>
    <w:p w14:paraId="06A0490D" w14:textId="1D3E978F" w:rsidR="008A0FDA" w:rsidRPr="00AE400B" w:rsidRDefault="008A0FDA" w:rsidP="00BB20C7">
      <w:pPr>
        <w:spacing w:before="120" w:after="120"/>
        <w:rPr>
          <w:b/>
          <w:sz w:val="24"/>
          <w:szCs w:val="24"/>
          <w:lang w:val="en-US"/>
        </w:rPr>
      </w:pPr>
      <w:r w:rsidRPr="00AE400B">
        <w:rPr>
          <w:b/>
          <w:sz w:val="24"/>
          <w:szCs w:val="24"/>
          <w:lang w:val="en-US"/>
        </w:rPr>
        <w:t>Working Party on the Transport of Dangerous Goods</w:t>
      </w:r>
      <w:r w:rsidRPr="00AE400B">
        <w:rPr>
          <w:b/>
          <w:sz w:val="24"/>
          <w:szCs w:val="24"/>
          <w:lang w:val="en-US"/>
        </w:rPr>
        <w:tab/>
      </w:r>
      <w:r w:rsidRPr="00AE400B">
        <w:rPr>
          <w:b/>
          <w:sz w:val="24"/>
          <w:szCs w:val="24"/>
          <w:lang w:val="en-US"/>
        </w:rPr>
        <w:tab/>
      </w:r>
      <w:r w:rsidRPr="00AE400B">
        <w:rPr>
          <w:b/>
          <w:sz w:val="24"/>
          <w:szCs w:val="24"/>
          <w:lang w:val="en-US"/>
        </w:rPr>
        <w:tab/>
      </w:r>
      <w:r w:rsidR="008D2081" w:rsidRPr="008D2081">
        <w:rPr>
          <w:bCs/>
          <w:lang w:val="en-US"/>
        </w:rPr>
        <w:t>12</w:t>
      </w:r>
      <w:r w:rsidR="003D7265" w:rsidRPr="008D2081">
        <w:rPr>
          <w:bCs/>
          <w:lang w:val="en-US"/>
        </w:rPr>
        <w:t xml:space="preserve"> March</w:t>
      </w:r>
      <w:r w:rsidR="000C05C4" w:rsidRPr="008D2081">
        <w:rPr>
          <w:bCs/>
          <w:lang w:val="en-US"/>
        </w:rPr>
        <w:t xml:space="preserve"> 2019</w:t>
      </w:r>
    </w:p>
    <w:p w14:paraId="4E1F2BCC" w14:textId="446C1F76" w:rsidR="008A0FDA" w:rsidRPr="00AE400B" w:rsidRDefault="008A0FDA" w:rsidP="009606A0">
      <w:pPr>
        <w:pStyle w:val="western"/>
        <w:spacing w:before="0" w:beforeAutospacing="0" w:line="240" w:lineRule="auto"/>
        <w:rPr>
          <w:b/>
          <w:bCs/>
          <w:lang w:val="en-US"/>
        </w:rPr>
      </w:pPr>
      <w:r w:rsidRPr="00AE400B">
        <w:rPr>
          <w:b/>
          <w:bCs/>
          <w:lang w:val="en-US"/>
        </w:rPr>
        <w:t>10</w:t>
      </w:r>
      <w:r w:rsidR="000C05C4">
        <w:rPr>
          <w:b/>
          <w:bCs/>
          <w:lang w:val="en-US"/>
        </w:rPr>
        <w:t>6</w:t>
      </w:r>
      <w:r w:rsidRPr="00AE400B">
        <w:rPr>
          <w:b/>
          <w:bCs/>
          <w:vertAlign w:val="superscript"/>
          <w:lang w:val="en-US"/>
        </w:rPr>
        <w:t>th</w:t>
      </w:r>
      <w:r w:rsidRPr="00AE400B">
        <w:rPr>
          <w:b/>
          <w:bCs/>
          <w:lang w:val="en-US"/>
        </w:rPr>
        <w:t xml:space="preserve"> session </w:t>
      </w:r>
      <w:r w:rsidRPr="00AE400B">
        <w:rPr>
          <w:b/>
          <w:bCs/>
          <w:lang w:val="en-US"/>
        </w:rPr>
        <w:tab/>
      </w:r>
    </w:p>
    <w:p w14:paraId="1CE0142B" w14:textId="649DC936" w:rsidR="008A0FDA" w:rsidRPr="00AE400B" w:rsidRDefault="00B054F9" w:rsidP="009606A0">
      <w:pPr>
        <w:pStyle w:val="western"/>
        <w:spacing w:before="0" w:beforeAutospacing="0" w:line="240" w:lineRule="auto"/>
        <w:rPr>
          <w:lang w:val="en-US"/>
        </w:rPr>
      </w:pPr>
      <w:r>
        <w:rPr>
          <w:lang w:val="en-US"/>
        </w:rPr>
        <w:t>Geneva,</w:t>
      </w:r>
      <w:r w:rsidR="00851BD9" w:rsidRPr="00AE400B">
        <w:rPr>
          <w:lang w:val="en-US"/>
        </w:rPr>
        <w:t xml:space="preserve"> </w:t>
      </w:r>
      <w:r w:rsidR="000C05C4">
        <w:rPr>
          <w:lang w:val="en-US"/>
        </w:rPr>
        <w:t>13-17 May 2019</w:t>
      </w:r>
    </w:p>
    <w:p w14:paraId="5B726E0A" w14:textId="772232E3" w:rsidR="008A0FDA" w:rsidRPr="00AE400B" w:rsidRDefault="008D2081" w:rsidP="009606A0">
      <w:pPr>
        <w:pStyle w:val="western"/>
        <w:spacing w:before="0" w:beforeAutospacing="0" w:line="240" w:lineRule="auto"/>
        <w:rPr>
          <w:lang w:val="en-US"/>
        </w:rPr>
      </w:pPr>
      <w:r>
        <w:rPr>
          <w:lang w:val="en-US"/>
        </w:rPr>
        <w:t>Item 7</w:t>
      </w:r>
      <w:r w:rsidR="00CA55D3">
        <w:rPr>
          <w:lang w:val="en-US"/>
        </w:rPr>
        <w:t xml:space="preserve"> </w:t>
      </w:r>
      <w:r w:rsidR="008A0FDA" w:rsidRPr="00AE400B">
        <w:rPr>
          <w:lang w:val="en-US"/>
        </w:rPr>
        <w:t>of the provisional agenda</w:t>
      </w:r>
    </w:p>
    <w:p w14:paraId="4FF46D38" w14:textId="20552FA6" w:rsidR="008A0FDA" w:rsidRPr="00AE400B" w:rsidRDefault="00CA55D3" w:rsidP="009606A0">
      <w:pPr>
        <w:pStyle w:val="western"/>
        <w:spacing w:before="0" w:beforeAutospacing="0" w:line="240" w:lineRule="auto"/>
        <w:rPr>
          <w:b/>
          <w:bCs/>
          <w:lang w:val="en-US"/>
        </w:rPr>
      </w:pPr>
      <w:r w:rsidRPr="00CA55D3">
        <w:rPr>
          <w:b/>
          <w:bCs/>
          <w:lang w:val="en-US"/>
        </w:rPr>
        <w:t>Interpretation of ADR</w:t>
      </w:r>
    </w:p>
    <w:p w14:paraId="522981B3" w14:textId="0ED47F30" w:rsidR="008D2081" w:rsidRPr="00AE400B" w:rsidRDefault="008D2081" w:rsidP="008D2081">
      <w:pPr>
        <w:pStyle w:val="HChG"/>
        <w:rPr>
          <w:lang w:val="en-US"/>
        </w:rPr>
      </w:pPr>
      <w:r>
        <w:rPr>
          <w:lang w:val="en-US"/>
        </w:rPr>
        <w:tab/>
      </w:r>
      <w:r>
        <w:rPr>
          <w:lang w:val="en-US"/>
        </w:rPr>
        <w:tab/>
      </w:r>
      <w:r>
        <w:rPr>
          <w:lang w:val="en-US"/>
        </w:rPr>
        <w:t>Certificate of driver's training – 8.2.2.8 ADR</w:t>
      </w:r>
    </w:p>
    <w:p w14:paraId="1D618BBE" w14:textId="77777777" w:rsidR="008D2081" w:rsidRPr="00AE400B" w:rsidRDefault="008D2081" w:rsidP="008D2081">
      <w:pPr>
        <w:pStyle w:val="H1G"/>
        <w:rPr>
          <w:sz w:val="20"/>
        </w:rPr>
      </w:pPr>
      <w:r>
        <w:tab/>
      </w:r>
      <w:r>
        <w:tab/>
      </w:r>
      <w:r w:rsidRPr="00AE400B">
        <w:t xml:space="preserve">Transmitted by the </w:t>
      </w:r>
      <w:r>
        <w:t>European Chemical Industry Council (CEFIC)</w:t>
      </w:r>
    </w:p>
    <w:p w14:paraId="423AB816" w14:textId="4AFC5963" w:rsidR="008D2081" w:rsidRPr="008D2081" w:rsidRDefault="008D2081" w:rsidP="008D2081">
      <w:pPr>
        <w:pStyle w:val="SingleTxtG"/>
        <w:rPr>
          <w:lang w:val="en-GB"/>
        </w:rPr>
      </w:pPr>
      <w:r w:rsidRPr="00BE2C14">
        <w:rPr>
          <w:lang w:val="en-GB"/>
        </w:rPr>
        <w:t>1.</w:t>
      </w:r>
      <w:r w:rsidRPr="00BE2C14">
        <w:rPr>
          <w:lang w:val="en-GB"/>
        </w:rPr>
        <w:tab/>
        <w:t>It is common practice in the industry to check prior to loading, whether the driver of the truck is in possession of a valid</w:t>
      </w:r>
      <w:r>
        <w:rPr>
          <w:lang w:val="en-GB"/>
        </w:rPr>
        <w:t xml:space="preserve"> ADR </w:t>
      </w:r>
      <w:r w:rsidRPr="00BE2C14">
        <w:rPr>
          <w:lang w:val="en-GB"/>
        </w:rPr>
        <w:t xml:space="preserve">Certificate in accordance with 8.2.2.8. </w:t>
      </w:r>
      <w:r w:rsidRPr="008D2081">
        <w:rPr>
          <w:lang w:val="en-GB"/>
        </w:rPr>
        <w:t>However, we get mo</w:t>
      </w:r>
      <w:r>
        <w:rPr>
          <w:lang w:val="en-GB"/>
        </w:rPr>
        <w:t xml:space="preserve">re and more reports from member </w:t>
      </w:r>
      <w:r w:rsidRPr="008D2081">
        <w:rPr>
          <w:lang w:val="en-GB"/>
        </w:rPr>
        <w:t xml:space="preserve">companies </w:t>
      </w:r>
      <w:r>
        <w:rPr>
          <w:lang w:val="en-GB"/>
        </w:rPr>
        <w:t>showing</w:t>
      </w:r>
      <w:r w:rsidRPr="008D2081">
        <w:rPr>
          <w:lang w:val="en-GB"/>
        </w:rPr>
        <w:t xml:space="preserve"> ADR-certificates with questionable origin which they consider to be forged. </w:t>
      </w:r>
      <w:proofErr w:type="gramStart"/>
      <w:r w:rsidRPr="008D2081">
        <w:rPr>
          <w:lang w:val="en-GB"/>
        </w:rPr>
        <w:t xml:space="preserve">According </w:t>
      </w:r>
      <w:r>
        <w:rPr>
          <w:lang w:val="en-GB"/>
        </w:rPr>
        <w:t>to</w:t>
      </w:r>
      <w:proofErr w:type="gramEnd"/>
      <w:r>
        <w:rPr>
          <w:lang w:val="en-GB"/>
        </w:rPr>
        <w:t xml:space="preserve"> </w:t>
      </w:r>
      <w:r w:rsidRPr="008D2081">
        <w:rPr>
          <w:lang w:val="en-GB"/>
        </w:rPr>
        <w:t>7.5.1.2 ADR the loading shall not be carried out if an examination of the documents shows, that …the vehicle crew … do not comply with the regulatory provisions.</w:t>
      </w:r>
    </w:p>
    <w:p w14:paraId="61B50972" w14:textId="06DF5311" w:rsidR="008D2081" w:rsidRPr="008D2081" w:rsidRDefault="008D2081" w:rsidP="008D2081">
      <w:pPr>
        <w:pStyle w:val="SingleTxtG"/>
        <w:rPr>
          <w:lang w:val="en-GB"/>
        </w:rPr>
      </w:pPr>
      <w:r w:rsidRPr="00BE2C14">
        <w:rPr>
          <w:lang w:val="en-GB"/>
        </w:rPr>
        <w:t>2.</w:t>
      </w:r>
      <w:r w:rsidRPr="00BE2C14">
        <w:rPr>
          <w:lang w:val="en-GB"/>
        </w:rPr>
        <w:tab/>
      </w:r>
      <w:proofErr w:type="gramStart"/>
      <w:r w:rsidRPr="00BE2C14">
        <w:rPr>
          <w:lang w:val="en-GB"/>
        </w:rPr>
        <w:t xml:space="preserve">According </w:t>
      </w:r>
      <w:r>
        <w:rPr>
          <w:lang w:val="en-GB"/>
        </w:rPr>
        <w:t>to</w:t>
      </w:r>
      <w:proofErr w:type="gramEnd"/>
      <w:r>
        <w:rPr>
          <w:lang w:val="en-GB"/>
        </w:rPr>
        <w:t xml:space="preserve"> </w:t>
      </w:r>
      <w:r w:rsidRPr="00BE2C14">
        <w:rPr>
          <w:lang w:val="en-GB"/>
        </w:rPr>
        <w:t xml:space="preserve">8.2.2.8.6 ADR contracting parties shall provide the UNECE secretariat with an example of the national model for any certificate intended for issue in accordance with this section. </w:t>
      </w:r>
      <w:r>
        <w:rPr>
          <w:lang w:val="en-GB"/>
        </w:rPr>
        <w:t xml:space="preserve">Examples of the ADR </w:t>
      </w:r>
      <w:r w:rsidRPr="008D2081">
        <w:rPr>
          <w:lang w:val="en-GB"/>
        </w:rPr>
        <w:t xml:space="preserve">certificates are published on the website of UNECE </w:t>
      </w:r>
      <w:hyperlink r:id="rId7" w:history="1">
        <w:r w:rsidRPr="008D2081">
          <w:rPr>
            <w:rStyle w:val="Hyperlink"/>
            <w:color w:val="auto"/>
            <w:u w:val="none"/>
            <w:lang w:val="en-GB"/>
          </w:rPr>
          <w:t>http://www.unece.org/trans/danger/publi/adr/adr_certificates.html</w:t>
        </w:r>
      </w:hyperlink>
      <w:r w:rsidRPr="008D2081">
        <w:rPr>
          <w:lang w:val="en-GB"/>
        </w:rPr>
        <w:t xml:space="preserve"> .</w:t>
      </w:r>
    </w:p>
    <w:p w14:paraId="79383201" w14:textId="280471AE" w:rsidR="008D2081" w:rsidRPr="008D2081" w:rsidRDefault="008D2081" w:rsidP="008D2081">
      <w:pPr>
        <w:pStyle w:val="SingleTxtG"/>
        <w:rPr>
          <w:lang w:val="en-GB"/>
        </w:rPr>
      </w:pPr>
      <w:r w:rsidRPr="00BE2C14">
        <w:rPr>
          <w:lang w:val="en-GB"/>
        </w:rPr>
        <w:t>3.</w:t>
      </w:r>
      <w:r w:rsidRPr="00BE2C14">
        <w:rPr>
          <w:lang w:val="en-GB"/>
        </w:rPr>
        <w:tab/>
        <w:t xml:space="preserve">8.2.2.8.3 </w:t>
      </w:r>
      <w:r>
        <w:rPr>
          <w:lang w:val="en-GB"/>
        </w:rPr>
        <w:t xml:space="preserve">of </w:t>
      </w:r>
      <w:r w:rsidRPr="00BE2C14">
        <w:rPr>
          <w:lang w:val="en-GB"/>
        </w:rPr>
        <w:t>ADR contains a d</w:t>
      </w:r>
      <w:r>
        <w:rPr>
          <w:lang w:val="en-GB"/>
        </w:rPr>
        <w:t>escription of the certificates a</w:t>
      </w:r>
      <w:r w:rsidRPr="008D2081">
        <w:rPr>
          <w:lang w:val="en-GB"/>
        </w:rPr>
        <w:t xml:space="preserve">nd it states that the certificates "shall include an additional security feature such as a hologram, UV printing or guilloche patterns". </w:t>
      </w:r>
    </w:p>
    <w:p w14:paraId="7BE33729" w14:textId="1093715B" w:rsidR="008D2081" w:rsidRPr="008D2081" w:rsidRDefault="008D2081" w:rsidP="008D2081">
      <w:pPr>
        <w:pStyle w:val="SingleTxtG"/>
        <w:rPr>
          <w:lang w:val="en-GB"/>
        </w:rPr>
      </w:pPr>
      <w:r w:rsidRPr="00BE2C14">
        <w:rPr>
          <w:lang w:val="en-GB"/>
        </w:rPr>
        <w:t>4.</w:t>
      </w:r>
      <w:r>
        <w:rPr>
          <w:lang w:val="en-GB"/>
        </w:rPr>
        <w:tab/>
      </w:r>
      <w:r w:rsidRPr="00BE2C14">
        <w:rPr>
          <w:lang w:val="en-GB"/>
        </w:rPr>
        <w:t xml:space="preserve">Shippers tried in vain to check the validity </w:t>
      </w:r>
      <w:r>
        <w:rPr>
          <w:lang w:val="en-GB"/>
        </w:rPr>
        <w:t xml:space="preserve">of presented ADR </w:t>
      </w:r>
      <w:r w:rsidRPr="00BE2C14">
        <w:rPr>
          <w:lang w:val="en-GB"/>
        </w:rPr>
        <w:t>certificates on the UN</w:t>
      </w:r>
      <w:r>
        <w:rPr>
          <w:lang w:val="en-GB"/>
        </w:rPr>
        <w:t>ECE secretariat w</w:t>
      </w:r>
      <w:r w:rsidRPr="00BE2C14">
        <w:rPr>
          <w:lang w:val="en-GB"/>
        </w:rPr>
        <w:t xml:space="preserve">ebsite. </w:t>
      </w:r>
      <w:r w:rsidRPr="008D2081">
        <w:rPr>
          <w:lang w:val="en-GB"/>
        </w:rPr>
        <w:t xml:space="preserve">The additional security features are not visible in most cases. Therefore, these examples are not very useful. If they ask the local (national) authorities (e.g. Police) they have the same source of information. </w:t>
      </w:r>
    </w:p>
    <w:p w14:paraId="56C82830" w14:textId="1AE37AF2" w:rsidR="008D2081" w:rsidRPr="008D2081" w:rsidRDefault="008D2081" w:rsidP="008D2081">
      <w:pPr>
        <w:pStyle w:val="SingleTxtG"/>
        <w:rPr>
          <w:lang w:val="en-GB"/>
        </w:rPr>
      </w:pPr>
      <w:r w:rsidRPr="00BE2C14">
        <w:rPr>
          <w:lang w:val="en-GB"/>
        </w:rPr>
        <w:t>5.</w:t>
      </w:r>
      <w:r w:rsidRPr="00BE2C14">
        <w:rPr>
          <w:lang w:val="en-GB"/>
        </w:rPr>
        <w:tab/>
        <w:t>Consignors and freight forwarders must have the possibility t</w:t>
      </w:r>
      <w:r>
        <w:rPr>
          <w:lang w:val="en-GB"/>
        </w:rPr>
        <w:t xml:space="preserve">o check the validity of the ADR </w:t>
      </w:r>
      <w:r w:rsidRPr="00BE2C14">
        <w:rPr>
          <w:lang w:val="en-GB"/>
        </w:rPr>
        <w:t xml:space="preserve">Certificates prior to loading the Dangerous Goods on the truck. </w:t>
      </w:r>
      <w:r w:rsidRPr="008D2081">
        <w:rPr>
          <w:lang w:val="en-GB"/>
        </w:rPr>
        <w:t>This can be achieved by adding some explanatory tex</w:t>
      </w:r>
      <w:r>
        <w:rPr>
          <w:lang w:val="en-GB"/>
        </w:rPr>
        <w:t>t to the sample certificates on the UNECE w</w:t>
      </w:r>
      <w:r w:rsidRPr="008D2081">
        <w:rPr>
          <w:lang w:val="en-GB"/>
        </w:rPr>
        <w:t xml:space="preserve">ebsite. </w:t>
      </w:r>
    </w:p>
    <w:p w14:paraId="57BAA2DC" w14:textId="77777777" w:rsidR="008D2081" w:rsidRPr="00BE2C14" w:rsidRDefault="008D2081" w:rsidP="008D2081">
      <w:pPr>
        <w:pStyle w:val="SingleTxtG"/>
        <w:rPr>
          <w:lang w:val="en-GB"/>
        </w:rPr>
      </w:pPr>
      <w:r>
        <w:rPr>
          <w:lang w:val="en-GB"/>
        </w:rPr>
        <w:t>6.</w:t>
      </w:r>
      <w:r>
        <w:rPr>
          <w:lang w:val="en-GB"/>
        </w:rPr>
        <w:tab/>
      </w:r>
      <w:r w:rsidRPr="00BE2C14">
        <w:rPr>
          <w:lang w:val="en-GB"/>
        </w:rPr>
        <w:t>The availability of this data on the UNECE website would also significantly facilitate the work of law enforcement agencies in all ADR countries.</w:t>
      </w:r>
    </w:p>
    <w:p w14:paraId="2E06C191" w14:textId="77777777" w:rsidR="008D2081" w:rsidRDefault="008D2081" w:rsidP="008D2081">
      <w:pPr>
        <w:pStyle w:val="HChG"/>
        <w:rPr>
          <w:lang w:val="en-GB"/>
        </w:rPr>
      </w:pPr>
      <w:bookmarkStart w:id="0" w:name="_Hlk2860605"/>
      <w:r w:rsidRPr="008D2081">
        <w:rPr>
          <w:lang w:val="en-GB"/>
        </w:rPr>
        <w:tab/>
      </w:r>
      <w:r w:rsidRPr="008D2081">
        <w:rPr>
          <w:lang w:val="en-GB"/>
        </w:rPr>
        <w:tab/>
      </w:r>
      <w:r w:rsidRPr="00BE2C14">
        <w:rPr>
          <w:lang w:val="en-GB"/>
        </w:rPr>
        <w:t>Proposal</w:t>
      </w:r>
    </w:p>
    <w:p w14:paraId="543CA3E0" w14:textId="7CE0D26F" w:rsidR="008D2081" w:rsidRPr="00BE2C14" w:rsidRDefault="008D2081" w:rsidP="008D2081">
      <w:pPr>
        <w:pStyle w:val="SingleTxtG"/>
        <w:rPr>
          <w:rStyle w:val="SingleTxtGChar"/>
          <w:lang w:val="en-GB"/>
        </w:rPr>
      </w:pPr>
      <w:r>
        <w:rPr>
          <w:rStyle w:val="SingleTxtGChar"/>
          <w:lang w:val="en-GB"/>
        </w:rPr>
        <w:t>7.</w:t>
      </w:r>
      <w:r>
        <w:rPr>
          <w:rStyle w:val="SingleTxtGChar"/>
          <w:lang w:val="en-GB"/>
        </w:rPr>
        <w:tab/>
      </w:r>
      <w:r w:rsidRPr="00BE2C14">
        <w:rPr>
          <w:rStyle w:val="SingleTxtGChar"/>
          <w:lang w:val="en-GB"/>
        </w:rPr>
        <w:t xml:space="preserve">We propose to amend 8.2.2.8.6 as follows: (amended parts </w:t>
      </w:r>
      <w:r w:rsidRPr="008D2081">
        <w:rPr>
          <w:rStyle w:val="SingleTxtGChar"/>
          <w:b/>
          <w:bCs/>
          <w:lang w:val="en-GB"/>
        </w:rPr>
        <w:t>in bold</w:t>
      </w:r>
      <w:r w:rsidRPr="00BE2C14">
        <w:rPr>
          <w:rStyle w:val="SingleTxtGChar"/>
          <w:lang w:val="en-GB"/>
        </w:rPr>
        <w:t>)</w:t>
      </w:r>
    </w:p>
    <w:p w14:paraId="3567BE2A" w14:textId="16500E29" w:rsidR="008D2081" w:rsidRPr="008D2081" w:rsidRDefault="008D2081" w:rsidP="008D2081">
      <w:pPr>
        <w:pStyle w:val="SingleTxtG"/>
        <w:rPr>
          <w:rStyle w:val="SingleTxtGChar"/>
          <w:b/>
          <w:bCs/>
          <w:lang w:val="en-GB"/>
        </w:rPr>
      </w:pPr>
      <w:r>
        <w:rPr>
          <w:rStyle w:val="SingleTxtGChar"/>
          <w:lang w:val="en-GB"/>
        </w:rPr>
        <w:t>“</w:t>
      </w:r>
      <w:r w:rsidRPr="00BE2C14">
        <w:rPr>
          <w:rStyle w:val="SingleTxtGChar"/>
          <w:lang w:val="en-GB"/>
        </w:rPr>
        <w:t xml:space="preserve">Contracting Parties shall provide the UNECE secretariat with an example of the national model for any certificate intended for issue in accordance with this section, along with examples of all models for certificates which are still valid. </w:t>
      </w:r>
      <w:r w:rsidRPr="008D2081">
        <w:rPr>
          <w:rStyle w:val="SingleTxtGChar"/>
          <w:b/>
          <w:bCs/>
          <w:lang w:val="en-GB"/>
        </w:rPr>
        <w:t>All</w:t>
      </w:r>
      <w:r w:rsidRPr="008D2081">
        <w:rPr>
          <w:rStyle w:val="SingleTxtGChar"/>
          <w:lang w:val="en-GB"/>
        </w:rPr>
        <w:t xml:space="preserve"> Contracting Parties </w:t>
      </w:r>
      <w:r w:rsidRPr="008D2081">
        <w:rPr>
          <w:rStyle w:val="SingleTxtGChar"/>
          <w:b/>
          <w:bCs/>
          <w:lang w:val="en-GB"/>
        </w:rPr>
        <w:t>shall</w:t>
      </w:r>
      <w:r w:rsidRPr="008D2081">
        <w:rPr>
          <w:rStyle w:val="SingleTxtGChar"/>
          <w:lang w:val="en-GB"/>
        </w:rPr>
        <w:t xml:space="preserve"> additionally provide explanatory notes </w:t>
      </w:r>
      <w:r w:rsidRPr="008D2081">
        <w:rPr>
          <w:rStyle w:val="SingleTxtGChar"/>
          <w:b/>
          <w:bCs/>
          <w:lang w:val="en-GB"/>
        </w:rPr>
        <w:t>in writing allowing consignors and freight forwarders to check the validity of ADR-certificates prior to loading</w:t>
      </w:r>
      <w:r w:rsidRPr="008D2081">
        <w:rPr>
          <w:rStyle w:val="SingleTxtGChar"/>
          <w:lang w:val="en-GB"/>
        </w:rPr>
        <w:t>. The UNECE secretariat shall make the information received available to all Contracting Parties</w:t>
      </w:r>
      <w:r w:rsidRPr="008D2081">
        <w:rPr>
          <w:rStyle w:val="SingleTxtGChar"/>
          <w:b/>
          <w:bCs/>
          <w:lang w:val="en-GB"/>
        </w:rPr>
        <w:t>.</w:t>
      </w:r>
      <w:r w:rsidRPr="008D2081">
        <w:rPr>
          <w:rStyle w:val="SingleTxtGChar"/>
          <w:lang w:val="en-GB"/>
        </w:rPr>
        <w:t>”.</w:t>
      </w:r>
    </w:p>
    <w:bookmarkEnd w:id="0"/>
    <w:p w14:paraId="67F71969" w14:textId="77777777" w:rsidR="008D2081" w:rsidRDefault="008D2081" w:rsidP="008D2081">
      <w:pPr>
        <w:pStyle w:val="H1G"/>
        <w:ind w:firstLine="0"/>
        <w:rPr>
          <w:lang w:val="en-US"/>
        </w:rPr>
      </w:pPr>
      <w:r>
        <w:rPr>
          <w:lang w:val="en-US"/>
        </w:rPr>
        <w:lastRenderedPageBreak/>
        <w:t>Addendum</w:t>
      </w:r>
    </w:p>
    <w:p w14:paraId="0D96CE47" w14:textId="66606C32" w:rsidR="008D2081" w:rsidRDefault="008D2081" w:rsidP="008D2081">
      <w:pPr>
        <w:pStyle w:val="H1G"/>
        <w:ind w:firstLine="0"/>
        <w:rPr>
          <w:lang w:val="en-US"/>
        </w:rPr>
      </w:pPr>
      <w:r>
        <w:rPr>
          <w:lang w:val="en-US"/>
        </w:rPr>
        <w:t xml:space="preserve">List of published ADR </w:t>
      </w:r>
      <w:r w:rsidRPr="007B5675">
        <w:rPr>
          <w:lang w:val="en-US"/>
        </w:rPr>
        <w:t>certificates</w:t>
      </w:r>
      <w:r>
        <w:rPr>
          <w:lang w:val="en-US"/>
        </w:rPr>
        <w:t xml:space="preserve"> on the UNECE w</w:t>
      </w:r>
      <w:r>
        <w:rPr>
          <w:lang w:val="en-US"/>
        </w:rPr>
        <w:t>ebsite</w:t>
      </w:r>
    </w:p>
    <w:tbl>
      <w:tblPr>
        <w:tblStyle w:val="TableGrid"/>
        <w:tblW w:w="0" w:type="auto"/>
        <w:tblInd w:w="1689" w:type="dxa"/>
        <w:tblLook w:val="04A0" w:firstRow="1" w:lastRow="0" w:firstColumn="1" w:lastColumn="0" w:noHBand="0" w:noVBand="1"/>
      </w:tblPr>
      <w:tblGrid>
        <w:gridCol w:w="4010"/>
        <w:gridCol w:w="3930"/>
      </w:tblGrid>
      <w:tr w:rsidR="008D2081" w14:paraId="1ECF0207" w14:textId="77777777" w:rsidTr="008D2081">
        <w:trPr>
          <w:tblHeader/>
        </w:trPr>
        <w:tc>
          <w:tcPr>
            <w:tcW w:w="4010" w:type="dxa"/>
          </w:tcPr>
          <w:p w14:paraId="6D743A4E" w14:textId="77777777" w:rsidR="008D2081" w:rsidRPr="001A76A6" w:rsidRDefault="008D2081" w:rsidP="0062249B">
            <w:pPr>
              <w:pStyle w:val="SingleTxtG"/>
              <w:spacing w:before="60" w:after="60"/>
              <w:ind w:left="0"/>
              <w:jc w:val="center"/>
              <w:rPr>
                <w:b/>
                <w:lang w:val="en-US"/>
              </w:rPr>
            </w:pPr>
            <w:r w:rsidRPr="001A76A6">
              <w:rPr>
                <w:b/>
                <w:lang w:val="en-US"/>
              </w:rPr>
              <w:t>Country</w:t>
            </w:r>
          </w:p>
        </w:tc>
        <w:tc>
          <w:tcPr>
            <w:tcW w:w="3930" w:type="dxa"/>
          </w:tcPr>
          <w:p w14:paraId="1EEDAB3D" w14:textId="60884395" w:rsidR="008D2081" w:rsidRPr="001A76A6" w:rsidRDefault="008D2081" w:rsidP="0062249B">
            <w:pPr>
              <w:pStyle w:val="SingleTxtG"/>
              <w:spacing w:before="60" w:after="60"/>
              <w:ind w:left="0"/>
              <w:jc w:val="center"/>
              <w:rPr>
                <w:b/>
                <w:lang w:val="en-US"/>
              </w:rPr>
            </w:pPr>
            <w:r>
              <w:rPr>
                <w:b/>
                <w:lang w:val="en-US"/>
              </w:rPr>
              <w:t>ADR certificate on the UNECE w</w:t>
            </w:r>
            <w:bookmarkStart w:id="1" w:name="_GoBack"/>
            <w:bookmarkEnd w:id="1"/>
            <w:r w:rsidRPr="001A76A6">
              <w:rPr>
                <w:b/>
                <w:lang w:val="en-US"/>
              </w:rPr>
              <w:t>ebsite</w:t>
            </w:r>
          </w:p>
        </w:tc>
      </w:tr>
      <w:tr w:rsidR="008D2081" w14:paraId="0290039C" w14:textId="77777777" w:rsidTr="0062249B">
        <w:tc>
          <w:tcPr>
            <w:tcW w:w="4010" w:type="dxa"/>
          </w:tcPr>
          <w:p w14:paraId="068D893C" w14:textId="77777777" w:rsidR="008D2081" w:rsidRDefault="008D2081" w:rsidP="0062249B">
            <w:pPr>
              <w:pStyle w:val="SingleTxtG"/>
              <w:ind w:left="0"/>
              <w:jc w:val="left"/>
              <w:rPr>
                <w:lang w:val="en-US"/>
              </w:rPr>
            </w:pPr>
            <w:r>
              <w:rPr>
                <w:lang w:val="en-US"/>
              </w:rPr>
              <w:t>Albania</w:t>
            </w:r>
          </w:p>
        </w:tc>
        <w:tc>
          <w:tcPr>
            <w:tcW w:w="3930" w:type="dxa"/>
          </w:tcPr>
          <w:p w14:paraId="7ED6693B" w14:textId="77777777" w:rsidR="008D2081" w:rsidRDefault="008D2081" w:rsidP="0062249B">
            <w:pPr>
              <w:pStyle w:val="SingleTxtG"/>
              <w:ind w:left="0"/>
              <w:jc w:val="left"/>
              <w:rPr>
                <w:lang w:val="en-US"/>
              </w:rPr>
            </w:pPr>
            <w:r>
              <w:rPr>
                <w:lang w:val="en-US"/>
              </w:rPr>
              <w:t>Missing</w:t>
            </w:r>
          </w:p>
        </w:tc>
      </w:tr>
      <w:tr w:rsidR="008D2081" w14:paraId="716EBCA4" w14:textId="77777777" w:rsidTr="0062249B">
        <w:tc>
          <w:tcPr>
            <w:tcW w:w="4010" w:type="dxa"/>
          </w:tcPr>
          <w:p w14:paraId="69E71EDB" w14:textId="77777777" w:rsidR="008D2081" w:rsidRDefault="008D2081" w:rsidP="0062249B">
            <w:pPr>
              <w:pStyle w:val="SingleTxtG"/>
              <w:ind w:left="0"/>
              <w:jc w:val="left"/>
              <w:rPr>
                <w:lang w:val="en-US"/>
              </w:rPr>
            </w:pPr>
            <w:r>
              <w:rPr>
                <w:lang w:val="en-US"/>
              </w:rPr>
              <w:t>Andorra</w:t>
            </w:r>
          </w:p>
        </w:tc>
        <w:tc>
          <w:tcPr>
            <w:tcW w:w="3930" w:type="dxa"/>
          </w:tcPr>
          <w:p w14:paraId="6297B7B0" w14:textId="77777777" w:rsidR="008D2081" w:rsidRDefault="008D2081" w:rsidP="0062249B">
            <w:pPr>
              <w:pStyle w:val="SingleTxtG"/>
              <w:ind w:left="0"/>
              <w:jc w:val="left"/>
              <w:rPr>
                <w:lang w:val="en-US"/>
              </w:rPr>
            </w:pPr>
            <w:r>
              <w:rPr>
                <w:lang w:val="en-US"/>
              </w:rPr>
              <w:t>Missing</w:t>
            </w:r>
          </w:p>
        </w:tc>
      </w:tr>
      <w:tr w:rsidR="008D2081" w14:paraId="38E700A6" w14:textId="77777777" w:rsidTr="0062249B">
        <w:tc>
          <w:tcPr>
            <w:tcW w:w="4010" w:type="dxa"/>
          </w:tcPr>
          <w:p w14:paraId="4047DA63" w14:textId="77777777" w:rsidR="008D2081" w:rsidRDefault="008D2081" w:rsidP="0062249B">
            <w:pPr>
              <w:pStyle w:val="SingleTxtG"/>
              <w:ind w:left="0"/>
              <w:jc w:val="left"/>
              <w:rPr>
                <w:lang w:val="en-US"/>
              </w:rPr>
            </w:pPr>
            <w:r>
              <w:rPr>
                <w:lang w:val="en-US"/>
              </w:rPr>
              <w:t>Austria</w:t>
            </w:r>
          </w:p>
        </w:tc>
        <w:tc>
          <w:tcPr>
            <w:tcW w:w="3930" w:type="dxa"/>
          </w:tcPr>
          <w:p w14:paraId="1F91D6B7" w14:textId="77777777" w:rsidR="008D2081" w:rsidRDefault="008D2081" w:rsidP="0062249B">
            <w:pPr>
              <w:pStyle w:val="SingleTxtG"/>
              <w:ind w:left="0"/>
              <w:jc w:val="left"/>
              <w:rPr>
                <w:lang w:val="en-US"/>
              </w:rPr>
            </w:pPr>
            <w:r>
              <w:rPr>
                <w:lang w:val="en-US"/>
              </w:rPr>
              <w:t>Present</w:t>
            </w:r>
          </w:p>
        </w:tc>
      </w:tr>
      <w:tr w:rsidR="008D2081" w14:paraId="340B0744" w14:textId="77777777" w:rsidTr="0062249B">
        <w:tc>
          <w:tcPr>
            <w:tcW w:w="4010" w:type="dxa"/>
          </w:tcPr>
          <w:p w14:paraId="1110B5CD" w14:textId="77777777" w:rsidR="008D2081" w:rsidRDefault="008D2081" w:rsidP="0062249B">
            <w:pPr>
              <w:pStyle w:val="SingleTxtG"/>
              <w:ind w:left="0"/>
              <w:jc w:val="left"/>
              <w:rPr>
                <w:lang w:val="en-US"/>
              </w:rPr>
            </w:pPr>
            <w:r>
              <w:rPr>
                <w:lang w:val="en-US"/>
              </w:rPr>
              <w:t>Azerbaijan</w:t>
            </w:r>
          </w:p>
        </w:tc>
        <w:tc>
          <w:tcPr>
            <w:tcW w:w="3930" w:type="dxa"/>
          </w:tcPr>
          <w:p w14:paraId="491B369D" w14:textId="77777777" w:rsidR="008D2081" w:rsidRDefault="008D2081" w:rsidP="0062249B">
            <w:pPr>
              <w:pStyle w:val="SingleTxtG"/>
              <w:ind w:left="0"/>
              <w:jc w:val="left"/>
              <w:rPr>
                <w:lang w:val="en-US"/>
              </w:rPr>
            </w:pPr>
            <w:r>
              <w:rPr>
                <w:lang w:val="en-US"/>
              </w:rPr>
              <w:t>Present</w:t>
            </w:r>
          </w:p>
        </w:tc>
      </w:tr>
      <w:tr w:rsidR="008D2081" w14:paraId="75864CAF" w14:textId="77777777" w:rsidTr="0062249B">
        <w:tc>
          <w:tcPr>
            <w:tcW w:w="4010" w:type="dxa"/>
          </w:tcPr>
          <w:p w14:paraId="26229A90" w14:textId="77777777" w:rsidR="008D2081" w:rsidRDefault="008D2081" w:rsidP="0062249B">
            <w:pPr>
              <w:pStyle w:val="SingleTxtG"/>
              <w:ind w:left="0"/>
              <w:jc w:val="left"/>
              <w:rPr>
                <w:lang w:val="en-US"/>
              </w:rPr>
            </w:pPr>
            <w:r>
              <w:rPr>
                <w:lang w:val="en-US"/>
              </w:rPr>
              <w:t>Belarus</w:t>
            </w:r>
          </w:p>
        </w:tc>
        <w:tc>
          <w:tcPr>
            <w:tcW w:w="3930" w:type="dxa"/>
          </w:tcPr>
          <w:p w14:paraId="18905E81" w14:textId="77777777" w:rsidR="008D2081" w:rsidRDefault="008D2081" w:rsidP="0062249B">
            <w:pPr>
              <w:pStyle w:val="SingleTxtG"/>
              <w:ind w:left="0"/>
              <w:jc w:val="left"/>
              <w:rPr>
                <w:lang w:val="en-US"/>
              </w:rPr>
            </w:pPr>
            <w:r>
              <w:rPr>
                <w:lang w:val="en-US"/>
              </w:rPr>
              <w:t>Present</w:t>
            </w:r>
          </w:p>
        </w:tc>
      </w:tr>
      <w:tr w:rsidR="008D2081" w14:paraId="7372DD4A" w14:textId="77777777" w:rsidTr="0062249B">
        <w:tc>
          <w:tcPr>
            <w:tcW w:w="4010" w:type="dxa"/>
          </w:tcPr>
          <w:p w14:paraId="3C38BCE7" w14:textId="77777777" w:rsidR="008D2081" w:rsidRDefault="008D2081" w:rsidP="0062249B">
            <w:pPr>
              <w:pStyle w:val="SingleTxtG"/>
              <w:ind w:left="0"/>
              <w:jc w:val="left"/>
              <w:rPr>
                <w:lang w:val="en-US"/>
              </w:rPr>
            </w:pPr>
            <w:r>
              <w:rPr>
                <w:lang w:val="en-US"/>
              </w:rPr>
              <w:t>Belgium</w:t>
            </w:r>
          </w:p>
        </w:tc>
        <w:tc>
          <w:tcPr>
            <w:tcW w:w="3930" w:type="dxa"/>
          </w:tcPr>
          <w:p w14:paraId="67B3AFF9" w14:textId="77777777" w:rsidR="008D2081" w:rsidRDefault="008D2081" w:rsidP="0062249B">
            <w:pPr>
              <w:pStyle w:val="SingleTxtG"/>
              <w:ind w:left="0"/>
              <w:jc w:val="left"/>
              <w:rPr>
                <w:lang w:val="en-US"/>
              </w:rPr>
            </w:pPr>
            <w:r>
              <w:rPr>
                <w:lang w:val="en-US"/>
              </w:rPr>
              <w:t>Present</w:t>
            </w:r>
          </w:p>
        </w:tc>
      </w:tr>
      <w:tr w:rsidR="008D2081" w14:paraId="513EF489" w14:textId="77777777" w:rsidTr="0062249B">
        <w:tc>
          <w:tcPr>
            <w:tcW w:w="4010" w:type="dxa"/>
          </w:tcPr>
          <w:p w14:paraId="18A04710" w14:textId="77777777" w:rsidR="008D2081" w:rsidRDefault="008D2081" w:rsidP="0062249B">
            <w:pPr>
              <w:pStyle w:val="SingleTxtG"/>
              <w:ind w:left="0"/>
              <w:jc w:val="left"/>
              <w:rPr>
                <w:lang w:val="en-US"/>
              </w:rPr>
            </w:pPr>
            <w:r>
              <w:rPr>
                <w:lang w:val="en-US"/>
              </w:rPr>
              <w:t>Bosnia and Herzegovina</w:t>
            </w:r>
          </w:p>
        </w:tc>
        <w:tc>
          <w:tcPr>
            <w:tcW w:w="3930" w:type="dxa"/>
          </w:tcPr>
          <w:p w14:paraId="57D2E8EF" w14:textId="77777777" w:rsidR="008D2081" w:rsidRDefault="008D2081" w:rsidP="0062249B">
            <w:pPr>
              <w:pStyle w:val="SingleTxtG"/>
              <w:ind w:left="0"/>
              <w:jc w:val="left"/>
              <w:rPr>
                <w:lang w:val="en-US"/>
              </w:rPr>
            </w:pPr>
            <w:r>
              <w:rPr>
                <w:lang w:val="en-US"/>
              </w:rPr>
              <w:t>Present</w:t>
            </w:r>
          </w:p>
        </w:tc>
      </w:tr>
      <w:tr w:rsidR="008D2081" w14:paraId="668E9E23" w14:textId="77777777" w:rsidTr="0062249B">
        <w:tc>
          <w:tcPr>
            <w:tcW w:w="4010" w:type="dxa"/>
          </w:tcPr>
          <w:p w14:paraId="77381232" w14:textId="77777777" w:rsidR="008D2081" w:rsidRDefault="008D2081" w:rsidP="0062249B">
            <w:pPr>
              <w:pStyle w:val="SingleTxtG"/>
              <w:ind w:left="0"/>
              <w:jc w:val="left"/>
              <w:rPr>
                <w:lang w:val="en-US"/>
              </w:rPr>
            </w:pPr>
            <w:r>
              <w:rPr>
                <w:lang w:val="en-US"/>
              </w:rPr>
              <w:t>Bulgaria</w:t>
            </w:r>
          </w:p>
        </w:tc>
        <w:tc>
          <w:tcPr>
            <w:tcW w:w="3930" w:type="dxa"/>
          </w:tcPr>
          <w:p w14:paraId="3D1EED9E" w14:textId="77777777" w:rsidR="008D2081" w:rsidRDefault="008D2081" w:rsidP="0062249B">
            <w:pPr>
              <w:pStyle w:val="SingleTxtG"/>
              <w:ind w:left="0"/>
              <w:jc w:val="left"/>
              <w:rPr>
                <w:lang w:val="en-US"/>
              </w:rPr>
            </w:pPr>
            <w:r>
              <w:rPr>
                <w:lang w:val="en-US"/>
              </w:rPr>
              <w:t>Present</w:t>
            </w:r>
          </w:p>
        </w:tc>
      </w:tr>
      <w:tr w:rsidR="008D2081" w14:paraId="56143F1D" w14:textId="77777777" w:rsidTr="0062249B">
        <w:tc>
          <w:tcPr>
            <w:tcW w:w="4010" w:type="dxa"/>
          </w:tcPr>
          <w:p w14:paraId="08559975" w14:textId="77777777" w:rsidR="008D2081" w:rsidRDefault="008D2081" w:rsidP="0062249B">
            <w:pPr>
              <w:pStyle w:val="SingleTxtG"/>
              <w:ind w:left="0"/>
              <w:jc w:val="left"/>
              <w:rPr>
                <w:lang w:val="en-US"/>
              </w:rPr>
            </w:pPr>
            <w:r>
              <w:rPr>
                <w:lang w:val="en-US"/>
              </w:rPr>
              <w:t>Croatia</w:t>
            </w:r>
          </w:p>
        </w:tc>
        <w:tc>
          <w:tcPr>
            <w:tcW w:w="3930" w:type="dxa"/>
          </w:tcPr>
          <w:p w14:paraId="56ECD0D4" w14:textId="77777777" w:rsidR="008D2081" w:rsidRDefault="008D2081" w:rsidP="0062249B">
            <w:pPr>
              <w:pStyle w:val="SingleTxtG"/>
              <w:ind w:left="0"/>
              <w:jc w:val="left"/>
              <w:rPr>
                <w:lang w:val="en-US"/>
              </w:rPr>
            </w:pPr>
            <w:r>
              <w:rPr>
                <w:lang w:val="en-US"/>
              </w:rPr>
              <w:t>Missing</w:t>
            </w:r>
          </w:p>
        </w:tc>
      </w:tr>
      <w:tr w:rsidR="008D2081" w14:paraId="775E39E0" w14:textId="77777777" w:rsidTr="0062249B">
        <w:tc>
          <w:tcPr>
            <w:tcW w:w="4010" w:type="dxa"/>
          </w:tcPr>
          <w:p w14:paraId="61C61D2A" w14:textId="77777777" w:rsidR="008D2081" w:rsidRDefault="008D2081" w:rsidP="0062249B">
            <w:pPr>
              <w:pStyle w:val="SingleTxtG"/>
              <w:ind w:left="0"/>
              <w:jc w:val="left"/>
              <w:rPr>
                <w:lang w:val="en-US"/>
              </w:rPr>
            </w:pPr>
            <w:r>
              <w:rPr>
                <w:lang w:val="en-US"/>
              </w:rPr>
              <w:t>Cyprus</w:t>
            </w:r>
          </w:p>
        </w:tc>
        <w:tc>
          <w:tcPr>
            <w:tcW w:w="3930" w:type="dxa"/>
          </w:tcPr>
          <w:p w14:paraId="0859C81A" w14:textId="77777777" w:rsidR="008D2081" w:rsidRDefault="008D2081" w:rsidP="0062249B">
            <w:pPr>
              <w:pStyle w:val="SingleTxtG"/>
              <w:ind w:left="0"/>
              <w:jc w:val="left"/>
              <w:rPr>
                <w:lang w:val="en-US"/>
              </w:rPr>
            </w:pPr>
            <w:r>
              <w:rPr>
                <w:lang w:val="en-US"/>
              </w:rPr>
              <w:t>Missing</w:t>
            </w:r>
          </w:p>
        </w:tc>
      </w:tr>
      <w:tr w:rsidR="008D2081" w14:paraId="2A3B6D3A" w14:textId="77777777" w:rsidTr="0062249B">
        <w:tc>
          <w:tcPr>
            <w:tcW w:w="4010" w:type="dxa"/>
          </w:tcPr>
          <w:p w14:paraId="74DF3B8F" w14:textId="77777777" w:rsidR="008D2081" w:rsidRDefault="008D2081" w:rsidP="0062249B">
            <w:pPr>
              <w:pStyle w:val="SingleTxtG"/>
              <w:ind w:left="0"/>
              <w:jc w:val="left"/>
              <w:rPr>
                <w:lang w:val="en-US"/>
              </w:rPr>
            </w:pPr>
            <w:r>
              <w:rPr>
                <w:lang w:val="en-US"/>
              </w:rPr>
              <w:t>Czech Republic</w:t>
            </w:r>
          </w:p>
        </w:tc>
        <w:tc>
          <w:tcPr>
            <w:tcW w:w="3930" w:type="dxa"/>
          </w:tcPr>
          <w:p w14:paraId="32FCE073" w14:textId="77777777" w:rsidR="008D2081" w:rsidRDefault="008D2081" w:rsidP="0062249B">
            <w:pPr>
              <w:pStyle w:val="SingleTxtG"/>
              <w:ind w:left="0"/>
              <w:jc w:val="left"/>
              <w:rPr>
                <w:lang w:val="en-US"/>
              </w:rPr>
            </w:pPr>
            <w:r>
              <w:rPr>
                <w:lang w:val="en-US"/>
              </w:rPr>
              <w:t>Present</w:t>
            </w:r>
          </w:p>
        </w:tc>
      </w:tr>
      <w:tr w:rsidR="008D2081" w14:paraId="0510E0FB" w14:textId="77777777" w:rsidTr="0062249B">
        <w:tc>
          <w:tcPr>
            <w:tcW w:w="4010" w:type="dxa"/>
          </w:tcPr>
          <w:p w14:paraId="44DA0E8E" w14:textId="77777777" w:rsidR="008D2081" w:rsidRDefault="008D2081" w:rsidP="0062249B">
            <w:pPr>
              <w:pStyle w:val="SingleTxtG"/>
              <w:ind w:left="0"/>
              <w:jc w:val="left"/>
              <w:rPr>
                <w:lang w:val="en-US"/>
              </w:rPr>
            </w:pPr>
            <w:r>
              <w:rPr>
                <w:lang w:val="en-US"/>
              </w:rPr>
              <w:t>Denmark</w:t>
            </w:r>
          </w:p>
        </w:tc>
        <w:tc>
          <w:tcPr>
            <w:tcW w:w="3930" w:type="dxa"/>
          </w:tcPr>
          <w:p w14:paraId="7C6D382C" w14:textId="77777777" w:rsidR="008D2081" w:rsidRDefault="008D2081" w:rsidP="0062249B">
            <w:pPr>
              <w:pStyle w:val="SingleTxtG"/>
              <w:ind w:left="0"/>
              <w:jc w:val="left"/>
              <w:rPr>
                <w:lang w:val="en-US"/>
              </w:rPr>
            </w:pPr>
            <w:r>
              <w:rPr>
                <w:lang w:val="en-US"/>
              </w:rPr>
              <w:t>Present</w:t>
            </w:r>
          </w:p>
        </w:tc>
      </w:tr>
      <w:tr w:rsidR="008D2081" w14:paraId="4533D387" w14:textId="77777777" w:rsidTr="0062249B">
        <w:tc>
          <w:tcPr>
            <w:tcW w:w="4010" w:type="dxa"/>
          </w:tcPr>
          <w:p w14:paraId="7393AD5C" w14:textId="77777777" w:rsidR="008D2081" w:rsidRDefault="008D2081" w:rsidP="0062249B">
            <w:pPr>
              <w:pStyle w:val="SingleTxtG"/>
              <w:ind w:left="0"/>
              <w:jc w:val="left"/>
              <w:rPr>
                <w:lang w:val="en-US"/>
              </w:rPr>
            </w:pPr>
            <w:r>
              <w:rPr>
                <w:lang w:val="en-US"/>
              </w:rPr>
              <w:t>Estonia</w:t>
            </w:r>
          </w:p>
        </w:tc>
        <w:tc>
          <w:tcPr>
            <w:tcW w:w="3930" w:type="dxa"/>
          </w:tcPr>
          <w:p w14:paraId="036E9AC3" w14:textId="77777777" w:rsidR="008D2081" w:rsidRDefault="008D2081" w:rsidP="0062249B">
            <w:pPr>
              <w:pStyle w:val="SingleTxtG"/>
              <w:ind w:left="0"/>
              <w:jc w:val="left"/>
              <w:rPr>
                <w:lang w:val="en-US"/>
              </w:rPr>
            </w:pPr>
            <w:r>
              <w:rPr>
                <w:lang w:val="en-US"/>
              </w:rPr>
              <w:t>Present</w:t>
            </w:r>
          </w:p>
        </w:tc>
      </w:tr>
      <w:tr w:rsidR="008D2081" w14:paraId="63B5BE0F" w14:textId="77777777" w:rsidTr="0062249B">
        <w:tc>
          <w:tcPr>
            <w:tcW w:w="4010" w:type="dxa"/>
          </w:tcPr>
          <w:p w14:paraId="7046ADB8" w14:textId="77777777" w:rsidR="008D2081" w:rsidRDefault="008D2081" w:rsidP="0062249B">
            <w:pPr>
              <w:pStyle w:val="SingleTxtG"/>
              <w:ind w:left="0"/>
              <w:jc w:val="left"/>
              <w:rPr>
                <w:lang w:val="en-US"/>
              </w:rPr>
            </w:pPr>
            <w:r>
              <w:rPr>
                <w:lang w:val="en-US"/>
              </w:rPr>
              <w:t>Finland</w:t>
            </w:r>
          </w:p>
        </w:tc>
        <w:tc>
          <w:tcPr>
            <w:tcW w:w="3930" w:type="dxa"/>
          </w:tcPr>
          <w:p w14:paraId="62835737" w14:textId="77777777" w:rsidR="008D2081" w:rsidRDefault="008D2081" w:rsidP="0062249B">
            <w:pPr>
              <w:pStyle w:val="SingleTxtG"/>
              <w:ind w:left="0"/>
              <w:jc w:val="left"/>
              <w:rPr>
                <w:lang w:val="en-US"/>
              </w:rPr>
            </w:pPr>
            <w:r>
              <w:rPr>
                <w:lang w:val="en-US"/>
              </w:rPr>
              <w:t>Present</w:t>
            </w:r>
          </w:p>
        </w:tc>
      </w:tr>
      <w:tr w:rsidR="008D2081" w14:paraId="663AC81D" w14:textId="77777777" w:rsidTr="0062249B">
        <w:tc>
          <w:tcPr>
            <w:tcW w:w="4010" w:type="dxa"/>
          </w:tcPr>
          <w:p w14:paraId="4E492090" w14:textId="77777777" w:rsidR="008D2081" w:rsidRDefault="008D2081" w:rsidP="0062249B">
            <w:pPr>
              <w:pStyle w:val="SingleTxtG"/>
              <w:ind w:left="0"/>
              <w:jc w:val="left"/>
              <w:rPr>
                <w:lang w:val="en-US"/>
              </w:rPr>
            </w:pPr>
            <w:r>
              <w:rPr>
                <w:lang w:val="en-US"/>
              </w:rPr>
              <w:t>France</w:t>
            </w:r>
          </w:p>
        </w:tc>
        <w:tc>
          <w:tcPr>
            <w:tcW w:w="3930" w:type="dxa"/>
          </w:tcPr>
          <w:p w14:paraId="6673095B" w14:textId="77777777" w:rsidR="008D2081" w:rsidRDefault="008D2081" w:rsidP="0062249B">
            <w:pPr>
              <w:pStyle w:val="SingleTxtG"/>
              <w:ind w:left="0"/>
              <w:jc w:val="left"/>
              <w:rPr>
                <w:lang w:val="en-US"/>
              </w:rPr>
            </w:pPr>
            <w:r>
              <w:rPr>
                <w:lang w:val="en-US"/>
              </w:rPr>
              <w:t>Present</w:t>
            </w:r>
          </w:p>
        </w:tc>
      </w:tr>
      <w:tr w:rsidR="008D2081" w14:paraId="671EB5EB" w14:textId="77777777" w:rsidTr="0062249B">
        <w:tc>
          <w:tcPr>
            <w:tcW w:w="4010" w:type="dxa"/>
          </w:tcPr>
          <w:p w14:paraId="781BFB7D" w14:textId="77777777" w:rsidR="008D2081" w:rsidRDefault="008D2081" w:rsidP="0062249B">
            <w:pPr>
              <w:pStyle w:val="SingleTxtG"/>
              <w:ind w:left="0"/>
              <w:jc w:val="left"/>
              <w:rPr>
                <w:lang w:val="en-US"/>
              </w:rPr>
            </w:pPr>
            <w:r>
              <w:rPr>
                <w:lang w:val="en-US"/>
              </w:rPr>
              <w:t>Georgia</w:t>
            </w:r>
          </w:p>
        </w:tc>
        <w:tc>
          <w:tcPr>
            <w:tcW w:w="3930" w:type="dxa"/>
          </w:tcPr>
          <w:p w14:paraId="648BED62" w14:textId="77777777" w:rsidR="008D2081" w:rsidRDefault="008D2081" w:rsidP="0062249B">
            <w:pPr>
              <w:pStyle w:val="SingleTxtG"/>
              <w:ind w:left="0"/>
              <w:jc w:val="left"/>
              <w:rPr>
                <w:lang w:val="en-US"/>
              </w:rPr>
            </w:pPr>
            <w:r>
              <w:rPr>
                <w:lang w:val="en-US"/>
              </w:rPr>
              <w:t>Present</w:t>
            </w:r>
          </w:p>
        </w:tc>
      </w:tr>
      <w:tr w:rsidR="008D2081" w14:paraId="51532487" w14:textId="77777777" w:rsidTr="0062249B">
        <w:tc>
          <w:tcPr>
            <w:tcW w:w="4010" w:type="dxa"/>
          </w:tcPr>
          <w:p w14:paraId="2035F91A" w14:textId="77777777" w:rsidR="008D2081" w:rsidRDefault="008D2081" w:rsidP="0062249B">
            <w:pPr>
              <w:pStyle w:val="SingleTxtG"/>
              <w:ind w:left="0"/>
              <w:jc w:val="left"/>
              <w:rPr>
                <w:lang w:val="en-US"/>
              </w:rPr>
            </w:pPr>
            <w:r>
              <w:rPr>
                <w:lang w:val="en-US"/>
              </w:rPr>
              <w:t>Germany</w:t>
            </w:r>
          </w:p>
        </w:tc>
        <w:tc>
          <w:tcPr>
            <w:tcW w:w="3930" w:type="dxa"/>
          </w:tcPr>
          <w:p w14:paraId="51A2102B" w14:textId="77777777" w:rsidR="008D2081" w:rsidRDefault="008D2081" w:rsidP="0062249B">
            <w:pPr>
              <w:pStyle w:val="SingleTxtG"/>
              <w:ind w:left="0"/>
              <w:jc w:val="left"/>
              <w:rPr>
                <w:lang w:val="en-US"/>
              </w:rPr>
            </w:pPr>
            <w:r>
              <w:rPr>
                <w:lang w:val="en-US"/>
              </w:rPr>
              <w:t>Present</w:t>
            </w:r>
          </w:p>
        </w:tc>
      </w:tr>
      <w:tr w:rsidR="008D2081" w14:paraId="1394DD98" w14:textId="77777777" w:rsidTr="0062249B">
        <w:tc>
          <w:tcPr>
            <w:tcW w:w="4010" w:type="dxa"/>
          </w:tcPr>
          <w:p w14:paraId="7DAD1FE3" w14:textId="77777777" w:rsidR="008D2081" w:rsidRDefault="008D2081" w:rsidP="0062249B">
            <w:pPr>
              <w:pStyle w:val="SingleTxtG"/>
              <w:ind w:left="0"/>
              <w:jc w:val="left"/>
              <w:rPr>
                <w:lang w:val="en-US"/>
              </w:rPr>
            </w:pPr>
            <w:r>
              <w:rPr>
                <w:lang w:val="en-US"/>
              </w:rPr>
              <w:t>Greece</w:t>
            </w:r>
          </w:p>
        </w:tc>
        <w:tc>
          <w:tcPr>
            <w:tcW w:w="3930" w:type="dxa"/>
          </w:tcPr>
          <w:p w14:paraId="75AD474A" w14:textId="77777777" w:rsidR="008D2081" w:rsidRDefault="008D2081" w:rsidP="0062249B">
            <w:pPr>
              <w:pStyle w:val="SingleTxtG"/>
              <w:ind w:left="0"/>
              <w:jc w:val="left"/>
              <w:rPr>
                <w:lang w:val="en-US"/>
              </w:rPr>
            </w:pPr>
            <w:r>
              <w:rPr>
                <w:lang w:val="en-US"/>
              </w:rPr>
              <w:t>Present</w:t>
            </w:r>
          </w:p>
        </w:tc>
      </w:tr>
      <w:tr w:rsidR="008D2081" w14:paraId="113C73C2" w14:textId="77777777" w:rsidTr="0062249B">
        <w:tc>
          <w:tcPr>
            <w:tcW w:w="4010" w:type="dxa"/>
          </w:tcPr>
          <w:p w14:paraId="5105BF7F" w14:textId="77777777" w:rsidR="008D2081" w:rsidRDefault="008D2081" w:rsidP="0062249B">
            <w:pPr>
              <w:pStyle w:val="SingleTxtG"/>
              <w:ind w:left="0"/>
              <w:jc w:val="left"/>
              <w:rPr>
                <w:lang w:val="en-US"/>
              </w:rPr>
            </w:pPr>
            <w:r>
              <w:rPr>
                <w:lang w:val="en-US"/>
              </w:rPr>
              <w:t>Hungary</w:t>
            </w:r>
          </w:p>
        </w:tc>
        <w:tc>
          <w:tcPr>
            <w:tcW w:w="3930" w:type="dxa"/>
          </w:tcPr>
          <w:p w14:paraId="64905C94" w14:textId="77777777" w:rsidR="008D2081" w:rsidRDefault="008D2081" w:rsidP="0062249B">
            <w:pPr>
              <w:pStyle w:val="SingleTxtG"/>
              <w:ind w:left="0"/>
              <w:jc w:val="left"/>
              <w:rPr>
                <w:lang w:val="en-US"/>
              </w:rPr>
            </w:pPr>
            <w:r>
              <w:rPr>
                <w:lang w:val="en-US"/>
              </w:rPr>
              <w:t>Hungary</w:t>
            </w:r>
          </w:p>
        </w:tc>
      </w:tr>
      <w:tr w:rsidR="008D2081" w14:paraId="7A063608" w14:textId="77777777" w:rsidTr="0062249B">
        <w:tc>
          <w:tcPr>
            <w:tcW w:w="4010" w:type="dxa"/>
          </w:tcPr>
          <w:p w14:paraId="573192B8" w14:textId="77777777" w:rsidR="008D2081" w:rsidRDefault="008D2081" w:rsidP="0062249B">
            <w:pPr>
              <w:pStyle w:val="SingleTxtG"/>
              <w:ind w:left="0"/>
              <w:jc w:val="left"/>
              <w:rPr>
                <w:lang w:val="en-US"/>
              </w:rPr>
            </w:pPr>
            <w:r>
              <w:rPr>
                <w:lang w:val="en-US"/>
              </w:rPr>
              <w:t>Iceland</w:t>
            </w:r>
          </w:p>
        </w:tc>
        <w:tc>
          <w:tcPr>
            <w:tcW w:w="3930" w:type="dxa"/>
          </w:tcPr>
          <w:p w14:paraId="23D6945B" w14:textId="77777777" w:rsidR="008D2081" w:rsidRDefault="008D2081" w:rsidP="0062249B">
            <w:pPr>
              <w:pStyle w:val="SingleTxtG"/>
              <w:ind w:left="0"/>
              <w:jc w:val="left"/>
              <w:rPr>
                <w:lang w:val="en-US"/>
              </w:rPr>
            </w:pPr>
            <w:r>
              <w:rPr>
                <w:lang w:val="en-US"/>
              </w:rPr>
              <w:t>Missing</w:t>
            </w:r>
          </w:p>
        </w:tc>
      </w:tr>
      <w:tr w:rsidR="008D2081" w14:paraId="025BA291" w14:textId="77777777" w:rsidTr="0062249B">
        <w:tc>
          <w:tcPr>
            <w:tcW w:w="4010" w:type="dxa"/>
          </w:tcPr>
          <w:p w14:paraId="5B53BBFA" w14:textId="77777777" w:rsidR="008D2081" w:rsidRDefault="008D2081" w:rsidP="0062249B">
            <w:pPr>
              <w:pStyle w:val="SingleTxtG"/>
              <w:ind w:left="0"/>
              <w:jc w:val="left"/>
              <w:rPr>
                <w:lang w:val="en-US"/>
              </w:rPr>
            </w:pPr>
            <w:r>
              <w:rPr>
                <w:lang w:val="en-US"/>
              </w:rPr>
              <w:t>Ireland</w:t>
            </w:r>
          </w:p>
        </w:tc>
        <w:tc>
          <w:tcPr>
            <w:tcW w:w="3930" w:type="dxa"/>
          </w:tcPr>
          <w:p w14:paraId="365F5564" w14:textId="77777777" w:rsidR="008D2081" w:rsidRDefault="008D2081" w:rsidP="0062249B">
            <w:pPr>
              <w:pStyle w:val="SingleTxtG"/>
              <w:ind w:left="0"/>
              <w:jc w:val="left"/>
              <w:rPr>
                <w:lang w:val="en-US"/>
              </w:rPr>
            </w:pPr>
            <w:r>
              <w:rPr>
                <w:lang w:val="en-US"/>
              </w:rPr>
              <w:t>Present</w:t>
            </w:r>
          </w:p>
        </w:tc>
      </w:tr>
      <w:tr w:rsidR="008D2081" w14:paraId="7A8856AE" w14:textId="77777777" w:rsidTr="0062249B">
        <w:tc>
          <w:tcPr>
            <w:tcW w:w="4010" w:type="dxa"/>
          </w:tcPr>
          <w:p w14:paraId="107841DC" w14:textId="77777777" w:rsidR="008D2081" w:rsidRDefault="008D2081" w:rsidP="0062249B">
            <w:pPr>
              <w:pStyle w:val="SingleTxtG"/>
              <w:ind w:left="0"/>
              <w:jc w:val="left"/>
              <w:rPr>
                <w:lang w:val="en-US"/>
              </w:rPr>
            </w:pPr>
            <w:r>
              <w:rPr>
                <w:lang w:val="en-US"/>
              </w:rPr>
              <w:t>Italy</w:t>
            </w:r>
          </w:p>
        </w:tc>
        <w:tc>
          <w:tcPr>
            <w:tcW w:w="3930" w:type="dxa"/>
          </w:tcPr>
          <w:p w14:paraId="70835CB4" w14:textId="77777777" w:rsidR="008D2081" w:rsidRDefault="008D2081" w:rsidP="0062249B">
            <w:pPr>
              <w:pStyle w:val="SingleTxtG"/>
              <w:ind w:left="0"/>
              <w:jc w:val="left"/>
              <w:rPr>
                <w:lang w:val="en-US"/>
              </w:rPr>
            </w:pPr>
            <w:r>
              <w:rPr>
                <w:lang w:val="en-US"/>
              </w:rPr>
              <w:t>Present</w:t>
            </w:r>
          </w:p>
        </w:tc>
      </w:tr>
      <w:tr w:rsidR="008D2081" w14:paraId="162E7F18" w14:textId="77777777" w:rsidTr="0062249B">
        <w:tc>
          <w:tcPr>
            <w:tcW w:w="4010" w:type="dxa"/>
          </w:tcPr>
          <w:p w14:paraId="5B7243A0" w14:textId="77777777" w:rsidR="008D2081" w:rsidRDefault="008D2081" w:rsidP="0062249B">
            <w:pPr>
              <w:pStyle w:val="SingleTxtG"/>
              <w:ind w:left="0"/>
              <w:jc w:val="left"/>
              <w:rPr>
                <w:lang w:val="en-US"/>
              </w:rPr>
            </w:pPr>
            <w:r>
              <w:rPr>
                <w:lang w:val="en-US"/>
              </w:rPr>
              <w:t>Kazakhstan</w:t>
            </w:r>
          </w:p>
        </w:tc>
        <w:tc>
          <w:tcPr>
            <w:tcW w:w="3930" w:type="dxa"/>
          </w:tcPr>
          <w:p w14:paraId="4999390D" w14:textId="77777777" w:rsidR="008D2081" w:rsidRDefault="008D2081" w:rsidP="0062249B">
            <w:pPr>
              <w:pStyle w:val="SingleTxtG"/>
              <w:ind w:left="0"/>
              <w:jc w:val="left"/>
              <w:rPr>
                <w:lang w:val="en-US"/>
              </w:rPr>
            </w:pPr>
            <w:r>
              <w:rPr>
                <w:lang w:val="en-US"/>
              </w:rPr>
              <w:t>Missing</w:t>
            </w:r>
          </w:p>
        </w:tc>
      </w:tr>
      <w:tr w:rsidR="008D2081" w14:paraId="3727ECB9" w14:textId="77777777" w:rsidTr="0062249B">
        <w:tc>
          <w:tcPr>
            <w:tcW w:w="4010" w:type="dxa"/>
          </w:tcPr>
          <w:p w14:paraId="10CE6741" w14:textId="77777777" w:rsidR="008D2081" w:rsidRDefault="008D2081" w:rsidP="0062249B">
            <w:pPr>
              <w:pStyle w:val="SingleTxtG"/>
              <w:ind w:left="0"/>
              <w:jc w:val="left"/>
              <w:rPr>
                <w:lang w:val="en-US"/>
              </w:rPr>
            </w:pPr>
            <w:r>
              <w:rPr>
                <w:lang w:val="en-US"/>
              </w:rPr>
              <w:t>Latvia</w:t>
            </w:r>
          </w:p>
        </w:tc>
        <w:tc>
          <w:tcPr>
            <w:tcW w:w="3930" w:type="dxa"/>
          </w:tcPr>
          <w:p w14:paraId="595BF08B" w14:textId="77777777" w:rsidR="008D2081" w:rsidRDefault="008D2081" w:rsidP="0062249B">
            <w:pPr>
              <w:pStyle w:val="SingleTxtG"/>
              <w:ind w:left="0"/>
              <w:jc w:val="left"/>
              <w:rPr>
                <w:lang w:val="en-US"/>
              </w:rPr>
            </w:pPr>
            <w:r>
              <w:rPr>
                <w:lang w:val="en-US"/>
              </w:rPr>
              <w:t>Present</w:t>
            </w:r>
          </w:p>
        </w:tc>
      </w:tr>
      <w:tr w:rsidR="008D2081" w14:paraId="51C5EA36" w14:textId="77777777" w:rsidTr="0062249B">
        <w:tc>
          <w:tcPr>
            <w:tcW w:w="4010" w:type="dxa"/>
          </w:tcPr>
          <w:p w14:paraId="11B14216" w14:textId="77777777" w:rsidR="008D2081" w:rsidRDefault="008D2081" w:rsidP="0062249B">
            <w:pPr>
              <w:pStyle w:val="SingleTxtG"/>
              <w:ind w:left="0"/>
              <w:jc w:val="left"/>
              <w:rPr>
                <w:lang w:val="en-US"/>
              </w:rPr>
            </w:pPr>
            <w:r>
              <w:rPr>
                <w:lang w:val="en-US"/>
              </w:rPr>
              <w:t>Liechtenstein</w:t>
            </w:r>
          </w:p>
        </w:tc>
        <w:tc>
          <w:tcPr>
            <w:tcW w:w="3930" w:type="dxa"/>
          </w:tcPr>
          <w:p w14:paraId="58410767" w14:textId="77777777" w:rsidR="008D2081" w:rsidRDefault="008D2081" w:rsidP="0062249B">
            <w:pPr>
              <w:pStyle w:val="SingleTxtG"/>
              <w:ind w:left="0"/>
              <w:jc w:val="left"/>
              <w:rPr>
                <w:lang w:val="en-US"/>
              </w:rPr>
            </w:pPr>
            <w:r>
              <w:rPr>
                <w:lang w:val="en-US"/>
              </w:rPr>
              <w:t>Missing</w:t>
            </w:r>
          </w:p>
        </w:tc>
      </w:tr>
      <w:tr w:rsidR="008D2081" w14:paraId="4D9BBC4D" w14:textId="77777777" w:rsidTr="0062249B">
        <w:tc>
          <w:tcPr>
            <w:tcW w:w="4010" w:type="dxa"/>
          </w:tcPr>
          <w:p w14:paraId="30B6F3C2" w14:textId="77777777" w:rsidR="008D2081" w:rsidRDefault="008D2081" w:rsidP="0062249B">
            <w:pPr>
              <w:pStyle w:val="SingleTxtG"/>
              <w:ind w:left="0"/>
              <w:jc w:val="left"/>
              <w:rPr>
                <w:lang w:val="en-US"/>
              </w:rPr>
            </w:pPr>
            <w:r>
              <w:rPr>
                <w:lang w:val="en-US"/>
              </w:rPr>
              <w:t>Lithuania</w:t>
            </w:r>
          </w:p>
        </w:tc>
        <w:tc>
          <w:tcPr>
            <w:tcW w:w="3930" w:type="dxa"/>
          </w:tcPr>
          <w:p w14:paraId="75B220A8" w14:textId="77777777" w:rsidR="008D2081" w:rsidRDefault="008D2081" w:rsidP="0062249B">
            <w:pPr>
              <w:pStyle w:val="SingleTxtG"/>
              <w:ind w:left="0"/>
              <w:jc w:val="left"/>
              <w:rPr>
                <w:lang w:val="en-US"/>
              </w:rPr>
            </w:pPr>
            <w:r>
              <w:rPr>
                <w:lang w:val="en-US"/>
              </w:rPr>
              <w:t>Present</w:t>
            </w:r>
          </w:p>
        </w:tc>
      </w:tr>
      <w:tr w:rsidR="008D2081" w14:paraId="0FEAB9D7" w14:textId="77777777" w:rsidTr="0062249B">
        <w:tc>
          <w:tcPr>
            <w:tcW w:w="4010" w:type="dxa"/>
          </w:tcPr>
          <w:p w14:paraId="6A93A5C5" w14:textId="77777777" w:rsidR="008D2081" w:rsidRDefault="008D2081" w:rsidP="0062249B">
            <w:pPr>
              <w:pStyle w:val="SingleTxtG"/>
              <w:ind w:left="0"/>
              <w:jc w:val="left"/>
              <w:rPr>
                <w:lang w:val="en-US"/>
              </w:rPr>
            </w:pPr>
            <w:r>
              <w:rPr>
                <w:lang w:val="en-US"/>
              </w:rPr>
              <w:t>Luxembourg</w:t>
            </w:r>
          </w:p>
        </w:tc>
        <w:tc>
          <w:tcPr>
            <w:tcW w:w="3930" w:type="dxa"/>
          </w:tcPr>
          <w:p w14:paraId="3D4B6191" w14:textId="77777777" w:rsidR="008D2081" w:rsidRDefault="008D2081" w:rsidP="0062249B">
            <w:pPr>
              <w:pStyle w:val="SingleTxtG"/>
              <w:ind w:left="0"/>
              <w:jc w:val="left"/>
              <w:rPr>
                <w:lang w:val="en-US"/>
              </w:rPr>
            </w:pPr>
            <w:r>
              <w:rPr>
                <w:lang w:val="en-US"/>
              </w:rPr>
              <w:t>Present</w:t>
            </w:r>
          </w:p>
        </w:tc>
      </w:tr>
      <w:tr w:rsidR="008D2081" w14:paraId="670B731A" w14:textId="77777777" w:rsidTr="0062249B">
        <w:tc>
          <w:tcPr>
            <w:tcW w:w="4010" w:type="dxa"/>
          </w:tcPr>
          <w:p w14:paraId="3AE82F7E" w14:textId="77777777" w:rsidR="008D2081" w:rsidRDefault="008D2081" w:rsidP="0062249B">
            <w:pPr>
              <w:pStyle w:val="SingleTxtG"/>
              <w:ind w:left="0"/>
              <w:jc w:val="left"/>
              <w:rPr>
                <w:lang w:val="en-US"/>
              </w:rPr>
            </w:pPr>
            <w:r>
              <w:rPr>
                <w:lang w:val="en-US"/>
              </w:rPr>
              <w:t>Malta</w:t>
            </w:r>
          </w:p>
        </w:tc>
        <w:tc>
          <w:tcPr>
            <w:tcW w:w="3930" w:type="dxa"/>
          </w:tcPr>
          <w:p w14:paraId="7872CC10" w14:textId="77777777" w:rsidR="008D2081" w:rsidRDefault="008D2081" w:rsidP="0062249B">
            <w:pPr>
              <w:pStyle w:val="SingleTxtG"/>
              <w:ind w:left="0"/>
              <w:jc w:val="left"/>
              <w:rPr>
                <w:lang w:val="en-US"/>
              </w:rPr>
            </w:pPr>
            <w:r>
              <w:rPr>
                <w:lang w:val="en-US"/>
              </w:rPr>
              <w:t>Present</w:t>
            </w:r>
          </w:p>
        </w:tc>
      </w:tr>
      <w:tr w:rsidR="008D2081" w14:paraId="1FF38D54" w14:textId="77777777" w:rsidTr="0062249B">
        <w:tc>
          <w:tcPr>
            <w:tcW w:w="4010" w:type="dxa"/>
          </w:tcPr>
          <w:p w14:paraId="3D4B9EDC" w14:textId="77777777" w:rsidR="008D2081" w:rsidRDefault="008D2081" w:rsidP="0062249B">
            <w:pPr>
              <w:pStyle w:val="SingleTxtG"/>
              <w:ind w:left="0"/>
              <w:jc w:val="left"/>
              <w:rPr>
                <w:lang w:val="en-US"/>
              </w:rPr>
            </w:pPr>
            <w:r>
              <w:rPr>
                <w:lang w:val="en-US"/>
              </w:rPr>
              <w:t>Montenegro</w:t>
            </w:r>
          </w:p>
        </w:tc>
        <w:tc>
          <w:tcPr>
            <w:tcW w:w="3930" w:type="dxa"/>
          </w:tcPr>
          <w:p w14:paraId="191A45C6" w14:textId="77777777" w:rsidR="008D2081" w:rsidRDefault="008D2081" w:rsidP="0062249B">
            <w:pPr>
              <w:pStyle w:val="SingleTxtG"/>
              <w:ind w:left="0"/>
              <w:jc w:val="left"/>
              <w:rPr>
                <w:lang w:val="en-US"/>
              </w:rPr>
            </w:pPr>
            <w:r>
              <w:rPr>
                <w:lang w:val="en-US"/>
              </w:rPr>
              <w:t>Missing</w:t>
            </w:r>
          </w:p>
        </w:tc>
      </w:tr>
      <w:tr w:rsidR="008D2081" w14:paraId="24889BE7" w14:textId="77777777" w:rsidTr="0062249B">
        <w:tc>
          <w:tcPr>
            <w:tcW w:w="4010" w:type="dxa"/>
          </w:tcPr>
          <w:p w14:paraId="5D81A588" w14:textId="77777777" w:rsidR="008D2081" w:rsidRDefault="008D2081" w:rsidP="0062249B">
            <w:pPr>
              <w:pStyle w:val="SingleTxtG"/>
              <w:ind w:left="0"/>
              <w:jc w:val="left"/>
              <w:rPr>
                <w:lang w:val="en-US"/>
              </w:rPr>
            </w:pPr>
            <w:r>
              <w:rPr>
                <w:lang w:val="en-US"/>
              </w:rPr>
              <w:t>Morocco</w:t>
            </w:r>
          </w:p>
        </w:tc>
        <w:tc>
          <w:tcPr>
            <w:tcW w:w="3930" w:type="dxa"/>
          </w:tcPr>
          <w:p w14:paraId="51B84053" w14:textId="77777777" w:rsidR="008D2081" w:rsidRDefault="008D2081" w:rsidP="0062249B">
            <w:pPr>
              <w:pStyle w:val="SingleTxtG"/>
              <w:ind w:left="0"/>
              <w:jc w:val="left"/>
              <w:rPr>
                <w:lang w:val="en-US"/>
              </w:rPr>
            </w:pPr>
            <w:r>
              <w:rPr>
                <w:lang w:val="en-US"/>
              </w:rPr>
              <w:t>Missing</w:t>
            </w:r>
          </w:p>
        </w:tc>
      </w:tr>
      <w:tr w:rsidR="008D2081" w14:paraId="713F3E05" w14:textId="77777777" w:rsidTr="0062249B">
        <w:tc>
          <w:tcPr>
            <w:tcW w:w="4010" w:type="dxa"/>
          </w:tcPr>
          <w:p w14:paraId="27D1A80A" w14:textId="77777777" w:rsidR="008D2081" w:rsidRDefault="008D2081" w:rsidP="0062249B">
            <w:pPr>
              <w:pStyle w:val="SingleTxtG"/>
              <w:ind w:left="0"/>
              <w:jc w:val="left"/>
              <w:rPr>
                <w:lang w:val="en-US"/>
              </w:rPr>
            </w:pPr>
            <w:r>
              <w:rPr>
                <w:lang w:val="en-US"/>
              </w:rPr>
              <w:lastRenderedPageBreak/>
              <w:t>Netherlands</w:t>
            </w:r>
          </w:p>
        </w:tc>
        <w:tc>
          <w:tcPr>
            <w:tcW w:w="3930" w:type="dxa"/>
          </w:tcPr>
          <w:p w14:paraId="3128472C" w14:textId="77777777" w:rsidR="008D2081" w:rsidRDefault="008D2081" w:rsidP="0062249B">
            <w:pPr>
              <w:pStyle w:val="SingleTxtG"/>
              <w:ind w:left="0"/>
              <w:jc w:val="left"/>
              <w:rPr>
                <w:lang w:val="en-US"/>
              </w:rPr>
            </w:pPr>
            <w:r>
              <w:rPr>
                <w:lang w:val="en-US"/>
              </w:rPr>
              <w:t>Present</w:t>
            </w:r>
          </w:p>
        </w:tc>
      </w:tr>
      <w:tr w:rsidR="008D2081" w14:paraId="2EA206B5" w14:textId="77777777" w:rsidTr="0062249B">
        <w:tc>
          <w:tcPr>
            <w:tcW w:w="4010" w:type="dxa"/>
          </w:tcPr>
          <w:p w14:paraId="223B3A42" w14:textId="77777777" w:rsidR="008D2081" w:rsidRDefault="008D2081" w:rsidP="0062249B">
            <w:pPr>
              <w:pStyle w:val="SingleTxtG"/>
              <w:ind w:left="0"/>
              <w:jc w:val="left"/>
              <w:rPr>
                <w:lang w:val="en-US"/>
              </w:rPr>
            </w:pPr>
            <w:r>
              <w:rPr>
                <w:lang w:val="en-US"/>
              </w:rPr>
              <w:t>Nigeria</w:t>
            </w:r>
          </w:p>
        </w:tc>
        <w:tc>
          <w:tcPr>
            <w:tcW w:w="3930" w:type="dxa"/>
          </w:tcPr>
          <w:p w14:paraId="5536B3F1" w14:textId="77777777" w:rsidR="008D2081" w:rsidRDefault="008D2081" w:rsidP="0062249B">
            <w:pPr>
              <w:pStyle w:val="SingleTxtG"/>
              <w:ind w:left="0"/>
              <w:jc w:val="left"/>
              <w:rPr>
                <w:lang w:val="en-US"/>
              </w:rPr>
            </w:pPr>
            <w:r>
              <w:rPr>
                <w:lang w:val="en-US"/>
              </w:rPr>
              <w:t>Not yet listed</w:t>
            </w:r>
          </w:p>
        </w:tc>
      </w:tr>
      <w:tr w:rsidR="008D2081" w14:paraId="18981A10" w14:textId="77777777" w:rsidTr="0062249B">
        <w:tc>
          <w:tcPr>
            <w:tcW w:w="4010" w:type="dxa"/>
          </w:tcPr>
          <w:p w14:paraId="18E825A6" w14:textId="77777777" w:rsidR="008D2081" w:rsidRDefault="008D2081" w:rsidP="0062249B">
            <w:pPr>
              <w:pStyle w:val="SingleTxtG"/>
              <w:ind w:left="0"/>
              <w:jc w:val="left"/>
              <w:rPr>
                <w:lang w:val="en-US"/>
              </w:rPr>
            </w:pPr>
            <w:r>
              <w:rPr>
                <w:lang w:val="en-US"/>
              </w:rPr>
              <w:t>Norway</w:t>
            </w:r>
          </w:p>
        </w:tc>
        <w:tc>
          <w:tcPr>
            <w:tcW w:w="3930" w:type="dxa"/>
          </w:tcPr>
          <w:p w14:paraId="1CF90741" w14:textId="77777777" w:rsidR="008D2081" w:rsidRDefault="008D2081" w:rsidP="0062249B">
            <w:pPr>
              <w:pStyle w:val="SingleTxtG"/>
              <w:ind w:left="0"/>
              <w:jc w:val="left"/>
              <w:rPr>
                <w:lang w:val="en-US"/>
              </w:rPr>
            </w:pPr>
            <w:r>
              <w:rPr>
                <w:lang w:val="en-US"/>
              </w:rPr>
              <w:t>Present</w:t>
            </w:r>
          </w:p>
        </w:tc>
      </w:tr>
      <w:tr w:rsidR="008D2081" w14:paraId="10497129" w14:textId="77777777" w:rsidTr="0062249B">
        <w:tc>
          <w:tcPr>
            <w:tcW w:w="4010" w:type="dxa"/>
          </w:tcPr>
          <w:p w14:paraId="1E2C9C4D" w14:textId="77777777" w:rsidR="008D2081" w:rsidRDefault="008D2081" w:rsidP="0062249B">
            <w:pPr>
              <w:pStyle w:val="SingleTxtG"/>
              <w:ind w:left="0"/>
              <w:jc w:val="left"/>
              <w:rPr>
                <w:lang w:val="en-US"/>
              </w:rPr>
            </w:pPr>
            <w:r>
              <w:rPr>
                <w:lang w:val="en-US"/>
              </w:rPr>
              <w:t>Poland</w:t>
            </w:r>
          </w:p>
        </w:tc>
        <w:tc>
          <w:tcPr>
            <w:tcW w:w="3930" w:type="dxa"/>
          </w:tcPr>
          <w:p w14:paraId="3074EA33" w14:textId="77777777" w:rsidR="008D2081" w:rsidRDefault="008D2081" w:rsidP="0062249B">
            <w:pPr>
              <w:pStyle w:val="SingleTxtG"/>
              <w:ind w:left="0"/>
              <w:jc w:val="left"/>
              <w:rPr>
                <w:lang w:val="en-US"/>
              </w:rPr>
            </w:pPr>
            <w:r>
              <w:rPr>
                <w:lang w:val="en-US"/>
              </w:rPr>
              <w:t>Present</w:t>
            </w:r>
          </w:p>
        </w:tc>
      </w:tr>
      <w:tr w:rsidR="008D2081" w14:paraId="2BDC946D" w14:textId="77777777" w:rsidTr="0062249B">
        <w:tc>
          <w:tcPr>
            <w:tcW w:w="4010" w:type="dxa"/>
          </w:tcPr>
          <w:p w14:paraId="6C86E212" w14:textId="77777777" w:rsidR="008D2081" w:rsidRDefault="008D2081" w:rsidP="0062249B">
            <w:pPr>
              <w:pStyle w:val="SingleTxtG"/>
              <w:ind w:left="0"/>
              <w:jc w:val="left"/>
              <w:rPr>
                <w:lang w:val="en-US"/>
              </w:rPr>
            </w:pPr>
            <w:r>
              <w:rPr>
                <w:lang w:val="en-US"/>
              </w:rPr>
              <w:t>Portugal</w:t>
            </w:r>
          </w:p>
        </w:tc>
        <w:tc>
          <w:tcPr>
            <w:tcW w:w="3930" w:type="dxa"/>
          </w:tcPr>
          <w:p w14:paraId="0D9BC4E1" w14:textId="77777777" w:rsidR="008D2081" w:rsidRDefault="008D2081" w:rsidP="0062249B">
            <w:pPr>
              <w:pStyle w:val="SingleTxtG"/>
              <w:ind w:left="0"/>
              <w:jc w:val="left"/>
              <w:rPr>
                <w:lang w:val="en-US"/>
              </w:rPr>
            </w:pPr>
            <w:r>
              <w:rPr>
                <w:lang w:val="en-US"/>
              </w:rPr>
              <w:t>Portugal</w:t>
            </w:r>
          </w:p>
        </w:tc>
      </w:tr>
      <w:tr w:rsidR="008D2081" w14:paraId="0147327B" w14:textId="77777777" w:rsidTr="0062249B">
        <w:tc>
          <w:tcPr>
            <w:tcW w:w="4010" w:type="dxa"/>
          </w:tcPr>
          <w:p w14:paraId="4836E546" w14:textId="77777777" w:rsidR="008D2081" w:rsidRDefault="008D2081" w:rsidP="0062249B">
            <w:pPr>
              <w:pStyle w:val="SingleTxtG"/>
              <w:ind w:left="0"/>
              <w:jc w:val="left"/>
              <w:rPr>
                <w:lang w:val="en-US"/>
              </w:rPr>
            </w:pPr>
            <w:r>
              <w:rPr>
                <w:lang w:val="en-US"/>
              </w:rPr>
              <w:t>Republic of Moldova</w:t>
            </w:r>
          </w:p>
        </w:tc>
        <w:tc>
          <w:tcPr>
            <w:tcW w:w="3930" w:type="dxa"/>
          </w:tcPr>
          <w:p w14:paraId="7D0699CC" w14:textId="77777777" w:rsidR="008D2081" w:rsidRDefault="008D2081" w:rsidP="0062249B">
            <w:pPr>
              <w:pStyle w:val="SingleTxtG"/>
              <w:ind w:left="0"/>
              <w:jc w:val="left"/>
              <w:rPr>
                <w:lang w:val="en-US"/>
              </w:rPr>
            </w:pPr>
            <w:r>
              <w:rPr>
                <w:lang w:val="en-US"/>
              </w:rPr>
              <w:t>Missing</w:t>
            </w:r>
          </w:p>
        </w:tc>
      </w:tr>
      <w:tr w:rsidR="008D2081" w14:paraId="05A239E1" w14:textId="77777777" w:rsidTr="0062249B">
        <w:tc>
          <w:tcPr>
            <w:tcW w:w="4010" w:type="dxa"/>
          </w:tcPr>
          <w:p w14:paraId="23684678" w14:textId="77777777" w:rsidR="008D2081" w:rsidRDefault="008D2081" w:rsidP="0062249B">
            <w:pPr>
              <w:pStyle w:val="SingleTxtG"/>
              <w:ind w:left="0"/>
              <w:jc w:val="left"/>
              <w:rPr>
                <w:lang w:val="en-US"/>
              </w:rPr>
            </w:pPr>
            <w:r>
              <w:rPr>
                <w:lang w:val="en-US"/>
              </w:rPr>
              <w:t>Romania</w:t>
            </w:r>
          </w:p>
        </w:tc>
        <w:tc>
          <w:tcPr>
            <w:tcW w:w="3930" w:type="dxa"/>
          </w:tcPr>
          <w:p w14:paraId="72641C65" w14:textId="77777777" w:rsidR="008D2081" w:rsidRDefault="008D2081" w:rsidP="0062249B">
            <w:pPr>
              <w:pStyle w:val="SingleTxtG"/>
              <w:ind w:left="0"/>
              <w:jc w:val="left"/>
              <w:rPr>
                <w:lang w:val="en-US"/>
              </w:rPr>
            </w:pPr>
            <w:r>
              <w:rPr>
                <w:lang w:val="en-US"/>
              </w:rPr>
              <w:t>Present</w:t>
            </w:r>
          </w:p>
        </w:tc>
      </w:tr>
      <w:tr w:rsidR="008D2081" w14:paraId="4B066C08" w14:textId="77777777" w:rsidTr="0062249B">
        <w:tc>
          <w:tcPr>
            <w:tcW w:w="4010" w:type="dxa"/>
          </w:tcPr>
          <w:p w14:paraId="3B932D41" w14:textId="77777777" w:rsidR="008D2081" w:rsidRDefault="008D2081" w:rsidP="0062249B">
            <w:pPr>
              <w:pStyle w:val="SingleTxtG"/>
              <w:ind w:left="0"/>
              <w:jc w:val="left"/>
              <w:rPr>
                <w:lang w:val="en-US"/>
              </w:rPr>
            </w:pPr>
            <w:r>
              <w:rPr>
                <w:lang w:val="en-US"/>
              </w:rPr>
              <w:t>Russian Federation</w:t>
            </w:r>
          </w:p>
        </w:tc>
        <w:tc>
          <w:tcPr>
            <w:tcW w:w="3930" w:type="dxa"/>
          </w:tcPr>
          <w:p w14:paraId="183BD927" w14:textId="77777777" w:rsidR="008D2081" w:rsidRDefault="008D2081" w:rsidP="0062249B">
            <w:pPr>
              <w:pStyle w:val="SingleTxtG"/>
              <w:ind w:left="0"/>
              <w:jc w:val="left"/>
              <w:rPr>
                <w:lang w:val="en-US"/>
              </w:rPr>
            </w:pPr>
            <w:r>
              <w:rPr>
                <w:lang w:val="en-US"/>
              </w:rPr>
              <w:t>Present</w:t>
            </w:r>
          </w:p>
        </w:tc>
      </w:tr>
      <w:tr w:rsidR="008D2081" w14:paraId="221CA5A5" w14:textId="77777777" w:rsidTr="0062249B">
        <w:tc>
          <w:tcPr>
            <w:tcW w:w="4010" w:type="dxa"/>
          </w:tcPr>
          <w:p w14:paraId="506B57F4" w14:textId="77777777" w:rsidR="008D2081" w:rsidRDefault="008D2081" w:rsidP="0062249B">
            <w:pPr>
              <w:pStyle w:val="SingleTxtG"/>
              <w:ind w:left="0"/>
              <w:jc w:val="left"/>
              <w:rPr>
                <w:lang w:val="en-US"/>
              </w:rPr>
            </w:pPr>
            <w:r>
              <w:rPr>
                <w:lang w:val="en-US"/>
              </w:rPr>
              <w:t>San Marino</w:t>
            </w:r>
          </w:p>
        </w:tc>
        <w:tc>
          <w:tcPr>
            <w:tcW w:w="3930" w:type="dxa"/>
          </w:tcPr>
          <w:p w14:paraId="411A1ECE" w14:textId="77777777" w:rsidR="008D2081" w:rsidRDefault="008D2081" w:rsidP="0062249B">
            <w:pPr>
              <w:pStyle w:val="SingleTxtG"/>
              <w:ind w:left="0"/>
              <w:jc w:val="left"/>
              <w:rPr>
                <w:lang w:val="en-US"/>
              </w:rPr>
            </w:pPr>
            <w:r>
              <w:rPr>
                <w:lang w:val="en-US"/>
              </w:rPr>
              <w:t>Present</w:t>
            </w:r>
          </w:p>
        </w:tc>
      </w:tr>
      <w:tr w:rsidR="008D2081" w14:paraId="74039FD5" w14:textId="77777777" w:rsidTr="0062249B">
        <w:tc>
          <w:tcPr>
            <w:tcW w:w="4010" w:type="dxa"/>
          </w:tcPr>
          <w:p w14:paraId="400B787E" w14:textId="77777777" w:rsidR="008D2081" w:rsidRDefault="008D2081" w:rsidP="0062249B">
            <w:pPr>
              <w:pStyle w:val="SingleTxtG"/>
              <w:ind w:left="0"/>
              <w:jc w:val="left"/>
              <w:rPr>
                <w:lang w:val="en-US"/>
              </w:rPr>
            </w:pPr>
            <w:r>
              <w:rPr>
                <w:lang w:val="en-US"/>
              </w:rPr>
              <w:t>Serbia</w:t>
            </w:r>
          </w:p>
        </w:tc>
        <w:tc>
          <w:tcPr>
            <w:tcW w:w="3930" w:type="dxa"/>
          </w:tcPr>
          <w:p w14:paraId="131A538A" w14:textId="77777777" w:rsidR="008D2081" w:rsidRDefault="008D2081" w:rsidP="0062249B">
            <w:pPr>
              <w:pStyle w:val="SingleTxtG"/>
              <w:ind w:left="0"/>
              <w:jc w:val="left"/>
              <w:rPr>
                <w:lang w:val="en-US"/>
              </w:rPr>
            </w:pPr>
            <w:r>
              <w:rPr>
                <w:lang w:val="en-US"/>
              </w:rPr>
              <w:t>Present</w:t>
            </w:r>
          </w:p>
        </w:tc>
      </w:tr>
      <w:tr w:rsidR="008D2081" w14:paraId="43F5E581" w14:textId="77777777" w:rsidTr="0062249B">
        <w:tc>
          <w:tcPr>
            <w:tcW w:w="4010" w:type="dxa"/>
          </w:tcPr>
          <w:p w14:paraId="4A17B241" w14:textId="77777777" w:rsidR="008D2081" w:rsidRDefault="008D2081" w:rsidP="0062249B">
            <w:pPr>
              <w:pStyle w:val="SingleTxtG"/>
              <w:ind w:left="0"/>
              <w:jc w:val="left"/>
              <w:rPr>
                <w:lang w:val="en-US"/>
              </w:rPr>
            </w:pPr>
            <w:r>
              <w:rPr>
                <w:lang w:val="en-US"/>
              </w:rPr>
              <w:t>Slovakia</w:t>
            </w:r>
          </w:p>
        </w:tc>
        <w:tc>
          <w:tcPr>
            <w:tcW w:w="3930" w:type="dxa"/>
          </w:tcPr>
          <w:p w14:paraId="0A1E3578" w14:textId="77777777" w:rsidR="008D2081" w:rsidRDefault="008D2081" w:rsidP="0062249B">
            <w:pPr>
              <w:pStyle w:val="SingleTxtG"/>
              <w:ind w:left="0"/>
              <w:jc w:val="left"/>
              <w:rPr>
                <w:lang w:val="en-US"/>
              </w:rPr>
            </w:pPr>
            <w:r>
              <w:rPr>
                <w:lang w:val="en-US"/>
              </w:rPr>
              <w:t>Present</w:t>
            </w:r>
          </w:p>
        </w:tc>
      </w:tr>
      <w:tr w:rsidR="008D2081" w14:paraId="3356CF5D" w14:textId="77777777" w:rsidTr="0062249B">
        <w:tc>
          <w:tcPr>
            <w:tcW w:w="4010" w:type="dxa"/>
          </w:tcPr>
          <w:p w14:paraId="4B726672" w14:textId="77777777" w:rsidR="008D2081" w:rsidRDefault="008D2081" w:rsidP="0062249B">
            <w:pPr>
              <w:pStyle w:val="SingleTxtG"/>
              <w:ind w:left="0"/>
              <w:jc w:val="left"/>
              <w:rPr>
                <w:lang w:val="en-US"/>
              </w:rPr>
            </w:pPr>
            <w:r>
              <w:rPr>
                <w:lang w:val="en-US"/>
              </w:rPr>
              <w:t>Slovenia</w:t>
            </w:r>
          </w:p>
        </w:tc>
        <w:tc>
          <w:tcPr>
            <w:tcW w:w="3930" w:type="dxa"/>
          </w:tcPr>
          <w:p w14:paraId="7ED1026B" w14:textId="77777777" w:rsidR="008D2081" w:rsidRDefault="008D2081" w:rsidP="0062249B">
            <w:pPr>
              <w:pStyle w:val="SingleTxtG"/>
              <w:ind w:left="0"/>
              <w:jc w:val="left"/>
              <w:rPr>
                <w:lang w:val="en-US"/>
              </w:rPr>
            </w:pPr>
            <w:r>
              <w:rPr>
                <w:lang w:val="en-US"/>
              </w:rPr>
              <w:t>Present</w:t>
            </w:r>
          </w:p>
        </w:tc>
      </w:tr>
      <w:tr w:rsidR="008D2081" w14:paraId="5718AE1D" w14:textId="77777777" w:rsidTr="0062249B">
        <w:tc>
          <w:tcPr>
            <w:tcW w:w="4010" w:type="dxa"/>
          </w:tcPr>
          <w:p w14:paraId="245DEC71" w14:textId="77777777" w:rsidR="008D2081" w:rsidRDefault="008D2081" w:rsidP="0062249B">
            <w:pPr>
              <w:pStyle w:val="SingleTxtG"/>
              <w:ind w:left="0"/>
              <w:jc w:val="left"/>
              <w:rPr>
                <w:lang w:val="en-US"/>
              </w:rPr>
            </w:pPr>
            <w:r>
              <w:rPr>
                <w:lang w:val="en-US"/>
              </w:rPr>
              <w:t>Spain</w:t>
            </w:r>
          </w:p>
        </w:tc>
        <w:tc>
          <w:tcPr>
            <w:tcW w:w="3930" w:type="dxa"/>
          </w:tcPr>
          <w:p w14:paraId="424473BB" w14:textId="77777777" w:rsidR="008D2081" w:rsidRDefault="008D2081" w:rsidP="0062249B">
            <w:pPr>
              <w:pStyle w:val="SingleTxtG"/>
              <w:ind w:left="0"/>
              <w:jc w:val="left"/>
              <w:rPr>
                <w:lang w:val="en-US"/>
              </w:rPr>
            </w:pPr>
            <w:r>
              <w:rPr>
                <w:lang w:val="en-US"/>
              </w:rPr>
              <w:t>Present</w:t>
            </w:r>
          </w:p>
        </w:tc>
      </w:tr>
      <w:tr w:rsidR="008D2081" w14:paraId="4C5BE157" w14:textId="77777777" w:rsidTr="0062249B">
        <w:tc>
          <w:tcPr>
            <w:tcW w:w="4010" w:type="dxa"/>
          </w:tcPr>
          <w:p w14:paraId="68DC7EED" w14:textId="77777777" w:rsidR="008D2081" w:rsidRDefault="008D2081" w:rsidP="0062249B">
            <w:pPr>
              <w:pStyle w:val="SingleTxtG"/>
              <w:ind w:left="0"/>
              <w:jc w:val="left"/>
              <w:rPr>
                <w:lang w:val="en-US"/>
              </w:rPr>
            </w:pPr>
            <w:r>
              <w:rPr>
                <w:lang w:val="en-US"/>
              </w:rPr>
              <w:t>Sweden</w:t>
            </w:r>
          </w:p>
        </w:tc>
        <w:tc>
          <w:tcPr>
            <w:tcW w:w="3930" w:type="dxa"/>
          </w:tcPr>
          <w:p w14:paraId="6DFE359E" w14:textId="77777777" w:rsidR="008D2081" w:rsidRDefault="008D2081" w:rsidP="0062249B">
            <w:pPr>
              <w:pStyle w:val="SingleTxtG"/>
              <w:ind w:left="0"/>
              <w:jc w:val="left"/>
              <w:rPr>
                <w:lang w:val="en-US"/>
              </w:rPr>
            </w:pPr>
            <w:r>
              <w:rPr>
                <w:lang w:val="en-US"/>
              </w:rPr>
              <w:t>Present</w:t>
            </w:r>
          </w:p>
        </w:tc>
      </w:tr>
      <w:tr w:rsidR="008D2081" w14:paraId="1C1894A7" w14:textId="77777777" w:rsidTr="0062249B">
        <w:tc>
          <w:tcPr>
            <w:tcW w:w="4010" w:type="dxa"/>
          </w:tcPr>
          <w:p w14:paraId="7BE092A8" w14:textId="77777777" w:rsidR="008D2081" w:rsidRDefault="008D2081" w:rsidP="0062249B">
            <w:pPr>
              <w:pStyle w:val="SingleTxtG"/>
              <w:ind w:left="0"/>
              <w:jc w:val="left"/>
              <w:rPr>
                <w:lang w:val="en-US"/>
              </w:rPr>
            </w:pPr>
            <w:r>
              <w:rPr>
                <w:lang w:val="en-US"/>
              </w:rPr>
              <w:t>Switzerland</w:t>
            </w:r>
          </w:p>
        </w:tc>
        <w:tc>
          <w:tcPr>
            <w:tcW w:w="3930" w:type="dxa"/>
          </w:tcPr>
          <w:p w14:paraId="71671EE1" w14:textId="77777777" w:rsidR="008D2081" w:rsidRDefault="008D2081" w:rsidP="0062249B">
            <w:pPr>
              <w:pStyle w:val="SingleTxtG"/>
              <w:ind w:left="0"/>
              <w:jc w:val="left"/>
              <w:rPr>
                <w:lang w:val="en-US"/>
              </w:rPr>
            </w:pPr>
            <w:r>
              <w:rPr>
                <w:lang w:val="en-US"/>
              </w:rPr>
              <w:t>Present</w:t>
            </w:r>
          </w:p>
        </w:tc>
      </w:tr>
      <w:tr w:rsidR="008D2081" w14:paraId="6CFF2A34" w14:textId="77777777" w:rsidTr="0062249B">
        <w:tc>
          <w:tcPr>
            <w:tcW w:w="4010" w:type="dxa"/>
          </w:tcPr>
          <w:p w14:paraId="760B8855" w14:textId="77777777" w:rsidR="008D2081" w:rsidRDefault="008D2081" w:rsidP="0062249B">
            <w:pPr>
              <w:pStyle w:val="SingleTxtG"/>
              <w:ind w:left="0"/>
              <w:jc w:val="left"/>
              <w:rPr>
                <w:lang w:val="en-US"/>
              </w:rPr>
            </w:pPr>
            <w:r>
              <w:rPr>
                <w:lang w:val="en-US"/>
              </w:rPr>
              <w:t>Tajikistan</w:t>
            </w:r>
          </w:p>
        </w:tc>
        <w:tc>
          <w:tcPr>
            <w:tcW w:w="3930" w:type="dxa"/>
          </w:tcPr>
          <w:p w14:paraId="337A1187" w14:textId="77777777" w:rsidR="008D2081" w:rsidRDefault="008D2081" w:rsidP="0062249B">
            <w:pPr>
              <w:pStyle w:val="SingleTxtG"/>
              <w:ind w:left="0"/>
              <w:jc w:val="left"/>
              <w:rPr>
                <w:lang w:val="en-US"/>
              </w:rPr>
            </w:pPr>
            <w:r>
              <w:rPr>
                <w:lang w:val="en-US"/>
              </w:rPr>
              <w:t>Missing</w:t>
            </w:r>
          </w:p>
        </w:tc>
      </w:tr>
      <w:tr w:rsidR="008D2081" w14:paraId="35BAD4AF" w14:textId="77777777" w:rsidTr="0062249B">
        <w:tc>
          <w:tcPr>
            <w:tcW w:w="4010" w:type="dxa"/>
          </w:tcPr>
          <w:p w14:paraId="1402F5A5" w14:textId="77777777" w:rsidR="008D2081" w:rsidRPr="00A44664" w:rsidRDefault="008D2081" w:rsidP="0062249B">
            <w:pPr>
              <w:pStyle w:val="SingleTxtG"/>
              <w:ind w:left="0"/>
              <w:jc w:val="left"/>
              <w:rPr>
                <w:lang w:val="en-US"/>
              </w:rPr>
            </w:pPr>
            <w:r w:rsidRPr="00A44664">
              <w:rPr>
                <w:lang w:val="en"/>
              </w:rPr>
              <w:t>Republic of North Macedonia</w:t>
            </w:r>
          </w:p>
        </w:tc>
        <w:tc>
          <w:tcPr>
            <w:tcW w:w="3930" w:type="dxa"/>
          </w:tcPr>
          <w:p w14:paraId="50966C05" w14:textId="77777777" w:rsidR="008D2081" w:rsidRDefault="008D2081" w:rsidP="0062249B">
            <w:pPr>
              <w:pStyle w:val="SingleTxtG"/>
              <w:ind w:left="0"/>
              <w:jc w:val="left"/>
              <w:rPr>
                <w:lang w:val="en-US"/>
              </w:rPr>
            </w:pPr>
            <w:r>
              <w:rPr>
                <w:lang w:val="en-US"/>
              </w:rPr>
              <w:t>Present</w:t>
            </w:r>
          </w:p>
        </w:tc>
      </w:tr>
      <w:tr w:rsidR="008D2081" w14:paraId="2856953F" w14:textId="77777777" w:rsidTr="0062249B">
        <w:tc>
          <w:tcPr>
            <w:tcW w:w="4010" w:type="dxa"/>
          </w:tcPr>
          <w:p w14:paraId="5B7E0162" w14:textId="77777777" w:rsidR="008D2081" w:rsidRDefault="008D2081" w:rsidP="0062249B">
            <w:pPr>
              <w:pStyle w:val="SingleTxtG"/>
              <w:ind w:left="0"/>
              <w:jc w:val="left"/>
              <w:rPr>
                <w:lang w:val="en-US"/>
              </w:rPr>
            </w:pPr>
            <w:r>
              <w:rPr>
                <w:lang w:val="en-US"/>
              </w:rPr>
              <w:t>Tunisia</w:t>
            </w:r>
          </w:p>
        </w:tc>
        <w:tc>
          <w:tcPr>
            <w:tcW w:w="3930" w:type="dxa"/>
          </w:tcPr>
          <w:p w14:paraId="0C07F534" w14:textId="77777777" w:rsidR="008D2081" w:rsidRDefault="008D2081" w:rsidP="0062249B">
            <w:pPr>
              <w:pStyle w:val="SingleTxtG"/>
              <w:ind w:left="0"/>
              <w:jc w:val="left"/>
              <w:rPr>
                <w:lang w:val="en-US"/>
              </w:rPr>
            </w:pPr>
            <w:r>
              <w:rPr>
                <w:lang w:val="en-US"/>
              </w:rPr>
              <w:t>Missing</w:t>
            </w:r>
          </w:p>
        </w:tc>
      </w:tr>
      <w:tr w:rsidR="008D2081" w14:paraId="58E4A3A5" w14:textId="77777777" w:rsidTr="0062249B">
        <w:tc>
          <w:tcPr>
            <w:tcW w:w="4010" w:type="dxa"/>
          </w:tcPr>
          <w:p w14:paraId="1CA8650F" w14:textId="77777777" w:rsidR="008D2081" w:rsidRDefault="008D2081" w:rsidP="0062249B">
            <w:pPr>
              <w:pStyle w:val="SingleTxtG"/>
              <w:ind w:left="0"/>
              <w:jc w:val="left"/>
              <w:rPr>
                <w:lang w:val="en-US"/>
              </w:rPr>
            </w:pPr>
            <w:r>
              <w:rPr>
                <w:lang w:val="en-US"/>
              </w:rPr>
              <w:t>Turkey</w:t>
            </w:r>
          </w:p>
        </w:tc>
        <w:tc>
          <w:tcPr>
            <w:tcW w:w="3930" w:type="dxa"/>
          </w:tcPr>
          <w:p w14:paraId="0339BBC2" w14:textId="77777777" w:rsidR="008D2081" w:rsidRDefault="008D2081" w:rsidP="0062249B">
            <w:pPr>
              <w:pStyle w:val="SingleTxtG"/>
              <w:ind w:left="0"/>
              <w:jc w:val="left"/>
              <w:rPr>
                <w:lang w:val="en-US"/>
              </w:rPr>
            </w:pPr>
            <w:r>
              <w:rPr>
                <w:lang w:val="en-US"/>
              </w:rPr>
              <w:t>Present</w:t>
            </w:r>
          </w:p>
        </w:tc>
      </w:tr>
      <w:tr w:rsidR="008D2081" w14:paraId="5EB57DD2" w14:textId="77777777" w:rsidTr="0062249B">
        <w:tc>
          <w:tcPr>
            <w:tcW w:w="4010" w:type="dxa"/>
          </w:tcPr>
          <w:p w14:paraId="5666C430" w14:textId="77777777" w:rsidR="008D2081" w:rsidRDefault="008D2081" w:rsidP="0062249B">
            <w:pPr>
              <w:pStyle w:val="SingleTxtG"/>
              <w:ind w:left="0"/>
              <w:jc w:val="left"/>
              <w:rPr>
                <w:lang w:val="en-US"/>
              </w:rPr>
            </w:pPr>
            <w:r>
              <w:rPr>
                <w:lang w:val="en-US"/>
              </w:rPr>
              <w:t>Ukraine</w:t>
            </w:r>
          </w:p>
        </w:tc>
        <w:tc>
          <w:tcPr>
            <w:tcW w:w="3930" w:type="dxa"/>
          </w:tcPr>
          <w:p w14:paraId="3F814EB6" w14:textId="77777777" w:rsidR="008D2081" w:rsidRDefault="008D2081" w:rsidP="0062249B">
            <w:pPr>
              <w:pStyle w:val="SingleTxtG"/>
              <w:ind w:left="0"/>
              <w:jc w:val="left"/>
              <w:rPr>
                <w:lang w:val="en-US"/>
              </w:rPr>
            </w:pPr>
            <w:r>
              <w:rPr>
                <w:lang w:val="en-US"/>
              </w:rPr>
              <w:t>Present</w:t>
            </w:r>
          </w:p>
        </w:tc>
      </w:tr>
      <w:tr w:rsidR="008D2081" w14:paraId="031BD6D4" w14:textId="77777777" w:rsidTr="0062249B">
        <w:tc>
          <w:tcPr>
            <w:tcW w:w="4010" w:type="dxa"/>
          </w:tcPr>
          <w:p w14:paraId="73A8DC18" w14:textId="77777777" w:rsidR="008D2081" w:rsidRDefault="008D2081" w:rsidP="0062249B">
            <w:pPr>
              <w:pStyle w:val="SingleTxtG"/>
              <w:ind w:left="0"/>
              <w:jc w:val="left"/>
              <w:rPr>
                <w:lang w:val="en-US"/>
              </w:rPr>
            </w:pPr>
            <w:r>
              <w:rPr>
                <w:lang w:val="en-US"/>
              </w:rPr>
              <w:t>United Kingdom of Great Britain and Northern Ireland</w:t>
            </w:r>
          </w:p>
        </w:tc>
        <w:tc>
          <w:tcPr>
            <w:tcW w:w="3930" w:type="dxa"/>
          </w:tcPr>
          <w:p w14:paraId="301079C2" w14:textId="77777777" w:rsidR="008D2081" w:rsidRDefault="008D2081" w:rsidP="0062249B">
            <w:pPr>
              <w:pStyle w:val="SingleTxtG"/>
              <w:ind w:left="0"/>
              <w:jc w:val="left"/>
              <w:rPr>
                <w:lang w:val="en-US"/>
              </w:rPr>
            </w:pPr>
            <w:r>
              <w:rPr>
                <w:lang w:val="en-US"/>
              </w:rPr>
              <w:t>Present</w:t>
            </w:r>
          </w:p>
        </w:tc>
      </w:tr>
    </w:tbl>
    <w:p w14:paraId="5E0D4434" w14:textId="77777777" w:rsidR="008D2081" w:rsidRPr="0087607E" w:rsidRDefault="008D2081" w:rsidP="008D2081">
      <w:pPr>
        <w:pStyle w:val="SingleTxtG"/>
        <w:rPr>
          <w:lang w:val="en-US"/>
        </w:rPr>
      </w:pPr>
    </w:p>
    <w:p w14:paraId="3DFE59C8" w14:textId="77777777" w:rsidR="008D2081" w:rsidRPr="0087607E" w:rsidRDefault="008D2081" w:rsidP="008D2081">
      <w:pPr>
        <w:pStyle w:val="SingleTxtG"/>
        <w:spacing w:before="240" w:after="0"/>
        <w:jc w:val="center"/>
        <w:rPr>
          <w:u w:val="single"/>
          <w:lang w:val="en-US"/>
        </w:rPr>
      </w:pPr>
      <w:r w:rsidRPr="0087607E">
        <w:rPr>
          <w:u w:val="single"/>
          <w:lang w:val="en-US"/>
        </w:rPr>
        <w:tab/>
      </w:r>
      <w:r w:rsidRPr="0087607E">
        <w:rPr>
          <w:u w:val="single"/>
          <w:lang w:val="en-US"/>
        </w:rPr>
        <w:tab/>
      </w:r>
      <w:r w:rsidRPr="0087607E">
        <w:rPr>
          <w:u w:val="single"/>
          <w:lang w:val="en-US"/>
        </w:rPr>
        <w:tab/>
      </w:r>
    </w:p>
    <w:p w14:paraId="252A8341" w14:textId="3FA5AEA3" w:rsidR="008A0FDA" w:rsidRPr="0087607E" w:rsidRDefault="008A0FDA" w:rsidP="008D2081">
      <w:pPr>
        <w:pStyle w:val="HChG"/>
        <w:spacing w:after="0"/>
        <w:ind w:firstLine="0"/>
        <w:rPr>
          <w:u w:val="single"/>
          <w:lang w:val="en-US"/>
        </w:rPr>
      </w:pPr>
    </w:p>
    <w:sectPr w:rsidR="008A0FDA" w:rsidRPr="0087607E" w:rsidSect="0087607E">
      <w:headerReference w:type="even" r:id="rId8"/>
      <w:headerReference w:type="default" r:id="rId9"/>
      <w:footerReference w:type="even" r:id="rId10"/>
      <w:footerReference w:type="default" r:id="rId11"/>
      <w:type w:val="continuous"/>
      <w:pgSz w:w="11907" w:h="16840" w:code="9"/>
      <w:pgMar w:top="1701" w:right="1021" w:bottom="2268" w:left="1077"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5064C" w14:textId="77777777" w:rsidR="007422D8" w:rsidRDefault="007422D8"/>
  </w:endnote>
  <w:endnote w:type="continuationSeparator" w:id="0">
    <w:p w14:paraId="6547B083" w14:textId="77777777" w:rsidR="007422D8" w:rsidRDefault="007422D8"/>
  </w:endnote>
  <w:endnote w:type="continuationNotice" w:id="1">
    <w:p w14:paraId="0DDA84CE" w14:textId="77777777" w:rsidR="007422D8" w:rsidRDefault="00742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0555" w14:textId="0D63BE9F" w:rsidR="007422D8" w:rsidRPr="00E762DB" w:rsidRDefault="007422D8">
    <w:pPr>
      <w:pStyle w:val="Footer"/>
      <w:rPr>
        <w:b/>
        <w:sz w:val="18"/>
        <w:szCs w:val="18"/>
      </w:rPr>
    </w:pPr>
    <w:r w:rsidRPr="00E762DB">
      <w:rPr>
        <w:b/>
        <w:sz w:val="18"/>
        <w:szCs w:val="18"/>
      </w:rPr>
      <w:fldChar w:fldCharType="begin"/>
    </w:r>
    <w:r w:rsidRPr="00E762DB">
      <w:rPr>
        <w:b/>
        <w:sz w:val="18"/>
        <w:szCs w:val="18"/>
      </w:rPr>
      <w:instrText xml:space="preserve"> PAGE   \* MERGEFORMAT </w:instrText>
    </w:r>
    <w:r w:rsidRPr="00E762DB">
      <w:rPr>
        <w:b/>
        <w:sz w:val="18"/>
        <w:szCs w:val="18"/>
      </w:rPr>
      <w:fldChar w:fldCharType="separate"/>
    </w:r>
    <w:r w:rsidR="008D2081">
      <w:rPr>
        <w:b/>
        <w:noProof/>
        <w:sz w:val="18"/>
        <w:szCs w:val="18"/>
      </w:rPr>
      <w:t>2</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8C28" w14:textId="77777777" w:rsidR="007422D8" w:rsidRPr="00E762DB" w:rsidRDefault="007422D8"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A0600" w14:textId="77777777" w:rsidR="007422D8" w:rsidRPr="000B175B" w:rsidRDefault="007422D8" w:rsidP="000B175B">
      <w:pPr>
        <w:tabs>
          <w:tab w:val="right" w:pos="2155"/>
        </w:tabs>
        <w:spacing w:after="80"/>
        <w:ind w:left="680"/>
        <w:rPr>
          <w:u w:val="single"/>
        </w:rPr>
      </w:pPr>
      <w:r>
        <w:rPr>
          <w:u w:val="single"/>
        </w:rPr>
        <w:tab/>
      </w:r>
    </w:p>
  </w:footnote>
  <w:footnote w:type="continuationSeparator" w:id="0">
    <w:p w14:paraId="1670189C" w14:textId="77777777" w:rsidR="007422D8" w:rsidRPr="00FC68B7" w:rsidRDefault="007422D8" w:rsidP="00FC68B7">
      <w:pPr>
        <w:tabs>
          <w:tab w:val="left" w:pos="2155"/>
        </w:tabs>
        <w:spacing w:after="80"/>
        <w:ind w:left="680"/>
        <w:rPr>
          <w:u w:val="single"/>
        </w:rPr>
      </w:pPr>
      <w:r>
        <w:rPr>
          <w:u w:val="single"/>
        </w:rPr>
        <w:tab/>
      </w:r>
    </w:p>
  </w:footnote>
  <w:footnote w:type="continuationNotice" w:id="1">
    <w:p w14:paraId="18E0CAFD" w14:textId="77777777" w:rsidR="007422D8" w:rsidRDefault="007422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FA0C" w14:textId="670FB4A5" w:rsidR="007422D8" w:rsidRPr="008D2081" w:rsidRDefault="008D2081" w:rsidP="0040519E">
    <w:pPr>
      <w:pStyle w:val="Header"/>
      <w:rPr>
        <w:szCs w:val="18"/>
        <w:lang w:val="fr-CH"/>
      </w:rPr>
    </w:pPr>
    <w:r>
      <w:rPr>
        <w:szCs w:val="18"/>
        <w:lang w:val="fr-CH"/>
      </w:rPr>
      <w:t>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CCFE6" w14:textId="5A3A3A0A" w:rsidR="007422D8" w:rsidRPr="008D2081" w:rsidRDefault="008D2081" w:rsidP="0040519E">
    <w:pPr>
      <w:pStyle w:val="Header"/>
      <w:jc w:val="right"/>
      <w:rPr>
        <w:szCs w:val="18"/>
        <w:lang w:val="fr-CH"/>
      </w:rPr>
    </w:pPr>
    <w:r>
      <w:rPr>
        <w:szCs w:val="18"/>
        <w:lang w:val="fr-CH"/>
      </w:rPr>
      <w:t>INF.4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D42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273E9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12D787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324C92"/>
    <w:multiLevelType w:val="hybridMultilevel"/>
    <w:tmpl w:val="389872EE"/>
    <w:lvl w:ilvl="0" w:tplc="FA90FE3E">
      <w:start w:val="1"/>
      <w:numFmt w:val="decimal"/>
      <w:lvlText w:val="%1."/>
      <w:lvlJc w:val="left"/>
      <w:pPr>
        <w:ind w:left="1689" w:hanging="555"/>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0"/>
  </w:num>
  <w:num w:numId="24">
    <w:abstractNumId w:val="19"/>
  </w:num>
  <w:num w:numId="25">
    <w:abstractNumId w:val="12"/>
  </w:num>
  <w:num w:numId="26">
    <w:abstractNumId w:val="11"/>
  </w:num>
  <w:num w:numId="27">
    <w:abstractNumId w:val="20"/>
  </w:num>
  <w:num w:numId="28">
    <w:abstractNumId w:val="16"/>
  </w:num>
  <w:num w:numId="29">
    <w:abstractNumId w:val="17"/>
  </w:num>
  <w:num w:numId="30">
    <w:abstractNumId w:val="15"/>
  </w:num>
  <w:num w:numId="3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1FBD"/>
    <w:rsid w:val="00036E48"/>
    <w:rsid w:val="00037F90"/>
    <w:rsid w:val="00044E86"/>
    <w:rsid w:val="00046B1F"/>
    <w:rsid w:val="00050F6B"/>
    <w:rsid w:val="00057793"/>
    <w:rsid w:val="00057E97"/>
    <w:rsid w:val="000631DE"/>
    <w:rsid w:val="00063258"/>
    <w:rsid w:val="00072972"/>
    <w:rsid w:val="00072A81"/>
    <w:rsid w:val="00072C8C"/>
    <w:rsid w:val="000733B5"/>
    <w:rsid w:val="000776EE"/>
    <w:rsid w:val="00081815"/>
    <w:rsid w:val="00090B3F"/>
    <w:rsid w:val="00091F3B"/>
    <w:rsid w:val="000931C0"/>
    <w:rsid w:val="0009571F"/>
    <w:rsid w:val="00096262"/>
    <w:rsid w:val="00096310"/>
    <w:rsid w:val="000A3752"/>
    <w:rsid w:val="000A7267"/>
    <w:rsid w:val="000B0595"/>
    <w:rsid w:val="000B09FC"/>
    <w:rsid w:val="000B175B"/>
    <w:rsid w:val="000B3A0F"/>
    <w:rsid w:val="000B4EF7"/>
    <w:rsid w:val="000B633F"/>
    <w:rsid w:val="000C05C4"/>
    <w:rsid w:val="000C0AEF"/>
    <w:rsid w:val="000C2C03"/>
    <w:rsid w:val="000C2D2E"/>
    <w:rsid w:val="000C4D51"/>
    <w:rsid w:val="000C7F79"/>
    <w:rsid w:val="000D67BE"/>
    <w:rsid w:val="000E0415"/>
    <w:rsid w:val="000F0BB0"/>
    <w:rsid w:val="000F147C"/>
    <w:rsid w:val="00100D79"/>
    <w:rsid w:val="0010391C"/>
    <w:rsid w:val="00104CDA"/>
    <w:rsid w:val="001103AA"/>
    <w:rsid w:val="0011666B"/>
    <w:rsid w:val="00122472"/>
    <w:rsid w:val="00125117"/>
    <w:rsid w:val="00126E1C"/>
    <w:rsid w:val="00136472"/>
    <w:rsid w:val="00145A8E"/>
    <w:rsid w:val="001476E0"/>
    <w:rsid w:val="00155068"/>
    <w:rsid w:val="0016418F"/>
    <w:rsid w:val="00165F3A"/>
    <w:rsid w:val="0017344C"/>
    <w:rsid w:val="00180B0D"/>
    <w:rsid w:val="00180F8C"/>
    <w:rsid w:val="001847D2"/>
    <w:rsid w:val="00190B51"/>
    <w:rsid w:val="001968F9"/>
    <w:rsid w:val="001A47AA"/>
    <w:rsid w:val="001A57BD"/>
    <w:rsid w:val="001A6E55"/>
    <w:rsid w:val="001A76A6"/>
    <w:rsid w:val="001A7709"/>
    <w:rsid w:val="001B012A"/>
    <w:rsid w:val="001B059F"/>
    <w:rsid w:val="001B13A5"/>
    <w:rsid w:val="001B1EA7"/>
    <w:rsid w:val="001B4B04"/>
    <w:rsid w:val="001C57CF"/>
    <w:rsid w:val="001C5942"/>
    <w:rsid w:val="001C6663"/>
    <w:rsid w:val="001C7895"/>
    <w:rsid w:val="001D0C8C"/>
    <w:rsid w:val="001D1419"/>
    <w:rsid w:val="001D26DF"/>
    <w:rsid w:val="001D3A03"/>
    <w:rsid w:val="001E0B9E"/>
    <w:rsid w:val="001E7B67"/>
    <w:rsid w:val="001F7435"/>
    <w:rsid w:val="00200441"/>
    <w:rsid w:val="00202DA8"/>
    <w:rsid w:val="00203753"/>
    <w:rsid w:val="00206D3F"/>
    <w:rsid w:val="002102FF"/>
    <w:rsid w:val="0021114C"/>
    <w:rsid w:val="0021157B"/>
    <w:rsid w:val="00211E0B"/>
    <w:rsid w:val="0024023A"/>
    <w:rsid w:val="00243217"/>
    <w:rsid w:val="0024530C"/>
    <w:rsid w:val="00252290"/>
    <w:rsid w:val="00252F75"/>
    <w:rsid w:val="0025326C"/>
    <w:rsid w:val="0026060C"/>
    <w:rsid w:val="00267F5F"/>
    <w:rsid w:val="00267F99"/>
    <w:rsid w:val="002779D6"/>
    <w:rsid w:val="0028289C"/>
    <w:rsid w:val="00283FA3"/>
    <w:rsid w:val="0028603C"/>
    <w:rsid w:val="00286B4D"/>
    <w:rsid w:val="002A3C85"/>
    <w:rsid w:val="002A50EA"/>
    <w:rsid w:val="002A603B"/>
    <w:rsid w:val="002C1C56"/>
    <w:rsid w:val="002C45D9"/>
    <w:rsid w:val="002C6F64"/>
    <w:rsid w:val="002D11EC"/>
    <w:rsid w:val="002D4643"/>
    <w:rsid w:val="002D4B6C"/>
    <w:rsid w:val="002E3B88"/>
    <w:rsid w:val="002F175C"/>
    <w:rsid w:val="002F1DF0"/>
    <w:rsid w:val="00302E18"/>
    <w:rsid w:val="003050A4"/>
    <w:rsid w:val="0030606F"/>
    <w:rsid w:val="00306201"/>
    <w:rsid w:val="00317376"/>
    <w:rsid w:val="003229D8"/>
    <w:rsid w:val="0032490B"/>
    <w:rsid w:val="00327869"/>
    <w:rsid w:val="00330E6F"/>
    <w:rsid w:val="003358CF"/>
    <w:rsid w:val="003369F1"/>
    <w:rsid w:val="00345184"/>
    <w:rsid w:val="00352709"/>
    <w:rsid w:val="0035344A"/>
    <w:rsid w:val="003571EA"/>
    <w:rsid w:val="00364B28"/>
    <w:rsid w:val="00371178"/>
    <w:rsid w:val="00373933"/>
    <w:rsid w:val="00380288"/>
    <w:rsid w:val="0038100E"/>
    <w:rsid w:val="003834A6"/>
    <w:rsid w:val="00393B48"/>
    <w:rsid w:val="00394FFC"/>
    <w:rsid w:val="00396DB6"/>
    <w:rsid w:val="003A3DDB"/>
    <w:rsid w:val="003A6810"/>
    <w:rsid w:val="003B36D1"/>
    <w:rsid w:val="003C2CC4"/>
    <w:rsid w:val="003C3DDB"/>
    <w:rsid w:val="003D18C0"/>
    <w:rsid w:val="003D4B23"/>
    <w:rsid w:val="003D7265"/>
    <w:rsid w:val="003E028D"/>
    <w:rsid w:val="003E3DBD"/>
    <w:rsid w:val="003F2250"/>
    <w:rsid w:val="00401B57"/>
    <w:rsid w:val="0040519E"/>
    <w:rsid w:val="00410B40"/>
    <w:rsid w:val="00410C89"/>
    <w:rsid w:val="004154CD"/>
    <w:rsid w:val="00421B73"/>
    <w:rsid w:val="00422C91"/>
    <w:rsid w:val="00422E03"/>
    <w:rsid w:val="0042507D"/>
    <w:rsid w:val="00426B9B"/>
    <w:rsid w:val="00426DBA"/>
    <w:rsid w:val="004325CB"/>
    <w:rsid w:val="004356D2"/>
    <w:rsid w:val="004401CD"/>
    <w:rsid w:val="00442A83"/>
    <w:rsid w:val="00446782"/>
    <w:rsid w:val="00450287"/>
    <w:rsid w:val="0045495B"/>
    <w:rsid w:val="00455B77"/>
    <w:rsid w:val="00461D82"/>
    <w:rsid w:val="0046311B"/>
    <w:rsid w:val="00464C81"/>
    <w:rsid w:val="0047131A"/>
    <w:rsid w:val="00483122"/>
    <w:rsid w:val="0048397A"/>
    <w:rsid w:val="00490B0A"/>
    <w:rsid w:val="004975C1"/>
    <w:rsid w:val="004A12F2"/>
    <w:rsid w:val="004A28A3"/>
    <w:rsid w:val="004C2461"/>
    <w:rsid w:val="004C308E"/>
    <w:rsid w:val="004C7462"/>
    <w:rsid w:val="004D142D"/>
    <w:rsid w:val="004D4E04"/>
    <w:rsid w:val="004D5426"/>
    <w:rsid w:val="004D59CF"/>
    <w:rsid w:val="004E0502"/>
    <w:rsid w:val="004E0C05"/>
    <w:rsid w:val="004E77B2"/>
    <w:rsid w:val="00501E13"/>
    <w:rsid w:val="00503DEB"/>
    <w:rsid w:val="00504B2D"/>
    <w:rsid w:val="00507993"/>
    <w:rsid w:val="0052136D"/>
    <w:rsid w:val="005228EB"/>
    <w:rsid w:val="00522B58"/>
    <w:rsid w:val="00523CD7"/>
    <w:rsid w:val="0052775E"/>
    <w:rsid w:val="005303E7"/>
    <w:rsid w:val="00530C5A"/>
    <w:rsid w:val="00532510"/>
    <w:rsid w:val="00535269"/>
    <w:rsid w:val="00537ACC"/>
    <w:rsid w:val="005420F2"/>
    <w:rsid w:val="00542968"/>
    <w:rsid w:val="00543B68"/>
    <w:rsid w:val="00546993"/>
    <w:rsid w:val="005628B6"/>
    <w:rsid w:val="00563634"/>
    <w:rsid w:val="00566E56"/>
    <w:rsid w:val="00576A41"/>
    <w:rsid w:val="0057739F"/>
    <w:rsid w:val="00585B1E"/>
    <w:rsid w:val="0059363D"/>
    <w:rsid w:val="005A583B"/>
    <w:rsid w:val="005B3DB3"/>
    <w:rsid w:val="005B4E13"/>
    <w:rsid w:val="005B7B9C"/>
    <w:rsid w:val="005C43CA"/>
    <w:rsid w:val="005C68F0"/>
    <w:rsid w:val="005D2A29"/>
    <w:rsid w:val="005E0266"/>
    <w:rsid w:val="005E6A77"/>
    <w:rsid w:val="005F4FD5"/>
    <w:rsid w:val="005F7B75"/>
    <w:rsid w:val="006001EE"/>
    <w:rsid w:val="0060219C"/>
    <w:rsid w:val="00605042"/>
    <w:rsid w:val="00611FC4"/>
    <w:rsid w:val="00613D87"/>
    <w:rsid w:val="006176FB"/>
    <w:rsid w:val="00630BAF"/>
    <w:rsid w:val="006366C9"/>
    <w:rsid w:val="00640841"/>
    <w:rsid w:val="00640B26"/>
    <w:rsid w:val="00652D0A"/>
    <w:rsid w:val="006623D5"/>
    <w:rsid w:val="00662BB6"/>
    <w:rsid w:val="00667F8F"/>
    <w:rsid w:val="006741F1"/>
    <w:rsid w:val="00684C21"/>
    <w:rsid w:val="00690828"/>
    <w:rsid w:val="006A2530"/>
    <w:rsid w:val="006B1C12"/>
    <w:rsid w:val="006B2F0C"/>
    <w:rsid w:val="006C30F2"/>
    <w:rsid w:val="006C3589"/>
    <w:rsid w:val="006D37AF"/>
    <w:rsid w:val="006D51D0"/>
    <w:rsid w:val="006E0237"/>
    <w:rsid w:val="006E5117"/>
    <w:rsid w:val="006E564B"/>
    <w:rsid w:val="006E7191"/>
    <w:rsid w:val="006F3FF1"/>
    <w:rsid w:val="006F699B"/>
    <w:rsid w:val="00701A34"/>
    <w:rsid w:val="00703577"/>
    <w:rsid w:val="00705894"/>
    <w:rsid w:val="00707CB5"/>
    <w:rsid w:val="00725082"/>
    <w:rsid w:val="0072632A"/>
    <w:rsid w:val="007327D5"/>
    <w:rsid w:val="00740AAD"/>
    <w:rsid w:val="007416DF"/>
    <w:rsid w:val="007422D8"/>
    <w:rsid w:val="00746D27"/>
    <w:rsid w:val="007500F3"/>
    <w:rsid w:val="007611CF"/>
    <w:rsid w:val="00761787"/>
    <w:rsid w:val="00762477"/>
    <w:rsid w:val="007629C8"/>
    <w:rsid w:val="00764668"/>
    <w:rsid w:val="00766E4F"/>
    <w:rsid w:val="0077047D"/>
    <w:rsid w:val="00774AF7"/>
    <w:rsid w:val="00776430"/>
    <w:rsid w:val="00780613"/>
    <w:rsid w:val="00793F25"/>
    <w:rsid w:val="00795632"/>
    <w:rsid w:val="00797575"/>
    <w:rsid w:val="007B27F1"/>
    <w:rsid w:val="007B5675"/>
    <w:rsid w:val="007B6BA5"/>
    <w:rsid w:val="007C3390"/>
    <w:rsid w:val="007C4F4B"/>
    <w:rsid w:val="007C66CD"/>
    <w:rsid w:val="007D306F"/>
    <w:rsid w:val="007E01E9"/>
    <w:rsid w:val="007E19C9"/>
    <w:rsid w:val="007E63F3"/>
    <w:rsid w:val="007F1F2D"/>
    <w:rsid w:val="007F6611"/>
    <w:rsid w:val="007F7106"/>
    <w:rsid w:val="007F7A86"/>
    <w:rsid w:val="0080046E"/>
    <w:rsid w:val="008005E9"/>
    <w:rsid w:val="008116D7"/>
    <w:rsid w:val="00811920"/>
    <w:rsid w:val="00815AD0"/>
    <w:rsid w:val="008242D7"/>
    <w:rsid w:val="008257B1"/>
    <w:rsid w:val="00826C3D"/>
    <w:rsid w:val="00835C91"/>
    <w:rsid w:val="00840E85"/>
    <w:rsid w:val="00843767"/>
    <w:rsid w:val="008465D9"/>
    <w:rsid w:val="00851BD9"/>
    <w:rsid w:val="00854501"/>
    <w:rsid w:val="00854843"/>
    <w:rsid w:val="00856D9C"/>
    <w:rsid w:val="00864939"/>
    <w:rsid w:val="008679D9"/>
    <w:rsid w:val="00871389"/>
    <w:rsid w:val="0087607E"/>
    <w:rsid w:val="00880848"/>
    <w:rsid w:val="00881174"/>
    <w:rsid w:val="00883999"/>
    <w:rsid w:val="008846AF"/>
    <w:rsid w:val="00887652"/>
    <w:rsid w:val="008878DE"/>
    <w:rsid w:val="0089179C"/>
    <w:rsid w:val="0089185A"/>
    <w:rsid w:val="008933C9"/>
    <w:rsid w:val="00894ACF"/>
    <w:rsid w:val="00895022"/>
    <w:rsid w:val="008979B1"/>
    <w:rsid w:val="008A0FDA"/>
    <w:rsid w:val="008A24D4"/>
    <w:rsid w:val="008A253A"/>
    <w:rsid w:val="008A432C"/>
    <w:rsid w:val="008A4C97"/>
    <w:rsid w:val="008A6B25"/>
    <w:rsid w:val="008A6C4F"/>
    <w:rsid w:val="008A7B69"/>
    <w:rsid w:val="008B2335"/>
    <w:rsid w:val="008C10DD"/>
    <w:rsid w:val="008C5DC9"/>
    <w:rsid w:val="008C7DAF"/>
    <w:rsid w:val="008D2081"/>
    <w:rsid w:val="008E0678"/>
    <w:rsid w:val="008E0DAA"/>
    <w:rsid w:val="008E4D3A"/>
    <w:rsid w:val="008E64A1"/>
    <w:rsid w:val="00914CB9"/>
    <w:rsid w:val="00915B7A"/>
    <w:rsid w:val="009223CA"/>
    <w:rsid w:val="00924790"/>
    <w:rsid w:val="009258F7"/>
    <w:rsid w:val="00926152"/>
    <w:rsid w:val="00927083"/>
    <w:rsid w:val="00936AE1"/>
    <w:rsid w:val="00940F93"/>
    <w:rsid w:val="0094558F"/>
    <w:rsid w:val="0095077B"/>
    <w:rsid w:val="0095387D"/>
    <w:rsid w:val="0095508D"/>
    <w:rsid w:val="009606A0"/>
    <w:rsid w:val="00961690"/>
    <w:rsid w:val="00963AEA"/>
    <w:rsid w:val="009760F3"/>
    <w:rsid w:val="0098203C"/>
    <w:rsid w:val="0098348F"/>
    <w:rsid w:val="009945EC"/>
    <w:rsid w:val="00995CC5"/>
    <w:rsid w:val="00997EE1"/>
    <w:rsid w:val="009A0995"/>
    <w:rsid w:val="009A0E8D"/>
    <w:rsid w:val="009A1137"/>
    <w:rsid w:val="009B1518"/>
    <w:rsid w:val="009B26E7"/>
    <w:rsid w:val="009B3530"/>
    <w:rsid w:val="009C0C64"/>
    <w:rsid w:val="009C454F"/>
    <w:rsid w:val="009C4585"/>
    <w:rsid w:val="009D24F2"/>
    <w:rsid w:val="009D2A5B"/>
    <w:rsid w:val="009E1D8E"/>
    <w:rsid w:val="009E42CA"/>
    <w:rsid w:val="009F0036"/>
    <w:rsid w:val="009F2B9A"/>
    <w:rsid w:val="00A00A3F"/>
    <w:rsid w:val="00A01489"/>
    <w:rsid w:val="00A04A9D"/>
    <w:rsid w:val="00A071BF"/>
    <w:rsid w:val="00A262DA"/>
    <w:rsid w:val="00A3009E"/>
    <w:rsid w:val="00A3026E"/>
    <w:rsid w:val="00A31F73"/>
    <w:rsid w:val="00A338F1"/>
    <w:rsid w:val="00A55B4D"/>
    <w:rsid w:val="00A72F22"/>
    <w:rsid w:val="00A7360F"/>
    <w:rsid w:val="00A748A6"/>
    <w:rsid w:val="00A749DD"/>
    <w:rsid w:val="00A769F4"/>
    <w:rsid w:val="00A776B4"/>
    <w:rsid w:val="00A8405F"/>
    <w:rsid w:val="00A94361"/>
    <w:rsid w:val="00AA293C"/>
    <w:rsid w:val="00AA66C0"/>
    <w:rsid w:val="00AB4A30"/>
    <w:rsid w:val="00AD44C2"/>
    <w:rsid w:val="00AD48FA"/>
    <w:rsid w:val="00AD6496"/>
    <w:rsid w:val="00AE400B"/>
    <w:rsid w:val="00B054F9"/>
    <w:rsid w:val="00B06A97"/>
    <w:rsid w:val="00B11BB4"/>
    <w:rsid w:val="00B15E5B"/>
    <w:rsid w:val="00B17311"/>
    <w:rsid w:val="00B22BC2"/>
    <w:rsid w:val="00B27FDF"/>
    <w:rsid w:val="00B30179"/>
    <w:rsid w:val="00B36690"/>
    <w:rsid w:val="00B421C1"/>
    <w:rsid w:val="00B422FA"/>
    <w:rsid w:val="00B54EB4"/>
    <w:rsid w:val="00B55C71"/>
    <w:rsid w:val="00B56E4A"/>
    <w:rsid w:val="00B56E9C"/>
    <w:rsid w:val="00B61320"/>
    <w:rsid w:val="00B61BB6"/>
    <w:rsid w:val="00B64B1F"/>
    <w:rsid w:val="00B6553F"/>
    <w:rsid w:val="00B70F1E"/>
    <w:rsid w:val="00B77D05"/>
    <w:rsid w:val="00B80FCE"/>
    <w:rsid w:val="00B81206"/>
    <w:rsid w:val="00B81E12"/>
    <w:rsid w:val="00B824F2"/>
    <w:rsid w:val="00B835D6"/>
    <w:rsid w:val="00B8497D"/>
    <w:rsid w:val="00B867BB"/>
    <w:rsid w:val="00BA2681"/>
    <w:rsid w:val="00BA5D18"/>
    <w:rsid w:val="00BA639E"/>
    <w:rsid w:val="00BB20C7"/>
    <w:rsid w:val="00BB45BD"/>
    <w:rsid w:val="00BB7CD1"/>
    <w:rsid w:val="00BC3FA0"/>
    <w:rsid w:val="00BC72A6"/>
    <w:rsid w:val="00BC74E9"/>
    <w:rsid w:val="00BD7C02"/>
    <w:rsid w:val="00BE485B"/>
    <w:rsid w:val="00BE48E6"/>
    <w:rsid w:val="00BF15A1"/>
    <w:rsid w:val="00BF68A8"/>
    <w:rsid w:val="00C008A1"/>
    <w:rsid w:val="00C10FE6"/>
    <w:rsid w:val="00C11A03"/>
    <w:rsid w:val="00C1428F"/>
    <w:rsid w:val="00C22C0C"/>
    <w:rsid w:val="00C249A2"/>
    <w:rsid w:val="00C414BD"/>
    <w:rsid w:val="00C44E1C"/>
    <w:rsid w:val="00C4527F"/>
    <w:rsid w:val="00C463DD"/>
    <w:rsid w:val="00C467C9"/>
    <w:rsid w:val="00C4724C"/>
    <w:rsid w:val="00C54D0E"/>
    <w:rsid w:val="00C629A0"/>
    <w:rsid w:val="00C64629"/>
    <w:rsid w:val="00C73056"/>
    <w:rsid w:val="00C745C3"/>
    <w:rsid w:val="00C90CB6"/>
    <w:rsid w:val="00C92F6E"/>
    <w:rsid w:val="00CA55D3"/>
    <w:rsid w:val="00CA6B02"/>
    <w:rsid w:val="00CB3E03"/>
    <w:rsid w:val="00CC2832"/>
    <w:rsid w:val="00CC589C"/>
    <w:rsid w:val="00CD57D2"/>
    <w:rsid w:val="00CE4A8F"/>
    <w:rsid w:val="00CF4673"/>
    <w:rsid w:val="00D00610"/>
    <w:rsid w:val="00D139AC"/>
    <w:rsid w:val="00D14B9C"/>
    <w:rsid w:val="00D2031B"/>
    <w:rsid w:val="00D25FE2"/>
    <w:rsid w:val="00D318E2"/>
    <w:rsid w:val="00D43252"/>
    <w:rsid w:val="00D451AF"/>
    <w:rsid w:val="00D47EEA"/>
    <w:rsid w:val="00D51497"/>
    <w:rsid w:val="00D550D4"/>
    <w:rsid w:val="00D5784E"/>
    <w:rsid w:val="00D65303"/>
    <w:rsid w:val="00D72A5B"/>
    <w:rsid w:val="00D75B4E"/>
    <w:rsid w:val="00D773DF"/>
    <w:rsid w:val="00D80773"/>
    <w:rsid w:val="00D8320E"/>
    <w:rsid w:val="00D8402F"/>
    <w:rsid w:val="00D841DC"/>
    <w:rsid w:val="00D876F8"/>
    <w:rsid w:val="00D9255F"/>
    <w:rsid w:val="00D95303"/>
    <w:rsid w:val="00D96E43"/>
    <w:rsid w:val="00D978C6"/>
    <w:rsid w:val="00D97BBB"/>
    <w:rsid w:val="00DA282A"/>
    <w:rsid w:val="00DA3C1C"/>
    <w:rsid w:val="00DB46A4"/>
    <w:rsid w:val="00DB6CA5"/>
    <w:rsid w:val="00DC1580"/>
    <w:rsid w:val="00DD1453"/>
    <w:rsid w:val="00DD630E"/>
    <w:rsid w:val="00DF4BE7"/>
    <w:rsid w:val="00E0232A"/>
    <w:rsid w:val="00E046DF"/>
    <w:rsid w:val="00E04B58"/>
    <w:rsid w:val="00E105CE"/>
    <w:rsid w:val="00E13B15"/>
    <w:rsid w:val="00E15557"/>
    <w:rsid w:val="00E219C9"/>
    <w:rsid w:val="00E27346"/>
    <w:rsid w:val="00E277A3"/>
    <w:rsid w:val="00E33FE2"/>
    <w:rsid w:val="00E36B96"/>
    <w:rsid w:val="00E4553B"/>
    <w:rsid w:val="00E471D5"/>
    <w:rsid w:val="00E51ED7"/>
    <w:rsid w:val="00E62184"/>
    <w:rsid w:val="00E64224"/>
    <w:rsid w:val="00E71BC8"/>
    <w:rsid w:val="00E7260F"/>
    <w:rsid w:val="00E73F5D"/>
    <w:rsid w:val="00E762DB"/>
    <w:rsid w:val="00E7636C"/>
    <w:rsid w:val="00E77E4E"/>
    <w:rsid w:val="00E86622"/>
    <w:rsid w:val="00E868EE"/>
    <w:rsid w:val="00E90287"/>
    <w:rsid w:val="00E93F20"/>
    <w:rsid w:val="00E94345"/>
    <w:rsid w:val="00E9492A"/>
    <w:rsid w:val="00E96630"/>
    <w:rsid w:val="00EA16B6"/>
    <w:rsid w:val="00EA3A3E"/>
    <w:rsid w:val="00EA6E41"/>
    <w:rsid w:val="00EA7989"/>
    <w:rsid w:val="00EB5944"/>
    <w:rsid w:val="00EC106A"/>
    <w:rsid w:val="00EC32A0"/>
    <w:rsid w:val="00ED7A2A"/>
    <w:rsid w:val="00EE6B3A"/>
    <w:rsid w:val="00EF1D7F"/>
    <w:rsid w:val="00EF7357"/>
    <w:rsid w:val="00F00EAB"/>
    <w:rsid w:val="00F01744"/>
    <w:rsid w:val="00F03A7B"/>
    <w:rsid w:val="00F227A6"/>
    <w:rsid w:val="00F24FB3"/>
    <w:rsid w:val="00F27D2C"/>
    <w:rsid w:val="00F31E5F"/>
    <w:rsid w:val="00F36773"/>
    <w:rsid w:val="00F36F0D"/>
    <w:rsid w:val="00F414C3"/>
    <w:rsid w:val="00F4272A"/>
    <w:rsid w:val="00F4495E"/>
    <w:rsid w:val="00F54F28"/>
    <w:rsid w:val="00F6100A"/>
    <w:rsid w:val="00F62BEC"/>
    <w:rsid w:val="00F66565"/>
    <w:rsid w:val="00F668C9"/>
    <w:rsid w:val="00F7550B"/>
    <w:rsid w:val="00F8017A"/>
    <w:rsid w:val="00F82521"/>
    <w:rsid w:val="00F93781"/>
    <w:rsid w:val="00F93BFA"/>
    <w:rsid w:val="00FB0A9F"/>
    <w:rsid w:val="00FB4F94"/>
    <w:rsid w:val="00FB613B"/>
    <w:rsid w:val="00FB6973"/>
    <w:rsid w:val="00FC3C87"/>
    <w:rsid w:val="00FC68B7"/>
    <w:rsid w:val="00FD7A7D"/>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F4EE5EA"/>
  <w15:docId w15:val="{5F4A7E5E-1B59-4786-B724-299A6FDC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23"/>
      </w:numPr>
      <w:tabs>
        <w:tab w:val="clear" w:pos="1494"/>
      </w:tabs>
    </w:pPr>
  </w:style>
  <w:style w:type="paragraph" w:customStyle="1" w:styleId="SingleTxtG">
    <w:name w:val="_ Single Txt_G"/>
    <w:basedOn w:val="Normal"/>
    <w:link w:val="SingleTxtGChar"/>
    <w:qFormat/>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2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99"/>
    <w:qFormat/>
    <w:rsid w:val="00145A8E"/>
    <w:pPr>
      <w:spacing w:after="160" w:line="256" w:lineRule="auto"/>
      <w:ind w:left="720"/>
      <w:contextualSpacing/>
    </w:pPr>
    <w:rPr>
      <w:rFonts w:ascii="Calibri" w:hAnsi="Calibri" w:cs="Calibri"/>
      <w:sz w:val="22"/>
      <w:szCs w:val="22"/>
      <w:lang w:val="fr-FR"/>
    </w:rPr>
  </w:style>
  <w:style w:type="paragraph" w:customStyle="1" w:styleId="western">
    <w:name w:val="western"/>
    <w:basedOn w:val="Normal"/>
    <w:uiPriority w:val="99"/>
    <w:rsid w:val="009606A0"/>
    <w:pPr>
      <w:suppressAutoHyphens w:val="0"/>
      <w:spacing w:before="100" w:beforeAutospacing="1" w:line="238" w:lineRule="atLeast"/>
    </w:pPr>
    <w:rPr>
      <w:lang w:val="fr-FR" w:eastAsia="fr-FR"/>
    </w:rPr>
  </w:style>
  <w:style w:type="numbering" w:styleId="ArticleSection">
    <w:name w:val="Outline List 3"/>
    <w:basedOn w:val="NoList"/>
    <w:uiPriority w:val="99"/>
    <w:semiHidden/>
    <w:unhideWhenUsed/>
    <w:locked/>
    <w:rsid w:val="002F23FD"/>
    <w:pPr>
      <w:numPr>
        <w:numId w:val="26"/>
      </w:numPr>
    </w:pPr>
  </w:style>
  <w:style w:type="numbering" w:styleId="1ai">
    <w:name w:val="Outline List 1"/>
    <w:basedOn w:val="NoList"/>
    <w:uiPriority w:val="99"/>
    <w:semiHidden/>
    <w:unhideWhenUsed/>
    <w:locked/>
    <w:rsid w:val="002F23FD"/>
    <w:pPr>
      <w:numPr>
        <w:numId w:val="25"/>
      </w:numPr>
    </w:pPr>
  </w:style>
  <w:style w:type="numbering" w:styleId="111111">
    <w:name w:val="Outline List 2"/>
    <w:basedOn w:val="NoList"/>
    <w:uiPriority w:val="99"/>
    <w:semiHidden/>
    <w:unhideWhenUsed/>
    <w:locked/>
    <w:rsid w:val="002F23FD"/>
    <w:pPr>
      <w:numPr>
        <w:numId w:val="24"/>
      </w:numPr>
    </w:pPr>
  </w:style>
  <w:style w:type="character" w:customStyle="1" w:styleId="apple-converted-space">
    <w:name w:val="apple-converted-space"/>
    <w:basedOn w:val="DefaultParagraphFont"/>
    <w:rsid w:val="008E64A1"/>
  </w:style>
  <w:style w:type="character" w:customStyle="1" w:styleId="SingleTxtGZchnZchn">
    <w:name w:val="_ Single Txt_G Zchn Zchn"/>
    <w:uiPriority w:val="99"/>
    <w:rsid w:val="00AE400B"/>
    <w:rPr>
      <w:lang w:eastAsia="en-US"/>
    </w:rPr>
  </w:style>
  <w:style w:type="paragraph" w:styleId="CommentSubject">
    <w:name w:val="annotation subject"/>
    <w:basedOn w:val="CommentText"/>
    <w:next w:val="CommentText"/>
    <w:link w:val="CommentSubjectChar"/>
    <w:uiPriority w:val="99"/>
    <w:semiHidden/>
    <w:unhideWhenUsed/>
    <w:locked/>
    <w:rsid w:val="00AE400B"/>
    <w:pPr>
      <w:spacing w:line="240" w:lineRule="auto"/>
    </w:pPr>
    <w:rPr>
      <w:b/>
      <w:bCs/>
    </w:rPr>
  </w:style>
  <w:style w:type="character" w:customStyle="1" w:styleId="CommentSubjectChar">
    <w:name w:val="Comment Subject Char"/>
    <w:basedOn w:val="CommentTextChar"/>
    <w:link w:val="CommentSubject"/>
    <w:uiPriority w:val="99"/>
    <w:semiHidden/>
    <w:rsid w:val="00AE400B"/>
    <w:rPr>
      <w:rFonts w:cs="Times New Roman"/>
      <w:b/>
      <w:bCs/>
      <w:sz w:val="20"/>
      <w:szCs w:val="20"/>
      <w:lang w:val="en-GB" w:eastAsia="en-US"/>
    </w:rPr>
  </w:style>
  <w:style w:type="character" w:customStyle="1" w:styleId="UnresolvedMention">
    <w:name w:val="Unresolved Mention"/>
    <w:basedOn w:val="DefaultParagraphFont"/>
    <w:uiPriority w:val="99"/>
    <w:semiHidden/>
    <w:unhideWhenUsed/>
    <w:rsid w:val="00876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7697">
      <w:bodyDiv w:val="1"/>
      <w:marLeft w:val="0"/>
      <w:marRight w:val="0"/>
      <w:marTop w:val="0"/>
      <w:marBottom w:val="0"/>
      <w:divBdr>
        <w:top w:val="none" w:sz="0" w:space="0" w:color="auto"/>
        <w:left w:val="none" w:sz="0" w:space="0" w:color="auto"/>
        <w:bottom w:val="none" w:sz="0" w:space="0" w:color="auto"/>
        <w:right w:val="none" w:sz="0" w:space="0" w:color="auto"/>
      </w:divBdr>
    </w:div>
    <w:div w:id="581719296">
      <w:bodyDiv w:val="1"/>
      <w:marLeft w:val="0"/>
      <w:marRight w:val="0"/>
      <w:marTop w:val="0"/>
      <w:marBottom w:val="0"/>
      <w:divBdr>
        <w:top w:val="none" w:sz="0" w:space="0" w:color="auto"/>
        <w:left w:val="none" w:sz="0" w:space="0" w:color="auto"/>
        <w:bottom w:val="none" w:sz="0" w:space="0" w:color="auto"/>
        <w:right w:val="none" w:sz="0" w:space="0" w:color="auto"/>
      </w:divBdr>
    </w:div>
    <w:div w:id="1232424255">
      <w:marLeft w:val="0"/>
      <w:marRight w:val="0"/>
      <w:marTop w:val="0"/>
      <w:marBottom w:val="0"/>
      <w:divBdr>
        <w:top w:val="none" w:sz="0" w:space="0" w:color="auto"/>
        <w:left w:val="none" w:sz="0" w:space="0" w:color="auto"/>
        <w:bottom w:val="none" w:sz="0" w:space="0" w:color="auto"/>
        <w:right w:val="none" w:sz="0" w:space="0" w:color="auto"/>
      </w:divBdr>
    </w:div>
    <w:div w:id="1232424256">
      <w:marLeft w:val="0"/>
      <w:marRight w:val="0"/>
      <w:marTop w:val="0"/>
      <w:marBottom w:val="0"/>
      <w:divBdr>
        <w:top w:val="none" w:sz="0" w:space="0" w:color="auto"/>
        <w:left w:val="none" w:sz="0" w:space="0" w:color="auto"/>
        <w:bottom w:val="none" w:sz="0" w:space="0" w:color="auto"/>
        <w:right w:val="none" w:sz="0" w:space="0" w:color="auto"/>
      </w:divBdr>
    </w:div>
    <w:div w:id="1232424257">
      <w:marLeft w:val="0"/>
      <w:marRight w:val="0"/>
      <w:marTop w:val="0"/>
      <w:marBottom w:val="0"/>
      <w:divBdr>
        <w:top w:val="none" w:sz="0" w:space="0" w:color="auto"/>
        <w:left w:val="none" w:sz="0" w:space="0" w:color="auto"/>
        <w:bottom w:val="none" w:sz="0" w:space="0" w:color="auto"/>
        <w:right w:val="none" w:sz="0" w:space="0" w:color="auto"/>
      </w:divBdr>
    </w:div>
    <w:div w:id="1232424258">
      <w:marLeft w:val="0"/>
      <w:marRight w:val="0"/>
      <w:marTop w:val="0"/>
      <w:marBottom w:val="0"/>
      <w:divBdr>
        <w:top w:val="none" w:sz="0" w:space="0" w:color="auto"/>
        <w:left w:val="none" w:sz="0" w:space="0" w:color="auto"/>
        <w:bottom w:val="none" w:sz="0" w:space="0" w:color="auto"/>
        <w:right w:val="none" w:sz="0" w:space="0" w:color="auto"/>
      </w:divBdr>
    </w:div>
    <w:div w:id="1232424259">
      <w:marLeft w:val="0"/>
      <w:marRight w:val="0"/>
      <w:marTop w:val="0"/>
      <w:marBottom w:val="0"/>
      <w:divBdr>
        <w:top w:val="none" w:sz="0" w:space="0" w:color="auto"/>
        <w:left w:val="none" w:sz="0" w:space="0" w:color="auto"/>
        <w:bottom w:val="none" w:sz="0" w:space="0" w:color="auto"/>
        <w:right w:val="none" w:sz="0" w:space="0" w:color="auto"/>
      </w:divBdr>
    </w:div>
    <w:div w:id="1232424260">
      <w:marLeft w:val="0"/>
      <w:marRight w:val="0"/>
      <w:marTop w:val="0"/>
      <w:marBottom w:val="0"/>
      <w:divBdr>
        <w:top w:val="none" w:sz="0" w:space="0" w:color="auto"/>
        <w:left w:val="none" w:sz="0" w:space="0" w:color="auto"/>
        <w:bottom w:val="none" w:sz="0" w:space="0" w:color="auto"/>
        <w:right w:val="none" w:sz="0" w:space="0" w:color="auto"/>
      </w:divBdr>
    </w:div>
    <w:div w:id="1232424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ece.org/trans/danger/publi/adr/adr_certificat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548</Words>
  <Characters>3368</Characters>
  <Application>Microsoft Office Word</Application>
  <DocSecurity>0</DocSecurity>
  <Lines>28</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2019-03-05T16:20:00Z</cp:lastPrinted>
  <dcterms:created xsi:type="dcterms:W3CDTF">2019-03-12T14:20:00Z</dcterms:created>
  <dcterms:modified xsi:type="dcterms:W3CDTF">2019-03-12T14:32:00Z</dcterms:modified>
</cp:coreProperties>
</file>