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042C8" w:rsidRDefault="00CD57D2" w:rsidP="00D65E84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D26F45">
              <w:rPr>
                <w:b/>
                <w:sz w:val="24"/>
                <w:szCs w:val="24"/>
              </w:rPr>
              <w:t>18</w:t>
            </w:r>
          </w:p>
        </w:tc>
      </w:tr>
    </w:tbl>
    <w:p w:rsidR="00EC106A" w:rsidRPr="00B042C8" w:rsidRDefault="00EC106A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:rsidR="00EC106A" w:rsidRPr="00B042C8" w:rsidRDefault="00EC106A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EC106A" w:rsidRPr="00B042C8" w:rsidRDefault="00EC106A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9D2A5B" w:rsidRPr="00B042C8" w:rsidRDefault="009D2A5B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9D2A5B" w:rsidRPr="00B042C8" w:rsidRDefault="009D2A5B" w:rsidP="009D2A5B">
      <w:pPr>
        <w:rPr>
          <w:b/>
        </w:rPr>
      </w:pPr>
      <w:r w:rsidRPr="00B042C8">
        <w:rPr>
          <w:b/>
        </w:rPr>
        <w:t>Working Party on the Transport of Dangerous Goods</w:t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507993" w:rsidRPr="00B042C8">
        <w:rPr>
          <w:b/>
        </w:rPr>
        <w:tab/>
      </w:r>
      <w:r w:rsidR="00D26F45">
        <w:rPr>
          <w:b/>
        </w:rPr>
        <w:t>5</w:t>
      </w:r>
      <w:r w:rsidR="00D65E84">
        <w:rPr>
          <w:b/>
        </w:rPr>
        <w:t xml:space="preserve"> March</w:t>
      </w:r>
      <w:r w:rsidR="000943A1">
        <w:rPr>
          <w:b/>
        </w:rPr>
        <w:t xml:space="preserve"> </w:t>
      </w:r>
      <w:r w:rsidR="00CE4B11" w:rsidRPr="00B042C8">
        <w:rPr>
          <w:b/>
        </w:rPr>
        <w:t>201</w:t>
      </w:r>
      <w:r w:rsidR="00A47249">
        <w:rPr>
          <w:b/>
        </w:rPr>
        <w:t>9</w:t>
      </w:r>
    </w:p>
    <w:p w:rsidR="009D2A5B" w:rsidRPr="00B042C8" w:rsidRDefault="00A47249" w:rsidP="00BB7CD1">
      <w:r>
        <w:t>Bern</w:t>
      </w:r>
      <w:r w:rsidR="00BB7CD1" w:rsidRPr="00B042C8">
        <w:t xml:space="preserve">, </w:t>
      </w:r>
      <w:r w:rsidR="00C548AF">
        <w:t>1</w:t>
      </w:r>
      <w:r>
        <w:t>8</w:t>
      </w:r>
      <w:r w:rsidR="000943A1">
        <w:t>-</w:t>
      </w:r>
      <w:r w:rsidR="00C548AF">
        <w:t>2</w:t>
      </w:r>
      <w:r>
        <w:t xml:space="preserve">2 March </w:t>
      </w:r>
      <w:r w:rsidR="00BB7CD1" w:rsidRPr="00B042C8">
        <w:t>201</w:t>
      </w:r>
      <w:r>
        <w:t>9</w:t>
      </w:r>
    </w:p>
    <w:p w:rsidR="00AE4840" w:rsidRPr="00B042C8" w:rsidRDefault="00AE4840" w:rsidP="00AE4840">
      <w:r w:rsidRPr="00B042C8">
        <w:t xml:space="preserve">Item </w:t>
      </w:r>
      <w:r w:rsidR="00B37544">
        <w:t>6</w:t>
      </w:r>
      <w:r w:rsidR="005501AB" w:rsidRPr="00B042C8">
        <w:t xml:space="preserve"> </w:t>
      </w:r>
      <w:r w:rsidRPr="00B042C8">
        <w:t>of the provisional agenda</w:t>
      </w:r>
    </w:p>
    <w:p w:rsidR="00BB7CD1" w:rsidRPr="00B042C8" w:rsidRDefault="007A17CA" w:rsidP="00AE4840">
      <w:pPr>
        <w:rPr>
          <w:b/>
        </w:rPr>
      </w:pPr>
      <w:r>
        <w:rPr>
          <w:b/>
        </w:rPr>
        <w:t>Reports of informal working g</w:t>
      </w:r>
      <w:bookmarkStart w:id="0" w:name="_GoBack"/>
      <w:bookmarkEnd w:id="0"/>
      <w:r w:rsidR="00B37544">
        <w:rPr>
          <w:b/>
        </w:rPr>
        <w:t>roup</w:t>
      </w:r>
      <w:r w:rsidR="00BA6D6F">
        <w:rPr>
          <w:b/>
        </w:rPr>
        <w:t>s</w:t>
      </w:r>
    </w:p>
    <w:p w:rsidR="009646C2" w:rsidRPr="00361502" w:rsidRDefault="009646C2" w:rsidP="009646C2">
      <w:pPr>
        <w:pStyle w:val="HChG"/>
        <w:rPr>
          <w:lang w:val="en-US"/>
        </w:rPr>
      </w:pPr>
      <w:r>
        <w:tab/>
      </w:r>
      <w:r>
        <w:tab/>
      </w:r>
      <w:r w:rsidR="00FF7FD8">
        <w:rPr>
          <w:lang w:val="en-US"/>
        </w:rPr>
        <w:t>C</w:t>
      </w:r>
      <w:r w:rsidR="00361502" w:rsidRPr="00361502">
        <w:rPr>
          <w:lang w:val="en-US"/>
        </w:rPr>
        <w:t xml:space="preserve">omment on </w:t>
      </w:r>
      <w:r w:rsidR="00FF7FD8">
        <w:rPr>
          <w:lang w:val="en-US"/>
        </w:rPr>
        <w:t xml:space="preserve">document 2019/21: </w:t>
      </w:r>
      <w:r w:rsidR="00ED0CDF">
        <w:rPr>
          <w:lang w:val="en-US"/>
        </w:rPr>
        <w:t>Informal working group</w:t>
      </w:r>
      <w:r w:rsidR="005D5E21">
        <w:rPr>
          <w:lang w:val="en-US"/>
        </w:rPr>
        <w:t xml:space="preserve"> </w:t>
      </w:r>
      <w:r w:rsidR="00ED0CDF">
        <w:rPr>
          <w:lang w:val="en-US"/>
        </w:rPr>
        <w:t>on</w:t>
      </w:r>
      <w:r w:rsidR="00361502">
        <w:rPr>
          <w:lang w:val="en-US"/>
        </w:rPr>
        <w:t xml:space="preserve"> </w:t>
      </w:r>
      <w:r w:rsidR="00ED0CDF">
        <w:rPr>
          <w:lang w:val="en-US"/>
        </w:rPr>
        <w:t>t</w:t>
      </w:r>
      <w:r w:rsidR="00361502" w:rsidRPr="00361502">
        <w:rPr>
          <w:lang w:val="en-US"/>
        </w:rPr>
        <w:t>elematics</w:t>
      </w:r>
      <w:r w:rsidR="00ED0CDF">
        <w:rPr>
          <w:lang w:val="en-US"/>
        </w:rPr>
        <w:t>:</w:t>
      </w:r>
      <w:r w:rsidR="00361502" w:rsidRPr="00361502">
        <w:rPr>
          <w:lang w:val="en-US"/>
        </w:rPr>
        <w:t xml:space="preserve"> </w:t>
      </w:r>
      <w:r w:rsidR="00361502">
        <w:rPr>
          <w:lang w:val="en-US"/>
        </w:rPr>
        <w:t>meeting in Vienna</w:t>
      </w:r>
      <w:r w:rsidR="00ED0CDF">
        <w:rPr>
          <w:lang w:val="en-US"/>
        </w:rPr>
        <w:t xml:space="preserve"> (12 to 14 November 2018)</w:t>
      </w:r>
      <w:r w:rsidR="00361502">
        <w:rPr>
          <w:lang w:val="en-US"/>
        </w:rPr>
        <w:t xml:space="preserve">  </w:t>
      </w:r>
    </w:p>
    <w:p w:rsidR="009646C2" w:rsidRDefault="009646C2" w:rsidP="009646C2">
      <w:pPr>
        <w:pStyle w:val="H1G"/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Transmitted by the Government of </w:t>
      </w:r>
      <w:r w:rsidR="00F80FC8">
        <w:rPr>
          <w:bCs/>
          <w:szCs w:val="24"/>
        </w:rPr>
        <w:t>t</w:t>
      </w:r>
      <w:r w:rsidR="000943A1">
        <w:rPr>
          <w:bCs/>
          <w:szCs w:val="24"/>
        </w:rPr>
        <w:t>he Netherlands</w:t>
      </w:r>
    </w:p>
    <w:p w:rsidR="00310FC9" w:rsidRPr="008B66A6" w:rsidRDefault="00310FC9" w:rsidP="00D26F45">
      <w:pPr>
        <w:pStyle w:val="HChG"/>
      </w:pPr>
      <w:r>
        <w:tab/>
      </w:r>
      <w:r>
        <w:tab/>
      </w:r>
      <w:r w:rsidRPr="008B66A6">
        <w:t>Introduction</w:t>
      </w:r>
    </w:p>
    <w:p w:rsidR="00A43FD9" w:rsidRDefault="00361502" w:rsidP="00A43FD9">
      <w:pPr>
        <w:pStyle w:val="SingleTxtG"/>
        <w:numPr>
          <w:ilvl w:val="0"/>
          <w:numId w:val="26"/>
        </w:numPr>
        <w:ind w:left="1134" w:firstLine="0"/>
        <w:rPr>
          <w:lang w:val="en-US"/>
        </w:rPr>
      </w:pPr>
      <w:r w:rsidRPr="00A43FD9">
        <w:rPr>
          <w:lang w:val="en-US"/>
        </w:rPr>
        <w:t xml:space="preserve">From </w:t>
      </w:r>
      <w:proofErr w:type="gramStart"/>
      <w:r w:rsidRPr="00A43FD9">
        <w:rPr>
          <w:lang w:val="en-US"/>
        </w:rPr>
        <w:t>12-14 Novemb</w:t>
      </w:r>
      <w:r w:rsidR="00325700" w:rsidRPr="00A43FD9">
        <w:rPr>
          <w:lang w:val="en-US"/>
        </w:rPr>
        <w:t>er 2018</w:t>
      </w:r>
      <w:proofErr w:type="gramEnd"/>
      <w:r w:rsidR="00325700" w:rsidRPr="00A43FD9">
        <w:rPr>
          <w:lang w:val="en-US"/>
        </w:rPr>
        <w:t xml:space="preserve"> the Informal Working Grou</w:t>
      </w:r>
      <w:r w:rsidRPr="00A43FD9">
        <w:rPr>
          <w:lang w:val="en-US"/>
        </w:rPr>
        <w:t xml:space="preserve">p on Telematics </w:t>
      </w:r>
      <w:r w:rsidR="00BF7D28" w:rsidRPr="00A43FD9">
        <w:rPr>
          <w:lang w:val="en-US"/>
        </w:rPr>
        <w:t>met</w:t>
      </w:r>
      <w:r w:rsidR="00AC7B26">
        <w:rPr>
          <w:lang w:val="en-US"/>
        </w:rPr>
        <w:t xml:space="preserve"> </w:t>
      </w:r>
      <w:r w:rsidRPr="00A43FD9">
        <w:rPr>
          <w:lang w:val="en-US"/>
        </w:rPr>
        <w:t>in Vienna</w:t>
      </w:r>
      <w:r w:rsidR="00ED0CDF" w:rsidRPr="00A43FD9">
        <w:rPr>
          <w:lang w:val="en-US"/>
        </w:rPr>
        <w:t>,</w:t>
      </w:r>
      <w:r w:rsidR="00AC7B26">
        <w:rPr>
          <w:lang w:val="en-US"/>
        </w:rPr>
        <w:t xml:space="preserve"> </w:t>
      </w:r>
      <w:r w:rsidRPr="00A43FD9">
        <w:rPr>
          <w:lang w:val="en-US"/>
        </w:rPr>
        <w:t>Austria.</w:t>
      </w:r>
      <w:r w:rsidR="00AC7B26">
        <w:rPr>
          <w:lang w:val="en-US"/>
        </w:rPr>
        <w:t xml:space="preserve"> </w:t>
      </w:r>
      <w:r w:rsidR="00CC3174" w:rsidRPr="00A43FD9">
        <w:rPr>
          <w:lang w:val="en-US"/>
        </w:rPr>
        <w:t xml:space="preserve">The outcomes of this meeting are </w:t>
      </w:r>
      <w:r w:rsidR="00ED0CDF" w:rsidRPr="00A43FD9">
        <w:rPr>
          <w:lang w:val="en-US"/>
        </w:rPr>
        <w:t>presented</w:t>
      </w:r>
      <w:r w:rsidR="00CC3174" w:rsidRPr="00A43FD9">
        <w:rPr>
          <w:lang w:val="en-US"/>
        </w:rPr>
        <w:t xml:space="preserve"> in document ECE/TRANS/WP.15/AC.1/2019/21. </w:t>
      </w:r>
      <w:r w:rsidR="005D5E21" w:rsidRPr="00A43FD9">
        <w:rPr>
          <w:lang w:val="en-US"/>
        </w:rPr>
        <w:t>During this meeting t</w:t>
      </w:r>
      <w:r w:rsidR="00B73988" w:rsidRPr="00A43FD9">
        <w:rPr>
          <w:lang w:val="en-US"/>
        </w:rPr>
        <w:t xml:space="preserve">he </w:t>
      </w:r>
      <w:r w:rsidR="002B4C5A">
        <w:rPr>
          <w:lang w:val="en-US"/>
        </w:rPr>
        <w:t>i</w:t>
      </w:r>
      <w:r w:rsidR="00B73988" w:rsidRPr="00A43FD9">
        <w:rPr>
          <w:lang w:val="en-US"/>
        </w:rPr>
        <w:t xml:space="preserve">nformal </w:t>
      </w:r>
      <w:r w:rsidR="002B4C5A">
        <w:rPr>
          <w:lang w:val="en-US"/>
        </w:rPr>
        <w:t>w</w:t>
      </w:r>
      <w:r w:rsidR="00B73988" w:rsidRPr="00A43FD9">
        <w:rPr>
          <w:lang w:val="en-US"/>
        </w:rPr>
        <w:t xml:space="preserve">orking </w:t>
      </w:r>
      <w:r w:rsidR="002B4C5A">
        <w:rPr>
          <w:lang w:val="en-US"/>
        </w:rPr>
        <w:t>g</w:t>
      </w:r>
      <w:r w:rsidR="00B73988" w:rsidRPr="00A43FD9">
        <w:rPr>
          <w:lang w:val="en-US"/>
        </w:rPr>
        <w:t>roup produced Guidelines a</w:t>
      </w:r>
      <w:r w:rsidR="00CC3174" w:rsidRPr="00A43FD9">
        <w:rPr>
          <w:lang w:val="en-US"/>
        </w:rPr>
        <w:t xml:space="preserve">s a replacement of the initially drafted </w:t>
      </w:r>
      <w:r w:rsidR="00BF7D28" w:rsidRPr="00A43FD9">
        <w:rPr>
          <w:lang w:val="en-US"/>
        </w:rPr>
        <w:t>Memorandum of Understanding (</w:t>
      </w:r>
      <w:r w:rsidR="00CC3174" w:rsidRPr="00A43FD9">
        <w:rPr>
          <w:lang w:val="en-US"/>
        </w:rPr>
        <w:t>MoU</w:t>
      </w:r>
      <w:r w:rsidR="00BF7D28" w:rsidRPr="00A43FD9">
        <w:rPr>
          <w:lang w:val="en-US"/>
        </w:rPr>
        <w:t>). The pu</w:t>
      </w:r>
      <w:r w:rsidR="00B73988" w:rsidRPr="00A43FD9">
        <w:rPr>
          <w:lang w:val="en-US"/>
        </w:rPr>
        <w:t>r</w:t>
      </w:r>
      <w:r w:rsidR="00BF7D28" w:rsidRPr="00A43FD9">
        <w:rPr>
          <w:lang w:val="en-US"/>
        </w:rPr>
        <w:t>pose of these Guidelines is</w:t>
      </w:r>
      <w:r w:rsidR="00325700" w:rsidRPr="00A43FD9">
        <w:rPr>
          <w:lang w:val="en-US"/>
        </w:rPr>
        <w:t xml:space="preserve"> to support the development of a </w:t>
      </w:r>
      <w:r w:rsidR="00CC3174" w:rsidRPr="00A43FD9">
        <w:rPr>
          <w:lang w:val="en-US"/>
        </w:rPr>
        <w:t>harmonized</w:t>
      </w:r>
      <w:r w:rsidR="00325700" w:rsidRPr="00A43FD9">
        <w:rPr>
          <w:lang w:val="en-US"/>
        </w:rPr>
        <w:t xml:space="preserve"> system for the use of electronic transport document</w:t>
      </w:r>
      <w:r w:rsidR="009F77B2" w:rsidRPr="00A43FD9">
        <w:rPr>
          <w:lang w:val="en-US"/>
        </w:rPr>
        <w:t>s</w:t>
      </w:r>
      <w:r w:rsidR="00325700" w:rsidRPr="00A43FD9">
        <w:rPr>
          <w:lang w:val="en-US"/>
        </w:rPr>
        <w:t xml:space="preserve"> during the carriage of dangerous goods</w:t>
      </w:r>
      <w:r w:rsidR="00BF7D28" w:rsidRPr="00A43FD9">
        <w:rPr>
          <w:lang w:val="en-US"/>
        </w:rPr>
        <w:t xml:space="preserve">, </w:t>
      </w:r>
      <w:r w:rsidR="0036166E" w:rsidRPr="00A43FD9">
        <w:rPr>
          <w:lang w:val="en-US"/>
        </w:rPr>
        <w:t xml:space="preserve">to </w:t>
      </w:r>
      <w:r w:rsidR="00BF7D28" w:rsidRPr="00A43FD9">
        <w:rPr>
          <w:lang w:val="en-US"/>
        </w:rPr>
        <w:t xml:space="preserve">allow </w:t>
      </w:r>
      <w:r w:rsidR="00CC3174" w:rsidRPr="00A43FD9">
        <w:rPr>
          <w:lang w:val="en-US"/>
        </w:rPr>
        <w:t>a common understanding of 5.4.0.2</w:t>
      </w:r>
      <w:r w:rsidR="00BF7D28" w:rsidRPr="00A43FD9">
        <w:rPr>
          <w:lang w:val="en-US"/>
        </w:rPr>
        <w:t xml:space="preserve"> in RID/ADR/AD</w:t>
      </w:r>
      <w:r w:rsidR="002477AB" w:rsidRPr="00A43FD9">
        <w:rPr>
          <w:lang w:val="en-US"/>
        </w:rPr>
        <w:t>N</w:t>
      </w:r>
      <w:r w:rsidR="00BF7D28" w:rsidRPr="00A43FD9">
        <w:rPr>
          <w:lang w:val="en-US"/>
        </w:rPr>
        <w:t xml:space="preserve"> and </w:t>
      </w:r>
      <w:r w:rsidR="0036166E" w:rsidRPr="00A43FD9">
        <w:rPr>
          <w:lang w:val="en-US"/>
        </w:rPr>
        <w:t xml:space="preserve">to </w:t>
      </w:r>
      <w:r w:rsidR="00BF7D28" w:rsidRPr="00A43FD9">
        <w:rPr>
          <w:lang w:val="en-US"/>
        </w:rPr>
        <w:t>fulfill the conditions</w:t>
      </w:r>
      <w:r w:rsidR="006600FE" w:rsidRPr="00A43FD9">
        <w:rPr>
          <w:lang w:val="en-US"/>
        </w:rPr>
        <w:t xml:space="preserve"> that are set out in 5.4.1</w:t>
      </w:r>
      <w:r w:rsidR="00CC3174" w:rsidRPr="00A43FD9">
        <w:rPr>
          <w:lang w:val="en-US"/>
        </w:rPr>
        <w:t xml:space="preserve"> of </w:t>
      </w:r>
      <w:r w:rsidR="006600FE" w:rsidRPr="00A43FD9">
        <w:rPr>
          <w:lang w:val="en-US"/>
        </w:rPr>
        <w:t>RID/</w:t>
      </w:r>
      <w:r w:rsidR="00CC3174" w:rsidRPr="00A43FD9">
        <w:rPr>
          <w:lang w:val="en-US"/>
        </w:rPr>
        <w:t>ADR/AD</w:t>
      </w:r>
      <w:r w:rsidR="002477AB" w:rsidRPr="00A43FD9">
        <w:rPr>
          <w:lang w:val="en-US"/>
        </w:rPr>
        <w:t>N</w:t>
      </w:r>
      <w:r w:rsidR="00CC3174" w:rsidRPr="00A43FD9">
        <w:rPr>
          <w:lang w:val="en-US"/>
        </w:rPr>
        <w:t>.</w:t>
      </w:r>
    </w:p>
    <w:p w:rsidR="00935078" w:rsidRDefault="00935078" w:rsidP="00F77173">
      <w:pPr>
        <w:pStyle w:val="SingleTxtG"/>
        <w:numPr>
          <w:ilvl w:val="0"/>
          <w:numId w:val="26"/>
        </w:numPr>
        <w:ind w:left="1134" w:firstLine="0"/>
        <w:rPr>
          <w:lang w:val="en-US"/>
        </w:rPr>
      </w:pPr>
      <w:r>
        <w:rPr>
          <w:lang w:val="en-US"/>
        </w:rPr>
        <w:t xml:space="preserve">The Netherlands </w:t>
      </w:r>
      <w:r w:rsidR="009F77B2">
        <w:rPr>
          <w:lang w:val="en-US"/>
        </w:rPr>
        <w:t xml:space="preserve">endorses the added value of the use </w:t>
      </w:r>
      <w:r w:rsidR="00B73988">
        <w:rPr>
          <w:lang w:val="en-US"/>
        </w:rPr>
        <w:t xml:space="preserve">of </w:t>
      </w:r>
      <w:r w:rsidR="009F77B2">
        <w:rPr>
          <w:lang w:val="en-US"/>
        </w:rPr>
        <w:t xml:space="preserve">electronic transport documents during the carriage of dangerous goods and will </w:t>
      </w:r>
      <w:r>
        <w:rPr>
          <w:lang w:val="en-US"/>
        </w:rPr>
        <w:t xml:space="preserve">continue to </w:t>
      </w:r>
      <w:r w:rsidRPr="00C77C73">
        <w:rPr>
          <w:lang w:val="en-US"/>
        </w:rPr>
        <w:t>contribute to further development of the use of electronic data in the field of saf</w:t>
      </w:r>
      <w:r>
        <w:rPr>
          <w:lang w:val="en-US"/>
        </w:rPr>
        <w:t>e transport of dangerous goods.</w:t>
      </w:r>
    </w:p>
    <w:p w:rsidR="00083DAB" w:rsidRPr="008B66A6" w:rsidRDefault="00D26F45" w:rsidP="00D26F45">
      <w:pPr>
        <w:pStyle w:val="HChG"/>
        <w:spacing w:before="120"/>
      </w:pPr>
      <w:r>
        <w:tab/>
      </w:r>
      <w:r>
        <w:tab/>
      </w:r>
      <w:r w:rsidR="00310FC9" w:rsidRPr="008B66A6">
        <w:t>Discussion</w:t>
      </w:r>
      <w:r w:rsidR="000943A1" w:rsidRPr="008B66A6">
        <w:t xml:space="preserve"> </w:t>
      </w:r>
    </w:p>
    <w:p w:rsidR="00C77C73" w:rsidRDefault="009F77B2" w:rsidP="00AC7B26">
      <w:pPr>
        <w:pStyle w:val="SingleTxtG"/>
        <w:numPr>
          <w:ilvl w:val="0"/>
          <w:numId w:val="26"/>
        </w:numPr>
        <w:ind w:left="1134" w:firstLine="0"/>
        <w:rPr>
          <w:lang w:val="en-US"/>
        </w:rPr>
      </w:pPr>
      <w:r>
        <w:rPr>
          <w:lang w:val="en-US"/>
        </w:rPr>
        <w:t>However, s</w:t>
      </w:r>
      <w:r w:rsidR="00C77C73" w:rsidRPr="00C77C73">
        <w:rPr>
          <w:lang w:val="en-US"/>
        </w:rPr>
        <w:t>ince it was decided that the result of the w</w:t>
      </w:r>
      <w:r w:rsidR="00AC7B26">
        <w:rPr>
          <w:lang w:val="en-US"/>
        </w:rPr>
        <w:t xml:space="preserve">orking group would be published </w:t>
      </w:r>
      <w:r w:rsidR="00C77C73" w:rsidRPr="00C77C73">
        <w:rPr>
          <w:lang w:val="en-US"/>
        </w:rPr>
        <w:t>in the form of Guidelines</w:t>
      </w:r>
      <w:r w:rsidR="00F77173">
        <w:rPr>
          <w:lang w:val="en-US"/>
        </w:rPr>
        <w:t xml:space="preserve"> instead of the initial MoU</w:t>
      </w:r>
      <w:r w:rsidR="00C77C73" w:rsidRPr="00C77C73">
        <w:rPr>
          <w:lang w:val="en-US"/>
        </w:rPr>
        <w:t xml:space="preserve">, the </w:t>
      </w:r>
      <w:r w:rsidR="00C77C73">
        <w:rPr>
          <w:lang w:val="en-US"/>
        </w:rPr>
        <w:t>content, as mentioned in document 2019/21,</w:t>
      </w:r>
      <w:r w:rsidR="00C77C73" w:rsidRPr="00C77C73">
        <w:rPr>
          <w:lang w:val="en-US"/>
        </w:rPr>
        <w:t xml:space="preserve"> must be seen in a different light.</w:t>
      </w:r>
    </w:p>
    <w:p w:rsidR="00E51D9B" w:rsidRDefault="00AC62BB" w:rsidP="009F77B2">
      <w:pPr>
        <w:pStyle w:val="SingleTxtG"/>
        <w:rPr>
          <w:lang w:val="en-US"/>
        </w:rPr>
      </w:pPr>
      <w:r>
        <w:rPr>
          <w:lang w:val="en-US"/>
        </w:rPr>
        <w:t>4</w:t>
      </w:r>
      <w:r w:rsidR="00935078">
        <w:rPr>
          <w:lang w:val="en-US"/>
        </w:rPr>
        <w:t>.</w:t>
      </w:r>
      <w:r w:rsidR="00935078">
        <w:rPr>
          <w:lang w:val="en-US"/>
        </w:rPr>
        <w:tab/>
      </w:r>
      <w:r w:rsidR="00D359F0">
        <w:rPr>
          <w:lang w:val="en-US"/>
        </w:rPr>
        <w:t>S</w:t>
      </w:r>
      <w:r w:rsidR="00C77C73" w:rsidRPr="00C77C73">
        <w:rPr>
          <w:lang w:val="en-US"/>
        </w:rPr>
        <w:t xml:space="preserve">ection 2 of the Guidelines </w:t>
      </w:r>
      <w:r w:rsidR="00987D84">
        <w:rPr>
          <w:lang w:val="en-US"/>
        </w:rPr>
        <w:t xml:space="preserve">(Principles for amending the Guidelines) </w:t>
      </w:r>
      <w:r w:rsidR="00C77C73" w:rsidRPr="00C77C73">
        <w:rPr>
          <w:lang w:val="en-US"/>
        </w:rPr>
        <w:t>gives a mandate to a</w:t>
      </w:r>
      <w:r w:rsidR="00AC7B26">
        <w:rPr>
          <w:lang w:val="en-US"/>
        </w:rPr>
        <w:t xml:space="preserve"> limited group of users of the Guidelines to amend these G</w:t>
      </w:r>
      <w:r w:rsidR="00C77C73" w:rsidRPr="00C77C73">
        <w:rPr>
          <w:lang w:val="en-US"/>
        </w:rPr>
        <w:t xml:space="preserve">uidelines without any decision taken by the Joint Meeting. </w:t>
      </w:r>
      <w:r w:rsidR="00987D84">
        <w:rPr>
          <w:lang w:val="en-US"/>
        </w:rPr>
        <w:t>In our view</w:t>
      </w:r>
      <w:r w:rsidR="00987D84" w:rsidRPr="00C77C73">
        <w:rPr>
          <w:lang w:val="en-US"/>
        </w:rPr>
        <w:t xml:space="preserve"> </w:t>
      </w:r>
      <w:r w:rsidR="00F77173">
        <w:rPr>
          <w:lang w:val="en-US"/>
        </w:rPr>
        <w:t>the proposed</w:t>
      </w:r>
      <w:r w:rsidR="00C77C73" w:rsidRPr="00C77C73">
        <w:rPr>
          <w:lang w:val="en-US"/>
        </w:rPr>
        <w:t xml:space="preserve"> Guidelines </w:t>
      </w:r>
      <w:r w:rsidR="00A43FD9">
        <w:rPr>
          <w:lang w:val="en-US"/>
        </w:rPr>
        <w:t xml:space="preserve">in Section 2 </w:t>
      </w:r>
      <w:r w:rsidR="00C77C73" w:rsidRPr="00C77C73">
        <w:rPr>
          <w:lang w:val="en-US"/>
        </w:rPr>
        <w:t>cover activit</w:t>
      </w:r>
      <w:r w:rsidR="00B85180">
        <w:rPr>
          <w:lang w:val="en-US"/>
        </w:rPr>
        <w:t>ies</w:t>
      </w:r>
      <w:r w:rsidR="00C77C73" w:rsidRPr="00C77C73">
        <w:rPr>
          <w:lang w:val="en-US"/>
        </w:rPr>
        <w:t xml:space="preserve"> that undermines the position of the Joint Meeting. For the </w:t>
      </w:r>
      <w:proofErr w:type="gramStart"/>
      <w:r w:rsidR="00C77C73" w:rsidRPr="00C77C73">
        <w:rPr>
          <w:lang w:val="en-US"/>
        </w:rPr>
        <w:t>Netherlands</w:t>
      </w:r>
      <w:proofErr w:type="gramEnd"/>
      <w:r w:rsidR="009F77B2">
        <w:rPr>
          <w:lang w:val="en-US"/>
        </w:rPr>
        <w:t xml:space="preserve"> this is </w:t>
      </w:r>
      <w:r w:rsidR="00044113">
        <w:rPr>
          <w:lang w:val="en-US"/>
        </w:rPr>
        <w:t>not acceptable and as a matter of principle t</w:t>
      </w:r>
      <w:r w:rsidR="00B85180">
        <w:rPr>
          <w:lang w:val="en-US"/>
        </w:rPr>
        <w:t>he Netherlands is of the opinion that</w:t>
      </w:r>
      <w:r w:rsidR="00044113">
        <w:rPr>
          <w:lang w:val="en-US"/>
        </w:rPr>
        <w:t xml:space="preserve"> Section 2 of the Guidelines </w:t>
      </w:r>
      <w:r w:rsidR="00B85180" w:rsidRPr="00C77C73">
        <w:rPr>
          <w:lang w:val="en-US"/>
        </w:rPr>
        <w:t xml:space="preserve">must </w:t>
      </w:r>
      <w:r w:rsidR="00B85180">
        <w:rPr>
          <w:lang w:val="en-US"/>
        </w:rPr>
        <w:t>be deleted completely</w:t>
      </w:r>
      <w:r w:rsidR="00044113">
        <w:rPr>
          <w:lang w:val="en-US"/>
        </w:rPr>
        <w:t>.</w:t>
      </w:r>
    </w:p>
    <w:p w:rsidR="00310FC9" w:rsidRPr="008B66A6" w:rsidRDefault="00D26F45" w:rsidP="00D26F45">
      <w:pPr>
        <w:pStyle w:val="HChG"/>
        <w:spacing w:before="240"/>
      </w:pPr>
      <w:r>
        <w:tab/>
      </w:r>
      <w:r>
        <w:tab/>
      </w:r>
      <w:r w:rsidR="00310FC9" w:rsidRPr="008B66A6">
        <w:t>Proposal</w:t>
      </w:r>
    </w:p>
    <w:p w:rsidR="009646C2" w:rsidRDefault="00AC62BB" w:rsidP="006F0AD4">
      <w:pPr>
        <w:pStyle w:val="SingleTxtG"/>
        <w:rPr>
          <w:lang w:val="en-US"/>
        </w:rPr>
      </w:pPr>
      <w:r>
        <w:rPr>
          <w:lang w:val="en-US"/>
        </w:rPr>
        <w:t>5</w:t>
      </w:r>
      <w:r w:rsidR="007067C3" w:rsidRPr="00C77C73">
        <w:rPr>
          <w:lang w:val="en-US"/>
        </w:rPr>
        <w:t>.</w:t>
      </w:r>
      <w:r w:rsidR="007067C3" w:rsidRPr="00C77C73">
        <w:rPr>
          <w:lang w:val="en-US"/>
        </w:rPr>
        <w:tab/>
      </w:r>
      <w:r w:rsidR="00F77173">
        <w:rPr>
          <w:lang w:val="en-US"/>
        </w:rPr>
        <w:t xml:space="preserve">The </w:t>
      </w:r>
      <w:r w:rsidR="002477AB">
        <w:rPr>
          <w:lang w:val="en-US"/>
        </w:rPr>
        <w:t xml:space="preserve">Joint Meeting is invited </w:t>
      </w:r>
      <w:r w:rsidR="00F77173">
        <w:rPr>
          <w:lang w:val="en-US"/>
        </w:rPr>
        <w:t xml:space="preserve">to discuss this issue </w:t>
      </w:r>
      <w:r w:rsidR="00935078">
        <w:rPr>
          <w:lang w:val="en-US"/>
        </w:rPr>
        <w:t>with a view to</w:t>
      </w:r>
      <w:r w:rsidR="00DB01DC">
        <w:rPr>
          <w:lang w:val="en-US"/>
        </w:rPr>
        <w:t xml:space="preserve"> </w:t>
      </w:r>
      <w:r w:rsidR="004444A7">
        <w:rPr>
          <w:lang w:val="en-US"/>
        </w:rPr>
        <w:t>delete</w:t>
      </w:r>
      <w:r w:rsidR="00DB01DC">
        <w:rPr>
          <w:lang w:val="en-US"/>
        </w:rPr>
        <w:t xml:space="preserve"> </w:t>
      </w:r>
      <w:r w:rsidR="00D359F0">
        <w:rPr>
          <w:lang w:val="en-US"/>
        </w:rPr>
        <w:t>S</w:t>
      </w:r>
      <w:r w:rsidR="006F0AD4">
        <w:rPr>
          <w:lang w:val="en-US"/>
        </w:rPr>
        <w:t>ection</w:t>
      </w:r>
      <w:r w:rsidR="00DB01DC">
        <w:rPr>
          <w:lang w:val="en-US"/>
        </w:rPr>
        <w:t xml:space="preserve"> 2 of the Guidelines and </w:t>
      </w:r>
      <w:r w:rsidR="002477AB">
        <w:rPr>
          <w:lang w:val="en-US"/>
        </w:rPr>
        <w:t xml:space="preserve">is requested </w:t>
      </w:r>
      <w:r w:rsidR="00DB01DC">
        <w:rPr>
          <w:lang w:val="en-US"/>
        </w:rPr>
        <w:t>to</w:t>
      </w:r>
      <w:r w:rsidR="00935078">
        <w:rPr>
          <w:lang w:val="en-US"/>
        </w:rPr>
        <w:t xml:space="preserve"> </w:t>
      </w:r>
      <w:r w:rsidR="002477AB">
        <w:rPr>
          <w:lang w:val="en-US"/>
        </w:rPr>
        <w:t xml:space="preserve">give its consent </w:t>
      </w:r>
      <w:r w:rsidR="004444A7">
        <w:rPr>
          <w:lang w:val="en-US"/>
        </w:rPr>
        <w:t xml:space="preserve">to </w:t>
      </w:r>
      <w:r w:rsidR="00935078">
        <w:rPr>
          <w:lang w:val="en-US"/>
        </w:rPr>
        <w:t>further</w:t>
      </w:r>
      <w:r w:rsidR="00A43FD9">
        <w:rPr>
          <w:lang w:val="en-US"/>
        </w:rPr>
        <w:t xml:space="preserve"> </w:t>
      </w:r>
      <w:r w:rsidR="004444A7">
        <w:rPr>
          <w:lang w:val="en-US"/>
        </w:rPr>
        <w:t>modifications to the Guidelines</w:t>
      </w:r>
      <w:r w:rsidR="007A1FC5">
        <w:rPr>
          <w:lang w:val="en-US"/>
        </w:rPr>
        <w:t xml:space="preserve"> during</w:t>
      </w:r>
      <w:r w:rsidR="00935078">
        <w:rPr>
          <w:lang w:val="en-US"/>
        </w:rPr>
        <w:t xml:space="preserve"> the next foreseen meeting of the </w:t>
      </w:r>
      <w:r w:rsidR="009F7DF2">
        <w:rPr>
          <w:lang w:val="en-US"/>
        </w:rPr>
        <w:t>i</w:t>
      </w:r>
      <w:r w:rsidR="00935078">
        <w:rPr>
          <w:lang w:val="en-US"/>
        </w:rPr>
        <w:t xml:space="preserve">nformal </w:t>
      </w:r>
      <w:r w:rsidR="009F7DF2">
        <w:rPr>
          <w:lang w:val="en-US"/>
        </w:rPr>
        <w:t>w</w:t>
      </w:r>
      <w:r w:rsidR="00935078">
        <w:rPr>
          <w:lang w:val="en-US"/>
        </w:rPr>
        <w:t xml:space="preserve">orking </w:t>
      </w:r>
      <w:r w:rsidR="009F7DF2">
        <w:rPr>
          <w:lang w:val="en-US"/>
        </w:rPr>
        <w:t>g</w:t>
      </w:r>
      <w:r w:rsidR="00935078">
        <w:rPr>
          <w:lang w:val="en-US"/>
        </w:rPr>
        <w:t>roup on Telematics in June 2019.</w:t>
      </w:r>
    </w:p>
    <w:p w:rsidR="00D26F45" w:rsidRDefault="00D26F45" w:rsidP="00D26F45">
      <w:pPr>
        <w:pStyle w:val="SingleTxtG"/>
        <w:spacing w:before="240" w:after="0"/>
        <w:jc w:val="center"/>
        <w:rPr>
          <w:lang w:val="en-US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D26F45" w:rsidSect="00BB7F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53" w:rsidRDefault="00D02453"/>
  </w:endnote>
  <w:endnote w:type="continuationSeparator" w:id="0">
    <w:p w:rsidR="00D02453" w:rsidRDefault="00D02453"/>
  </w:endnote>
  <w:endnote w:type="continuationNotice" w:id="1">
    <w:p w:rsidR="00D02453" w:rsidRDefault="00D02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D26F45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D12C5">
      <w:rPr>
        <w:b/>
        <w:noProof/>
        <w:sz w:val="18"/>
        <w:szCs w:val="18"/>
      </w:rPr>
      <w:t>1</w:t>
    </w:r>
    <w:r w:rsidRPr="00652CFC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27" w:rsidRDefault="0010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53" w:rsidRPr="000B175B" w:rsidRDefault="00D024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2453" w:rsidRPr="00FC68B7" w:rsidRDefault="00D024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2453" w:rsidRDefault="00D02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9646C2">
      <w:rPr>
        <w:lang w:val="fr-CH"/>
      </w:rPr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27" w:rsidRDefault="00105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4A87"/>
    <w:multiLevelType w:val="hybridMultilevel"/>
    <w:tmpl w:val="E528D2D4"/>
    <w:lvl w:ilvl="0" w:tplc="D76001C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22"/>
  </w:num>
  <w:num w:numId="15">
    <w:abstractNumId w:val="13"/>
  </w:num>
  <w:num w:numId="16">
    <w:abstractNumId w:val="11"/>
  </w:num>
  <w:num w:numId="17">
    <w:abstractNumId w:val="24"/>
  </w:num>
  <w:num w:numId="18">
    <w:abstractNumId w:val="14"/>
  </w:num>
  <w:num w:numId="19">
    <w:abstractNumId w:val="25"/>
  </w:num>
  <w:num w:numId="20">
    <w:abstractNumId w:val="19"/>
  </w:num>
  <w:num w:numId="21">
    <w:abstractNumId w:val="23"/>
  </w:num>
  <w:num w:numId="22">
    <w:abstractNumId w:val="12"/>
  </w:num>
  <w:num w:numId="23">
    <w:abstractNumId w:val="20"/>
  </w:num>
  <w:num w:numId="24">
    <w:abstractNumId w:val="21"/>
  </w:num>
  <w:num w:numId="25">
    <w:abstractNumId w:val="17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216E"/>
    <w:rsid w:val="00037F90"/>
    <w:rsid w:val="00044113"/>
    <w:rsid w:val="00046B1F"/>
    <w:rsid w:val="00050F6B"/>
    <w:rsid w:val="00057E97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4FF6"/>
    <w:rsid w:val="0010391C"/>
    <w:rsid w:val="00104CDA"/>
    <w:rsid w:val="00105827"/>
    <w:rsid w:val="00105935"/>
    <w:rsid w:val="001103AA"/>
    <w:rsid w:val="0011666B"/>
    <w:rsid w:val="00125117"/>
    <w:rsid w:val="00125DAB"/>
    <w:rsid w:val="00151686"/>
    <w:rsid w:val="00155068"/>
    <w:rsid w:val="00165F3A"/>
    <w:rsid w:val="001A57BD"/>
    <w:rsid w:val="001A6E55"/>
    <w:rsid w:val="001B13A5"/>
    <w:rsid w:val="001B4375"/>
    <w:rsid w:val="001B4B04"/>
    <w:rsid w:val="001C1DF0"/>
    <w:rsid w:val="001C6663"/>
    <w:rsid w:val="001C7895"/>
    <w:rsid w:val="001D0C8C"/>
    <w:rsid w:val="001D1419"/>
    <w:rsid w:val="001D22D3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77AB"/>
    <w:rsid w:val="002500D9"/>
    <w:rsid w:val="00252290"/>
    <w:rsid w:val="0026532A"/>
    <w:rsid w:val="00267F5F"/>
    <w:rsid w:val="00286B4D"/>
    <w:rsid w:val="00293582"/>
    <w:rsid w:val="002A3C85"/>
    <w:rsid w:val="002A603B"/>
    <w:rsid w:val="002B4C5A"/>
    <w:rsid w:val="002D4643"/>
    <w:rsid w:val="002D4B6C"/>
    <w:rsid w:val="002F175C"/>
    <w:rsid w:val="00302E18"/>
    <w:rsid w:val="003050A4"/>
    <w:rsid w:val="0030606F"/>
    <w:rsid w:val="00310FC9"/>
    <w:rsid w:val="003229D8"/>
    <w:rsid w:val="00325700"/>
    <w:rsid w:val="003358CF"/>
    <w:rsid w:val="00345184"/>
    <w:rsid w:val="00352709"/>
    <w:rsid w:val="003571EA"/>
    <w:rsid w:val="00361502"/>
    <w:rsid w:val="0036166E"/>
    <w:rsid w:val="00371178"/>
    <w:rsid w:val="0038272B"/>
    <w:rsid w:val="00397DF6"/>
    <w:rsid w:val="003A6810"/>
    <w:rsid w:val="003B0571"/>
    <w:rsid w:val="003B311A"/>
    <w:rsid w:val="003B36D1"/>
    <w:rsid w:val="003C2CC4"/>
    <w:rsid w:val="003C4C28"/>
    <w:rsid w:val="003C7C2C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444A7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775E"/>
    <w:rsid w:val="005420F2"/>
    <w:rsid w:val="00543B68"/>
    <w:rsid w:val="00546993"/>
    <w:rsid w:val="005501AB"/>
    <w:rsid w:val="00560FD7"/>
    <w:rsid w:val="005628B6"/>
    <w:rsid w:val="00562CBB"/>
    <w:rsid w:val="00586813"/>
    <w:rsid w:val="0059363D"/>
    <w:rsid w:val="005970A6"/>
    <w:rsid w:val="00597863"/>
    <w:rsid w:val="005B12FC"/>
    <w:rsid w:val="005B3DB3"/>
    <w:rsid w:val="005B4E13"/>
    <w:rsid w:val="005C68F0"/>
    <w:rsid w:val="005D0CF6"/>
    <w:rsid w:val="005D2A29"/>
    <w:rsid w:val="005D5E21"/>
    <w:rsid w:val="005D7F39"/>
    <w:rsid w:val="005E6A77"/>
    <w:rsid w:val="005F7B75"/>
    <w:rsid w:val="006001EE"/>
    <w:rsid w:val="00605042"/>
    <w:rsid w:val="0060537B"/>
    <w:rsid w:val="00611FC4"/>
    <w:rsid w:val="006176FB"/>
    <w:rsid w:val="00630BAF"/>
    <w:rsid w:val="00640B26"/>
    <w:rsid w:val="00643033"/>
    <w:rsid w:val="00652CFC"/>
    <w:rsid w:val="00652D0A"/>
    <w:rsid w:val="006600FE"/>
    <w:rsid w:val="006623D5"/>
    <w:rsid w:val="00662BB6"/>
    <w:rsid w:val="00667F8F"/>
    <w:rsid w:val="006741F1"/>
    <w:rsid w:val="00684C21"/>
    <w:rsid w:val="006A0D0E"/>
    <w:rsid w:val="006A2530"/>
    <w:rsid w:val="006B1C12"/>
    <w:rsid w:val="006C3589"/>
    <w:rsid w:val="006D37AF"/>
    <w:rsid w:val="006D51D0"/>
    <w:rsid w:val="006E564B"/>
    <w:rsid w:val="006E7191"/>
    <w:rsid w:val="006F0AD4"/>
    <w:rsid w:val="00703577"/>
    <w:rsid w:val="00705894"/>
    <w:rsid w:val="007067C3"/>
    <w:rsid w:val="0072632A"/>
    <w:rsid w:val="007327D5"/>
    <w:rsid w:val="007351B4"/>
    <w:rsid w:val="0075262E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A10EE"/>
    <w:rsid w:val="007A17CA"/>
    <w:rsid w:val="007A1FC5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0491"/>
    <w:rsid w:val="008242D7"/>
    <w:rsid w:val="008257B1"/>
    <w:rsid w:val="00826C3D"/>
    <w:rsid w:val="00831EFE"/>
    <w:rsid w:val="00843767"/>
    <w:rsid w:val="00847E11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16F"/>
    <w:rsid w:val="008B2335"/>
    <w:rsid w:val="008B66A6"/>
    <w:rsid w:val="008C7DAF"/>
    <w:rsid w:val="008E0678"/>
    <w:rsid w:val="008E0DAA"/>
    <w:rsid w:val="008E4D3A"/>
    <w:rsid w:val="008F741A"/>
    <w:rsid w:val="00904A55"/>
    <w:rsid w:val="009223CA"/>
    <w:rsid w:val="0093288D"/>
    <w:rsid w:val="00935078"/>
    <w:rsid w:val="00940F93"/>
    <w:rsid w:val="0094558F"/>
    <w:rsid w:val="00961690"/>
    <w:rsid w:val="009646C2"/>
    <w:rsid w:val="009760F3"/>
    <w:rsid w:val="0098203C"/>
    <w:rsid w:val="00987D84"/>
    <w:rsid w:val="00997AA8"/>
    <w:rsid w:val="009A0E8D"/>
    <w:rsid w:val="009B1518"/>
    <w:rsid w:val="009B26E7"/>
    <w:rsid w:val="009C454F"/>
    <w:rsid w:val="009D2A5B"/>
    <w:rsid w:val="009E1D8E"/>
    <w:rsid w:val="009F77B2"/>
    <w:rsid w:val="009F7DF2"/>
    <w:rsid w:val="00A00A3F"/>
    <w:rsid w:val="00A01489"/>
    <w:rsid w:val="00A1433D"/>
    <w:rsid w:val="00A3009E"/>
    <w:rsid w:val="00A3026E"/>
    <w:rsid w:val="00A338F1"/>
    <w:rsid w:val="00A35EE0"/>
    <w:rsid w:val="00A43FD9"/>
    <w:rsid w:val="00A47249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0663"/>
    <w:rsid w:val="00A94361"/>
    <w:rsid w:val="00AA293C"/>
    <w:rsid w:val="00AA66C0"/>
    <w:rsid w:val="00AA693A"/>
    <w:rsid w:val="00AC62BB"/>
    <w:rsid w:val="00AC7B26"/>
    <w:rsid w:val="00AD16EE"/>
    <w:rsid w:val="00AD44C2"/>
    <w:rsid w:val="00AD48FA"/>
    <w:rsid w:val="00AE4840"/>
    <w:rsid w:val="00B042C8"/>
    <w:rsid w:val="00B11BB4"/>
    <w:rsid w:val="00B22BC2"/>
    <w:rsid w:val="00B30179"/>
    <w:rsid w:val="00B36690"/>
    <w:rsid w:val="00B37544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3988"/>
    <w:rsid w:val="00B77D05"/>
    <w:rsid w:val="00B81206"/>
    <w:rsid w:val="00B81E12"/>
    <w:rsid w:val="00B8280B"/>
    <w:rsid w:val="00B85180"/>
    <w:rsid w:val="00B93117"/>
    <w:rsid w:val="00BA2681"/>
    <w:rsid w:val="00BA6D6F"/>
    <w:rsid w:val="00BB7CD1"/>
    <w:rsid w:val="00BB7FE9"/>
    <w:rsid w:val="00BC3FA0"/>
    <w:rsid w:val="00BC74E9"/>
    <w:rsid w:val="00BD55A0"/>
    <w:rsid w:val="00BE218D"/>
    <w:rsid w:val="00BF15A1"/>
    <w:rsid w:val="00BF68A8"/>
    <w:rsid w:val="00BF7D28"/>
    <w:rsid w:val="00C05DAD"/>
    <w:rsid w:val="00C10FE6"/>
    <w:rsid w:val="00C11A03"/>
    <w:rsid w:val="00C22C0C"/>
    <w:rsid w:val="00C27DBF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77C73"/>
    <w:rsid w:val="00CA0E33"/>
    <w:rsid w:val="00CB3E03"/>
    <w:rsid w:val="00CC3174"/>
    <w:rsid w:val="00CD57D2"/>
    <w:rsid w:val="00CE4A8F"/>
    <w:rsid w:val="00CE4B11"/>
    <w:rsid w:val="00D00610"/>
    <w:rsid w:val="00D0166C"/>
    <w:rsid w:val="00D02453"/>
    <w:rsid w:val="00D2031B"/>
    <w:rsid w:val="00D20B16"/>
    <w:rsid w:val="00D25FE2"/>
    <w:rsid w:val="00D26F45"/>
    <w:rsid w:val="00D359F0"/>
    <w:rsid w:val="00D43252"/>
    <w:rsid w:val="00D47EEA"/>
    <w:rsid w:val="00D550D4"/>
    <w:rsid w:val="00D64D0D"/>
    <w:rsid w:val="00D65303"/>
    <w:rsid w:val="00D65E84"/>
    <w:rsid w:val="00D773DF"/>
    <w:rsid w:val="00D80773"/>
    <w:rsid w:val="00D80FBB"/>
    <w:rsid w:val="00D876F8"/>
    <w:rsid w:val="00D9255F"/>
    <w:rsid w:val="00D95303"/>
    <w:rsid w:val="00D978C6"/>
    <w:rsid w:val="00DA382A"/>
    <w:rsid w:val="00DA3C1C"/>
    <w:rsid w:val="00DB01DC"/>
    <w:rsid w:val="00DB61A4"/>
    <w:rsid w:val="00DB6CA5"/>
    <w:rsid w:val="00DC53F4"/>
    <w:rsid w:val="00E028F4"/>
    <w:rsid w:val="00E046DF"/>
    <w:rsid w:val="00E15557"/>
    <w:rsid w:val="00E27346"/>
    <w:rsid w:val="00E51D9B"/>
    <w:rsid w:val="00E658D0"/>
    <w:rsid w:val="00E71BC8"/>
    <w:rsid w:val="00E7260F"/>
    <w:rsid w:val="00E73F5D"/>
    <w:rsid w:val="00E77E4E"/>
    <w:rsid w:val="00E8090F"/>
    <w:rsid w:val="00E96630"/>
    <w:rsid w:val="00EA3456"/>
    <w:rsid w:val="00EC106A"/>
    <w:rsid w:val="00EC32A0"/>
    <w:rsid w:val="00ED0CDF"/>
    <w:rsid w:val="00ED7A2A"/>
    <w:rsid w:val="00EE6B3A"/>
    <w:rsid w:val="00EF1D7F"/>
    <w:rsid w:val="00EF6BDE"/>
    <w:rsid w:val="00F227A6"/>
    <w:rsid w:val="00F31E5F"/>
    <w:rsid w:val="00F33C9F"/>
    <w:rsid w:val="00F36F0D"/>
    <w:rsid w:val="00F4272A"/>
    <w:rsid w:val="00F60F02"/>
    <w:rsid w:val="00F6100A"/>
    <w:rsid w:val="00F66565"/>
    <w:rsid w:val="00F77173"/>
    <w:rsid w:val="00F80815"/>
    <w:rsid w:val="00F80FC8"/>
    <w:rsid w:val="00F821F3"/>
    <w:rsid w:val="00F93781"/>
    <w:rsid w:val="00FA3772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8BDAC"/>
  <w15:docId w15:val="{007AE475-5A8D-47C4-8151-020A7916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863A2C-E59B-4113-A0B1-1594C67CC3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7dc432a-8ebf-4af5-8237-268edd3a866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63FC8C3-442B-4F50-A74A-7FF22710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2019-03-05T09:30:00Z</cp:lastPrinted>
  <dcterms:created xsi:type="dcterms:W3CDTF">2019-03-05T09:44:00Z</dcterms:created>
  <dcterms:modified xsi:type="dcterms:W3CDTF">2019-03-05T10:03:00Z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