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B20551">
        <w:trPr>
          <w:cantSplit/>
          <w:trHeight w:hRule="exact" w:val="851"/>
        </w:trPr>
        <w:tc>
          <w:tcPr>
            <w:tcW w:w="1276" w:type="dxa"/>
            <w:tcBorders>
              <w:bottom w:val="single" w:sz="4" w:space="0" w:color="auto"/>
            </w:tcBorders>
            <w:vAlign w:val="bottom"/>
          </w:tcPr>
          <w:p w:rsidR="009E6CB7" w:rsidRDefault="009E6CB7" w:rsidP="00B20551">
            <w:pPr>
              <w:spacing w:after="80"/>
            </w:pPr>
          </w:p>
        </w:tc>
        <w:tc>
          <w:tcPr>
            <w:tcW w:w="2268" w:type="dxa"/>
            <w:tcBorders>
              <w:bottom w:val="single" w:sz="4" w:space="0" w:color="auto"/>
            </w:tcBorders>
            <w:vAlign w:val="bottom"/>
          </w:tcPr>
          <w:p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9541FA" w:rsidP="009541FA">
            <w:pPr>
              <w:jc w:val="right"/>
            </w:pPr>
            <w:r w:rsidRPr="009541FA">
              <w:rPr>
                <w:sz w:val="40"/>
              </w:rPr>
              <w:t>ECE</w:t>
            </w:r>
            <w:r>
              <w:t>/TRANS/WP.15/AC.1/2019/37</w:t>
            </w:r>
          </w:p>
        </w:tc>
      </w:tr>
      <w:tr w:rsidR="009E6CB7" w:rsidTr="00B20551">
        <w:trPr>
          <w:cantSplit/>
          <w:trHeight w:hRule="exact" w:val="2835"/>
        </w:trPr>
        <w:tc>
          <w:tcPr>
            <w:tcW w:w="1276" w:type="dxa"/>
            <w:tcBorders>
              <w:top w:val="single" w:sz="4" w:space="0" w:color="auto"/>
              <w:bottom w:val="single" w:sz="12" w:space="0" w:color="auto"/>
            </w:tcBorders>
          </w:tcPr>
          <w:p w:rsidR="009E6CB7" w:rsidRDefault="00686A48" w:rsidP="00B20551">
            <w:pPr>
              <w:spacing w:before="120"/>
            </w:pPr>
            <w:r>
              <w:rPr>
                <w:noProof/>
                <w:lang w:val="fr-CH" w:eastAsia="fr-CH"/>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9541FA" w:rsidP="009541FA">
            <w:pPr>
              <w:spacing w:before="240" w:line="240" w:lineRule="exact"/>
            </w:pPr>
            <w:r>
              <w:t>Distr.: General</w:t>
            </w:r>
          </w:p>
          <w:p w:rsidR="009541FA" w:rsidRDefault="006A5D8A" w:rsidP="009541FA">
            <w:pPr>
              <w:spacing w:line="240" w:lineRule="exact"/>
            </w:pPr>
            <w:r>
              <w:t>21</w:t>
            </w:r>
            <w:r w:rsidR="009541FA">
              <w:t xml:space="preserve"> June 2019</w:t>
            </w:r>
          </w:p>
          <w:p w:rsidR="009541FA" w:rsidRDefault="009541FA" w:rsidP="009541FA">
            <w:pPr>
              <w:spacing w:line="240" w:lineRule="exact"/>
            </w:pPr>
          </w:p>
          <w:p w:rsidR="009541FA" w:rsidRDefault="009541FA" w:rsidP="009541FA">
            <w:pPr>
              <w:spacing w:line="240" w:lineRule="exact"/>
            </w:pPr>
            <w:r>
              <w:t>Original: English</w:t>
            </w:r>
          </w:p>
        </w:tc>
      </w:tr>
    </w:tbl>
    <w:p w:rsidR="007C75A8" w:rsidRPr="00960236" w:rsidRDefault="007C75A8" w:rsidP="00C411EB">
      <w:pPr>
        <w:spacing w:before="120"/>
        <w:rPr>
          <w:b/>
          <w:sz w:val="28"/>
          <w:szCs w:val="28"/>
        </w:rPr>
      </w:pPr>
      <w:r w:rsidRPr="00960236">
        <w:rPr>
          <w:b/>
          <w:sz w:val="28"/>
          <w:szCs w:val="28"/>
        </w:rPr>
        <w:t>Economic Commission for Europe</w:t>
      </w:r>
    </w:p>
    <w:p w:rsidR="007C75A8" w:rsidRPr="00960236" w:rsidRDefault="007C75A8" w:rsidP="00C411EB">
      <w:pPr>
        <w:spacing w:before="120"/>
        <w:rPr>
          <w:sz w:val="28"/>
          <w:szCs w:val="28"/>
        </w:rPr>
      </w:pPr>
      <w:r w:rsidRPr="00960236">
        <w:rPr>
          <w:sz w:val="28"/>
          <w:szCs w:val="28"/>
        </w:rPr>
        <w:t>Inland Transport Committee</w:t>
      </w:r>
    </w:p>
    <w:p w:rsidR="007C75A8" w:rsidRPr="00960236" w:rsidRDefault="007C75A8" w:rsidP="00C411EB">
      <w:pPr>
        <w:spacing w:before="120"/>
        <w:rPr>
          <w:b/>
          <w:sz w:val="24"/>
          <w:szCs w:val="24"/>
        </w:rPr>
      </w:pPr>
      <w:r w:rsidRPr="00960236">
        <w:rPr>
          <w:b/>
          <w:sz w:val="24"/>
          <w:szCs w:val="24"/>
        </w:rPr>
        <w:t>Working Party on the Transport of Dangerous Goods</w:t>
      </w:r>
    </w:p>
    <w:p w:rsidR="007C75A8" w:rsidRPr="00960236" w:rsidRDefault="007C75A8" w:rsidP="00C411EB">
      <w:pPr>
        <w:spacing w:before="120"/>
        <w:rPr>
          <w:b/>
        </w:rPr>
      </w:pPr>
      <w:r w:rsidRPr="00960236">
        <w:rPr>
          <w:b/>
        </w:rPr>
        <w:t>Joint Meeting of the RID Committee of Experts and the</w:t>
      </w:r>
      <w:r>
        <w:rPr>
          <w:b/>
        </w:rPr>
        <w:br/>
      </w:r>
      <w:r w:rsidRPr="00960236">
        <w:rPr>
          <w:b/>
        </w:rPr>
        <w:t>Working Party on the Transport of Dangerous Goods</w:t>
      </w:r>
    </w:p>
    <w:p w:rsidR="007C75A8" w:rsidRPr="00BD699D" w:rsidRDefault="007C75A8" w:rsidP="007C75A8">
      <w:pPr>
        <w:spacing w:line="276" w:lineRule="auto"/>
      </w:pPr>
      <w:r w:rsidRPr="00BD699D">
        <w:t>Geneva, 17-27 September 2019</w:t>
      </w:r>
    </w:p>
    <w:p w:rsidR="007C75A8" w:rsidRPr="00567AAE" w:rsidRDefault="007C75A8" w:rsidP="007C75A8">
      <w:pPr>
        <w:spacing w:line="276" w:lineRule="auto"/>
      </w:pPr>
      <w:r w:rsidRPr="00BD699D">
        <w:t>Item 7 of the provisional agenda</w:t>
      </w:r>
    </w:p>
    <w:p w:rsidR="007C75A8" w:rsidRPr="00567AAE" w:rsidRDefault="007C75A8" w:rsidP="007C75A8">
      <w:pPr>
        <w:spacing w:line="276" w:lineRule="auto"/>
        <w:rPr>
          <w:b/>
          <w:bCs/>
        </w:rPr>
      </w:pPr>
      <w:r w:rsidRPr="00567AAE">
        <w:rPr>
          <w:b/>
          <w:bCs/>
        </w:rPr>
        <w:t>Reports of informal working groups</w:t>
      </w:r>
    </w:p>
    <w:p w:rsidR="007C75A8" w:rsidRPr="00A85FF1" w:rsidRDefault="007C75A8" w:rsidP="007C75A8">
      <w:pPr>
        <w:pStyle w:val="HChG"/>
      </w:pPr>
      <w:r>
        <w:tab/>
      </w:r>
      <w:r>
        <w:tab/>
      </w:r>
      <w:r w:rsidRPr="001411E8">
        <w:t>Carriage of pressure receptacles approved by the Department of Transportation of the United States of America (DOT</w:t>
      </w:r>
      <w:r>
        <w:t>)</w:t>
      </w:r>
    </w:p>
    <w:p w:rsidR="007C75A8" w:rsidRDefault="007C75A8" w:rsidP="007C75A8">
      <w:pPr>
        <w:pStyle w:val="H1G"/>
        <w:rPr>
          <w:szCs w:val="24"/>
          <w:lang w:val="en-US" w:eastAsia="zh-CN"/>
        </w:rPr>
      </w:pPr>
      <w:r w:rsidRPr="00A85FF1">
        <w:tab/>
      </w:r>
      <w:r w:rsidRPr="00A85FF1">
        <w:tab/>
      </w:r>
      <w:r w:rsidRPr="006848E9">
        <w:t>Transmitted by the European Industrial Gases Association (EIGA)</w:t>
      </w:r>
      <w:r w:rsidRPr="007C75A8">
        <w:rPr>
          <w:rStyle w:val="FootnoteReference"/>
          <w:sz w:val="20"/>
        </w:rPr>
        <w:footnoteReference w:customMarkFollows="1" w:id="2"/>
        <w:t>*</w:t>
      </w:r>
      <w:r w:rsidRPr="007C75A8">
        <w:rPr>
          <w:sz w:val="20"/>
          <w:vertAlign w:val="superscript"/>
        </w:rPr>
        <w:t xml:space="preserve">, </w:t>
      </w:r>
      <w:r w:rsidRPr="007C75A8">
        <w:rPr>
          <w:rStyle w:val="FootnoteReference"/>
          <w:sz w:val="20"/>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29"/>
      </w:tblGrid>
      <w:tr w:rsidR="007C75A8" w:rsidTr="009A7D3B">
        <w:trPr>
          <w:jc w:val="center"/>
        </w:trPr>
        <w:tc>
          <w:tcPr>
            <w:tcW w:w="9629" w:type="dxa"/>
            <w:tcBorders>
              <w:top w:val="single" w:sz="4" w:space="0" w:color="auto"/>
              <w:left w:val="single" w:sz="4" w:space="0" w:color="auto"/>
              <w:bottom w:val="nil"/>
              <w:right w:val="single" w:sz="4" w:space="0" w:color="auto"/>
            </w:tcBorders>
            <w:hideMark/>
          </w:tcPr>
          <w:p w:rsidR="007C75A8" w:rsidRDefault="007C75A8" w:rsidP="009A7D3B">
            <w:pPr>
              <w:spacing w:before="240" w:after="120"/>
              <w:ind w:left="255"/>
              <w:rPr>
                <w:i/>
                <w:sz w:val="24"/>
              </w:rPr>
            </w:pPr>
            <w:r>
              <w:tab/>
            </w:r>
            <w:r>
              <w:rPr>
                <w:i/>
                <w:sz w:val="24"/>
              </w:rPr>
              <w:t>Summary</w:t>
            </w:r>
          </w:p>
        </w:tc>
      </w:tr>
      <w:tr w:rsidR="007C75A8" w:rsidTr="009A7D3B">
        <w:trPr>
          <w:jc w:val="center"/>
        </w:trPr>
        <w:tc>
          <w:tcPr>
            <w:tcW w:w="9629" w:type="dxa"/>
            <w:tcBorders>
              <w:top w:val="nil"/>
              <w:left w:val="single" w:sz="4" w:space="0" w:color="auto"/>
              <w:bottom w:val="nil"/>
              <w:right w:val="single" w:sz="4" w:space="0" w:color="auto"/>
            </w:tcBorders>
            <w:hideMark/>
          </w:tcPr>
          <w:p w:rsidR="007C75A8" w:rsidRPr="00DB44FD" w:rsidRDefault="007C75A8" w:rsidP="009A7D3B">
            <w:pPr>
              <w:pStyle w:val="SingleTxtG"/>
              <w:tabs>
                <w:tab w:val="left" w:pos="3260"/>
              </w:tabs>
              <w:ind w:left="3260" w:hanging="2126"/>
              <w:rPr>
                <w:highlight w:val="yellow"/>
              </w:rPr>
            </w:pPr>
            <w:r w:rsidRPr="00735B01">
              <w:rPr>
                <w:b/>
              </w:rPr>
              <w:t>Executive summary:</w:t>
            </w:r>
            <w:r w:rsidRPr="00735B01">
              <w:tab/>
              <w:t xml:space="preserve">Following the </w:t>
            </w:r>
            <w:r>
              <w:t>drafting of a</w:t>
            </w:r>
            <w:r w:rsidRPr="00735B01">
              <w:t xml:space="preserve"> new Multilateral Agreement M318 new draft text is presented for consideration by the Joint Meeting</w:t>
            </w:r>
            <w:r>
              <w:t xml:space="preserve"> for inclusion into the RID/ADR</w:t>
            </w:r>
            <w:r w:rsidRPr="00735B01">
              <w:t>.</w:t>
            </w:r>
          </w:p>
        </w:tc>
      </w:tr>
      <w:tr w:rsidR="007C75A8" w:rsidRPr="004665BA" w:rsidTr="009A7D3B">
        <w:trPr>
          <w:jc w:val="center"/>
        </w:trPr>
        <w:tc>
          <w:tcPr>
            <w:tcW w:w="9629" w:type="dxa"/>
            <w:tcBorders>
              <w:top w:val="nil"/>
              <w:left w:val="single" w:sz="4" w:space="0" w:color="auto"/>
              <w:bottom w:val="nil"/>
              <w:right w:val="single" w:sz="4" w:space="0" w:color="auto"/>
            </w:tcBorders>
          </w:tcPr>
          <w:p w:rsidR="007C75A8" w:rsidRPr="00735B01" w:rsidRDefault="007C75A8" w:rsidP="009A7D3B">
            <w:pPr>
              <w:pStyle w:val="SingleTxtG"/>
              <w:tabs>
                <w:tab w:val="left" w:pos="3260"/>
              </w:tabs>
              <w:ind w:left="3260" w:hanging="2126"/>
              <w:rPr>
                <w:b/>
              </w:rPr>
            </w:pPr>
            <w:r w:rsidRPr="00735B01">
              <w:rPr>
                <w:b/>
              </w:rPr>
              <w:t>Action to be taken:</w:t>
            </w:r>
            <w:r w:rsidRPr="00735B01">
              <w:t xml:space="preserve"> </w:t>
            </w:r>
            <w:r w:rsidRPr="00735B01">
              <w:tab/>
              <w:t>To note the progress to date and proposed further actions.</w:t>
            </w:r>
          </w:p>
        </w:tc>
      </w:tr>
      <w:tr w:rsidR="007C75A8" w:rsidTr="009A7D3B">
        <w:trPr>
          <w:jc w:val="center"/>
        </w:trPr>
        <w:tc>
          <w:tcPr>
            <w:tcW w:w="9629" w:type="dxa"/>
            <w:tcBorders>
              <w:top w:val="nil"/>
              <w:left w:val="single" w:sz="4" w:space="0" w:color="auto"/>
              <w:bottom w:val="single" w:sz="4" w:space="0" w:color="auto"/>
              <w:right w:val="single" w:sz="4" w:space="0" w:color="auto"/>
            </w:tcBorders>
          </w:tcPr>
          <w:p w:rsidR="007C75A8" w:rsidRDefault="007C75A8" w:rsidP="009A7D3B">
            <w:pPr>
              <w:pStyle w:val="SingleTxtG"/>
              <w:tabs>
                <w:tab w:val="left" w:pos="3260"/>
              </w:tabs>
              <w:ind w:left="3260" w:hanging="2126"/>
              <w:jc w:val="left"/>
              <w:rPr>
                <w:b/>
              </w:rPr>
            </w:pPr>
          </w:p>
        </w:tc>
      </w:tr>
    </w:tbl>
    <w:p w:rsidR="007C75A8" w:rsidRPr="00A85FF1" w:rsidRDefault="007C75A8" w:rsidP="007C75A8">
      <w:pPr>
        <w:pStyle w:val="HChG"/>
      </w:pPr>
      <w:r>
        <w:tab/>
      </w:r>
      <w:r>
        <w:tab/>
      </w:r>
      <w:r w:rsidRPr="00A85FF1">
        <w:t>Introduction</w:t>
      </w:r>
    </w:p>
    <w:p w:rsidR="007C75A8" w:rsidRPr="00A85FF1" w:rsidRDefault="007C75A8" w:rsidP="007C75A8">
      <w:pPr>
        <w:pStyle w:val="SingleTxtG"/>
      </w:pPr>
      <w:r w:rsidRPr="00A85FF1">
        <w:t>1.</w:t>
      </w:r>
      <w:r w:rsidRPr="00A85FF1">
        <w:tab/>
      </w:r>
      <w:r w:rsidR="006A5D8A" w:rsidRPr="00917FA4">
        <w:t>ECE/TRANS/WP.15/AC.1/2019/14</w:t>
      </w:r>
      <w:r w:rsidR="006A5D8A">
        <w:t xml:space="preserve"> was presented a</w:t>
      </w:r>
      <w:r>
        <w:t xml:space="preserve">t the Spring 2019 Joint Meeting. </w:t>
      </w:r>
      <w:r w:rsidR="006A5D8A">
        <w:t>It</w:t>
      </w:r>
      <w:r>
        <w:t xml:space="preserve"> summarised the report of an informal meeting that </w:t>
      </w:r>
      <w:r w:rsidR="006A5D8A">
        <w:t>had been</w:t>
      </w:r>
      <w:r>
        <w:t xml:space="preserve"> held at the Autumn 201</w:t>
      </w:r>
      <w:r w:rsidR="006A5D8A">
        <w:t>8</w:t>
      </w:r>
      <w:r>
        <w:t xml:space="preserve"> Joint Meeting</w:t>
      </w:r>
      <w:r w:rsidR="006A5D8A">
        <w:t>. It proposed</w:t>
      </w:r>
      <w:r>
        <w:t xml:space="preserve"> to amend the text of RID/ADR to allow the c</w:t>
      </w:r>
      <w:r w:rsidRPr="001411E8">
        <w:t>arriage of pressure receptacles approved by the Department of Transportation of the United States of America (DOT)</w:t>
      </w:r>
      <w:r>
        <w:t>.</w:t>
      </w:r>
    </w:p>
    <w:p w:rsidR="007C75A8" w:rsidRPr="006A4D77" w:rsidRDefault="007C75A8" w:rsidP="007C75A8">
      <w:pPr>
        <w:pStyle w:val="SingleTxtG"/>
        <w:spacing w:before="120"/>
        <w:rPr>
          <w:lang w:val="en-IE"/>
        </w:rPr>
      </w:pPr>
      <w:r w:rsidRPr="00A85FF1">
        <w:t>2.</w:t>
      </w:r>
      <w:r w:rsidRPr="00A85FF1">
        <w:tab/>
      </w:r>
      <w:r>
        <w:t xml:space="preserve">At the Spring 2019 Joint Meeting, </w:t>
      </w:r>
      <w:r w:rsidRPr="00740FC8">
        <w:t>ECE/TRANS/WP.15/AC.1/2019/14</w:t>
      </w:r>
      <w:r>
        <w:t xml:space="preserve"> was discussed and the text </w:t>
      </w:r>
      <w:r w:rsidR="006A5D8A">
        <w:t xml:space="preserve">was further </w:t>
      </w:r>
      <w:r>
        <w:t>developed to prepare a new Multilateral Agreement to replace MLA 299 that was due to expire at the beginning of June 2019. This resulted in two informal papers I</w:t>
      </w:r>
      <w:r w:rsidR="006A5D8A">
        <w:t>NF.</w:t>
      </w:r>
      <w:r>
        <w:t>38 and I</w:t>
      </w:r>
      <w:r w:rsidR="006A5D8A">
        <w:t>NF.</w:t>
      </w:r>
      <w:r>
        <w:t>38</w:t>
      </w:r>
      <w:r w:rsidR="006A5D8A">
        <w:t>/</w:t>
      </w:r>
      <w:bookmarkStart w:id="0" w:name="_GoBack"/>
      <w:bookmarkEnd w:id="0"/>
      <w:r>
        <w:t>Rev</w:t>
      </w:r>
      <w:r w:rsidR="006A5D8A">
        <w:t>.</w:t>
      </w:r>
      <w:r>
        <w:t xml:space="preserve">1. </w:t>
      </w:r>
      <w:r>
        <w:rPr>
          <w:lang w:val="en-IE"/>
        </w:rPr>
        <w:t>I</w:t>
      </w:r>
      <w:r w:rsidR="006A5D8A">
        <w:rPr>
          <w:lang w:val="en-IE"/>
        </w:rPr>
        <w:t>NF.</w:t>
      </w:r>
      <w:r>
        <w:rPr>
          <w:lang w:val="en-IE"/>
        </w:rPr>
        <w:t>38</w:t>
      </w:r>
      <w:r w:rsidR="006A5D8A">
        <w:rPr>
          <w:lang w:val="en-IE"/>
        </w:rPr>
        <w:t>/</w:t>
      </w:r>
      <w:r>
        <w:rPr>
          <w:lang w:val="en-IE"/>
        </w:rPr>
        <w:t>Rev</w:t>
      </w:r>
      <w:r w:rsidR="006A5D8A">
        <w:rPr>
          <w:lang w:val="en-IE"/>
        </w:rPr>
        <w:t>.</w:t>
      </w:r>
      <w:r>
        <w:rPr>
          <w:lang w:val="en-IE"/>
        </w:rPr>
        <w:t xml:space="preserve">1 became the basis for </w:t>
      </w:r>
      <w:r w:rsidRPr="00EF4C7A">
        <w:rPr>
          <w:lang w:val="en-IE"/>
        </w:rPr>
        <w:t xml:space="preserve">M318 </w:t>
      </w:r>
      <w:r w:rsidRPr="00EF4C7A">
        <w:rPr>
          <w:i/>
          <w:lang w:val="en-IE"/>
        </w:rPr>
        <w:t xml:space="preserve">Carriage of pressure </w:t>
      </w:r>
      <w:r w:rsidRPr="00EF4C7A">
        <w:rPr>
          <w:i/>
          <w:lang w:val="en-IE"/>
        </w:rPr>
        <w:lastRenderedPageBreak/>
        <w:t xml:space="preserve">receptacles authorized by the United States of America Department of Transportation in </w:t>
      </w:r>
      <w:r w:rsidRPr="006A4D77">
        <w:rPr>
          <w:i/>
          <w:lang w:val="en-IE"/>
        </w:rPr>
        <w:t>relation to 1.1.4.2</w:t>
      </w:r>
      <w:r w:rsidRPr="006A4D77">
        <w:rPr>
          <w:lang w:val="en-IE"/>
        </w:rPr>
        <w:t xml:space="preserve">  </w:t>
      </w:r>
    </w:p>
    <w:p w:rsidR="007C75A8" w:rsidRPr="006A4D77" w:rsidRDefault="007C75A8" w:rsidP="007C75A8">
      <w:pPr>
        <w:pStyle w:val="SingleTxtG"/>
        <w:spacing w:before="120"/>
      </w:pPr>
      <w:r w:rsidRPr="006A4D77">
        <w:t>3.</w:t>
      </w:r>
      <w:r w:rsidRPr="006A4D77">
        <w:tab/>
        <w:t>Based on Multilateral Agreement M318, EIGA is proposing a new text for the RID/ADR.</w:t>
      </w:r>
    </w:p>
    <w:p w:rsidR="007C75A8" w:rsidRDefault="007C75A8" w:rsidP="007C75A8">
      <w:pPr>
        <w:pStyle w:val="SingleTxtG"/>
        <w:spacing w:before="120"/>
      </w:pPr>
      <w:r w:rsidRPr="006A4D77">
        <w:rPr>
          <w:lang w:val="en-IE"/>
        </w:rPr>
        <w:t>4.</w:t>
      </w:r>
      <w:r w:rsidRPr="006A4D77">
        <w:rPr>
          <w:lang w:val="en-IE"/>
        </w:rPr>
        <w:tab/>
        <w:t>EIGA recognises that delegates to the Joint Meeting may wish to see the text that is being proposed for inclusion in the Code of Federal Regulations, and EIGA hopes that for the September 2019 Meeting this will be able to be advised in an informal paper.</w:t>
      </w:r>
    </w:p>
    <w:p w:rsidR="007C75A8" w:rsidRPr="00A85FF1" w:rsidRDefault="007C75A8" w:rsidP="007C75A8">
      <w:pPr>
        <w:pStyle w:val="HChG"/>
      </w:pPr>
      <w:r>
        <w:tab/>
      </w:r>
      <w:r>
        <w:tab/>
      </w:r>
      <w:r w:rsidRPr="00A85FF1">
        <w:t>Proposal</w:t>
      </w:r>
    </w:p>
    <w:p w:rsidR="007C75A8" w:rsidRDefault="007C75A8" w:rsidP="007C75A8">
      <w:pPr>
        <w:pStyle w:val="SingleTxtG"/>
        <w:spacing w:before="120"/>
        <w:rPr>
          <w:lang w:val="en-IE"/>
        </w:rPr>
      </w:pPr>
      <w:r>
        <w:rPr>
          <w:lang w:val="en-IE"/>
        </w:rPr>
        <w:t>5.</w:t>
      </w:r>
      <w:r>
        <w:rPr>
          <w:lang w:val="en-IE"/>
        </w:rPr>
        <w:tab/>
        <w:t>Based on the Multilateral Agreement M318, the draft text proposed is, (new text in italics):</w:t>
      </w:r>
    </w:p>
    <w:p w:rsidR="007C75A8" w:rsidRPr="008E7AFB" w:rsidRDefault="007C75A8" w:rsidP="007C75A8">
      <w:pPr>
        <w:suppressAutoHyphens w:val="0"/>
        <w:spacing w:after="160" w:line="259" w:lineRule="auto"/>
        <w:ind w:left="2127" w:right="1134" w:hanging="993"/>
        <w:jc w:val="both"/>
        <w:rPr>
          <w:b/>
          <w:i/>
          <w:lang w:val="en-IE"/>
        </w:rPr>
      </w:pPr>
      <w:r w:rsidRPr="00ED3950">
        <w:rPr>
          <w:b/>
          <w:bCs/>
          <w:i/>
          <w:lang w:val="en-IE"/>
        </w:rPr>
        <w:t>“1.1.4.</w:t>
      </w:r>
      <w:r>
        <w:rPr>
          <w:b/>
          <w:bCs/>
          <w:i/>
          <w:lang w:val="en-IE"/>
        </w:rPr>
        <w:t>6</w:t>
      </w:r>
      <w:r w:rsidRPr="008E7AFB">
        <w:rPr>
          <w:i/>
          <w:lang w:val="en-IE"/>
        </w:rPr>
        <w:tab/>
      </w:r>
      <w:r w:rsidRPr="008E7AFB">
        <w:rPr>
          <w:b/>
          <w:i/>
          <w:lang w:val="en-IE"/>
        </w:rPr>
        <w:t xml:space="preserve">Refillable pressure receptacles authorized </w:t>
      </w:r>
      <w:bookmarkStart w:id="1" w:name="_Hlk525131534"/>
      <w:r w:rsidRPr="008E7AFB">
        <w:rPr>
          <w:b/>
          <w:i/>
          <w:lang w:val="en-IE"/>
        </w:rPr>
        <w:t>by the United States of America Department of Transportation</w:t>
      </w:r>
    </w:p>
    <w:p w:rsidR="007C75A8" w:rsidRPr="008E7AFB" w:rsidRDefault="007C75A8" w:rsidP="007C75A8">
      <w:pPr>
        <w:suppressAutoHyphens w:val="0"/>
        <w:spacing w:after="160" w:line="259" w:lineRule="auto"/>
        <w:ind w:left="2127" w:right="1134" w:hanging="993"/>
        <w:jc w:val="both"/>
        <w:rPr>
          <w:i/>
          <w:lang w:val="en-IE"/>
        </w:rPr>
      </w:pPr>
      <w:r w:rsidRPr="008E7AFB">
        <w:rPr>
          <w:i/>
          <w:lang w:val="en-IE"/>
        </w:rPr>
        <w:t>1.1.4.</w:t>
      </w:r>
      <w:r>
        <w:rPr>
          <w:i/>
          <w:lang w:val="en-IE"/>
        </w:rPr>
        <w:t>6</w:t>
      </w:r>
      <w:r w:rsidRPr="008E7AFB">
        <w:rPr>
          <w:i/>
          <w:lang w:val="en-IE"/>
        </w:rPr>
        <w:t xml:space="preserve">.1 </w:t>
      </w:r>
      <w:r w:rsidRPr="008E7AFB">
        <w:rPr>
          <w:i/>
          <w:lang w:val="en-IE"/>
        </w:rPr>
        <w:tab/>
      </w:r>
      <w:r w:rsidRPr="00ED3950">
        <w:rPr>
          <w:bCs/>
          <w:i/>
          <w:lang w:val="en-IE"/>
        </w:rPr>
        <w:t xml:space="preserve">Import </w:t>
      </w:r>
    </w:p>
    <w:p w:rsidR="007C75A8" w:rsidRPr="008E7AFB" w:rsidRDefault="007C75A8" w:rsidP="007C75A8">
      <w:pPr>
        <w:suppressAutoHyphens w:val="0"/>
        <w:spacing w:after="160" w:line="259" w:lineRule="auto"/>
        <w:ind w:left="2127" w:right="1134"/>
        <w:jc w:val="both"/>
        <w:rPr>
          <w:i/>
          <w:lang w:val="en-IE"/>
        </w:rPr>
      </w:pPr>
      <w:r w:rsidRPr="008E7AFB">
        <w:rPr>
          <w:i/>
          <w:lang w:val="en-IE"/>
        </w:rPr>
        <w:t xml:space="preserve">Refillable pressure receptacles authorized by the United States of America Department of Transportation and constructed </w:t>
      </w:r>
      <w:r>
        <w:rPr>
          <w:i/>
          <w:lang w:val="en-IE"/>
        </w:rPr>
        <w:t xml:space="preserve">and tested </w:t>
      </w:r>
      <w:r w:rsidRPr="008E7AFB">
        <w:rPr>
          <w:i/>
          <w:lang w:val="en-IE"/>
        </w:rPr>
        <w:t xml:space="preserve">in accordance with Part 178, Specifications for </w:t>
      </w:r>
      <w:proofErr w:type="spellStart"/>
      <w:r w:rsidRPr="008E7AFB">
        <w:rPr>
          <w:i/>
          <w:lang w:val="en-IE"/>
        </w:rPr>
        <w:t>Packagings</w:t>
      </w:r>
      <w:proofErr w:type="spellEnd"/>
      <w:r w:rsidRPr="008E7AFB">
        <w:rPr>
          <w:i/>
          <w:lang w:val="en-IE"/>
        </w:rPr>
        <w:t xml:space="preserve"> of Title 49, Transportation, of the Code of Federal Regulations </w:t>
      </w:r>
      <w:bookmarkEnd w:id="1"/>
      <w:r w:rsidRPr="008E7AFB">
        <w:rPr>
          <w:i/>
          <w:lang w:val="en-IE"/>
        </w:rPr>
        <w:t xml:space="preserve">accepted for carriage in a transport chain in accordance with 1.1.4.2 may be carried from the location of the temporary storage </w:t>
      </w:r>
      <w:r>
        <w:rPr>
          <w:i/>
          <w:lang w:val="en-IE"/>
        </w:rPr>
        <w:t>at</w:t>
      </w:r>
      <w:r w:rsidRPr="008E7AFB">
        <w:rPr>
          <w:i/>
          <w:lang w:val="en-IE"/>
        </w:rPr>
        <w:t xml:space="preserve"> the </w:t>
      </w:r>
      <w:proofErr w:type="gramStart"/>
      <w:r w:rsidRPr="008E7AFB">
        <w:rPr>
          <w:i/>
          <w:lang w:val="en-IE"/>
        </w:rPr>
        <w:t>end point</w:t>
      </w:r>
      <w:proofErr w:type="gramEnd"/>
      <w:r w:rsidRPr="008E7AFB">
        <w:rPr>
          <w:i/>
          <w:lang w:val="en-IE"/>
        </w:rPr>
        <w:t xml:space="preserve"> of the transport chain to the end user. </w:t>
      </w:r>
    </w:p>
    <w:p w:rsidR="007C75A8" w:rsidRPr="008E7AFB" w:rsidRDefault="007C75A8" w:rsidP="007C75A8">
      <w:pPr>
        <w:suppressAutoHyphens w:val="0"/>
        <w:spacing w:after="160" w:line="259" w:lineRule="auto"/>
        <w:ind w:left="2127" w:right="1134"/>
        <w:jc w:val="both"/>
        <w:rPr>
          <w:i/>
          <w:lang w:val="en-IE"/>
        </w:rPr>
      </w:pPr>
      <w:bookmarkStart w:id="2" w:name="_Hlk525132507"/>
      <w:r w:rsidRPr="008E7AFB">
        <w:rPr>
          <w:i/>
          <w:lang w:val="en-IE"/>
        </w:rPr>
        <w:t>The consignor for the RID/ADR carriage shall include the following entry in the transport document:</w:t>
      </w:r>
    </w:p>
    <w:p w:rsidR="007C75A8" w:rsidRPr="008E7AFB" w:rsidRDefault="007C75A8" w:rsidP="007C75A8">
      <w:pPr>
        <w:suppressAutoHyphens w:val="0"/>
        <w:spacing w:after="160" w:line="259" w:lineRule="auto"/>
        <w:ind w:left="1134" w:right="1134"/>
        <w:jc w:val="center"/>
        <w:rPr>
          <w:i/>
          <w:lang w:val="en-IE"/>
        </w:rPr>
      </w:pPr>
      <w:r w:rsidRPr="008E7AFB">
        <w:rPr>
          <w:i/>
          <w:lang w:val="en-IE"/>
        </w:rPr>
        <w:t>“Carriage in accordance with 1.1.4.</w:t>
      </w:r>
      <w:r>
        <w:rPr>
          <w:i/>
          <w:lang w:val="en-IE"/>
        </w:rPr>
        <w:t>6</w:t>
      </w:r>
      <w:r w:rsidRPr="008E7AFB">
        <w:rPr>
          <w:i/>
          <w:lang w:val="en-IE"/>
        </w:rPr>
        <w:t>”</w:t>
      </w:r>
    </w:p>
    <w:bookmarkEnd w:id="2"/>
    <w:p w:rsidR="007C75A8" w:rsidRPr="008E7AFB" w:rsidRDefault="007C75A8" w:rsidP="007C75A8">
      <w:pPr>
        <w:suppressAutoHyphens w:val="0"/>
        <w:spacing w:after="120" w:line="240" w:lineRule="auto"/>
        <w:ind w:left="2268" w:right="1134" w:hanging="1134"/>
        <w:jc w:val="both"/>
        <w:rPr>
          <w:i/>
          <w:lang w:val="en-IE"/>
        </w:rPr>
      </w:pPr>
      <w:r w:rsidRPr="008E7AFB">
        <w:rPr>
          <w:i/>
          <w:lang w:val="en-IE"/>
        </w:rPr>
        <w:t>1.1.4.</w:t>
      </w:r>
      <w:r>
        <w:rPr>
          <w:i/>
          <w:lang w:val="en-IE"/>
        </w:rPr>
        <w:t>6</w:t>
      </w:r>
      <w:r w:rsidRPr="008E7AFB">
        <w:rPr>
          <w:i/>
          <w:lang w:val="en-IE"/>
        </w:rPr>
        <w:t>.2</w:t>
      </w:r>
      <w:r w:rsidRPr="008E7AFB">
        <w:rPr>
          <w:i/>
          <w:lang w:val="en-IE"/>
        </w:rPr>
        <w:tab/>
      </w:r>
      <w:r w:rsidRPr="008E7AFB">
        <w:rPr>
          <w:b/>
          <w:i/>
          <w:lang w:val="en-IE"/>
        </w:rPr>
        <w:t>Export of gases</w:t>
      </w:r>
      <w:r>
        <w:rPr>
          <w:b/>
          <w:i/>
          <w:lang w:val="en-IE"/>
        </w:rPr>
        <w:t xml:space="preserve"> and empty uncleaned pressure receptacles</w:t>
      </w:r>
    </w:p>
    <w:p w:rsidR="007C75A8" w:rsidRPr="008E7AFB" w:rsidRDefault="007C75A8" w:rsidP="007C75A8">
      <w:pPr>
        <w:suppressAutoHyphens w:val="0"/>
        <w:spacing w:after="120" w:line="240" w:lineRule="auto"/>
        <w:ind w:left="2268" w:right="1134"/>
        <w:jc w:val="both"/>
        <w:rPr>
          <w:i/>
          <w:lang w:val="en-IE"/>
        </w:rPr>
      </w:pPr>
      <w:r w:rsidRPr="008E7AFB">
        <w:rPr>
          <w:i/>
          <w:lang w:val="en-IE"/>
        </w:rPr>
        <w:t xml:space="preserve">Refillable pressure receptacles authorized by the United States of America Department of Transportation and constructed in accordance with standards listed in Part 178, Specifications for </w:t>
      </w:r>
      <w:proofErr w:type="spellStart"/>
      <w:r w:rsidRPr="008E7AFB">
        <w:rPr>
          <w:i/>
          <w:lang w:val="en-IE"/>
        </w:rPr>
        <w:t>Packagings</w:t>
      </w:r>
      <w:proofErr w:type="spellEnd"/>
      <w:r w:rsidRPr="008E7AFB">
        <w:rPr>
          <w:i/>
          <w:lang w:val="en-IE"/>
        </w:rPr>
        <w:t xml:space="preserve"> of Title 49, Transportation, of the Code of Federal Regulations may be carried only </w:t>
      </w:r>
      <w:proofErr w:type="gramStart"/>
      <w:r w:rsidRPr="008E7AFB">
        <w:rPr>
          <w:i/>
          <w:lang w:val="en-IE"/>
        </w:rPr>
        <w:t>for the purpose of</w:t>
      </w:r>
      <w:proofErr w:type="gramEnd"/>
      <w:r w:rsidRPr="008E7AFB">
        <w:rPr>
          <w:i/>
          <w:lang w:val="en-IE"/>
        </w:rPr>
        <w:t xml:space="preserve"> exporting</w:t>
      </w:r>
      <w:r>
        <w:rPr>
          <w:i/>
          <w:lang w:val="en-IE"/>
        </w:rPr>
        <w:t xml:space="preserve"> </w:t>
      </w:r>
      <w:r w:rsidRPr="008E7AFB">
        <w:rPr>
          <w:i/>
          <w:lang w:val="en-IE"/>
        </w:rPr>
        <w:t>to countries which are not Contracting States</w:t>
      </w:r>
      <w:r>
        <w:rPr>
          <w:i/>
          <w:lang w:val="en-IE"/>
        </w:rPr>
        <w:t>/Parties</w:t>
      </w:r>
      <w:r w:rsidRPr="008E7AFB">
        <w:rPr>
          <w:i/>
          <w:lang w:val="en-IE"/>
        </w:rPr>
        <w:t xml:space="preserve"> of RID/ADR provided the following </w:t>
      </w:r>
      <w:r>
        <w:rPr>
          <w:i/>
          <w:lang w:val="en-IE"/>
        </w:rPr>
        <w:t xml:space="preserve">provisions </w:t>
      </w:r>
      <w:r w:rsidRPr="008E7AFB">
        <w:rPr>
          <w:i/>
          <w:lang w:val="en-IE"/>
        </w:rPr>
        <w:t>are met:</w:t>
      </w:r>
    </w:p>
    <w:p w:rsidR="007C75A8" w:rsidRPr="00DB44FD" w:rsidRDefault="007C75A8" w:rsidP="007C75A8">
      <w:pPr>
        <w:pStyle w:val="ListParagraph"/>
        <w:numPr>
          <w:ilvl w:val="0"/>
          <w:numId w:val="21"/>
        </w:numPr>
        <w:suppressAutoHyphens w:val="0"/>
        <w:spacing w:after="120" w:line="240" w:lineRule="auto"/>
        <w:ind w:right="1134"/>
        <w:jc w:val="both"/>
        <w:rPr>
          <w:i/>
          <w:lang w:val="en-IE"/>
        </w:rPr>
      </w:pPr>
      <w:r>
        <w:rPr>
          <w:i/>
          <w:lang w:val="en-IE"/>
        </w:rPr>
        <w:t>The filling of the pressure receptacle is in accordance with the relevant requirements of the Code of Federal Regulations of the United States of America.</w:t>
      </w:r>
    </w:p>
    <w:p w:rsidR="007C75A8" w:rsidRPr="008E7AFB" w:rsidRDefault="007C75A8" w:rsidP="007C75A8">
      <w:pPr>
        <w:suppressAutoHyphens w:val="0"/>
        <w:spacing w:after="120" w:line="240" w:lineRule="auto"/>
        <w:ind w:left="2835" w:right="1134" w:hanging="567"/>
        <w:contextualSpacing/>
        <w:jc w:val="both"/>
        <w:rPr>
          <w:i/>
          <w:lang w:val="en-IE"/>
        </w:rPr>
      </w:pPr>
      <w:r>
        <w:rPr>
          <w:i/>
          <w:lang w:val="en-IE"/>
        </w:rPr>
        <w:t>(</w:t>
      </w:r>
      <w:r w:rsidRPr="008E7AFB">
        <w:rPr>
          <w:i/>
          <w:lang w:val="en-IE"/>
        </w:rPr>
        <w:t>b)</w:t>
      </w:r>
      <w:r w:rsidRPr="008E7AFB">
        <w:rPr>
          <w:i/>
          <w:lang w:val="en-IE"/>
        </w:rPr>
        <w:tab/>
      </w:r>
      <w:r>
        <w:rPr>
          <w:i/>
          <w:lang w:val="en-IE"/>
        </w:rPr>
        <w:tab/>
      </w:r>
      <w:r w:rsidRPr="008E7AFB">
        <w:rPr>
          <w:i/>
          <w:lang w:val="en-IE"/>
        </w:rPr>
        <w:t>The pressure receptacles shall be marked and labelled in accordance with Chapter 5.2 of RID/ADR.</w:t>
      </w:r>
    </w:p>
    <w:p w:rsidR="007C75A8" w:rsidRPr="008E7AFB" w:rsidRDefault="007C75A8" w:rsidP="007C75A8">
      <w:pPr>
        <w:suppressAutoHyphens w:val="0"/>
        <w:spacing w:after="120" w:line="240" w:lineRule="auto"/>
        <w:ind w:left="2835" w:right="1134" w:hanging="567"/>
        <w:jc w:val="both"/>
        <w:rPr>
          <w:i/>
          <w:lang w:val="en-IE"/>
        </w:rPr>
      </w:pPr>
      <w:r>
        <w:rPr>
          <w:i/>
          <w:lang w:val="en-IE"/>
        </w:rPr>
        <w:t>(</w:t>
      </w:r>
      <w:r w:rsidRPr="008E7AFB">
        <w:rPr>
          <w:i/>
          <w:lang w:val="en-IE"/>
        </w:rPr>
        <w:t>c)</w:t>
      </w:r>
      <w:r w:rsidRPr="008E7AFB">
        <w:rPr>
          <w:i/>
          <w:lang w:val="en-IE"/>
        </w:rPr>
        <w:tab/>
      </w:r>
      <w:r>
        <w:rPr>
          <w:i/>
          <w:lang w:val="en-IE"/>
        </w:rPr>
        <w:tab/>
      </w:r>
      <w:r w:rsidRPr="008E7AFB">
        <w:rPr>
          <w:i/>
          <w:lang w:val="en-IE"/>
        </w:rPr>
        <w:t>The consignor for the RID/ADR/ADN carriage shall include the following entry in the transport document:</w:t>
      </w:r>
    </w:p>
    <w:p w:rsidR="007C75A8" w:rsidRDefault="007C75A8" w:rsidP="007C75A8">
      <w:pPr>
        <w:suppressAutoHyphens w:val="0"/>
        <w:spacing w:after="120" w:line="240" w:lineRule="auto"/>
        <w:jc w:val="center"/>
        <w:rPr>
          <w:i/>
          <w:lang w:val="en-IE"/>
        </w:rPr>
      </w:pPr>
      <w:r w:rsidRPr="008E7AFB">
        <w:rPr>
          <w:i/>
          <w:lang w:val="en-IE"/>
        </w:rPr>
        <w:t>“Carriage in accordance with 1.1.4.</w:t>
      </w:r>
      <w:r>
        <w:rPr>
          <w:i/>
          <w:lang w:val="en-IE"/>
        </w:rPr>
        <w:t>6</w:t>
      </w:r>
      <w:r w:rsidRPr="008E7AFB">
        <w:rPr>
          <w:i/>
          <w:lang w:val="en-IE"/>
        </w:rPr>
        <w:t>”</w:t>
      </w:r>
      <w:r w:rsidR="006A5D8A">
        <w:rPr>
          <w:i/>
          <w:lang w:val="en-IE"/>
        </w:rPr>
        <w:t>.</w:t>
      </w:r>
      <w:r w:rsidR="006A5D8A">
        <w:rPr>
          <w:i/>
          <w:lang w:val="en-IE"/>
        </w:rPr>
        <w:t>”</w:t>
      </w:r>
    </w:p>
    <w:p w:rsidR="007C75A8" w:rsidRDefault="007C75A8" w:rsidP="007C75A8">
      <w:pPr>
        <w:pStyle w:val="HChG"/>
      </w:pPr>
      <w:r>
        <w:tab/>
      </w:r>
      <w:r>
        <w:tab/>
      </w:r>
      <w:r w:rsidRPr="00F62903">
        <w:t>Further Action</w:t>
      </w:r>
      <w:r>
        <w:t>s</w:t>
      </w:r>
    </w:p>
    <w:p w:rsidR="007C75A8" w:rsidRDefault="007C75A8" w:rsidP="007C75A8">
      <w:pPr>
        <w:pStyle w:val="SingleTxtG"/>
        <w:spacing w:before="120"/>
        <w:rPr>
          <w:lang w:val="en-IE"/>
        </w:rPr>
      </w:pPr>
      <w:r>
        <w:rPr>
          <w:lang w:val="en-IE"/>
        </w:rPr>
        <w:t>6</w:t>
      </w:r>
      <w:r w:rsidRPr="008E7AFB">
        <w:rPr>
          <w:lang w:val="en-IE"/>
        </w:rPr>
        <w:t>.</w:t>
      </w:r>
      <w:r w:rsidRPr="008E7AFB">
        <w:rPr>
          <w:lang w:val="en-IE"/>
        </w:rPr>
        <w:tab/>
      </w:r>
      <w:r>
        <w:rPr>
          <w:lang w:val="en-IE"/>
        </w:rPr>
        <w:t xml:space="preserve">EIGA continues to work with both the United States Department of Transportation and the Compressed Gas Association of the United States to progress the “Petition for Rule Making” to amend the Code of Federal Regulations to permit similar carriage conditions to European cylinders to enter the United States. It is recognised that delegates to the Joint Meeting may wish to see the proposed text placed in square brackets until the Code of Federal Regulations are amended. </w:t>
      </w:r>
    </w:p>
    <w:p w:rsidR="007C75A8" w:rsidRDefault="007C75A8" w:rsidP="007C75A8">
      <w:pPr>
        <w:spacing w:before="240"/>
        <w:jc w:val="center"/>
        <w:rPr>
          <w:u w:val="single"/>
        </w:rPr>
      </w:pPr>
      <w:r>
        <w:rPr>
          <w:u w:val="single"/>
        </w:rPr>
        <w:tab/>
      </w:r>
      <w:r>
        <w:rPr>
          <w:u w:val="single"/>
        </w:rPr>
        <w:tab/>
      </w:r>
      <w:r>
        <w:rPr>
          <w:u w:val="single"/>
        </w:rPr>
        <w:tab/>
      </w:r>
    </w:p>
    <w:p w:rsidR="001C6663" w:rsidRPr="009541FA" w:rsidRDefault="001C6663" w:rsidP="007C75A8"/>
    <w:sectPr w:rsidR="001C6663" w:rsidRPr="009541FA" w:rsidSect="009541FA">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1FA" w:rsidRDefault="009541FA"/>
  </w:endnote>
  <w:endnote w:type="continuationSeparator" w:id="0">
    <w:p w:rsidR="009541FA" w:rsidRDefault="009541FA"/>
  </w:endnote>
  <w:endnote w:type="continuationNotice" w:id="1">
    <w:p w:rsidR="009541FA" w:rsidRDefault="009541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1FA" w:rsidRPr="009541FA" w:rsidRDefault="009541FA" w:rsidP="009541FA">
    <w:pPr>
      <w:pStyle w:val="Footer"/>
      <w:tabs>
        <w:tab w:val="right" w:pos="9638"/>
      </w:tabs>
      <w:rPr>
        <w:sz w:val="18"/>
      </w:rPr>
    </w:pPr>
    <w:r w:rsidRPr="009541FA">
      <w:rPr>
        <w:b/>
        <w:sz w:val="18"/>
      </w:rPr>
      <w:fldChar w:fldCharType="begin"/>
    </w:r>
    <w:r w:rsidRPr="009541FA">
      <w:rPr>
        <w:b/>
        <w:sz w:val="18"/>
      </w:rPr>
      <w:instrText xml:space="preserve"> PAGE  \* MERGEFORMAT </w:instrText>
    </w:r>
    <w:r w:rsidRPr="009541FA">
      <w:rPr>
        <w:b/>
        <w:sz w:val="18"/>
      </w:rPr>
      <w:fldChar w:fldCharType="separate"/>
    </w:r>
    <w:r w:rsidRPr="009541FA">
      <w:rPr>
        <w:b/>
        <w:noProof/>
        <w:sz w:val="18"/>
      </w:rPr>
      <w:t>2</w:t>
    </w:r>
    <w:r w:rsidRPr="009541F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1FA" w:rsidRPr="009541FA" w:rsidRDefault="009541FA" w:rsidP="009541FA">
    <w:pPr>
      <w:pStyle w:val="Footer"/>
      <w:tabs>
        <w:tab w:val="right" w:pos="9638"/>
      </w:tabs>
      <w:rPr>
        <w:b/>
        <w:sz w:val="18"/>
      </w:rPr>
    </w:pPr>
    <w:r>
      <w:tab/>
    </w:r>
    <w:r w:rsidRPr="009541FA">
      <w:rPr>
        <w:b/>
        <w:sz w:val="18"/>
      </w:rPr>
      <w:fldChar w:fldCharType="begin"/>
    </w:r>
    <w:r w:rsidRPr="009541FA">
      <w:rPr>
        <w:b/>
        <w:sz w:val="18"/>
      </w:rPr>
      <w:instrText xml:space="preserve"> PAGE  \* MERGEFORMAT </w:instrText>
    </w:r>
    <w:r w:rsidRPr="009541FA">
      <w:rPr>
        <w:b/>
        <w:sz w:val="18"/>
      </w:rPr>
      <w:fldChar w:fldCharType="separate"/>
    </w:r>
    <w:r w:rsidRPr="009541FA">
      <w:rPr>
        <w:b/>
        <w:noProof/>
        <w:sz w:val="18"/>
      </w:rPr>
      <w:t>3</w:t>
    </w:r>
    <w:r w:rsidRPr="009541FA">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1FA" w:rsidRPr="000B175B" w:rsidRDefault="009541FA" w:rsidP="000B175B">
      <w:pPr>
        <w:tabs>
          <w:tab w:val="right" w:pos="2155"/>
        </w:tabs>
        <w:spacing w:after="80"/>
        <w:ind w:left="680"/>
        <w:rPr>
          <w:u w:val="single"/>
        </w:rPr>
      </w:pPr>
      <w:r>
        <w:rPr>
          <w:u w:val="single"/>
        </w:rPr>
        <w:tab/>
      </w:r>
    </w:p>
  </w:footnote>
  <w:footnote w:type="continuationSeparator" w:id="0">
    <w:p w:rsidR="009541FA" w:rsidRPr="00FC68B7" w:rsidRDefault="009541FA" w:rsidP="00FC68B7">
      <w:pPr>
        <w:tabs>
          <w:tab w:val="left" w:pos="2155"/>
        </w:tabs>
        <w:spacing w:after="80"/>
        <w:ind w:left="680"/>
        <w:rPr>
          <w:u w:val="single"/>
        </w:rPr>
      </w:pPr>
      <w:r>
        <w:rPr>
          <w:u w:val="single"/>
        </w:rPr>
        <w:tab/>
      </w:r>
    </w:p>
  </w:footnote>
  <w:footnote w:type="continuationNotice" w:id="1">
    <w:p w:rsidR="009541FA" w:rsidRDefault="009541FA"/>
  </w:footnote>
  <w:footnote w:id="2">
    <w:p w:rsidR="007C75A8" w:rsidRDefault="007C75A8" w:rsidP="007C75A8">
      <w:pPr>
        <w:pStyle w:val="FootnoteText"/>
        <w:ind w:left="1418" w:right="1532" w:hanging="284"/>
        <w:jc w:val="both"/>
        <w:rPr>
          <w:sz w:val="20"/>
          <w:lang w:val="fr-CH"/>
        </w:rPr>
      </w:pPr>
      <w:r>
        <w:rPr>
          <w:rStyle w:val="FootnoteReference"/>
          <w:sz w:val="20"/>
        </w:rPr>
        <w:t>*</w:t>
      </w:r>
      <w:r>
        <w:rPr>
          <w:sz w:val="20"/>
        </w:rPr>
        <w:tab/>
      </w:r>
      <w:r>
        <w:t>In accordance with the programme of work of the Inland Transport Committee for 2018-2019, (ECE/TRANS/2018/21/Add.1, Cluster 9, (9.2)).</w:t>
      </w:r>
    </w:p>
  </w:footnote>
  <w:footnote w:id="3">
    <w:p w:rsidR="007C75A8" w:rsidRDefault="007C75A8" w:rsidP="007C75A8">
      <w:pPr>
        <w:pStyle w:val="FootnoteText"/>
        <w:ind w:left="1418" w:right="1532" w:hanging="284"/>
        <w:jc w:val="both"/>
        <w:rPr>
          <w:sz w:val="20"/>
          <w:lang w:val="fr-CH"/>
        </w:rPr>
      </w:pPr>
      <w:r>
        <w:rPr>
          <w:rStyle w:val="FootnoteReference"/>
          <w:sz w:val="20"/>
        </w:rPr>
        <w:t>**</w:t>
      </w:r>
      <w:r>
        <w:rPr>
          <w:sz w:val="20"/>
        </w:rPr>
        <w:tab/>
      </w:r>
      <w:r>
        <w:t>Circulated by the Intergovernmental Organisation for International Carriage by Rail (OTIF) under the symbol OTIF/RID/RC/2019/3</w:t>
      </w:r>
      <w:r w:rsidR="001006E5">
        <w:t>7</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1FA" w:rsidRPr="009541FA" w:rsidRDefault="006A5D8A">
    <w:pPr>
      <w:pStyle w:val="Header"/>
    </w:pPr>
    <w:r>
      <w:fldChar w:fldCharType="begin"/>
    </w:r>
    <w:r>
      <w:instrText xml:space="preserve"> TITLE  \* MERGEFORMAT </w:instrText>
    </w:r>
    <w:r>
      <w:fldChar w:fldCharType="separate"/>
    </w:r>
    <w:r w:rsidR="009541FA">
      <w:t>ECE/TRANS/WP.15/AC.1/2019/37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1FA" w:rsidRPr="009541FA" w:rsidRDefault="006A5D8A" w:rsidP="009541FA">
    <w:pPr>
      <w:pStyle w:val="Header"/>
      <w:jc w:val="right"/>
    </w:pPr>
    <w:r>
      <w:fldChar w:fldCharType="begin"/>
    </w:r>
    <w:r>
      <w:instrText xml:space="preserve"> TITLE  \* MERGEFORMAT </w:instrText>
    </w:r>
    <w:r>
      <w:fldChar w:fldCharType="separate"/>
    </w:r>
    <w:r w:rsidR="009541FA">
      <w:t>ECE/TRANS/WP.15/AC.1/2019/37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E56439"/>
    <w:multiLevelType w:val="hybridMultilevel"/>
    <w:tmpl w:val="E456598C"/>
    <w:lvl w:ilvl="0" w:tplc="5B00772A">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 w:numId="21">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I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1FA"/>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E0415"/>
    <w:rsid w:val="000F7715"/>
    <w:rsid w:val="001006E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4441"/>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C55B0"/>
    <w:rsid w:val="004F6BA0"/>
    <w:rsid w:val="00503BEA"/>
    <w:rsid w:val="00533616"/>
    <w:rsid w:val="00535ABA"/>
    <w:rsid w:val="0053768B"/>
    <w:rsid w:val="005420F2"/>
    <w:rsid w:val="0054285C"/>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5D8A"/>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A478E"/>
    <w:rsid w:val="007B6BA5"/>
    <w:rsid w:val="007C3390"/>
    <w:rsid w:val="007C42D8"/>
    <w:rsid w:val="007C4F4B"/>
    <w:rsid w:val="007C75A8"/>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541FA"/>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608922"/>
  <w15:docId w15:val="{F45A533D-1295-463C-BCF7-88FDBB14D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FootnoteTextChar">
    <w:name w:val="Footnote Text Char"/>
    <w:aliases w:val="5_G Char,5_GR Char"/>
    <w:basedOn w:val="DefaultParagraphFont"/>
    <w:link w:val="FootnoteText"/>
    <w:rsid w:val="007C75A8"/>
    <w:rPr>
      <w:sz w:val="18"/>
      <w:lang w:val="en-GB"/>
    </w:rPr>
  </w:style>
  <w:style w:type="character" w:customStyle="1" w:styleId="H1GChar">
    <w:name w:val="_ H_1_G Char"/>
    <w:link w:val="H1G"/>
    <w:rsid w:val="007C75A8"/>
    <w:rPr>
      <w:b/>
      <w:sz w:val="24"/>
      <w:lang w:val="en-GB"/>
    </w:rPr>
  </w:style>
  <w:style w:type="character" w:customStyle="1" w:styleId="HChGChar">
    <w:name w:val="_ H _Ch_G Char"/>
    <w:link w:val="HChG"/>
    <w:rsid w:val="007C75A8"/>
    <w:rPr>
      <w:b/>
      <w:sz w:val="28"/>
      <w:lang w:val="en-GB"/>
    </w:rPr>
  </w:style>
  <w:style w:type="paragraph" w:styleId="ListParagraph">
    <w:name w:val="List Paragraph"/>
    <w:basedOn w:val="Normal"/>
    <w:uiPriority w:val="34"/>
    <w:qFormat/>
    <w:rsid w:val="007C75A8"/>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7DD36-0000-4BF2-B9F1-8195868C2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11</TotalTime>
  <Pages>2</Pages>
  <Words>693</Words>
  <Characters>3582</Characters>
  <Application>Microsoft Office Word</Application>
  <DocSecurity>0</DocSecurity>
  <Lines>76</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ECE/TRANS/WP.15/AC.1/2019/37</vt:lpstr>
      <vt:lpstr/>
    </vt:vector>
  </TitlesOfParts>
  <Company>CSD</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ECE/TRANS/WP.15/AC.1/2019/37</dc:title>
  <dc:creator>Christine Barrio-Champeau</dc:creator>
  <cp:lastModifiedBy>Christine Barrio-Champeau</cp:lastModifiedBy>
  <cp:revision>5</cp:revision>
  <cp:lastPrinted>2009-02-18T09:36:00Z</cp:lastPrinted>
  <dcterms:created xsi:type="dcterms:W3CDTF">2019-06-21T07:51:00Z</dcterms:created>
  <dcterms:modified xsi:type="dcterms:W3CDTF">2019-06-21T13:12:00Z</dcterms:modified>
</cp:coreProperties>
</file>