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545F4A"/>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45F4A" w:rsidP="00545F4A">
            <w:pPr>
              <w:jc w:val="right"/>
            </w:pPr>
            <w:r w:rsidRPr="00545F4A">
              <w:rPr>
                <w:sz w:val="40"/>
              </w:rPr>
              <w:t>ECE</w:t>
            </w:r>
            <w:r>
              <w:t>/TRANS/2019/19</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45F4A" w:rsidP="00C97039">
            <w:pPr>
              <w:spacing w:before="240"/>
            </w:pPr>
            <w:r>
              <w:t>Distr. générale</w:t>
            </w:r>
          </w:p>
          <w:p w:rsidR="00545F4A" w:rsidRDefault="00545F4A" w:rsidP="00545F4A">
            <w:pPr>
              <w:spacing w:line="240" w:lineRule="exact"/>
            </w:pPr>
            <w:r>
              <w:t>7 décembre 2018</w:t>
            </w:r>
          </w:p>
          <w:p w:rsidR="00545F4A" w:rsidRDefault="00545F4A" w:rsidP="00545F4A">
            <w:pPr>
              <w:spacing w:line="240" w:lineRule="exact"/>
            </w:pPr>
            <w:r>
              <w:t>Français</w:t>
            </w:r>
          </w:p>
          <w:p w:rsidR="00545F4A" w:rsidRPr="00DB58B5" w:rsidRDefault="00545F4A" w:rsidP="00545F4A">
            <w:pPr>
              <w:spacing w:line="240" w:lineRule="exact"/>
            </w:pPr>
            <w:r>
              <w:t>Original : anglais</w:t>
            </w:r>
          </w:p>
        </w:tc>
      </w:tr>
    </w:tbl>
    <w:p w:rsidR="007E10F8" w:rsidRDefault="007F20FA" w:rsidP="007F20FA">
      <w:pPr>
        <w:spacing w:before="120"/>
        <w:rPr>
          <w:b/>
          <w:sz w:val="28"/>
          <w:szCs w:val="28"/>
        </w:rPr>
      </w:pPr>
      <w:r w:rsidRPr="000312C0">
        <w:rPr>
          <w:b/>
          <w:sz w:val="28"/>
          <w:szCs w:val="28"/>
        </w:rPr>
        <w:t>Commission économique pour l’Europe</w:t>
      </w:r>
    </w:p>
    <w:p w:rsidR="007F20FA" w:rsidRPr="007E10F8" w:rsidRDefault="007F20FA" w:rsidP="007F20FA">
      <w:pPr>
        <w:spacing w:before="120"/>
        <w:rPr>
          <w:b/>
          <w:sz w:val="28"/>
          <w:szCs w:val="28"/>
        </w:rPr>
      </w:pPr>
      <w:bookmarkStart w:id="0" w:name="_GoBack"/>
      <w:bookmarkEnd w:id="0"/>
      <w:r w:rsidRPr="00685843">
        <w:rPr>
          <w:sz w:val="28"/>
          <w:szCs w:val="28"/>
        </w:rPr>
        <w:t>Comité des transports intérieurs</w:t>
      </w:r>
    </w:p>
    <w:p w:rsidR="00012371" w:rsidRPr="00012371" w:rsidRDefault="00012371" w:rsidP="003916DE">
      <w:pPr>
        <w:spacing w:before="120"/>
        <w:rPr>
          <w:b/>
        </w:rPr>
      </w:pPr>
      <w:r w:rsidRPr="00012371">
        <w:rPr>
          <w:b/>
        </w:rPr>
        <w:t>Quatre-vingtième session</w:t>
      </w:r>
    </w:p>
    <w:p w:rsidR="00012371" w:rsidRDefault="00012371" w:rsidP="003916DE">
      <w:r>
        <w:t>Genève, 19-22 février 2019</w:t>
      </w:r>
    </w:p>
    <w:p w:rsidR="00012371" w:rsidRPr="00653735" w:rsidRDefault="00012371" w:rsidP="003916DE">
      <w:r w:rsidRPr="00653735">
        <w:t>Point</w:t>
      </w:r>
      <w:r>
        <w:t xml:space="preserve"> 5 k) </w:t>
      </w:r>
      <w:r w:rsidRPr="00653735">
        <w:t>de l’ordre du jour provisoire</w:t>
      </w:r>
    </w:p>
    <w:p w:rsidR="00012371" w:rsidRPr="00012371" w:rsidRDefault="00012371" w:rsidP="00012371">
      <w:pPr>
        <w:rPr>
          <w:b/>
        </w:rPr>
      </w:pPr>
      <w:r w:rsidRPr="00012371">
        <w:rPr>
          <w:b/>
          <w:lang w:val="fr-FR"/>
        </w:rPr>
        <w:t xml:space="preserve">Questions stratégiques </w:t>
      </w:r>
      <w:r w:rsidRPr="00012371">
        <w:rPr>
          <w:b/>
          <w:lang w:val="fr-FR"/>
        </w:rPr>
        <w:t>à caractère modal et thématique </w:t>
      </w:r>
      <w:r w:rsidRPr="00012371">
        <w:rPr>
          <w:b/>
          <w:lang w:val="fr-FR"/>
        </w:rPr>
        <w:t xml:space="preserve">: </w:t>
      </w:r>
      <w:r w:rsidRPr="00012371">
        <w:rPr>
          <w:b/>
          <w:lang w:val="fr-FR"/>
        </w:rPr>
        <w:br/>
      </w:r>
      <w:r w:rsidRPr="00012371">
        <w:rPr>
          <w:b/>
          <w:lang w:val="fr-FR"/>
        </w:rPr>
        <w:t>Statistiques et données relatives aux transports</w:t>
      </w:r>
    </w:p>
    <w:p w:rsidR="00012371" w:rsidRPr="00E313F6" w:rsidRDefault="00012371" w:rsidP="00012371">
      <w:pPr>
        <w:pStyle w:val="HChG"/>
      </w:pPr>
      <w:r>
        <w:rPr>
          <w:lang w:val="fr-FR"/>
        </w:rPr>
        <w:tab/>
      </w:r>
      <w:r>
        <w:rPr>
          <w:lang w:val="fr-FR"/>
        </w:rPr>
        <w:tab/>
        <w:t>Fiches d’information des statistiques des transports</w:t>
      </w:r>
    </w:p>
    <w:p w:rsidR="00012371" w:rsidRPr="00E313F6" w:rsidRDefault="00012371" w:rsidP="00012371">
      <w:pPr>
        <w:pStyle w:val="H1G"/>
      </w:pPr>
      <w:r>
        <w:rPr>
          <w:lang w:val="fr-FR"/>
        </w:rPr>
        <w:tab/>
      </w:r>
      <w:r>
        <w:rPr>
          <w:lang w:val="fr-FR"/>
        </w:rPr>
        <w:tab/>
        <w:t>Note du secrétariat</w:t>
      </w:r>
    </w:p>
    <w:p w:rsidR="00012371" w:rsidRPr="00E313F6" w:rsidRDefault="00012371" w:rsidP="00012371">
      <w:pPr>
        <w:pStyle w:val="HChG"/>
      </w:pPr>
      <w:r>
        <w:rPr>
          <w:lang w:val="fr-FR"/>
        </w:rPr>
        <w:tab/>
      </w:r>
      <w:r>
        <w:rPr>
          <w:lang w:val="fr-FR"/>
        </w:rPr>
        <w:tab/>
        <w:t>Contexte</w:t>
      </w:r>
    </w:p>
    <w:p w:rsidR="00012371" w:rsidRPr="00E313F6" w:rsidRDefault="00012371" w:rsidP="00012371">
      <w:pPr>
        <w:pStyle w:val="SingleTxtG"/>
      </w:pPr>
      <w:r>
        <w:rPr>
          <w:lang w:val="fr-FR"/>
        </w:rPr>
        <w:t>1.</w:t>
      </w:r>
      <w:r>
        <w:rPr>
          <w:lang w:val="fr-FR"/>
        </w:rPr>
        <w:tab/>
        <w:t>Le Groupe de travail des statistiques des transports a poursuivi ses activités en fournissant au Comité des transports intérieurs des données essentielles sur l’évolution du secteur des transports intérieurs et pour faciliter les travaux des États membres et des autres groupes de travail.</w:t>
      </w:r>
    </w:p>
    <w:p w:rsidR="00012371" w:rsidRPr="00E313F6" w:rsidRDefault="00012371" w:rsidP="00012371">
      <w:pPr>
        <w:pStyle w:val="SingleTxtG"/>
      </w:pPr>
      <w:r>
        <w:rPr>
          <w:lang w:val="fr-FR"/>
        </w:rPr>
        <w:t>2.</w:t>
      </w:r>
      <w:r>
        <w:rPr>
          <w:lang w:val="fr-FR"/>
        </w:rPr>
        <w:tab/>
        <w:t>En vue de rendre ces informations plus facilement accessibles, le secrétariat a établi une série de profils par pays pour les statistiques des transpor</w:t>
      </w:r>
      <w:r w:rsidR="003961BE">
        <w:rPr>
          <w:lang w:val="fr-FR"/>
        </w:rPr>
        <w:t>ts (Fiches Info Transport). Ces </w:t>
      </w:r>
      <w:r>
        <w:rPr>
          <w:lang w:val="fr-FR"/>
        </w:rPr>
        <w:t>fiches d’information présentent les principaux indicateurs des transports, notamment des données sur le volume des transports de voyageurs et de marchandises, la répartition modale et la sécurité routière pour les États membres de la CEE. Les fiches d’information sont disponibles sur le site Internet de la CEE (www.unece.org/trans/main/</w:t>
      </w:r>
      <w:r>
        <w:rPr>
          <w:lang w:val="fr-FR"/>
        </w:rPr>
        <w:br/>
      </w:r>
      <w:r>
        <w:rPr>
          <w:lang w:val="fr-FR"/>
        </w:rPr>
        <w:t xml:space="preserve">wp6/infocards.html) en tant que publication ou en fiche par pays et peuvent être également consultées dans le document informel </w:t>
      </w:r>
      <w:r>
        <w:rPr>
          <w:lang w:val="fr-FR"/>
        </w:rPr>
        <w:t>n</w:t>
      </w:r>
      <w:r w:rsidRPr="00012371">
        <w:rPr>
          <w:vertAlign w:val="superscript"/>
          <w:lang w:val="fr-FR"/>
        </w:rPr>
        <w:t>o</w:t>
      </w:r>
      <w:r>
        <w:rPr>
          <w:lang w:val="fr-FR"/>
        </w:rPr>
        <w:t> </w:t>
      </w:r>
      <w:r>
        <w:rPr>
          <w:lang w:val="fr-FR"/>
        </w:rPr>
        <w:t>7.</w:t>
      </w:r>
    </w:p>
    <w:p w:rsidR="00012371" w:rsidRPr="00E313F6" w:rsidRDefault="00012371" w:rsidP="00012371">
      <w:pPr>
        <w:pStyle w:val="SingleTxtG"/>
      </w:pPr>
      <w:r>
        <w:rPr>
          <w:lang w:val="fr-FR"/>
        </w:rPr>
        <w:t>3.</w:t>
      </w:r>
      <w:r>
        <w:rPr>
          <w:lang w:val="fr-FR"/>
        </w:rPr>
        <w:tab/>
        <w:t>Les Fiches Info Transport sont révisées chaque année en vue d’améliorer la présentation des données à l’intention des délégations. Quelques changements mineurs ont été apportés à l’</w:t>
      </w:r>
      <w:r>
        <w:rPr>
          <w:lang w:val="fr-FR"/>
        </w:rPr>
        <w:t>édition de 2018.</w:t>
      </w:r>
    </w:p>
    <w:p w:rsidR="00F9573C" w:rsidRDefault="00012371" w:rsidP="00012371">
      <w:pPr>
        <w:pStyle w:val="SingleTxtG"/>
        <w:rPr>
          <w:lang w:val="fr-FR"/>
        </w:rPr>
      </w:pPr>
      <w:r>
        <w:rPr>
          <w:lang w:val="fr-FR"/>
        </w:rPr>
        <w:t>4.</w:t>
      </w:r>
      <w:r>
        <w:rPr>
          <w:lang w:val="fr-FR"/>
        </w:rPr>
        <w:tab/>
        <w:t>Les données présentées dans les Fiches Info Transport se fondent sur les informations disponibles dans la base de données des statistiques des transports de la CEE qui peut être consultée en ligne (w3.unece.org/PXWeb/en).</w:t>
      </w:r>
    </w:p>
    <w:p w:rsidR="00012371" w:rsidRPr="00012371" w:rsidRDefault="00012371" w:rsidP="00012371">
      <w:pPr>
        <w:pStyle w:val="SingleTxtG"/>
        <w:spacing w:before="240" w:after="0"/>
        <w:jc w:val="center"/>
        <w:rPr>
          <w:u w:val="single"/>
        </w:rPr>
      </w:pPr>
      <w:r>
        <w:rPr>
          <w:u w:val="single"/>
        </w:rPr>
        <w:tab/>
      </w:r>
      <w:r>
        <w:rPr>
          <w:u w:val="single"/>
        </w:rPr>
        <w:tab/>
      </w:r>
      <w:r>
        <w:rPr>
          <w:u w:val="single"/>
        </w:rPr>
        <w:tab/>
      </w:r>
    </w:p>
    <w:sectPr w:rsidR="00012371" w:rsidRPr="00012371" w:rsidSect="00545F4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85E" w:rsidRDefault="006D585E" w:rsidP="00F95C08">
      <w:pPr>
        <w:spacing w:line="240" w:lineRule="auto"/>
      </w:pPr>
    </w:p>
  </w:endnote>
  <w:endnote w:type="continuationSeparator" w:id="0">
    <w:p w:rsidR="006D585E" w:rsidRPr="00AC3823" w:rsidRDefault="006D585E" w:rsidP="00AC3823">
      <w:pPr>
        <w:pStyle w:val="Pieddepage"/>
      </w:pPr>
    </w:p>
  </w:endnote>
  <w:endnote w:type="continuationNotice" w:id="1">
    <w:p w:rsidR="006D585E" w:rsidRDefault="006D58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F4A" w:rsidRPr="00545F4A" w:rsidRDefault="00545F4A" w:rsidP="00545F4A">
    <w:pPr>
      <w:pStyle w:val="Pieddepage"/>
      <w:tabs>
        <w:tab w:val="right" w:pos="9638"/>
      </w:tabs>
    </w:pPr>
    <w:r w:rsidRPr="00545F4A">
      <w:rPr>
        <w:b/>
        <w:sz w:val="18"/>
      </w:rPr>
      <w:fldChar w:fldCharType="begin"/>
    </w:r>
    <w:r w:rsidRPr="00545F4A">
      <w:rPr>
        <w:b/>
        <w:sz w:val="18"/>
      </w:rPr>
      <w:instrText xml:space="preserve"> PAGE  \* MERGEFORMAT </w:instrText>
    </w:r>
    <w:r w:rsidRPr="00545F4A">
      <w:rPr>
        <w:b/>
        <w:sz w:val="18"/>
      </w:rPr>
      <w:fldChar w:fldCharType="separate"/>
    </w:r>
    <w:r w:rsidR="003961BE">
      <w:rPr>
        <w:b/>
        <w:noProof/>
        <w:sz w:val="18"/>
      </w:rPr>
      <w:t>1</w:t>
    </w:r>
    <w:r w:rsidRPr="00545F4A">
      <w:rPr>
        <w:b/>
        <w:sz w:val="18"/>
      </w:rPr>
      <w:fldChar w:fldCharType="end"/>
    </w:r>
    <w:r>
      <w:rPr>
        <w:b/>
        <w:sz w:val="18"/>
      </w:rPr>
      <w:tab/>
    </w:r>
    <w:r>
      <w:t>GE.18-20649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F4A" w:rsidRPr="00545F4A" w:rsidRDefault="00545F4A" w:rsidP="00545F4A">
    <w:pPr>
      <w:pStyle w:val="Pieddepage"/>
      <w:tabs>
        <w:tab w:val="right" w:pos="9638"/>
      </w:tabs>
      <w:rPr>
        <w:b/>
        <w:sz w:val="18"/>
      </w:rPr>
    </w:pPr>
    <w:r>
      <w:t>GE.18-20649</w:t>
    </w:r>
    <w:r>
      <w:tab/>
    </w:r>
    <w:r w:rsidRPr="00545F4A">
      <w:rPr>
        <w:b/>
        <w:sz w:val="18"/>
      </w:rPr>
      <w:fldChar w:fldCharType="begin"/>
    </w:r>
    <w:r w:rsidRPr="00545F4A">
      <w:rPr>
        <w:b/>
        <w:sz w:val="18"/>
      </w:rPr>
      <w:instrText xml:space="preserve"> PAGE  \* MERGEFORMAT </w:instrText>
    </w:r>
    <w:r w:rsidRPr="00545F4A">
      <w:rPr>
        <w:b/>
        <w:sz w:val="18"/>
      </w:rPr>
      <w:fldChar w:fldCharType="separate"/>
    </w:r>
    <w:r w:rsidR="003961BE">
      <w:rPr>
        <w:b/>
        <w:noProof/>
        <w:sz w:val="18"/>
      </w:rPr>
      <w:t>1</w:t>
    </w:r>
    <w:r w:rsidRPr="00545F4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545F4A" w:rsidRDefault="00545F4A" w:rsidP="00545F4A">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18-20649  (F)    181218    211218</w:t>
    </w:r>
    <w:r>
      <w:rPr>
        <w:sz w:val="20"/>
      </w:rPr>
      <w:br/>
    </w:r>
    <w:r w:rsidRPr="00545F4A">
      <w:rPr>
        <w:rFonts w:ascii="C39T30Lfz" w:hAnsi="C39T30Lfz"/>
        <w:sz w:val="56"/>
      </w:rPr>
      <w:t></w:t>
    </w:r>
    <w:r w:rsidRPr="00545F4A">
      <w:rPr>
        <w:rFonts w:ascii="C39T30Lfz" w:hAnsi="C39T30Lfz"/>
        <w:sz w:val="56"/>
      </w:rPr>
      <w:t></w:t>
    </w:r>
    <w:r w:rsidRPr="00545F4A">
      <w:rPr>
        <w:rFonts w:ascii="C39T30Lfz" w:hAnsi="C39T30Lfz"/>
        <w:sz w:val="56"/>
      </w:rPr>
      <w:t></w:t>
    </w:r>
    <w:r w:rsidRPr="00545F4A">
      <w:rPr>
        <w:rFonts w:ascii="C39T30Lfz" w:hAnsi="C39T30Lfz"/>
        <w:sz w:val="56"/>
      </w:rPr>
      <w:t></w:t>
    </w:r>
    <w:r w:rsidRPr="00545F4A">
      <w:rPr>
        <w:rFonts w:ascii="C39T30Lfz" w:hAnsi="C39T30Lfz"/>
        <w:sz w:val="56"/>
      </w:rPr>
      <w:t></w:t>
    </w:r>
    <w:r w:rsidRPr="00545F4A">
      <w:rPr>
        <w:rFonts w:ascii="C39T30Lfz" w:hAnsi="C39T30Lfz"/>
        <w:sz w:val="56"/>
      </w:rPr>
      <w:t></w:t>
    </w:r>
    <w:r w:rsidRPr="00545F4A">
      <w:rPr>
        <w:rFonts w:ascii="C39T30Lfz" w:hAnsi="C39T30Lfz"/>
        <w:sz w:val="56"/>
      </w:rPr>
      <w:t></w:t>
    </w:r>
    <w:r w:rsidRPr="00545F4A">
      <w:rPr>
        <w:rFonts w:ascii="C39T30Lfz" w:hAnsi="C39T30Lfz"/>
        <w:sz w:val="56"/>
      </w:rPr>
      <w:t></w:t>
    </w:r>
    <w:r w:rsidRPr="00545F4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019/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9/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85E" w:rsidRPr="00AC3823" w:rsidRDefault="006D585E" w:rsidP="00AC3823">
      <w:pPr>
        <w:pStyle w:val="Pieddepage"/>
        <w:tabs>
          <w:tab w:val="right" w:pos="2155"/>
        </w:tabs>
        <w:spacing w:after="80" w:line="240" w:lineRule="atLeast"/>
        <w:ind w:left="680"/>
        <w:rPr>
          <w:u w:val="single"/>
        </w:rPr>
      </w:pPr>
      <w:r>
        <w:rPr>
          <w:u w:val="single"/>
        </w:rPr>
        <w:tab/>
      </w:r>
    </w:p>
  </w:footnote>
  <w:footnote w:type="continuationSeparator" w:id="0">
    <w:p w:rsidR="006D585E" w:rsidRPr="00AC3823" w:rsidRDefault="006D585E" w:rsidP="00AC3823">
      <w:pPr>
        <w:pStyle w:val="Pieddepage"/>
        <w:tabs>
          <w:tab w:val="right" w:pos="2155"/>
        </w:tabs>
        <w:spacing w:after="80" w:line="240" w:lineRule="atLeast"/>
        <w:ind w:left="680"/>
        <w:rPr>
          <w:u w:val="single"/>
        </w:rPr>
      </w:pPr>
      <w:r>
        <w:rPr>
          <w:u w:val="single"/>
        </w:rPr>
        <w:tab/>
      </w:r>
    </w:p>
  </w:footnote>
  <w:footnote w:type="continuationNotice" w:id="1">
    <w:p w:rsidR="006D585E" w:rsidRPr="00AC3823" w:rsidRDefault="006D585E">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F4A" w:rsidRPr="00545F4A" w:rsidRDefault="00545F4A">
    <w:pPr>
      <w:pStyle w:val="En-tte"/>
    </w:pPr>
    <w:fldSimple w:instr=" TITLE  \* MERGEFORMAT ">
      <w:r w:rsidR="00CE10CA">
        <w:t>ECE/TRANS/2019/19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F4A" w:rsidRPr="00545F4A" w:rsidRDefault="00545F4A" w:rsidP="00545F4A">
    <w:pPr>
      <w:pStyle w:val="En-tte"/>
      <w:jc w:val="right"/>
    </w:pPr>
    <w:fldSimple w:instr=" TITLE  \* MERGEFORMAT ">
      <w:r w:rsidR="00CE10CA">
        <w:t>ECE/TRANS/2019/19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85E"/>
    <w:rsid w:val="00012371"/>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3961BE"/>
    <w:rsid w:val="00421996"/>
    <w:rsid w:val="00441C3B"/>
    <w:rsid w:val="00446FE5"/>
    <w:rsid w:val="00452396"/>
    <w:rsid w:val="004837D8"/>
    <w:rsid w:val="004E2EED"/>
    <w:rsid w:val="004E468C"/>
    <w:rsid w:val="00545F4A"/>
    <w:rsid w:val="005505B7"/>
    <w:rsid w:val="00573BE5"/>
    <w:rsid w:val="00586ED3"/>
    <w:rsid w:val="00596AA9"/>
    <w:rsid w:val="006D585E"/>
    <w:rsid w:val="0071601D"/>
    <w:rsid w:val="007A62E6"/>
    <w:rsid w:val="007E10F8"/>
    <w:rsid w:val="007F20FA"/>
    <w:rsid w:val="0080684C"/>
    <w:rsid w:val="00871C75"/>
    <w:rsid w:val="008776DC"/>
    <w:rsid w:val="009446C0"/>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97039"/>
    <w:rsid w:val="00CE10CA"/>
    <w:rsid w:val="00D3439C"/>
    <w:rsid w:val="00DB1831"/>
    <w:rsid w:val="00DD3BFD"/>
    <w:rsid w:val="00DF6678"/>
    <w:rsid w:val="00E0299A"/>
    <w:rsid w:val="00E443D2"/>
    <w:rsid w:val="00E85C74"/>
    <w:rsid w:val="00E91245"/>
    <w:rsid w:val="00EA6547"/>
    <w:rsid w:val="00EF2E22"/>
    <w:rsid w:val="00F35BAF"/>
    <w:rsid w:val="00F660DF"/>
    <w:rsid w:val="00F91EB4"/>
    <w:rsid w:val="00F94664"/>
    <w:rsid w:val="00F9573C"/>
    <w:rsid w:val="00F95C08"/>
    <w:rsid w:val="00FA312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F9F531"/>
  <w15:docId w15:val="{B2C9FA2D-C29A-4732-A973-CFD2E21DF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8</TotalTime>
  <Pages>1</Pages>
  <Words>233</Words>
  <Characters>1632</Characters>
  <Application>Microsoft Office Word</Application>
  <DocSecurity>0</DocSecurity>
  <Lines>136</Lines>
  <Paragraphs>74</Paragraphs>
  <ScaleCrop>false</ScaleCrop>
  <HeadingPairs>
    <vt:vector size="2" baseType="variant">
      <vt:variant>
        <vt:lpstr>Titre</vt:lpstr>
      </vt:variant>
      <vt:variant>
        <vt:i4>1</vt:i4>
      </vt:variant>
    </vt:vector>
  </HeadingPairs>
  <TitlesOfParts>
    <vt:vector size="1" baseType="lpstr">
      <vt:lpstr>ECE/TRANS/2019/19</vt:lpstr>
    </vt:vector>
  </TitlesOfParts>
  <Company>DCM</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ECE/TRANS/2019/19</dc:title>
  <dc:subject/>
  <dc:creator>xx</dc:creator>
  <cp:keywords/>
  <cp:lastModifiedBy>xx</cp:lastModifiedBy>
  <cp:revision>5</cp:revision>
  <cp:lastPrinted>2018-12-21T11:44:00Z</cp:lastPrinted>
  <dcterms:created xsi:type="dcterms:W3CDTF">2018-12-21T11:44:00Z</dcterms:created>
  <dcterms:modified xsi:type="dcterms:W3CDTF">2018-12-21T11:53:00Z</dcterms:modified>
</cp:coreProperties>
</file>