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A6580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7480E5" w14:textId="77777777" w:rsidR="002D5AAC" w:rsidRDefault="002D5AAC" w:rsidP="00C242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8183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9D67DC" w14:textId="77777777" w:rsidR="002D5AAC" w:rsidRDefault="00C2429A" w:rsidP="00C2429A">
            <w:pPr>
              <w:jc w:val="right"/>
            </w:pPr>
            <w:r w:rsidRPr="00C2429A">
              <w:rPr>
                <w:sz w:val="40"/>
              </w:rPr>
              <w:t>ECE</w:t>
            </w:r>
            <w:r>
              <w:t>/TRANS/WP.29/2019/89</w:t>
            </w:r>
          </w:p>
        </w:tc>
      </w:tr>
      <w:tr w:rsidR="002D5AAC" w:rsidRPr="00C2429A" w14:paraId="3222F6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8C277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009DBF" wp14:editId="71B08CD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D1C9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1FCD38" w14:textId="77777777" w:rsidR="002D5AAC" w:rsidRDefault="00C2429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109935" w14:textId="77777777" w:rsidR="00C2429A" w:rsidRDefault="00C2429A" w:rsidP="00C242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3BD28B7A" w14:textId="77777777" w:rsidR="00C2429A" w:rsidRDefault="00C2429A" w:rsidP="00C242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3D9FAA" w14:textId="77777777" w:rsidR="00C2429A" w:rsidRPr="008D53B6" w:rsidRDefault="00C2429A" w:rsidP="00C242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24A1542" w14:textId="77777777" w:rsidR="00C2429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1E2558" w14:textId="77777777" w:rsidR="00C2429A" w:rsidRPr="00610BA0" w:rsidRDefault="00C2429A" w:rsidP="00C2429A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728B8CCA" w14:textId="77777777" w:rsidR="00C2429A" w:rsidRPr="00610BA0" w:rsidRDefault="00C2429A" w:rsidP="00C2429A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6EA520D5" w14:textId="77777777" w:rsidR="00C2429A" w:rsidRPr="00B24FDD" w:rsidRDefault="00C2429A" w:rsidP="00C2429A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4FE98A88" w14:textId="77777777" w:rsidR="00C2429A" w:rsidRPr="00B24FDD" w:rsidRDefault="00C2429A" w:rsidP="00C2429A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4D7466B0" w14:textId="77777777" w:rsidR="00C2429A" w:rsidRPr="005D6AEA" w:rsidRDefault="00C2429A" w:rsidP="00C2429A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 w:rsidRPr="00C2429A">
        <w:t>12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05943B44" w14:textId="77777777" w:rsidR="00C2429A" w:rsidRPr="00C2429A" w:rsidRDefault="00C2429A" w:rsidP="00C2429A">
      <w:pPr>
        <w:rPr>
          <w:b/>
        </w:rPr>
      </w:pPr>
      <w:bookmarkStart w:id="1" w:name="OLE_LINK13"/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bookmarkEnd w:id="1"/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  <w:r>
        <w:rPr>
          <w:b/>
          <w:bCs/>
          <w:iCs/>
        </w:rPr>
        <w:br/>
      </w:r>
      <w:r w:rsidRPr="00610BA0">
        <w:rPr>
          <w:b/>
          <w:bCs/>
          <w:iCs/>
        </w:rPr>
        <w:t>правилам</w:t>
      </w:r>
      <w:r w:rsidRPr="00C2429A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C2429A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C2429A">
        <w:rPr>
          <w:b/>
        </w:rPr>
        <w:t xml:space="preserve"> </w:t>
      </w:r>
      <w:r>
        <w:rPr>
          <w:b/>
        </w:rPr>
        <w:t>GRE</w:t>
      </w:r>
    </w:p>
    <w:p w14:paraId="22B26490" w14:textId="77777777" w:rsidR="00C2429A" w:rsidRPr="00FB5BFF" w:rsidRDefault="00C2429A" w:rsidP="00C2429A">
      <w:pPr>
        <w:pStyle w:val="HChG"/>
      </w:pPr>
      <w:r w:rsidRPr="00525E6C">
        <w:tab/>
      </w:r>
      <w:r w:rsidRPr="00525E6C">
        <w:tab/>
      </w:r>
      <w:r>
        <w:t>Предложение</w:t>
      </w:r>
      <w:r w:rsidRPr="00FB5BFF">
        <w:t xml:space="preserve"> </w:t>
      </w:r>
      <w:r>
        <w:t>по</w:t>
      </w:r>
      <w:r w:rsidRPr="00FB5BFF">
        <w:t xml:space="preserve"> </w:t>
      </w:r>
      <w:bookmarkStart w:id="2" w:name="OLE_LINK25"/>
      <w:bookmarkStart w:id="3" w:name="OLE_LINK26"/>
      <w:r>
        <w:t>дополнению</w:t>
      </w:r>
      <w:r w:rsidRPr="00FB5BFF">
        <w:t xml:space="preserve"> 1 </w:t>
      </w:r>
      <w:r>
        <w:t>к</w:t>
      </w:r>
      <w:r w:rsidRPr="00FB5BFF">
        <w:t xml:space="preserve"> </w:t>
      </w:r>
      <w:r>
        <w:t>поправкам</w:t>
      </w:r>
      <w:r w:rsidRPr="00FB5BFF">
        <w:t xml:space="preserve"> </w:t>
      </w:r>
      <w:r>
        <w:t>серии</w:t>
      </w:r>
      <w:r w:rsidRPr="00FB5BFF">
        <w:t xml:space="preserve"> 02 </w:t>
      </w:r>
      <w:r>
        <w:t>к</w:t>
      </w:r>
      <w:r>
        <w:rPr>
          <w:lang w:val="en-US"/>
        </w:rPr>
        <w:t> </w:t>
      </w:r>
      <w:r>
        <w:t>Правилам</w:t>
      </w:r>
      <w:r w:rsidRPr="00FB5BFF">
        <w:t xml:space="preserve"> № 98 </w:t>
      </w:r>
      <w:r>
        <w:t>ООН</w:t>
      </w:r>
      <w:r w:rsidRPr="00FB5BFF">
        <w:t xml:space="preserve"> (фары с газоразрядными источниками света) </w:t>
      </w:r>
      <w:bookmarkEnd w:id="2"/>
      <w:bookmarkEnd w:id="3"/>
    </w:p>
    <w:p w14:paraId="30C8BF61" w14:textId="77777777" w:rsidR="00C2429A" w:rsidRPr="00B24FDD" w:rsidRDefault="00C2429A" w:rsidP="00C2429A">
      <w:pPr>
        <w:pStyle w:val="H1G"/>
        <w:ind w:firstLine="0"/>
        <w:rPr>
          <w:szCs w:val="24"/>
        </w:rPr>
      </w:pPr>
      <w:r w:rsidRPr="00273D59">
        <w:t>Представлено</w:t>
      </w:r>
      <w:r w:rsidRPr="00BD33B2">
        <w:t xml:space="preserve"> </w:t>
      </w:r>
      <w:r>
        <w:t>Рабочей</w:t>
      </w:r>
      <w:r w:rsidRPr="00BD33B2">
        <w:t xml:space="preserve"> </w:t>
      </w:r>
      <w:r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 xml:space="preserve">вопросам освещения и световой </w:t>
      </w:r>
      <w:bookmarkStart w:id="4" w:name="_Hlk18409954"/>
      <w:r>
        <w:t>сигнализации</w:t>
      </w:r>
      <w:r w:rsidRPr="00C2429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4"/>
    </w:p>
    <w:p w14:paraId="2062C8A1" w14:textId="77777777" w:rsidR="00C2429A" w:rsidRPr="00846C9A" w:rsidRDefault="00C2429A" w:rsidP="00C2429A">
      <w:pPr>
        <w:pStyle w:val="SingleTxtG"/>
        <w:ind w:firstLine="567"/>
      </w:pPr>
      <w:bookmarkStart w:id="5" w:name="_Hlk18410004"/>
      <w:bookmarkStart w:id="6" w:name="OLE_LINK14"/>
      <w:r w:rsidRPr="00273D59">
        <w:t xml:space="preserve">Воспроизведенный ниже текст был </w:t>
      </w:r>
      <w:bookmarkEnd w:id="5"/>
      <w:bookmarkEnd w:id="6"/>
      <w:r>
        <w:t>принят</w:t>
      </w:r>
      <w:r w:rsidRPr="00273D59">
        <w:t xml:space="preserve"> Рабочей группой </w:t>
      </w:r>
      <w:r>
        <w:t>по</w:t>
      </w:r>
      <w:r w:rsidRPr="00BD33B2">
        <w:t xml:space="preserve"> </w:t>
      </w:r>
      <w:r>
        <w:t xml:space="preserve">вопросам освещения и световой сигнализации </w:t>
      </w:r>
      <w:r w:rsidRPr="00BD33B2">
        <w:t>(</w:t>
      </w:r>
      <w:r w:rsidRPr="000D25EC">
        <w:rPr>
          <w:lang w:val="en-US"/>
        </w:rPr>
        <w:t>GRE</w:t>
      </w:r>
      <w:r w:rsidRPr="00BD33B2">
        <w:t>)</w:t>
      </w:r>
      <w:r>
        <w:t xml:space="preserve"> на ее</w:t>
      </w:r>
      <w:r w:rsidRPr="00FB5BFF">
        <w:t xml:space="preserve"> </w:t>
      </w:r>
      <w:r>
        <w:t xml:space="preserve">восьмидесятой сессии </w:t>
      </w:r>
      <w:r w:rsidRPr="00FB5BFF">
        <w:t>(</w:t>
      </w:r>
      <w:r w:rsidRPr="00F41427">
        <w:rPr>
          <w:lang w:val="en-US"/>
        </w:rPr>
        <w:t>ECE</w:t>
      </w:r>
      <w:r w:rsidRPr="00FB5BFF">
        <w:t>/</w:t>
      </w:r>
      <w:r w:rsidRPr="00F41427">
        <w:rPr>
          <w:lang w:val="en-US"/>
        </w:rPr>
        <w:t>TRANS</w:t>
      </w:r>
      <w:r w:rsidRPr="00FB5BFF">
        <w:t>/</w:t>
      </w:r>
      <w:r w:rsidR="00C00086" w:rsidRPr="00C00086">
        <w:t xml:space="preserve"> </w:t>
      </w:r>
      <w:r w:rsidRPr="00F41427">
        <w:rPr>
          <w:lang w:val="en-US"/>
        </w:rPr>
        <w:t>WP</w:t>
      </w:r>
      <w:r w:rsidRPr="00FB5BFF">
        <w:t>.29/</w:t>
      </w:r>
      <w:r w:rsidRPr="00F41427">
        <w:rPr>
          <w:lang w:val="en-US"/>
        </w:rPr>
        <w:t>GRE</w:t>
      </w:r>
      <w:r w:rsidRPr="00FB5BFF">
        <w:t xml:space="preserve">/80, </w:t>
      </w:r>
      <w:r>
        <w:t>пункт</w:t>
      </w:r>
      <w:r w:rsidRPr="00FB5BFF">
        <w:t xml:space="preserve"> 14). </w:t>
      </w:r>
      <w:r>
        <w:t>В</w:t>
      </w:r>
      <w:r w:rsidRPr="00FB5BFF">
        <w:t xml:space="preserve"> </w:t>
      </w:r>
      <w:r>
        <w:t>его</w:t>
      </w:r>
      <w:r w:rsidRPr="00FB5BFF">
        <w:t xml:space="preserve"> </w:t>
      </w:r>
      <w:r>
        <w:t>основу</w:t>
      </w:r>
      <w:r w:rsidRPr="00FB5BFF">
        <w:t xml:space="preserve"> </w:t>
      </w:r>
      <w:r>
        <w:t>положен</w:t>
      </w:r>
      <w:r w:rsidRPr="00FB5BFF">
        <w:t xml:space="preserve"> </w:t>
      </w:r>
      <w:r>
        <w:t xml:space="preserve">документ </w:t>
      </w:r>
      <w:r w:rsidRPr="00F41427">
        <w:rPr>
          <w:lang w:val="en-US"/>
        </w:rPr>
        <w:t>ECE</w:t>
      </w:r>
      <w:r w:rsidRPr="00FB5BFF">
        <w:t>/</w:t>
      </w:r>
      <w:r w:rsidRPr="00F41427">
        <w:rPr>
          <w:lang w:val="en-US"/>
        </w:rPr>
        <w:t>TRANS</w:t>
      </w:r>
      <w:r w:rsidRPr="00FB5BFF">
        <w:t>/</w:t>
      </w:r>
      <w:r w:rsidRPr="00F41427">
        <w:rPr>
          <w:lang w:val="en-US"/>
        </w:rPr>
        <w:t>WP</w:t>
      </w:r>
      <w:r w:rsidRPr="00FB5BFF">
        <w:t>.29/</w:t>
      </w:r>
      <w:r w:rsidR="00C00086">
        <w:rPr>
          <w:lang w:val="en-US"/>
        </w:rPr>
        <w:t xml:space="preserve"> </w:t>
      </w:r>
      <w:r w:rsidRPr="00F41427">
        <w:rPr>
          <w:lang w:val="en-US"/>
        </w:rPr>
        <w:t>GRE</w:t>
      </w:r>
      <w:r w:rsidRPr="00FB5BFF">
        <w:t xml:space="preserve">/2018/32. </w:t>
      </w:r>
      <w:bookmarkStart w:id="7" w:name="OLE_LINK1"/>
      <w:bookmarkStart w:id="8" w:name="_Hlk18409990"/>
      <w:r w:rsidRPr="00273D59">
        <w:t>Этот текст представлен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End w:id="7"/>
    </w:p>
    <w:p w14:paraId="08B77A8B" w14:textId="77777777" w:rsidR="00C2429A" w:rsidRPr="00FB5BFF" w:rsidRDefault="00C2429A" w:rsidP="00C2429A">
      <w:pPr>
        <w:pStyle w:val="HChG"/>
      </w:pPr>
      <w:bookmarkStart w:id="9" w:name="_Toc354410587"/>
      <w:bookmarkEnd w:id="8"/>
      <w:r w:rsidRPr="00FB5BFF">
        <w:br w:type="page"/>
      </w:r>
    </w:p>
    <w:p w14:paraId="01E4E6DD" w14:textId="77777777" w:rsidR="00C2429A" w:rsidRPr="00FB5BFF" w:rsidRDefault="00C2429A" w:rsidP="00C2429A">
      <w:pPr>
        <w:pStyle w:val="HChG"/>
      </w:pPr>
      <w:r w:rsidRPr="00FB5BFF">
        <w:lastRenderedPageBreak/>
        <w:tab/>
      </w:r>
      <w:bookmarkStart w:id="10" w:name="_Toc473483449"/>
      <w:bookmarkEnd w:id="9"/>
      <w:r w:rsidRPr="00FB5BFF">
        <w:tab/>
      </w:r>
      <w:r>
        <w:t>Дополнение</w:t>
      </w:r>
      <w:r w:rsidRPr="00FB5BFF">
        <w:t xml:space="preserve"> 1 </w:t>
      </w:r>
      <w:r>
        <w:t>к</w:t>
      </w:r>
      <w:r w:rsidRPr="00FB5BFF">
        <w:t xml:space="preserve"> </w:t>
      </w:r>
      <w:r>
        <w:t>поправкам</w:t>
      </w:r>
      <w:r w:rsidRPr="00FB5BFF">
        <w:t xml:space="preserve"> </w:t>
      </w:r>
      <w:r>
        <w:t>серии</w:t>
      </w:r>
      <w:r w:rsidRPr="00FB5BFF">
        <w:t xml:space="preserve"> 02 </w:t>
      </w:r>
      <w:r w:rsidR="00C00086">
        <w:br/>
      </w:r>
      <w:r>
        <w:t>к</w:t>
      </w:r>
      <w:r w:rsidRPr="00FB5BFF">
        <w:t xml:space="preserve"> </w:t>
      </w:r>
      <w:r>
        <w:t>Правилам</w:t>
      </w:r>
      <w:r w:rsidRPr="00FB5BFF">
        <w:t xml:space="preserve"> № 98 </w:t>
      </w:r>
      <w:r>
        <w:t>ООН</w:t>
      </w:r>
      <w:r w:rsidRPr="00FB5BFF">
        <w:t xml:space="preserve"> (фары с газоразрядными источниками света) </w:t>
      </w:r>
    </w:p>
    <w:p w14:paraId="457960E3" w14:textId="77777777" w:rsidR="00C2429A" w:rsidRPr="00FB5BFF" w:rsidRDefault="00C2429A" w:rsidP="00C2429A">
      <w:pPr>
        <w:pStyle w:val="SingleTxtG"/>
        <w:ind w:left="2268" w:hanging="1134"/>
        <w:rPr>
          <w:i/>
        </w:rPr>
      </w:pPr>
      <w:r w:rsidRPr="00FB5BFF">
        <w:rPr>
          <w:i/>
          <w:iCs/>
        </w:rPr>
        <w:t>Включить новый пункт 5</w:t>
      </w:r>
      <w:r>
        <w:rPr>
          <w:i/>
          <w:iCs/>
        </w:rPr>
        <w:t>.</w:t>
      </w:r>
      <w:r w:rsidRPr="00FB5BFF">
        <w:rPr>
          <w:i/>
          <w:iCs/>
        </w:rPr>
        <w:t>13</w:t>
      </w:r>
      <w:r w:rsidRPr="00FB5BFF">
        <w:t xml:space="preserve"> следующего содержания:</w:t>
      </w:r>
    </w:p>
    <w:p w14:paraId="5C86AB93" w14:textId="77777777" w:rsidR="00C2429A" w:rsidRPr="00FB5BFF" w:rsidRDefault="00C2429A" w:rsidP="00C2429A">
      <w:pPr>
        <w:pStyle w:val="SingleTxtG"/>
        <w:ind w:left="2259" w:hanging="1125"/>
      </w:pPr>
      <w:r w:rsidRPr="00FB5BFF">
        <w:rPr>
          <w:bCs/>
        </w:rPr>
        <w:t>«5.13</w:t>
      </w:r>
      <w:r w:rsidRPr="00FB5BFF">
        <w:rPr>
          <w:bCs/>
        </w:rPr>
        <w:tab/>
      </w:r>
      <w:r w:rsidRPr="00FB5BFF">
        <w:t>Вместо требований настоящих Правил фары могут соответствовать требованиям последнего варианта Правил</w:t>
      </w:r>
      <w:r>
        <w:t xml:space="preserve"> №</w:t>
      </w:r>
      <w:r w:rsidRPr="00FB5BFF">
        <w:t xml:space="preserve"> [</w:t>
      </w:r>
      <w:r>
        <w:t>149</w:t>
      </w:r>
      <w:r w:rsidRPr="00FB5BFF">
        <w:t>] ООН в отношении фар, оснащенных газоразрядными источниками света</w:t>
      </w:r>
      <w:r w:rsidR="00C00086">
        <w:t>.</w:t>
      </w:r>
      <w:r w:rsidRPr="00FB5BFF">
        <w:t>»</w:t>
      </w:r>
    </w:p>
    <w:bookmarkEnd w:id="10"/>
    <w:p w14:paraId="3570FF58" w14:textId="77777777" w:rsidR="00E12C5F" w:rsidRPr="00C2429A" w:rsidRDefault="00C2429A" w:rsidP="00C2429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2429A" w:rsidSect="00C24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EC31" w14:textId="77777777" w:rsidR="00F10298" w:rsidRPr="00A312BC" w:rsidRDefault="00F10298" w:rsidP="00A312BC"/>
  </w:endnote>
  <w:endnote w:type="continuationSeparator" w:id="0">
    <w:p w14:paraId="36938DB7" w14:textId="77777777" w:rsidR="00F10298" w:rsidRPr="00A312BC" w:rsidRDefault="00F102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0DE1" w14:textId="77777777" w:rsidR="00C2429A" w:rsidRPr="00C2429A" w:rsidRDefault="00C2429A">
    <w:pPr>
      <w:pStyle w:val="Footer"/>
    </w:pPr>
    <w:r w:rsidRPr="00C2429A">
      <w:rPr>
        <w:b/>
        <w:sz w:val="18"/>
      </w:rPr>
      <w:fldChar w:fldCharType="begin"/>
    </w:r>
    <w:r w:rsidRPr="00C2429A">
      <w:rPr>
        <w:b/>
        <w:sz w:val="18"/>
      </w:rPr>
      <w:instrText xml:space="preserve"> PAGE  \* MERGEFORMAT </w:instrText>
    </w:r>
    <w:r w:rsidRPr="00C2429A">
      <w:rPr>
        <w:b/>
        <w:sz w:val="18"/>
      </w:rPr>
      <w:fldChar w:fldCharType="separate"/>
    </w:r>
    <w:r w:rsidRPr="00C2429A">
      <w:rPr>
        <w:b/>
        <w:noProof/>
        <w:sz w:val="18"/>
      </w:rPr>
      <w:t>2</w:t>
    </w:r>
    <w:r w:rsidRPr="00C2429A">
      <w:rPr>
        <w:b/>
        <w:sz w:val="18"/>
      </w:rPr>
      <w:fldChar w:fldCharType="end"/>
    </w:r>
    <w:r>
      <w:rPr>
        <w:b/>
        <w:sz w:val="18"/>
      </w:rPr>
      <w:tab/>
    </w:r>
    <w:r>
      <w:t>GE.19-14548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1F92" w14:textId="77777777" w:rsidR="00C2429A" w:rsidRPr="00C2429A" w:rsidRDefault="00C2429A" w:rsidP="00C2429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GE.19-14548</w:t>
    </w:r>
    <w:r>
      <w:tab/>
    </w:r>
    <w:r w:rsidRPr="00C2429A">
      <w:rPr>
        <w:b/>
        <w:sz w:val="18"/>
      </w:rPr>
      <w:fldChar w:fldCharType="begin"/>
    </w:r>
    <w:r w:rsidRPr="00C2429A">
      <w:rPr>
        <w:b/>
        <w:sz w:val="18"/>
      </w:rPr>
      <w:instrText xml:space="preserve"> PAGE  \* MERGEFORMAT </w:instrText>
    </w:r>
    <w:r w:rsidRPr="00C2429A">
      <w:rPr>
        <w:b/>
        <w:sz w:val="18"/>
      </w:rPr>
      <w:fldChar w:fldCharType="separate"/>
    </w:r>
    <w:r w:rsidRPr="00C2429A">
      <w:rPr>
        <w:b/>
        <w:noProof/>
        <w:sz w:val="18"/>
      </w:rPr>
      <w:t>3</w:t>
    </w:r>
    <w:r w:rsidRPr="00C242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CAF8" w14:textId="77777777" w:rsidR="00042B72" w:rsidRPr="00C2429A" w:rsidRDefault="00C2429A" w:rsidP="00C2429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9EC4C6" wp14:editId="3CEFC76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14548  (</w:t>
    </w:r>
    <w:proofErr w:type="gramEnd"/>
    <w:r>
      <w:t>R)</w:t>
    </w:r>
    <w:r>
      <w:rPr>
        <w:lang w:val="en-US"/>
      </w:rPr>
      <w:t xml:space="preserve">  030919  040919</w:t>
    </w:r>
    <w:r>
      <w:br/>
    </w:r>
    <w:r w:rsidRPr="00C2429A">
      <w:rPr>
        <w:rFonts w:ascii="C39T30Lfz" w:hAnsi="C39T30Lfz"/>
        <w:kern w:val="14"/>
        <w:sz w:val="56"/>
      </w:rPr>
      <w:t></w:t>
    </w:r>
    <w:r w:rsidRPr="00C2429A">
      <w:rPr>
        <w:rFonts w:ascii="C39T30Lfz" w:hAnsi="C39T30Lfz"/>
        <w:kern w:val="14"/>
        <w:sz w:val="56"/>
      </w:rPr>
      <w:t></w:t>
    </w:r>
    <w:r w:rsidRPr="00C2429A">
      <w:rPr>
        <w:rFonts w:ascii="C39T30Lfz" w:hAnsi="C39T30Lfz"/>
        <w:kern w:val="14"/>
        <w:sz w:val="56"/>
      </w:rPr>
      <w:t></w:t>
    </w:r>
    <w:r w:rsidRPr="00C2429A">
      <w:rPr>
        <w:rFonts w:ascii="C39T30Lfz" w:hAnsi="C39T30Lfz"/>
        <w:kern w:val="14"/>
        <w:sz w:val="56"/>
      </w:rPr>
      <w:t></w:t>
    </w:r>
    <w:r w:rsidRPr="00C2429A">
      <w:rPr>
        <w:rFonts w:ascii="C39T30Lfz" w:hAnsi="C39T30Lfz"/>
        <w:kern w:val="14"/>
        <w:sz w:val="56"/>
      </w:rPr>
      <w:t></w:t>
    </w:r>
    <w:r w:rsidRPr="00C2429A">
      <w:rPr>
        <w:rFonts w:ascii="C39T30Lfz" w:hAnsi="C39T30Lfz"/>
        <w:kern w:val="14"/>
        <w:sz w:val="56"/>
      </w:rPr>
      <w:t></w:t>
    </w:r>
    <w:r w:rsidRPr="00C2429A">
      <w:rPr>
        <w:rFonts w:ascii="C39T30Lfz" w:hAnsi="C39T30Lfz"/>
        <w:kern w:val="14"/>
        <w:sz w:val="56"/>
      </w:rPr>
      <w:t></w:t>
    </w:r>
    <w:r w:rsidRPr="00C2429A">
      <w:rPr>
        <w:rFonts w:ascii="C39T30Lfz" w:hAnsi="C39T30Lfz"/>
        <w:kern w:val="14"/>
        <w:sz w:val="56"/>
      </w:rPr>
      <w:t></w:t>
    </w:r>
    <w:r w:rsidRPr="00C2429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849855" wp14:editId="6AD4BB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D542" w14:textId="77777777" w:rsidR="00F10298" w:rsidRPr="001075E9" w:rsidRDefault="00F102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DC935E" w14:textId="77777777" w:rsidR="00F10298" w:rsidRDefault="00F102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1CFC44" w14:textId="77777777" w:rsidR="00C2429A" w:rsidRPr="00C010F3" w:rsidRDefault="00C2429A" w:rsidP="00C2429A">
      <w:pPr>
        <w:pStyle w:val="FootnoteText"/>
      </w:pPr>
      <w:r>
        <w:tab/>
      </w:r>
      <w:r w:rsidRPr="00273D59"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E542" w14:textId="30F85F03" w:rsidR="00C2429A" w:rsidRPr="00C2429A" w:rsidRDefault="00DB56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CB72" w14:textId="17C96DC9" w:rsidR="00C2429A" w:rsidRPr="00C2429A" w:rsidRDefault="00DB5650" w:rsidP="00C242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513E" w14:textId="77777777" w:rsidR="00C2429A" w:rsidRDefault="00C2429A" w:rsidP="00C2429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98"/>
    <w:rsid w:val="00033EE1"/>
    <w:rsid w:val="00042B72"/>
    <w:rsid w:val="000558BD"/>
    <w:rsid w:val="000B19E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7CA"/>
    <w:rsid w:val="00680D03"/>
    <w:rsid w:val="00681A10"/>
    <w:rsid w:val="006A1ED8"/>
    <w:rsid w:val="006C2031"/>
    <w:rsid w:val="006D461A"/>
    <w:rsid w:val="006F35EE"/>
    <w:rsid w:val="007021FF"/>
    <w:rsid w:val="00712895"/>
    <w:rsid w:val="007222E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5665"/>
    <w:rsid w:val="00BC18B2"/>
    <w:rsid w:val="00BD33EE"/>
    <w:rsid w:val="00BE1CC7"/>
    <w:rsid w:val="00C00086"/>
    <w:rsid w:val="00C106D6"/>
    <w:rsid w:val="00C119AE"/>
    <w:rsid w:val="00C2429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565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29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1445B"/>
  <w15:docId w15:val="{ABAD899E-6527-402C-AD1E-CF3F157B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C2429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C2429A"/>
    <w:rPr>
      <w:lang w:val="ru-RU" w:eastAsia="en-US"/>
    </w:rPr>
  </w:style>
  <w:style w:type="character" w:customStyle="1" w:styleId="HChGChar">
    <w:name w:val="_ H _Ch_G Char"/>
    <w:link w:val="HChG"/>
    <w:rsid w:val="00C2429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ECE/TRANS/WP.29/2019/89</vt:lpstr>
      <vt:lpstr>ECE/TRANS/WP.29/2019/89</vt:lpstr>
      <vt:lpstr>A/</vt:lpstr>
    </vt:vector>
  </TitlesOfParts>
  <Company>DCM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ECE/TRANS/WP.29/2019/89</dc:title>
  <dc:subject/>
  <dc:creator>Shuvalova NATALIA</dc:creator>
  <cp:keywords/>
  <cp:lastModifiedBy>Marie-Claude Collet</cp:lastModifiedBy>
  <cp:revision>3</cp:revision>
  <cp:lastPrinted>2019-09-24T08:31:00Z</cp:lastPrinted>
  <dcterms:created xsi:type="dcterms:W3CDTF">2019-09-24T08:31:00Z</dcterms:created>
  <dcterms:modified xsi:type="dcterms:W3CDTF">2019-09-24T08:31:00Z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