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39ACDC5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5EC55A4" w14:textId="77777777" w:rsidR="002D5AAC" w:rsidRDefault="002D5AAC" w:rsidP="00B316F8">
            <w:pPr>
              <w:pStyle w:val="SingleTxtGR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69E2F05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D7EC6BB" w14:textId="77777777" w:rsidR="002D5AAC" w:rsidRDefault="00B316F8" w:rsidP="00B316F8">
            <w:pPr>
              <w:jc w:val="right"/>
            </w:pPr>
            <w:r w:rsidRPr="00B316F8">
              <w:rPr>
                <w:sz w:val="40"/>
              </w:rPr>
              <w:t>ECE</w:t>
            </w:r>
            <w:r>
              <w:t>/TRANS/WP.29/2019/37</w:t>
            </w:r>
          </w:p>
        </w:tc>
      </w:tr>
      <w:tr w:rsidR="002D5AAC" w:rsidRPr="00842CFB" w14:paraId="3336185A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4D4F69B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80AFA30" wp14:editId="182CE09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9054B7C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B2DB035" w14:textId="77777777" w:rsidR="002D5AAC" w:rsidRDefault="00B316F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2CDCB20" w14:textId="77777777" w:rsidR="00B316F8" w:rsidRDefault="00B316F8" w:rsidP="00B316F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10 April 2019</w:t>
            </w:r>
          </w:p>
          <w:p w14:paraId="3BF67DCA" w14:textId="77777777" w:rsidR="00B316F8" w:rsidRDefault="00B316F8" w:rsidP="00B316F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A448F30" w14:textId="77777777" w:rsidR="00B316F8" w:rsidRPr="008D53B6" w:rsidRDefault="00B316F8" w:rsidP="00B316F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D510E89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9A76F70" w14:textId="77777777" w:rsidR="00B316F8" w:rsidRPr="00B316F8" w:rsidRDefault="00B316F8" w:rsidP="00B316F8">
      <w:pPr>
        <w:spacing w:before="120"/>
        <w:rPr>
          <w:sz w:val="28"/>
          <w:szCs w:val="28"/>
        </w:rPr>
      </w:pPr>
      <w:r w:rsidRPr="00B316F8">
        <w:rPr>
          <w:sz w:val="28"/>
          <w:szCs w:val="28"/>
        </w:rPr>
        <w:t>Комитет по внутреннему транспорту</w:t>
      </w:r>
    </w:p>
    <w:p w14:paraId="576B1B70" w14:textId="77777777" w:rsidR="00B316F8" w:rsidRPr="00B316F8" w:rsidRDefault="00B316F8" w:rsidP="00B316F8">
      <w:pPr>
        <w:spacing w:before="120"/>
        <w:rPr>
          <w:b/>
          <w:sz w:val="24"/>
          <w:szCs w:val="24"/>
        </w:rPr>
      </w:pPr>
      <w:r w:rsidRPr="00B316F8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B316F8">
        <w:rPr>
          <w:b/>
          <w:bCs/>
          <w:sz w:val="24"/>
          <w:szCs w:val="24"/>
        </w:rPr>
        <w:br/>
        <w:t>в области транспортных средств</w:t>
      </w:r>
    </w:p>
    <w:p w14:paraId="43088C47" w14:textId="77777777" w:rsidR="00B316F8" w:rsidRPr="00B316F8" w:rsidRDefault="00B316F8" w:rsidP="00B316F8">
      <w:pPr>
        <w:spacing w:before="120"/>
        <w:rPr>
          <w:b/>
        </w:rPr>
      </w:pPr>
      <w:r w:rsidRPr="00B316F8">
        <w:rPr>
          <w:b/>
          <w:bCs/>
        </w:rPr>
        <w:t>178-я сессия</w:t>
      </w:r>
    </w:p>
    <w:p w14:paraId="39FA4B8C" w14:textId="77777777" w:rsidR="00B316F8" w:rsidRPr="00B316F8" w:rsidRDefault="00B316F8" w:rsidP="00B316F8">
      <w:r w:rsidRPr="00B316F8">
        <w:t>Женева, 25–28 июня 2019 года</w:t>
      </w:r>
    </w:p>
    <w:p w14:paraId="523105D6" w14:textId="77777777" w:rsidR="00B316F8" w:rsidRPr="00B316F8" w:rsidRDefault="00B316F8" w:rsidP="00B316F8">
      <w:r w:rsidRPr="00B316F8">
        <w:t>Пункт 4.6.3 предварительной повестки дня</w:t>
      </w:r>
    </w:p>
    <w:p w14:paraId="3DB9C3A0" w14:textId="77777777" w:rsidR="00B316F8" w:rsidRPr="00B316F8" w:rsidRDefault="00B316F8" w:rsidP="00B316F8">
      <w:pPr>
        <w:rPr>
          <w:b/>
          <w:bCs/>
        </w:rPr>
      </w:pPr>
      <w:r w:rsidRPr="00B316F8">
        <w:rPr>
          <w:b/>
          <w:bCs/>
        </w:rPr>
        <w:t xml:space="preserve">Соглашение 1958 года: </w:t>
      </w:r>
    </w:p>
    <w:p w14:paraId="1A92A5A6" w14:textId="77777777" w:rsidR="00B316F8" w:rsidRPr="00B316F8" w:rsidRDefault="00B316F8" w:rsidP="00B316F8">
      <w:pPr>
        <w:rPr>
          <w:b/>
          <w:bCs/>
        </w:rPr>
      </w:pPr>
      <w:r w:rsidRPr="00B316F8">
        <w:rPr>
          <w:b/>
          <w:bCs/>
        </w:rPr>
        <w:t>Рассмотрение п</w:t>
      </w:r>
      <w:r>
        <w:rPr>
          <w:b/>
          <w:bCs/>
        </w:rPr>
        <w:t>роектов поправок к существующим</w:t>
      </w:r>
      <w:r>
        <w:rPr>
          <w:b/>
          <w:bCs/>
        </w:rPr>
        <w:br/>
      </w:r>
      <w:r w:rsidRPr="00B316F8">
        <w:rPr>
          <w:b/>
          <w:bCs/>
        </w:rPr>
        <w:t xml:space="preserve">правилам ООН, представленных GRSP </w:t>
      </w:r>
    </w:p>
    <w:p w14:paraId="06E98097" w14:textId="77777777" w:rsidR="00B316F8" w:rsidRPr="00B316F8" w:rsidRDefault="00B316F8" w:rsidP="00B316F8">
      <w:pPr>
        <w:pStyle w:val="HChGR"/>
      </w:pPr>
      <w:r w:rsidRPr="00B316F8">
        <w:tab/>
      </w:r>
      <w:r w:rsidRPr="00B316F8">
        <w:tab/>
        <w:t>Предложение по дополнению 9 к первоначальной серии поправок к</w:t>
      </w:r>
      <w:r w:rsidRPr="00B316F8">
        <w:rPr>
          <w:lang w:val="en-US"/>
        </w:rPr>
        <w:t> </w:t>
      </w:r>
      <w:r>
        <w:t xml:space="preserve">Правилам № 129 ООН </w:t>
      </w:r>
      <w:r w:rsidRPr="00B316F8">
        <w:t>(усовершенствованные детские удерживающие системы)</w:t>
      </w:r>
    </w:p>
    <w:p w14:paraId="46F6C592" w14:textId="77777777" w:rsidR="00B316F8" w:rsidRPr="00B316F8" w:rsidRDefault="00B316F8" w:rsidP="00B316F8">
      <w:pPr>
        <w:pStyle w:val="H1GR"/>
      </w:pPr>
      <w:r w:rsidRPr="00B316F8">
        <w:tab/>
      </w:r>
      <w:r w:rsidRPr="00B316F8">
        <w:tab/>
        <w:t>Представлено Рабочей группой по пассивной безопасности</w:t>
      </w:r>
      <w:r w:rsidRPr="00B316F8">
        <w:rPr>
          <w:b w:val="0"/>
          <w:sz w:val="20"/>
        </w:rPr>
        <w:footnoteReference w:customMarkFollows="1" w:id="1"/>
        <w:t>*</w:t>
      </w:r>
    </w:p>
    <w:p w14:paraId="04064C08" w14:textId="77777777" w:rsidR="00E12C5F" w:rsidRDefault="00B316F8" w:rsidP="00B316F8">
      <w:pPr>
        <w:pStyle w:val="SingleTxtGR"/>
      </w:pPr>
      <w:r>
        <w:tab/>
      </w:r>
      <w:r w:rsidRPr="00B316F8">
        <w:t>Воспроизведенный ниже текст был принят Рабочей группой по пассивной безопасности (GRSP) на ее шестьдесят четвертой сессии (ECE/TRANS/WP.29/</w:t>
      </w:r>
      <w:r>
        <w:br/>
      </w:r>
      <w:r w:rsidRPr="00B316F8">
        <w:t xml:space="preserve">GRSP/64, пункты 29 и 31). В его основу положен неофициальный документ </w:t>
      </w:r>
      <w:r w:rsidRPr="00B316F8">
        <w:rPr>
          <w:lang w:val="en-GB"/>
        </w:rPr>
        <w:t>GRSP</w:t>
      </w:r>
      <w:r w:rsidRPr="00B316F8">
        <w:t>-64-04-</w:t>
      </w:r>
      <w:r w:rsidRPr="00B316F8">
        <w:rPr>
          <w:lang w:val="en-GB"/>
        </w:rPr>
        <w:t>Rev</w:t>
      </w:r>
      <w:r w:rsidRPr="00B316F8">
        <w:t>.1, который воспроизводится в приложении V к докладу, и ECE/TRANS/WP.29/GRSP/2018/28 с поправками, содержащимися в приложении V к докладу. 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июне 2019 года.</w:t>
      </w:r>
    </w:p>
    <w:p w14:paraId="009F8828" w14:textId="77777777" w:rsidR="00B316F8" w:rsidRDefault="00B316F8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03371152" w14:textId="77777777" w:rsidR="00B316F8" w:rsidRPr="00FB621B" w:rsidRDefault="00B316F8" w:rsidP="00BA0525">
      <w:pPr>
        <w:pStyle w:val="HChGR"/>
      </w:pPr>
      <w:r w:rsidRPr="00FB621B">
        <w:lastRenderedPageBreak/>
        <w:tab/>
      </w:r>
      <w:r>
        <w:tab/>
      </w:r>
      <w:r>
        <w:tab/>
      </w:r>
      <w:r w:rsidRPr="00FB621B">
        <w:t xml:space="preserve">Предложение по дополнению </w:t>
      </w:r>
      <w:r>
        <w:t>9</w:t>
      </w:r>
      <w:r w:rsidRPr="00FB621B">
        <w:t xml:space="preserve"> к </w:t>
      </w:r>
      <w:r>
        <w:t xml:space="preserve">первоначальной серии </w:t>
      </w:r>
      <w:r w:rsidRPr="00FB621B">
        <w:t>поправ</w:t>
      </w:r>
      <w:r>
        <w:t>ок</w:t>
      </w:r>
      <w:r w:rsidRPr="00FB621B">
        <w:t xml:space="preserve"> к</w:t>
      </w:r>
      <w:r>
        <w:rPr>
          <w:lang w:val="en-US"/>
        </w:rPr>
        <w:t> </w:t>
      </w:r>
      <w:r w:rsidRPr="00FB621B">
        <w:t>Правилам № 129 ООН (усовершенствованные детские удерживающие системы)</w:t>
      </w:r>
    </w:p>
    <w:p w14:paraId="72A01F66" w14:textId="77777777" w:rsidR="00B316F8" w:rsidRPr="00737A39" w:rsidRDefault="00B316F8" w:rsidP="00BA0525">
      <w:pPr>
        <w:pStyle w:val="SingleTxtGR"/>
      </w:pPr>
      <w:r>
        <w:rPr>
          <w:i/>
          <w:iCs/>
        </w:rPr>
        <w:t>Пункт 4.5</w:t>
      </w:r>
      <w:r>
        <w:t xml:space="preserve"> изменить следующим образом:</w:t>
      </w:r>
    </w:p>
    <w:p w14:paraId="03E182A1" w14:textId="77777777" w:rsidR="00B316F8" w:rsidRPr="00737A39" w:rsidRDefault="00B316F8" w:rsidP="00BA0525">
      <w:pPr>
        <w:pStyle w:val="SingleTxtGR"/>
        <w:ind w:left="2268" w:hanging="1134"/>
      </w:pPr>
      <w:r>
        <w:t>«4.5</w:t>
      </w:r>
      <w:r>
        <w:tab/>
      </w:r>
      <w:r>
        <w:tab/>
        <w:t xml:space="preserve">На усовершенствованных детских удерживающих системах цельной конструкции, которые могут использоваться по направлению и против направления движения, </w:t>
      </w:r>
      <w:r w:rsidRPr="00B631EB">
        <w:t>долж</w:t>
      </w:r>
      <w:r>
        <w:t>на</w:t>
      </w:r>
      <w:r w:rsidRPr="00B631EB">
        <w:t xml:space="preserve"> быть прочно прикреплен</w:t>
      </w:r>
      <w:r>
        <w:t>а</w:t>
      </w:r>
      <w:r w:rsidRPr="00B631EB">
        <w:t xml:space="preserve"> </w:t>
      </w:r>
      <w:r>
        <w:t>этикетка (на той части, где размещается ребенок), которая должна быть видна лицу, устанавливающему усовершенствованную детскую удерживающую систему в транспортном средстве:</w:t>
      </w:r>
    </w:p>
    <w:p w14:paraId="7D5D1B4C" w14:textId="77777777" w:rsidR="00B316F8" w:rsidRPr="00737A39" w:rsidRDefault="00BA0525" w:rsidP="000A45C5">
      <w:pPr>
        <w:pStyle w:val="SingleTxtGR"/>
        <w:ind w:left="2268" w:hanging="1134"/>
      </w:pPr>
      <w:r>
        <w:tab/>
      </w:r>
      <w:r>
        <w:tab/>
      </w:r>
      <w:r w:rsidR="00B316F8">
        <w:t>Изготовителю разрешается включать слово "месяцев" для разъяснения указанного на этикетке обозначения "M". Слово "месяцев" должно быть написано на языке, наиболее распространенном в стране или странах, где продается изделие. Допускается использование более одного языка.</w:t>
      </w:r>
    </w:p>
    <w:p w14:paraId="77ED3761" w14:textId="77777777" w:rsidR="00B316F8" w:rsidRDefault="000A45C5" w:rsidP="00BA0525">
      <w:pPr>
        <w:pStyle w:val="SingleTxtGR"/>
      </w:pPr>
      <w:r>
        <w:tab/>
      </w:r>
      <w:r>
        <w:tab/>
      </w:r>
      <w:r w:rsidR="00B316F8">
        <w:t>Минимальный размер этикетки: 40 x 40 мм.</w:t>
      </w:r>
    </w:p>
    <w:bookmarkStart w:id="0" w:name="_Hlk7186518"/>
    <w:p w14:paraId="62727F58" w14:textId="77777777" w:rsidR="00B316F8" w:rsidRDefault="00B316F8" w:rsidP="00B316F8">
      <w:pPr>
        <w:ind w:left="1134"/>
      </w:pP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B038C7" wp14:editId="5F7EE7CF">
                <wp:simplePos x="0" y="0"/>
                <wp:positionH relativeFrom="margin">
                  <wp:posOffset>4257613</wp:posOffset>
                </wp:positionH>
                <wp:positionV relativeFrom="paragraph">
                  <wp:posOffset>1590040</wp:posOffset>
                </wp:positionV>
                <wp:extent cx="633046" cy="228600"/>
                <wp:effectExtent l="0" t="0" r="0" b="10160"/>
                <wp:wrapNone/>
                <wp:docPr id="281" name="Надпись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3046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A6A855F" w14:textId="77777777" w:rsidR="00B316F8" w:rsidRDefault="00B316F8" w:rsidP="00B316F8">
                            <w:r w:rsidRPr="003A6154">
                              <w:rPr>
                                <w:b/>
                                <w:bCs/>
                                <w:highlight w:val="yellow"/>
                              </w:rPr>
                              <w:t>(</w:t>
                            </w:r>
                            <w:r w:rsidRPr="007B7005">
                              <w:rPr>
                                <w:b/>
                                <w:bCs/>
                                <w:highlight w:val="yellow"/>
                              </w:rPr>
                              <w:t>месяцев</w:t>
                            </w:r>
                            <w:r w:rsidRPr="003A6154">
                              <w:rPr>
                                <w:b/>
                                <w:bCs/>
                                <w:highlight w:val="yellow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4296B06" id="_x0000_t202" coordsize="21600,21600" o:spt="202" path="m,l,21600r21600,l21600,xe">
                <v:stroke joinstyle="miter"/>
                <v:path gradientshapeok="t" o:connecttype="rect"/>
              </v:shapetype>
              <v:shape id="Надпись 281" o:spid="_x0000_s1026" type="#_x0000_t202" style="position:absolute;left:0;text-align:left;margin-left:335.25pt;margin-top:125.2pt;width:49.85pt;height:18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" filled="f" stroked="f">
                <v:stroke joinstyle="round"/>
                <v:path arrowok="t"/>
                <v:textbox style="mso-fit-shape-to-text:t" inset="0,0,0,0">
                  <w:txbxContent>
                    <w:p w:rsidR="00B316F8" w:rsidRDefault="00B316F8" w:rsidP="00B316F8">
                      <w:r w:rsidRPr="003A6154">
                        <w:rPr>
                          <w:b/>
                          <w:bCs/>
                          <w:highlight w:val="yellow"/>
                        </w:rPr>
                        <w:t>(</w:t>
                      </w:r>
                      <w:r w:rsidRPr="007B7005">
                        <w:rPr>
                          <w:b/>
                          <w:bCs/>
                          <w:highlight w:val="yellow"/>
                        </w:rPr>
                        <w:t>месяцев</w:t>
                      </w:r>
                      <w:r w:rsidRPr="003A6154">
                        <w:rPr>
                          <w:b/>
                          <w:bCs/>
                          <w:highlight w:val="yellow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8FCEE9" wp14:editId="02018AE7">
                <wp:simplePos x="0" y="0"/>
                <wp:positionH relativeFrom="margin">
                  <wp:posOffset>4276725</wp:posOffset>
                </wp:positionH>
                <wp:positionV relativeFrom="paragraph">
                  <wp:posOffset>977900</wp:posOffset>
                </wp:positionV>
                <wp:extent cx="587375" cy="215265"/>
                <wp:effectExtent l="0" t="0" r="3175" b="13335"/>
                <wp:wrapNone/>
                <wp:docPr id="280" name="Надпись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7375" cy="21526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8224154" w14:textId="77777777" w:rsidR="00B316F8" w:rsidRPr="002E71A0" w:rsidRDefault="00B316F8" w:rsidP="00B316F8">
                            <w:pPr>
                              <w:spacing w:line="120" w:lineRule="atLeast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C9378B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(по выбору</w:t>
                            </w:r>
                            <w:r w:rsidRPr="00C9378B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br/>
                              <w:t>изготовителя)</w:t>
                            </w:r>
                          </w:p>
                          <w:p w14:paraId="55313DD5" w14:textId="77777777" w:rsidR="00B316F8" w:rsidRDefault="00B316F8" w:rsidP="00B316F8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BD84D" id="Надпись 280" o:spid="_x0000_s1027" type="#_x0000_t202" style="position:absolute;left:0;text-align:left;margin-left:336.75pt;margin-top:77pt;width:46.25pt;height:16.9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" filled="f" stroked="f">
                <v:stroke joinstyle="round"/>
                <v:path arrowok="t"/>
                <v:textbox inset="0,0,0,0">
                  <w:txbxContent>
                    <w:p w:rsidR="00B316F8" w:rsidRPr="002E71A0" w:rsidRDefault="00B316F8" w:rsidP="00B316F8">
                      <w:pPr>
                        <w:spacing w:line="120" w:lineRule="atLeast"/>
                        <w:jc w:val="right"/>
                        <w:rPr>
                          <w:sz w:val="14"/>
                          <w:szCs w:val="14"/>
                        </w:rPr>
                      </w:pPr>
                      <w:r w:rsidRPr="00C9378B">
                        <w:rPr>
                          <w:b/>
                          <w:bCs/>
                          <w:sz w:val="14"/>
                          <w:szCs w:val="14"/>
                        </w:rPr>
                        <w:t>(по выбору</w:t>
                      </w:r>
                      <w:r w:rsidRPr="00C9378B">
                        <w:rPr>
                          <w:b/>
                          <w:bCs/>
                          <w:sz w:val="14"/>
                          <w:szCs w:val="14"/>
                        </w:rPr>
                        <w:br/>
                        <w:t>изготовителя)</w:t>
                      </w:r>
                    </w:p>
                    <w:p w:rsidR="00B316F8" w:rsidRDefault="00B316F8" w:rsidP="00B316F8"/>
                  </w:txbxContent>
                </v:textbox>
                <w10:wrap anchorx="margin"/>
              </v:shape>
            </w:pict>
          </mc:Fallback>
        </mc:AlternateContent>
      </w: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3A739F" wp14:editId="2D725AFB">
                <wp:simplePos x="0" y="0"/>
                <wp:positionH relativeFrom="column">
                  <wp:posOffset>3099435</wp:posOffset>
                </wp:positionH>
                <wp:positionV relativeFrom="paragraph">
                  <wp:posOffset>747395</wp:posOffset>
                </wp:positionV>
                <wp:extent cx="1743075" cy="441702"/>
                <wp:effectExtent l="0" t="0" r="9525" b="0"/>
                <wp:wrapNone/>
                <wp:docPr id="279" name="Надпись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43075" cy="441702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2149752" w14:textId="77777777" w:rsidR="00B316F8" w:rsidRPr="00C9378B" w:rsidRDefault="00B316F8" w:rsidP="00B316F8">
                            <w:pPr>
                              <w:spacing w:before="60" w:line="200" w:lineRule="atLeas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9378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Факультативная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586F2" id="Надпись 279" o:spid="_x0000_s1028" type="#_x0000_t202" style="position:absolute;left:0;text-align:left;margin-left:244.05pt;margin-top:58.85pt;width:137.25pt;height:3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" filled="f" stroked="f">
                <v:stroke joinstyle="round"/>
                <v:path arrowok="t"/>
                <v:textbox inset="0,0,0,0">
                  <w:txbxContent>
                    <w:p w:rsidR="00B316F8" w:rsidRPr="00C9378B" w:rsidRDefault="00B316F8" w:rsidP="00B316F8">
                      <w:pPr>
                        <w:spacing w:before="60" w:line="200" w:lineRule="atLeas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9378B">
                        <w:rPr>
                          <w:b/>
                          <w:bCs/>
                          <w:sz w:val="28"/>
                          <w:szCs w:val="28"/>
                        </w:rPr>
                        <w:t>Факультативная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190CDA" wp14:editId="370ECD7B">
                <wp:simplePos x="0" y="0"/>
                <wp:positionH relativeFrom="column">
                  <wp:posOffset>1080135</wp:posOffset>
                </wp:positionH>
                <wp:positionV relativeFrom="paragraph">
                  <wp:posOffset>766445</wp:posOffset>
                </wp:positionV>
                <wp:extent cx="1800225" cy="450850"/>
                <wp:effectExtent l="0" t="0" r="9525" b="6350"/>
                <wp:wrapNone/>
                <wp:docPr id="278" name="Надпись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0225" cy="4508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1B8C324" w14:textId="77777777" w:rsidR="00B316F8" w:rsidRPr="00CD48FA" w:rsidRDefault="00B316F8" w:rsidP="00B316F8">
                            <w:pPr>
                              <w:spacing w:before="60" w:line="20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C9378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Стандартная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ECA9C" id="Надпись 278" o:spid="_x0000_s1029" type="#_x0000_t202" style="position:absolute;left:0;text-align:left;margin-left:85.05pt;margin-top:60.35pt;width:141.75pt;height:3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" filled="f" stroked="f">
                <v:stroke joinstyle="round"/>
                <v:path arrowok="t"/>
                <v:textbox inset="0,0,0,0">
                  <w:txbxContent>
                    <w:p w:rsidR="00B316F8" w:rsidRPr="00CD48FA" w:rsidRDefault="00B316F8" w:rsidP="00B316F8">
                      <w:pPr>
                        <w:spacing w:before="60" w:line="200" w:lineRule="atLeast"/>
                        <w:rPr>
                          <w:sz w:val="28"/>
                          <w:szCs w:val="28"/>
                        </w:rPr>
                      </w:pPr>
                      <w:r w:rsidRPr="00C9378B">
                        <w:rPr>
                          <w:b/>
                          <w:bCs/>
                          <w:sz w:val="28"/>
                          <w:szCs w:val="28"/>
                        </w:rPr>
                        <w:t>Стандартная</w:t>
                      </w:r>
                    </w:p>
                  </w:txbxContent>
                </v:textbox>
              </v:shape>
            </w:pict>
          </mc:Fallback>
        </mc:AlternateContent>
      </w:r>
      <w:r w:rsidRPr="00064E87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4DEDA9B2" wp14:editId="3193EC7A">
            <wp:simplePos x="0" y="0"/>
            <wp:positionH relativeFrom="column">
              <wp:posOffset>1032510</wp:posOffset>
            </wp:positionH>
            <wp:positionV relativeFrom="paragraph">
              <wp:posOffset>509271</wp:posOffset>
            </wp:positionV>
            <wp:extent cx="3923986" cy="2324100"/>
            <wp:effectExtent l="0" t="0" r="635" b="0"/>
            <wp:wrapNone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5905" cy="23252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g">
            <w:drawing>
              <wp:inline distT="0" distB="0" distL="0" distR="0" wp14:anchorId="12E3E3DB" wp14:editId="4BA912BD">
                <wp:extent cx="5134758" cy="3860800"/>
                <wp:effectExtent l="0" t="0" r="27940" b="25400"/>
                <wp:docPr id="25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4758" cy="3860800"/>
                          <a:chOff x="0" y="0"/>
                          <a:chExt cx="51347" cy="38608"/>
                        </a:xfrm>
                      </wpg:grpSpPr>
                      <wps:wsp>
                        <wps:cNvPr id="258" name="Textfeld 3084"/>
                        <wps:cNvSpPr txBox="1">
                          <a:spLocks noChangeArrowheads="1"/>
                        </wps:cNvSpPr>
                        <wps:spPr bwMode="auto">
                          <a:xfrm>
                            <a:off x="27241" y="30194"/>
                            <a:ext cx="16410" cy="4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FC6FE0" w14:textId="77777777" w:rsidR="00B316F8" w:rsidRPr="001B519C" w:rsidRDefault="00B316F8" w:rsidP="00B316F8">
                              <w:pPr>
                                <w:pStyle w:val="NormalWeb"/>
                                <w:suppressAutoHyphens/>
                                <w:jc w:val="center"/>
                                <w:textAlignment w:val="baseline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B519C"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>Запрещающий знак: красного цвета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Textfeld 3082"/>
                        <wps:cNvSpPr txBox="1">
                          <a:spLocks noChangeArrowheads="1"/>
                        </wps:cNvSpPr>
                        <wps:spPr bwMode="auto">
                          <a:xfrm>
                            <a:off x="11321" y="34671"/>
                            <a:ext cx="22533" cy="39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B9D383" w14:textId="77777777" w:rsidR="00B316F8" w:rsidRPr="001B519C" w:rsidRDefault="00B316F8" w:rsidP="00B316F8">
                              <w:pPr>
                                <w:pStyle w:val="NormalWeb"/>
                                <w:suppressAutoHyphens/>
                                <w:jc w:val="center"/>
                                <w:textAlignment w:val="baseline"/>
                                <w:rPr>
                                  <w:b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1B519C"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>Контур этикетки: вертикальные и горизонтальные линии черного цвета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Gerade Verbindung mit Pfeil 3097"/>
                        <wps:cNvCnPr>
                          <a:cxnSpLocks noChangeShapeType="1"/>
                        </wps:cNvCnPr>
                        <wps:spPr bwMode="auto">
                          <a:xfrm>
                            <a:off x="12382" y="6000"/>
                            <a:ext cx="13487" cy="844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Textfeld 3085"/>
                        <wps:cNvSpPr txBox="1">
                          <a:spLocks noChangeArrowheads="1"/>
                        </wps:cNvSpPr>
                        <wps:spPr bwMode="auto">
                          <a:xfrm>
                            <a:off x="6762" y="30384"/>
                            <a:ext cx="11907" cy="3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D3BC62" w14:textId="77777777" w:rsidR="00B316F8" w:rsidRPr="001B519C" w:rsidRDefault="00B316F8" w:rsidP="00B316F8">
                              <w:pPr>
                                <w:pStyle w:val="NormalWeb"/>
                                <w:jc w:val="center"/>
                                <w:textAlignment w:val="baseline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B519C"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 xml:space="preserve">Квадрат: </w:t>
                              </w: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br/>
                              </w:r>
                              <w:r w:rsidRPr="001B519C"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>зеленого цвета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Gerade Verbindung mit Pfeil 3098"/>
                        <wps:cNvCnPr>
                          <a:cxnSpLocks noChangeShapeType="1"/>
                        </wps:cNvCnPr>
                        <wps:spPr bwMode="auto">
                          <a:xfrm flipH="1">
                            <a:off x="6286" y="6286"/>
                            <a:ext cx="6109" cy="82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Textfeld 3091"/>
                        <wps:cNvSpPr txBox="1">
                          <a:spLocks noChangeArrowheads="1"/>
                        </wps:cNvSpPr>
                        <wps:spPr bwMode="auto">
                          <a:xfrm>
                            <a:off x="43898" y="20750"/>
                            <a:ext cx="7449" cy="26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73F942" w14:textId="77777777" w:rsidR="00B316F8" w:rsidRPr="001B519C" w:rsidRDefault="00B316F8" w:rsidP="00B316F8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B519C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Белый фон</w:t>
                              </w:r>
                            </w:p>
                          </w:txbxContent>
                        </wps:txbx>
                        <wps:bodyPr rot="0" vert="horz" wrap="square" lIns="54000" tIns="45720" rIns="54000" bIns="45720" anchor="t" anchorCtr="0" upright="1">
                          <a:noAutofit/>
                        </wps:bodyPr>
                      </wps:wsp>
                      <wps:wsp>
                        <wps:cNvPr id="264" name="Textfeld 3099"/>
                        <wps:cNvSpPr txBox="1">
                          <a:spLocks noChangeArrowheads="1"/>
                        </wps:cNvSpPr>
                        <wps:spPr bwMode="auto">
                          <a:xfrm>
                            <a:off x="6096" y="0"/>
                            <a:ext cx="14001" cy="6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79B55E" w14:textId="77777777" w:rsidR="00B316F8" w:rsidRPr="001B519C" w:rsidRDefault="00B316F8" w:rsidP="00B316F8">
                              <w:pPr>
                                <w:spacing w:line="220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B519C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Обозначение вверху белого цвета на черном фоне</w:t>
                              </w:r>
                              <w:r w:rsidRPr="001B519C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Textfeld 3100"/>
                        <wps:cNvSpPr txBox="1">
                          <a:spLocks noChangeArrowheads="1"/>
                        </wps:cNvSpPr>
                        <wps:spPr bwMode="auto">
                          <a:xfrm>
                            <a:off x="24765" y="0"/>
                            <a:ext cx="12846" cy="56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6922C9" w14:textId="77777777" w:rsidR="00B316F8" w:rsidRPr="001B519C" w:rsidRDefault="00B316F8" w:rsidP="00B316F8">
                              <w:pPr>
                                <w:spacing w:line="220" w:lineRule="atLeast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B519C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Текст черного цвета на желтом или </w:t>
                              </w:r>
                              <w:proofErr w:type="spellStart"/>
                              <w:r w:rsidRPr="001B519C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автожелтом</w:t>
                              </w:r>
                              <w:proofErr w:type="spellEnd"/>
                              <w:r w:rsidRPr="001B519C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фоне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Gerade Verbindung mit Pfeil 3096"/>
                        <wps:cNvCnPr>
                          <a:cxnSpLocks noChangeShapeType="1"/>
                        </wps:cNvCnPr>
                        <wps:spPr bwMode="auto">
                          <a:xfrm flipH="1">
                            <a:off x="14763" y="5524"/>
                            <a:ext cx="16586" cy="723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Gerade Verbindung mit Pfeil 308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0097" y="27622"/>
                            <a:ext cx="1969" cy="687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Gerade Verbindung mit Pfeil 3095"/>
                        <wps:cNvCnPr>
                          <a:cxnSpLocks noChangeShapeType="1"/>
                        </wps:cNvCnPr>
                        <wps:spPr bwMode="auto">
                          <a:xfrm>
                            <a:off x="31337" y="5619"/>
                            <a:ext cx="1619" cy="723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Gerade Verbindung mit Pfeil 3090"/>
                        <wps:cNvCnPr>
                          <a:cxnSpLocks noChangeShapeType="1"/>
                        </wps:cNvCnPr>
                        <wps:spPr bwMode="auto">
                          <a:xfrm flipV="1">
                            <a:off x="22098" y="27622"/>
                            <a:ext cx="2222" cy="69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Gerade Verbindung mit Pfeil 308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0862" y="18764"/>
                            <a:ext cx="3035" cy="34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Gerade Verbindung mit Pfeil 3087"/>
                        <wps:cNvCnPr>
                          <a:cxnSpLocks noChangeShapeType="1"/>
                        </wps:cNvCnPr>
                        <wps:spPr bwMode="auto">
                          <a:xfrm flipV="1">
                            <a:off x="33718" y="25908"/>
                            <a:ext cx="1715" cy="40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Gerade Verbindung mit Pfeil 308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0383" y="21431"/>
                            <a:ext cx="13399" cy="871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Gerade Verbindung mit Pfeil 3093"/>
                        <wps:cNvCnPr>
                          <a:cxnSpLocks noChangeShapeType="1"/>
                        </wps:cNvCnPr>
                        <wps:spPr bwMode="auto">
                          <a:xfrm flipV="1">
                            <a:off x="12668" y="26003"/>
                            <a:ext cx="12478" cy="436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Gerade Verbindung mit Pfeil 309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429" y="26098"/>
                            <a:ext cx="5188" cy="438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Gerade Verbindung mit Pfeil 3094"/>
                        <wps:cNvCnPr>
                          <a:cxnSpLocks noChangeShapeType="1"/>
                        </wps:cNvCnPr>
                        <wps:spPr bwMode="auto">
                          <a:xfrm flipV="1">
                            <a:off x="4286" y="26955"/>
                            <a:ext cx="6" cy="77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Textfeld 19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766"/>
                            <a:ext cx="8642" cy="3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2DA655" w14:textId="77777777" w:rsidR="00B316F8" w:rsidRPr="001B519C" w:rsidRDefault="00B316F8" w:rsidP="00B316F8">
                              <w:pPr>
                                <w:spacing w:before="40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B519C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Белый фон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7C5ACA" id="Group 5" o:spid="_x0000_s1030" style="width:404.3pt;height:304pt;mso-position-horizontal-relative:char;mso-position-vertical-relative:line" coordsize="51347,38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">
                <v:shape id="Textfeld 3084" o:spid="_x0000_s1031" type="#_x0000_t202" style="position:absolute;left:27241;top:30194;width:16410;height:4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">
                  <v:textbox>
                    <w:txbxContent>
                      <w:p w:rsidR="00B316F8" w:rsidRPr="001B519C" w:rsidRDefault="00B316F8" w:rsidP="00B316F8">
                        <w:pPr>
                          <w:pStyle w:val="af3"/>
                          <w:suppressAutoHyphens/>
                          <w:jc w:val="center"/>
                          <w:textAlignment w:val="baseline"/>
                          <w:rPr>
                            <w:b/>
                            <w:sz w:val="18"/>
                            <w:szCs w:val="18"/>
                          </w:rPr>
                        </w:pPr>
                        <w:r w:rsidRPr="001B519C">
                          <w:rPr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Запрещающий знак: красного цвета</w:t>
                        </w:r>
                      </w:p>
                    </w:txbxContent>
                  </v:textbox>
                </v:shape>
                <v:shape id="Textfeld 3082" o:spid="_x0000_s1032" type="#_x0000_t202" style="position:absolute;left:11321;top:34671;width:22533;height:3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">
                  <v:textbox>
                    <w:txbxContent>
                      <w:p w:rsidR="00B316F8" w:rsidRPr="001B519C" w:rsidRDefault="00B316F8" w:rsidP="00B316F8">
                        <w:pPr>
                          <w:pStyle w:val="af3"/>
                          <w:suppressAutoHyphens/>
                          <w:jc w:val="center"/>
                          <w:textAlignment w:val="baseline"/>
                          <w:rPr>
                            <w:b/>
                            <w:sz w:val="18"/>
                            <w:szCs w:val="18"/>
                            <w:lang w:val="ru-RU"/>
                          </w:rPr>
                        </w:pPr>
                        <w:r w:rsidRPr="001B519C">
                          <w:rPr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Контур этикетки: вертикальные и горизонтальные линии черного цвета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3097" o:spid="_x0000_s1033" type="#_x0000_t32" style="position:absolute;left:12382;top:6000;width:13487;height:84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">
                  <v:stroke endarrow="block"/>
                </v:shape>
                <v:shape id="Textfeld 3085" o:spid="_x0000_s1034" type="#_x0000_t202" style="position:absolute;left:6762;top:30384;width:11907;height:3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">
                  <v:textbox>
                    <w:txbxContent>
                      <w:p w:rsidR="00B316F8" w:rsidRPr="001B519C" w:rsidRDefault="00B316F8" w:rsidP="00B316F8">
                        <w:pPr>
                          <w:pStyle w:val="af3"/>
                          <w:jc w:val="center"/>
                          <w:textAlignment w:val="baseline"/>
                          <w:rPr>
                            <w:b/>
                            <w:sz w:val="18"/>
                            <w:szCs w:val="18"/>
                          </w:rPr>
                        </w:pPr>
                        <w:r w:rsidRPr="001B519C">
                          <w:rPr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 xml:space="preserve">Квадрат: 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br/>
                        </w:r>
                        <w:r w:rsidRPr="001B519C">
                          <w:rPr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зеленого цвета</w:t>
                        </w:r>
                      </w:p>
                    </w:txbxContent>
                  </v:textbox>
                </v:shape>
                <v:shape id="Gerade Verbindung mit Pfeil 3098" o:spid="_x0000_s1035" type="#_x0000_t32" style="position:absolute;left:6286;top:6286;width:6109;height:823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">
                  <v:stroke endarrow="block"/>
                </v:shape>
                <v:shape id="Textfeld 3091" o:spid="_x0000_s1036" type="#_x0000_t202" style="position:absolute;left:43898;top:20750;width:7449;height:2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">
                  <v:textbox inset="1.5mm,,1.5mm">
                    <w:txbxContent>
                      <w:p w:rsidR="00B316F8" w:rsidRPr="001B519C" w:rsidRDefault="00B316F8" w:rsidP="00B316F8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1B519C">
                          <w:rPr>
                            <w:b/>
                            <w:bCs/>
                            <w:sz w:val="18"/>
                            <w:szCs w:val="18"/>
                          </w:rPr>
                          <w:t>Белый фон</w:t>
                        </w:r>
                      </w:p>
                    </w:txbxContent>
                  </v:textbox>
                </v:shape>
                <v:shape id="Textfeld 3099" o:spid="_x0000_s1037" type="#_x0000_t202" style="position:absolute;left:6096;width:14001;height:6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">
                  <v:textbox>
                    <w:txbxContent>
                      <w:p w:rsidR="00B316F8" w:rsidRPr="001B519C" w:rsidRDefault="00B316F8" w:rsidP="00B316F8">
                        <w:pPr>
                          <w:spacing w:line="220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B519C">
                          <w:rPr>
                            <w:b/>
                            <w:bCs/>
                            <w:sz w:val="18"/>
                            <w:szCs w:val="18"/>
                          </w:rPr>
                          <w:t>Обозначение вверху белого цвета на черном фоне</w:t>
                        </w:r>
                        <w:r w:rsidRPr="001B519C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feld 3100" o:spid="_x0000_s1038" type="#_x0000_t202" style="position:absolute;left:24765;width:12846;height:5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">
                  <v:textbox>
                    <w:txbxContent>
                      <w:p w:rsidR="00B316F8" w:rsidRPr="001B519C" w:rsidRDefault="00B316F8" w:rsidP="00B316F8">
                        <w:pPr>
                          <w:spacing w:line="220" w:lineRule="atLeast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1B519C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Текст черного цвета на желтом или </w:t>
                        </w:r>
                        <w:proofErr w:type="spellStart"/>
                        <w:r w:rsidRPr="001B519C">
                          <w:rPr>
                            <w:b/>
                            <w:bCs/>
                            <w:sz w:val="18"/>
                            <w:szCs w:val="18"/>
                          </w:rPr>
                          <w:t>автожелтом</w:t>
                        </w:r>
                        <w:proofErr w:type="spellEnd"/>
                        <w:r w:rsidRPr="001B519C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фоне</w:t>
                        </w:r>
                      </w:p>
                    </w:txbxContent>
                  </v:textbox>
                </v:shape>
                <v:shape id="Gerade Verbindung mit Pfeil 3096" o:spid="_x0000_s1039" type="#_x0000_t32" style="position:absolute;left:14763;top:5524;width:16586;height:723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">
                  <v:stroke endarrow="block"/>
                </v:shape>
                <v:shape id="Gerade Verbindung mit Pfeil 3089" o:spid="_x0000_s1040" type="#_x0000_t32" style="position:absolute;left:20097;top:27622;width:1969;height:687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">
                  <v:stroke endarrow="block"/>
                </v:shape>
                <v:shape id="Gerade Verbindung mit Pfeil 3095" o:spid="_x0000_s1041" type="#_x0000_t32" style="position:absolute;left:31337;top:5619;width:1619;height:72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">
                  <v:stroke endarrow="block"/>
                </v:shape>
                <v:shape id="Gerade Verbindung mit Pfeil 3090" o:spid="_x0000_s1042" type="#_x0000_t32" style="position:absolute;left:22098;top:27622;width:2222;height:696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">
                  <v:stroke endarrow="block"/>
                </v:shape>
                <v:shape id="Gerade Verbindung mit Pfeil 3086" o:spid="_x0000_s1043" type="#_x0000_t32" style="position:absolute;left:40862;top:18764;width:3035;height:342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">
                  <v:stroke endarrow="block"/>
                </v:shape>
                <v:shape id="Gerade Verbindung mit Pfeil 3087" o:spid="_x0000_s1044" type="#_x0000_t32" style="position:absolute;left:33718;top:25908;width:1715;height:406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">
                  <v:stroke endarrow="block"/>
                </v:shape>
                <v:shape id="Gerade Verbindung mit Pfeil 3088" o:spid="_x0000_s1045" type="#_x0000_t32" style="position:absolute;left:20383;top:21431;width:13399;height:871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">
                  <v:stroke endarrow="block"/>
                </v:shape>
                <v:shape id="Gerade Verbindung mit Pfeil 3093" o:spid="_x0000_s1046" type="#_x0000_t32" style="position:absolute;left:12668;top:26003;width:12478;height:436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">
                  <v:stroke endarrow="block"/>
                </v:shape>
                <v:shape id="Gerade Verbindung mit Pfeil 3092" o:spid="_x0000_s1047" type="#_x0000_t32" style="position:absolute;left:7429;top:26098;width:5188;height:438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">
                  <v:stroke endarrow="block"/>
                </v:shape>
                <v:shape id="Gerade Verbindung mit Pfeil 3094" o:spid="_x0000_s1048" type="#_x0000_t32" style="position:absolute;left:4286;top:26955;width:6;height:77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">
                  <v:stroke endarrow="block"/>
                </v:shape>
                <v:shape id="Textfeld 193" o:spid="_x0000_s1049" type="#_x0000_t202" style="position:absolute;top:34766;width:8642;height:3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">
                  <v:textbox>
                    <w:txbxContent>
                      <w:p w:rsidR="00B316F8" w:rsidRPr="001B519C" w:rsidRDefault="00B316F8" w:rsidP="00B316F8">
                        <w:pPr>
                          <w:spacing w:before="40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1B519C">
                          <w:rPr>
                            <w:b/>
                            <w:bCs/>
                            <w:sz w:val="18"/>
                            <w:szCs w:val="18"/>
                          </w:rPr>
                          <w:t>Белый фон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bookmarkEnd w:id="0"/>
    <w:p w14:paraId="5D8C3D97" w14:textId="77777777" w:rsidR="00B316F8" w:rsidRPr="00737A39" w:rsidRDefault="000A45C5" w:rsidP="000A45C5">
      <w:pPr>
        <w:pStyle w:val="SingleTxtGR"/>
        <w:spacing w:before="120"/>
        <w:ind w:left="2268" w:hanging="1134"/>
        <w:rPr>
          <w:bCs/>
        </w:rPr>
      </w:pPr>
      <w:r>
        <w:tab/>
      </w:r>
      <w:r>
        <w:tab/>
      </w:r>
      <w:r w:rsidR="00B316F8">
        <w:t xml:space="preserve">На усовершенствованных детских удерживающих системах цельной конструкции, которые могут использоваться только по направлению движения, </w:t>
      </w:r>
      <w:r w:rsidR="00B316F8" w:rsidRPr="00B631EB">
        <w:t>долж</w:t>
      </w:r>
      <w:r w:rsidR="00B316F8">
        <w:t>на</w:t>
      </w:r>
      <w:r w:rsidR="00B316F8" w:rsidRPr="00B631EB">
        <w:t xml:space="preserve"> быть прочно прикреплен</w:t>
      </w:r>
      <w:r w:rsidR="00B316F8">
        <w:t>а</w:t>
      </w:r>
      <w:r w:rsidR="00B316F8" w:rsidRPr="00B631EB">
        <w:t xml:space="preserve"> </w:t>
      </w:r>
      <w:r w:rsidR="00B316F8">
        <w:t>этикетка (на той части, где размещается ребенок), которая должна быть видна лицу, устанавливающему усовершенствованную детскую удерживающую систему в транспортном средстве:</w:t>
      </w:r>
    </w:p>
    <w:p w14:paraId="6823B5E6" w14:textId="77777777" w:rsidR="00B316F8" w:rsidRPr="00737A39" w:rsidRDefault="000A45C5" w:rsidP="000A45C5">
      <w:pPr>
        <w:pStyle w:val="SingleTxtGR"/>
        <w:ind w:left="2268" w:hanging="1134"/>
        <w:rPr>
          <w:bCs/>
          <w:color w:val="000000"/>
        </w:rPr>
      </w:pPr>
      <w:r>
        <w:tab/>
      </w:r>
      <w:r>
        <w:tab/>
      </w:r>
      <w:r w:rsidR="00B316F8">
        <w:t>Изготовителю разрешается включать слово "месяцев" для разъяснения указанного на этикетке обозначения "M". Слово "месяцев" должно быть написано на языке, наиболее распространенном в стране или странах, где продается изделие. Допускается использование более одного языка.</w:t>
      </w:r>
    </w:p>
    <w:p w14:paraId="3D0635E9" w14:textId="77777777" w:rsidR="00B316F8" w:rsidRDefault="000A45C5" w:rsidP="000A45C5">
      <w:pPr>
        <w:pStyle w:val="SingleTxtGR"/>
      </w:pPr>
      <w:bookmarkStart w:id="1" w:name="_Hlk7185373"/>
      <w:bookmarkStart w:id="2" w:name="_Hlk7185325"/>
      <w:r>
        <w:tab/>
      </w:r>
      <w:r>
        <w:tab/>
      </w:r>
      <w:r w:rsidR="00B316F8">
        <w:t>Минимальный размер этикетки: 40 x 40 мм.</w:t>
      </w:r>
    </w:p>
    <w:bookmarkStart w:id="3" w:name="_GoBack"/>
    <w:bookmarkEnd w:id="3"/>
    <w:p w14:paraId="324F0110" w14:textId="77777777" w:rsidR="00B316F8" w:rsidRPr="00737A39" w:rsidRDefault="00B316F8" w:rsidP="00B316F8">
      <w:pPr>
        <w:pStyle w:val="SingleTxtG"/>
        <w:spacing w:before="120"/>
        <w:rPr>
          <w:bCs/>
          <w:color w:val="000000"/>
        </w:rPr>
      </w:pP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0AFC2" wp14:editId="3CA369D0">
                <wp:simplePos x="0" y="0"/>
                <wp:positionH relativeFrom="column">
                  <wp:posOffset>735635</wp:posOffset>
                </wp:positionH>
                <wp:positionV relativeFrom="paragraph">
                  <wp:posOffset>123495</wp:posOffset>
                </wp:positionV>
                <wp:extent cx="1952625" cy="434010"/>
                <wp:effectExtent l="0" t="0" r="9525" b="4445"/>
                <wp:wrapNone/>
                <wp:docPr id="201" name="Надпись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52625" cy="4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349C60DE" w14:textId="77777777" w:rsidR="00B316F8" w:rsidRPr="00CD48FA" w:rsidRDefault="00B316F8" w:rsidP="00B316F8">
                            <w:pPr>
                              <w:spacing w:before="60" w:line="20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C9378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Стандартная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E0F37" id="Надпись 201" o:spid="_x0000_s1050" type="#_x0000_t202" style="position:absolute;left:0;text-align:left;margin-left:57.9pt;margin-top:9.7pt;width:153.75pt;height:3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" stroked="f">
                <v:stroke joinstyle="round"/>
                <v:path arrowok="t"/>
                <v:textbox inset="0,0,0,0">
                  <w:txbxContent>
                    <w:p w:rsidR="00B316F8" w:rsidRPr="00CD48FA" w:rsidRDefault="00B316F8" w:rsidP="00B316F8">
                      <w:pPr>
                        <w:spacing w:before="60" w:line="200" w:lineRule="atLeast"/>
                        <w:rPr>
                          <w:sz w:val="28"/>
                          <w:szCs w:val="28"/>
                        </w:rPr>
                      </w:pPr>
                      <w:r w:rsidRPr="00C9378B">
                        <w:rPr>
                          <w:b/>
                          <w:bCs/>
                          <w:sz w:val="28"/>
                          <w:szCs w:val="28"/>
                        </w:rPr>
                        <w:t>Стандартная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1F1D36" wp14:editId="18B099DB">
                <wp:simplePos x="0" y="0"/>
                <wp:positionH relativeFrom="margin">
                  <wp:posOffset>4074606</wp:posOffset>
                </wp:positionH>
                <wp:positionV relativeFrom="paragraph">
                  <wp:posOffset>998213</wp:posOffset>
                </wp:positionV>
                <wp:extent cx="633046" cy="228600"/>
                <wp:effectExtent l="0" t="0" r="0" b="10160"/>
                <wp:wrapNone/>
                <wp:docPr id="204" name="Надпись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3046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221B3EF" w14:textId="77777777" w:rsidR="00B316F8" w:rsidRDefault="00B316F8" w:rsidP="00B316F8">
                            <w:r w:rsidRPr="003A6154">
                              <w:rPr>
                                <w:b/>
                                <w:bCs/>
                                <w:highlight w:val="yellow"/>
                              </w:rPr>
                              <w:t>(</w:t>
                            </w:r>
                            <w:r w:rsidRPr="007B7005">
                              <w:rPr>
                                <w:b/>
                                <w:bCs/>
                                <w:highlight w:val="yellow"/>
                              </w:rPr>
                              <w:t>месяцев</w:t>
                            </w:r>
                            <w:r w:rsidRPr="003A6154">
                              <w:rPr>
                                <w:b/>
                                <w:bCs/>
                                <w:highlight w:val="yellow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26AC39" id="Надпись 204" o:spid="_x0000_s1051" type="#_x0000_t202" style="position:absolute;left:0;text-align:left;margin-left:320.85pt;margin-top:78.6pt;width:49.85pt;height:18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" filled="f" stroked="f">
                <v:stroke joinstyle="round"/>
                <v:path arrowok="t"/>
                <v:textbox style="mso-fit-shape-to-text:t" inset="0,0,0,0">
                  <w:txbxContent>
                    <w:p w:rsidR="00B316F8" w:rsidRDefault="00B316F8" w:rsidP="00B316F8">
                      <w:r w:rsidRPr="003A6154">
                        <w:rPr>
                          <w:b/>
                          <w:bCs/>
                          <w:highlight w:val="yellow"/>
                        </w:rPr>
                        <w:t>(</w:t>
                      </w:r>
                      <w:r w:rsidRPr="007B7005">
                        <w:rPr>
                          <w:b/>
                          <w:bCs/>
                          <w:highlight w:val="yellow"/>
                        </w:rPr>
                        <w:t>месяцев</w:t>
                      </w:r>
                      <w:r w:rsidRPr="003A6154">
                        <w:rPr>
                          <w:b/>
                          <w:bCs/>
                          <w:highlight w:val="yellow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0B15FD" wp14:editId="265763ED">
                <wp:simplePos x="0" y="0"/>
                <wp:positionH relativeFrom="margin">
                  <wp:posOffset>4153360</wp:posOffset>
                </wp:positionH>
                <wp:positionV relativeFrom="paragraph">
                  <wp:posOffset>340541</wp:posOffset>
                </wp:positionV>
                <wp:extent cx="587633" cy="215656"/>
                <wp:effectExtent l="0" t="0" r="3175" b="13335"/>
                <wp:wrapNone/>
                <wp:docPr id="203" name="Надпись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7633" cy="215656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B7F4889" w14:textId="77777777" w:rsidR="00B316F8" w:rsidRPr="002E71A0" w:rsidRDefault="00B316F8" w:rsidP="00B316F8">
                            <w:pPr>
                              <w:spacing w:line="120" w:lineRule="atLeast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C9378B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(по выбору</w:t>
                            </w:r>
                            <w:r w:rsidRPr="00C9378B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br/>
                              <w:t>изготовителя)</w:t>
                            </w:r>
                          </w:p>
                          <w:p w14:paraId="5D0EAE06" w14:textId="77777777" w:rsidR="00B316F8" w:rsidRDefault="00B316F8" w:rsidP="00B316F8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3614C" id="Надпись 203" o:spid="_x0000_s1052" type="#_x0000_t202" style="position:absolute;left:0;text-align:left;margin-left:327.05pt;margin-top:26.8pt;width:46.25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" filled="f" stroked="f">
                <v:stroke joinstyle="round"/>
                <v:path arrowok="t"/>
                <v:textbox inset="0,0,0,0">
                  <w:txbxContent>
                    <w:p w:rsidR="00B316F8" w:rsidRPr="002E71A0" w:rsidRDefault="00B316F8" w:rsidP="00B316F8">
                      <w:pPr>
                        <w:spacing w:line="120" w:lineRule="atLeast"/>
                        <w:jc w:val="right"/>
                        <w:rPr>
                          <w:sz w:val="14"/>
                          <w:szCs w:val="14"/>
                        </w:rPr>
                      </w:pPr>
                      <w:r w:rsidRPr="00C9378B">
                        <w:rPr>
                          <w:b/>
                          <w:bCs/>
                          <w:sz w:val="14"/>
                          <w:szCs w:val="14"/>
                        </w:rPr>
                        <w:t>(по выбору</w:t>
                      </w:r>
                      <w:r w:rsidRPr="00C9378B">
                        <w:rPr>
                          <w:b/>
                          <w:bCs/>
                          <w:sz w:val="14"/>
                          <w:szCs w:val="14"/>
                        </w:rPr>
                        <w:br/>
                        <w:t>изготовителя)</w:t>
                      </w:r>
                    </w:p>
                    <w:p w:rsidR="00B316F8" w:rsidRDefault="00B316F8" w:rsidP="00B316F8"/>
                  </w:txbxContent>
                </v:textbox>
                <w10:wrap anchorx="margin"/>
              </v:shape>
            </w:pict>
          </mc:Fallback>
        </mc:AlternateContent>
      </w: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A14CD9" wp14:editId="240DDAD4">
                <wp:simplePos x="0" y="0"/>
                <wp:positionH relativeFrom="column">
                  <wp:posOffset>2811906</wp:posOffset>
                </wp:positionH>
                <wp:positionV relativeFrom="paragraph">
                  <wp:posOffset>119479</wp:posOffset>
                </wp:positionV>
                <wp:extent cx="1952625" cy="441702"/>
                <wp:effectExtent l="0" t="0" r="9525" b="0"/>
                <wp:wrapNone/>
                <wp:docPr id="202" name="Надпись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52625" cy="4417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32EAAB18" w14:textId="77777777" w:rsidR="00B316F8" w:rsidRPr="00C9378B" w:rsidRDefault="00B316F8" w:rsidP="00B316F8">
                            <w:pPr>
                              <w:spacing w:before="60" w:line="200" w:lineRule="atLeas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9378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Факультативная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02B9A" id="Надпись 202" o:spid="_x0000_s1053" type="#_x0000_t202" style="position:absolute;left:0;text-align:left;margin-left:221.4pt;margin-top:9.4pt;width:153.75pt;height:3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" stroked="f">
                <v:stroke joinstyle="round"/>
                <v:path arrowok="t"/>
                <v:textbox inset="0,0,0,0">
                  <w:txbxContent>
                    <w:p w:rsidR="00B316F8" w:rsidRPr="00C9378B" w:rsidRDefault="00B316F8" w:rsidP="00B316F8">
                      <w:pPr>
                        <w:spacing w:before="60" w:line="200" w:lineRule="atLeas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9378B">
                        <w:rPr>
                          <w:b/>
                          <w:bCs/>
                          <w:sz w:val="28"/>
                          <w:szCs w:val="28"/>
                        </w:rPr>
                        <w:t>Факультативная</w:t>
                      </w:r>
                    </w:p>
                  </w:txbxContent>
                </v:textbox>
              </v:shape>
            </w:pict>
          </mc:Fallback>
        </mc:AlternateContent>
      </w:r>
      <w:r w:rsidRPr="00DA50BD">
        <w:rPr>
          <w:bCs/>
          <w:noProof/>
          <w:color w:val="000000"/>
          <w:lang w:eastAsia="ru-RU"/>
        </w:rPr>
        <w:drawing>
          <wp:inline distT="0" distB="0" distL="0" distR="0" wp14:anchorId="4290C11F" wp14:editId="464D99E4">
            <wp:extent cx="4064400" cy="2347200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64400" cy="234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color w:val="000000"/>
        </w:rPr>
        <w:t>»</w:t>
      </w:r>
    </w:p>
    <w:bookmarkEnd w:id="1"/>
    <w:bookmarkEnd w:id="2"/>
    <w:p w14:paraId="1BE89F5A" w14:textId="77777777" w:rsidR="00B316F8" w:rsidRPr="00603EBB" w:rsidRDefault="00B316F8" w:rsidP="000A45C5">
      <w:pPr>
        <w:pStyle w:val="SingleTxtGR"/>
        <w:rPr>
          <w:i/>
        </w:rPr>
      </w:pPr>
      <w:r>
        <w:rPr>
          <w:i/>
          <w:iCs/>
        </w:rPr>
        <w:t xml:space="preserve">Пункт 6.6.4.4.1.1 </w:t>
      </w:r>
      <w:r>
        <w:t>изменить следующим образом:</w:t>
      </w:r>
    </w:p>
    <w:p w14:paraId="4635FFAF" w14:textId="77777777" w:rsidR="00B316F8" w:rsidRPr="00603EBB" w:rsidRDefault="000A45C5" w:rsidP="000A45C5">
      <w:pPr>
        <w:pStyle w:val="SingleTxtGR"/>
        <w:ind w:left="2268" w:hanging="1134"/>
      </w:pPr>
      <w:r>
        <w:t>«6.6.4.4.1.1</w:t>
      </w:r>
      <w:r w:rsidR="00B316F8">
        <w:tab/>
        <w:t xml:space="preserve">Усовершенствованные детские удерживающие системы, установленные по направлению движения </w:t>
      </w:r>
    </w:p>
    <w:p w14:paraId="209EBB10" w14:textId="77777777" w:rsidR="00B316F8" w:rsidRPr="00DC142A" w:rsidRDefault="000A45C5" w:rsidP="000A45C5">
      <w:pPr>
        <w:pStyle w:val="SingleTxtGR"/>
        <w:ind w:left="2268" w:hanging="1134"/>
      </w:pPr>
      <w:r>
        <w:tab/>
      </w:r>
      <w:r>
        <w:tab/>
      </w:r>
      <w:r w:rsidR="00B316F8">
        <w:t>Перемещение головы: никакая часть головы манекена не должна выступать за пределы плоскостей BA, DA и DE, показанных на рис. 1 ниже. Однако</w:t>
      </w:r>
      <w:r w:rsidR="00B316F8" w:rsidRPr="00DC142A">
        <w:t xml:space="preserve"> голова манекена может выступать за пределы плоскости</w:t>
      </w:r>
      <w:r w:rsidR="00B316F8">
        <w:t> </w:t>
      </w:r>
      <w:r w:rsidR="00B316F8" w:rsidRPr="00DC142A">
        <w:t>DE, если часть конструкции детского удерживающего устройства позади головы манекена, а именно подушка или опора для головы, находится в том месте, где голова пересекает плоскость DE.</w:t>
      </w:r>
    </w:p>
    <w:p w14:paraId="047B0A2A" w14:textId="77777777" w:rsidR="00B316F8" w:rsidRPr="00737A39" w:rsidRDefault="000A45C5" w:rsidP="000A45C5">
      <w:pPr>
        <w:pStyle w:val="SingleTxtGR"/>
        <w:ind w:left="2268" w:hanging="1134"/>
        <w:rPr>
          <w:spacing w:val="2"/>
        </w:rPr>
      </w:pPr>
      <w:r>
        <w:tab/>
      </w:r>
      <w:r>
        <w:tab/>
      </w:r>
      <w:r w:rsidR="00B316F8">
        <w:t xml:space="preserve">Этот момент определяют по результатам проверки с точностью до 300 </w:t>
      </w:r>
      <w:proofErr w:type="spellStart"/>
      <w:r w:rsidR="00B316F8">
        <w:t>мс</w:t>
      </w:r>
      <w:proofErr w:type="spellEnd"/>
      <w:r w:rsidR="00B316F8">
        <w:t xml:space="preserve"> или в момент окончательного возращения манекена в неподвижное состояние в зависимости от того, что происходит раньше».</w:t>
      </w:r>
    </w:p>
    <w:p w14:paraId="7F41AD51" w14:textId="77777777" w:rsidR="00B316F8" w:rsidRPr="00737A39" w:rsidRDefault="00B316F8" w:rsidP="000A45C5">
      <w:pPr>
        <w:pStyle w:val="SingleTxtGR"/>
      </w:pPr>
      <w:bookmarkStart w:id="4" w:name="_Hlk5640754"/>
      <w:r>
        <w:rPr>
          <w:i/>
          <w:iCs/>
        </w:rPr>
        <w:t>Пункт 14.3.3</w:t>
      </w:r>
      <w:r>
        <w:t xml:space="preserve"> изменить следующим образом:</w:t>
      </w:r>
    </w:p>
    <w:p w14:paraId="15A3083F" w14:textId="77777777" w:rsidR="00B316F8" w:rsidRPr="00737A39" w:rsidRDefault="00B316F8" w:rsidP="000A45C5">
      <w:pPr>
        <w:pStyle w:val="SingleTxtGR"/>
        <w:ind w:left="2268" w:hanging="1134"/>
      </w:pPr>
      <w:r>
        <w:t>«14.3.3</w:t>
      </w:r>
      <w:r>
        <w:tab/>
        <w:t xml:space="preserve">В случае усовершенствованной детской удерживающей системы цельной конструкции, установленной по направлению движения, на внешней </w:t>
      </w:r>
      <w:r w:rsidRPr="00C9378B">
        <w:t>стороне упаковки должна быть четко видна следующая информация</w:t>
      </w:r>
      <w:r>
        <w:t>:</w:t>
      </w:r>
    </w:p>
    <w:tbl>
      <w:tblPr>
        <w:tblStyle w:val="TableGrid"/>
        <w:tblW w:w="6280" w:type="dxa"/>
        <w:tblInd w:w="226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0"/>
      </w:tblGrid>
      <w:tr w:rsidR="00B316F8" w:rsidRPr="00AC70B7" w14:paraId="0D16A115" w14:textId="77777777" w:rsidTr="00806355">
        <w:tc>
          <w:tcPr>
            <w:tcW w:w="6280" w:type="dxa"/>
            <w:shd w:val="clear" w:color="auto" w:fill="auto"/>
          </w:tcPr>
          <w:p w14:paraId="2A800A44" w14:textId="77777777" w:rsidR="00B316F8" w:rsidRPr="00AC70B7" w:rsidRDefault="00B316F8" w:rsidP="00806355">
            <w:pPr>
              <w:spacing w:before="40" w:after="40"/>
              <w:ind w:left="113"/>
            </w:pPr>
            <w:bookmarkStart w:id="5" w:name="_Hlk7177743"/>
            <w:r>
              <w:t>«ВНИМАНИЕ! НЕ ИСПОЛЬЗОВАТЬ, ПОКА ВОЗРАСТ РЕБЕНКА НЕ</w:t>
            </w:r>
            <w:r>
              <w:rPr>
                <w:lang w:val="en-US"/>
              </w:rPr>
              <w:t> </w:t>
            </w:r>
            <w:r>
              <w:t>ПРЕВЫСИТ 15 МЕСЯЦЕВ (см. инструкцию)».</w:t>
            </w:r>
          </w:p>
        </w:tc>
      </w:tr>
    </w:tbl>
    <w:bookmarkEnd w:id="5"/>
    <w:p w14:paraId="382E55F5" w14:textId="77777777" w:rsidR="00B316F8" w:rsidRDefault="000A45C5" w:rsidP="000A45C5">
      <w:pPr>
        <w:pStyle w:val="SingleTxtGR"/>
        <w:spacing w:before="120"/>
        <w:ind w:left="2268" w:hanging="1134"/>
      </w:pPr>
      <w:r>
        <w:tab/>
      </w:r>
      <w:r>
        <w:tab/>
      </w:r>
      <w:r w:rsidR="00B316F8">
        <w:t>В случае усовершенствованной детской удерживающей системы цельной конструкции, которую можно использовать по направлению и против направления движения, на внешней стороне упаковки должна быть четко видна следующая информация:</w:t>
      </w:r>
    </w:p>
    <w:tbl>
      <w:tblPr>
        <w:tblStyle w:val="TableGrid"/>
        <w:tblW w:w="6280" w:type="dxa"/>
        <w:tblInd w:w="226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0"/>
      </w:tblGrid>
      <w:tr w:rsidR="00B316F8" w:rsidRPr="00AC70B7" w14:paraId="1060434C" w14:textId="77777777" w:rsidTr="00806355">
        <w:tc>
          <w:tcPr>
            <w:tcW w:w="6280" w:type="dxa"/>
            <w:shd w:val="clear" w:color="auto" w:fill="auto"/>
          </w:tcPr>
          <w:p w14:paraId="64A45BBD" w14:textId="77777777" w:rsidR="00B316F8" w:rsidRPr="00AC70B7" w:rsidRDefault="00B316F8" w:rsidP="00806355">
            <w:pPr>
              <w:spacing w:before="40" w:after="40"/>
              <w:ind w:left="113"/>
              <w:rPr>
                <w:bCs/>
              </w:rPr>
            </w:pPr>
            <w:r>
              <w:t>«ВНИМАНИЕ! НЕ ИСПОЛЬЗОВАТЬ ПО НАПРАВЛЕНИЮ ДВИЖЕНИЯ, ПОКА ВОЗРАСТ РЕБЕНКА НЕ ПРЕВЫСИТ 15 МЕСЯЦЕВ (см. инструкцию)».</w:t>
            </w:r>
          </w:p>
        </w:tc>
      </w:tr>
    </w:tbl>
    <w:bookmarkEnd w:id="4"/>
    <w:p w14:paraId="580261B9" w14:textId="77777777" w:rsidR="00B316F8" w:rsidRPr="00737A39" w:rsidRDefault="00B316F8" w:rsidP="00B316F8">
      <w:pPr>
        <w:spacing w:after="120"/>
        <w:ind w:left="2261" w:right="1044" w:firstLine="14"/>
        <w:jc w:val="right"/>
        <w:rPr>
          <w:bCs/>
          <w:iCs/>
          <w:color w:val="000000"/>
        </w:rPr>
      </w:pPr>
      <w:r>
        <w:t>»</w:t>
      </w:r>
    </w:p>
    <w:p w14:paraId="6E6BC900" w14:textId="77777777" w:rsidR="00B316F8" w:rsidRPr="00B316F8" w:rsidRDefault="00B316F8" w:rsidP="00B316F8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316F8" w:rsidRPr="00B316F8" w:rsidSect="00B316F8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B6FA6" w14:textId="77777777" w:rsidR="001B755C" w:rsidRPr="00A312BC" w:rsidRDefault="001B755C" w:rsidP="00A312BC"/>
  </w:endnote>
  <w:endnote w:type="continuationSeparator" w:id="0">
    <w:p w14:paraId="24A1343B" w14:textId="77777777" w:rsidR="001B755C" w:rsidRPr="00A312BC" w:rsidRDefault="001B755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DA65F" w14:textId="77777777" w:rsidR="00B316F8" w:rsidRPr="00B316F8" w:rsidRDefault="00B316F8">
    <w:pPr>
      <w:pStyle w:val="Footer"/>
    </w:pPr>
    <w:r w:rsidRPr="00B316F8">
      <w:rPr>
        <w:b/>
        <w:sz w:val="18"/>
      </w:rPr>
      <w:fldChar w:fldCharType="begin"/>
    </w:r>
    <w:r w:rsidRPr="00B316F8">
      <w:rPr>
        <w:b/>
        <w:sz w:val="18"/>
      </w:rPr>
      <w:instrText xml:space="preserve"> PAGE  \* MERGEFORMAT </w:instrText>
    </w:r>
    <w:r w:rsidRPr="00B316F8">
      <w:rPr>
        <w:b/>
        <w:sz w:val="18"/>
      </w:rPr>
      <w:fldChar w:fldCharType="separate"/>
    </w:r>
    <w:r w:rsidR="002D21E9">
      <w:rPr>
        <w:b/>
        <w:noProof/>
        <w:sz w:val="18"/>
      </w:rPr>
      <w:t>2</w:t>
    </w:r>
    <w:r w:rsidRPr="00B316F8">
      <w:rPr>
        <w:b/>
        <w:sz w:val="18"/>
      </w:rPr>
      <w:fldChar w:fldCharType="end"/>
    </w:r>
    <w:r>
      <w:rPr>
        <w:b/>
        <w:sz w:val="18"/>
      </w:rPr>
      <w:tab/>
    </w:r>
    <w:r>
      <w:t>GE.19-06055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E6631" w14:textId="77777777" w:rsidR="00B316F8" w:rsidRPr="00B316F8" w:rsidRDefault="00B316F8" w:rsidP="00B316F8">
    <w:pPr>
      <w:pStyle w:val="Footer"/>
      <w:tabs>
        <w:tab w:val="clear" w:pos="9639"/>
        <w:tab w:val="right" w:pos="9638"/>
      </w:tabs>
      <w:rPr>
        <w:b/>
        <w:sz w:val="18"/>
      </w:rPr>
    </w:pPr>
    <w:r>
      <w:t>GE.19-06055</w:t>
    </w:r>
    <w:r>
      <w:tab/>
    </w:r>
    <w:r w:rsidRPr="00B316F8">
      <w:rPr>
        <w:b/>
        <w:sz w:val="18"/>
      </w:rPr>
      <w:fldChar w:fldCharType="begin"/>
    </w:r>
    <w:r w:rsidRPr="00B316F8">
      <w:rPr>
        <w:b/>
        <w:sz w:val="18"/>
      </w:rPr>
      <w:instrText xml:space="preserve"> PAGE  \* MERGEFORMAT </w:instrText>
    </w:r>
    <w:r w:rsidRPr="00B316F8">
      <w:rPr>
        <w:b/>
        <w:sz w:val="18"/>
      </w:rPr>
      <w:fldChar w:fldCharType="separate"/>
    </w:r>
    <w:r w:rsidR="002D21E9">
      <w:rPr>
        <w:b/>
        <w:noProof/>
        <w:sz w:val="18"/>
      </w:rPr>
      <w:t>3</w:t>
    </w:r>
    <w:r w:rsidRPr="00B316F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4B931" w14:textId="77777777" w:rsidR="00042B72" w:rsidRPr="00B316F8" w:rsidRDefault="00B316F8" w:rsidP="00B316F8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2A380A40" wp14:editId="42EE131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06055  (</w:t>
    </w:r>
    <w:proofErr w:type="gramEnd"/>
    <w:r>
      <w:t>R)</w:t>
    </w:r>
    <w:r>
      <w:rPr>
        <w:lang w:val="en-US"/>
      </w:rPr>
      <w:t xml:space="preserve">  300419  020519</w:t>
    </w:r>
    <w:r>
      <w:br/>
    </w:r>
    <w:r w:rsidRPr="00B316F8">
      <w:rPr>
        <w:rFonts w:ascii="C39T30Lfz" w:hAnsi="C39T30Lfz"/>
        <w:kern w:val="14"/>
        <w:sz w:val="56"/>
      </w:rPr>
      <w:t></w:t>
    </w:r>
    <w:r w:rsidRPr="00B316F8">
      <w:rPr>
        <w:rFonts w:ascii="C39T30Lfz" w:hAnsi="C39T30Lfz"/>
        <w:kern w:val="14"/>
        <w:sz w:val="56"/>
      </w:rPr>
      <w:t></w:t>
    </w:r>
    <w:r w:rsidRPr="00B316F8">
      <w:rPr>
        <w:rFonts w:ascii="C39T30Lfz" w:hAnsi="C39T30Lfz"/>
        <w:kern w:val="14"/>
        <w:sz w:val="56"/>
      </w:rPr>
      <w:t></w:t>
    </w:r>
    <w:r w:rsidRPr="00B316F8">
      <w:rPr>
        <w:rFonts w:ascii="C39T30Lfz" w:hAnsi="C39T30Lfz"/>
        <w:kern w:val="14"/>
        <w:sz w:val="56"/>
      </w:rPr>
      <w:t></w:t>
    </w:r>
    <w:r w:rsidRPr="00B316F8">
      <w:rPr>
        <w:rFonts w:ascii="C39T30Lfz" w:hAnsi="C39T30Lfz"/>
        <w:kern w:val="14"/>
        <w:sz w:val="56"/>
      </w:rPr>
      <w:t></w:t>
    </w:r>
    <w:r w:rsidRPr="00B316F8">
      <w:rPr>
        <w:rFonts w:ascii="C39T30Lfz" w:hAnsi="C39T30Lfz"/>
        <w:kern w:val="14"/>
        <w:sz w:val="56"/>
      </w:rPr>
      <w:t></w:t>
    </w:r>
    <w:r w:rsidRPr="00B316F8">
      <w:rPr>
        <w:rFonts w:ascii="C39T30Lfz" w:hAnsi="C39T30Lfz"/>
        <w:kern w:val="14"/>
        <w:sz w:val="56"/>
      </w:rPr>
      <w:t></w:t>
    </w:r>
    <w:r w:rsidRPr="00B316F8">
      <w:rPr>
        <w:rFonts w:ascii="C39T30Lfz" w:hAnsi="C39T30Lfz"/>
        <w:kern w:val="14"/>
        <w:sz w:val="56"/>
      </w:rPr>
      <w:t></w:t>
    </w:r>
    <w:r w:rsidRPr="00B316F8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425F2B07" wp14:editId="580284E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9/3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3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596E5" w14:textId="77777777" w:rsidR="001B755C" w:rsidRPr="001075E9" w:rsidRDefault="001B755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0A5252E" w14:textId="77777777" w:rsidR="001B755C" w:rsidRDefault="001B755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3B2930C" w14:textId="77777777" w:rsidR="00B316F8" w:rsidRPr="00706101" w:rsidRDefault="00B316F8" w:rsidP="00B316F8">
      <w:pPr>
        <w:pStyle w:val="FootnoteText"/>
      </w:pPr>
      <w:r>
        <w:tab/>
      </w:r>
      <w:r w:rsidRPr="00B316F8">
        <w:rPr>
          <w:sz w:val="20"/>
        </w:rPr>
        <w:t>*</w:t>
      </w:r>
      <w:r>
        <w:tab/>
        <w:t>В соответствии с программой работы Комитета по внутреннему транспорту на 2018−2019 годы (</w:t>
      </w:r>
      <w:r w:rsidRPr="00AC70B7">
        <w:t>ECE/TRANS/274</w:t>
      </w:r>
      <w:r>
        <w:t>, пункт 123, и ECE/TRANS/2018/21/Add.1, направление работы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</w:t>
      </w:r>
      <w:r>
        <w:rPr>
          <w:lang w:val="en-US"/>
        </w:rPr>
        <w:t> </w:t>
      </w:r>
      <w:r>
        <w:t>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E7A73" w14:textId="785517B4" w:rsidR="00B316F8" w:rsidRPr="00B316F8" w:rsidRDefault="00842CFB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ECE/TRANS/WP.29/2019/37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8C5BE" w14:textId="5CDF232C" w:rsidR="00B316F8" w:rsidRPr="00B316F8" w:rsidRDefault="00842CFB" w:rsidP="00B316F8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ECE/TRANS/WP.29/2019/37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55C"/>
    <w:rsid w:val="00033EE1"/>
    <w:rsid w:val="00042B72"/>
    <w:rsid w:val="000558BD"/>
    <w:rsid w:val="000A45C5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B755C"/>
    <w:rsid w:val="001C7A89"/>
    <w:rsid w:val="00255343"/>
    <w:rsid w:val="0027151D"/>
    <w:rsid w:val="002A2EFC"/>
    <w:rsid w:val="002B0106"/>
    <w:rsid w:val="002B74B1"/>
    <w:rsid w:val="002C0E18"/>
    <w:rsid w:val="002D21E9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2713"/>
    <w:rsid w:val="00407B78"/>
    <w:rsid w:val="00424203"/>
    <w:rsid w:val="00452493"/>
    <w:rsid w:val="00453318"/>
    <w:rsid w:val="00454AF2"/>
    <w:rsid w:val="00454E07"/>
    <w:rsid w:val="00472C5C"/>
    <w:rsid w:val="004A1B98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42CFB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4A01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C08B4"/>
    <w:rsid w:val="00B10CC7"/>
    <w:rsid w:val="00B316F8"/>
    <w:rsid w:val="00B36DF7"/>
    <w:rsid w:val="00B539E7"/>
    <w:rsid w:val="00B62458"/>
    <w:rsid w:val="00BA0525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EA0631"/>
  <w15:docId w15:val="{4D7BA6A5-EEBE-4993-AFA2-D6C2A457F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,Fußnotentext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,PP Char,Fußnotentext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link w:val="HChGChar"/>
    <w:qFormat/>
    <w:rsid w:val="00B316F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B316F8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character" w:customStyle="1" w:styleId="SingleTxtGChar">
    <w:name w:val="_ Single Txt_G Char"/>
    <w:link w:val="SingleTxtG"/>
    <w:qFormat/>
    <w:rsid w:val="00B316F8"/>
    <w:rPr>
      <w:lang w:val="ru-RU" w:eastAsia="en-US"/>
    </w:rPr>
  </w:style>
  <w:style w:type="character" w:customStyle="1" w:styleId="HChGChar">
    <w:name w:val="_ H _Ch_G Char"/>
    <w:link w:val="HChG"/>
    <w:rsid w:val="00B316F8"/>
    <w:rPr>
      <w:b/>
      <w:sz w:val="28"/>
      <w:lang w:val="ru-RU" w:eastAsia="ru-RU"/>
    </w:rPr>
  </w:style>
  <w:style w:type="paragraph" w:styleId="NormalWeb">
    <w:name w:val="Normal (Web)"/>
    <w:basedOn w:val="Normal"/>
    <w:uiPriority w:val="99"/>
    <w:unhideWhenUsed/>
    <w:rsid w:val="00B316F8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ECE/TRANS/WP.29/2019/37</vt:lpstr>
      <vt:lpstr>ECE/TRANS/WP.29/2019/37</vt:lpstr>
      <vt:lpstr>A/</vt:lpstr>
    </vt:vector>
  </TitlesOfParts>
  <Company>DCM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ECE/TRANS/WP.29/2019/37</dc:title>
  <dc:subject/>
  <dc:creator>Uliana ANTIPOVA</dc:creator>
  <cp:keywords/>
  <cp:lastModifiedBy>Marie-Claude Collet</cp:lastModifiedBy>
  <cp:revision>3</cp:revision>
  <cp:lastPrinted>2019-05-06T07:50:00Z</cp:lastPrinted>
  <dcterms:created xsi:type="dcterms:W3CDTF">2019-05-06T07:50:00Z</dcterms:created>
  <dcterms:modified xsi:type="dcterms:W3CDTF">2019-05-06T07:50:00Z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