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7AB384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AE3BD09" w14:textId="77777777" w:rsidR="00F35BAF" w:rsidRPr="00DB58B5" w:rsidRDefault="00F35BAF" w:rsidP="00DD273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DD7C94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A52704D" w14:textId="77777777" w:rsidR="00F35BAF" w:rsidRPr="00DB58B5" w:rsidRDefault="00DD273D" w:rsidP="00DD273D">
            <w:pPr>
              <w:jc w:val="right"/>
            </w:pPr>
            <w:r w:rsidRPr="00DD273D">
              <w:rPr>
                <w:sz w:val="40"/>
              </w:rPr>
              <w:t>ECE</w:t>
            </w:r>
            <w:r>
              <w:t>/TRANS/WP.29/GRBP/2019/24</w:t>
            </w:r>
          </w:p>
        </w:tc>
      </w:tr>
      <w:tr w:rsidR="00F35BAF" w:rsidRPr="00DB58B5" w14:paraId="47EF0D4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E9BC54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7E386B3" wp14:editId="6EB37ED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EB1C0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E9E915B" w14:textId="77777777" w:rsidR="00F35BAF" w:rsidRDefault="00DD273D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143B29FA" w14:textId="77777777" w:rsidR="00DD273D" w:rsidRDefault="00DD273D" w:rsidP="00DD273D">
            <w:pPr>
              <w:spacing w:line="240" w:lineRule="exact"/>
            </w:pPr>
            <w:r>
              <w:t>20 juin 2019</w:t>
            </w:r>
          </w:p>
          <w:p w14:paraId="3CC60E19" w14:textId="77777777" w:rsidR="00DD273D" w:rsidRDefault="00DD273D" w:rsidP="00DD273D">
            <w:pPr>
              <w:spacing w:line="240" w:lineRule="exact"/>
            </w:pPr>
            <w:r>
              <w:t>Français</w:t>
            </w:r>
          </w:p>
          <w:p w14:paraId="1517AA5A" w14:textId="77777777" w:rsidR="00DD273D" w:rsidRPr="00DB58B5" w:rsidRDefault="00DD273D" w:rsidP="00DD273D">
            <w:pPr>
              <w:spacing w:line="240" w:lineRule="exact"/>
            </w:pPr>
            <w:r>
              <w:t>Original : anglais</w:t>
            </w:r>
          </w:p>
        </w:tc>
      </w:tr>
    </w:tbl>
    <w:p w14:paraId="38DDE4D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F1D2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3A0E9D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F37BFDD" w14:textId="77777777" w:rsidR="004615C6" w:rsidRDefault="004615C6" w:rsidP="004615C6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6F1D27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8C84432" w14:textId="77777777" w:rsidR="004615C6" w:rsidRDefault="004615C6" w:rsidP="004615C6">
      <w:pPr>
        <w:spacing w:before="120" w:after="120" w:line="240" w:lineRule="exact"/>
        <w:rPr>
          <w:b/>
        </w:rPr>
      </w:pPr>
      <w:r>
        <w:rPr>
          <w:b/>
        </w:rPr>
        <w:t>Groupe de travail du bruit et des pneumatiques</w:t>
      </w:r>
    </w:p>
    <w:p w14:paraId="15ED13E0" w14:textId="77777777" w:rsidR="004615C6" w:rsidRPr="00785547" w:rsidRDefault="004615C6" w:rsidP="004615C6">
      <w:pPr>
        <w:rPr>
          <w:b/>
        </w:rPr>
      </w:pPr>
      <w:r w:rsidRPr="00785547">
        <w:rPr>
          <w:b/>
          <w:bCs/>
          <w:lang w:val="fr-FR"/>
        </w:rPr>
        <w:t>Soixante-dixième session</w:t>
      </w:r>
    </w:p>
    <w:p w14:paraId="43202675" w14:textId="77777777" w:rsidR="004615C6" w:rsidRPr="00785547" w:rsidRDefault="004615C6" w:rsidP="004615C6">
      <w:pPr>
        <w:rPr>
          <w:bCs/>
        </w:rPr>
      </w:pPr>
      <w:r w:rsidRPr="00785547">
        <w:rPr>
          <w:lang w:val="fr-FR"/>
        </w:rPr>
        <w:t>Genève, 11-13 septembre 2019</w:t>
      </w:r>
    </w:p>
    <w:p w14:paraId="4370252E" w14:textId="77777777" w:rsidR="004615C6" w:rsidRPr="00785547" w:rsidRDefault="004615C6" w:rsidP="004615C6">
      <w:pPr>
        <w:rPr>
          <w:bCs/>
        </w:rPr>
      </w:pPr>
      <w:r w:rsidRPr="00785547">
        <w:rPr>
          <w:lang w:val="fr-FR"/>
        </w:rPr>
        <w:t xml:space="preserve">Point </w:t>
      </w:r>
      <w:r>
        <w:rPr>
          <w:lang w:val="fr-FR"/>
        </w:rPr>
        <w:t>3</w:t>
      </w:r>
      <w:r w:rsidRPr="00785547">
        <w:rPr>
          <w:lang w:val="fr-FR"/>
        </w:rPr>
        <w:t xml:space="preserve"> de l</w:t>
      </w:r>
      <w:r w:rsidR="006F1D27">
        <w:rPr>
          <w:lang w:val="fr-FR"/>
        </w:rPr>
        <w:t>’</w:t>
      </w:r>
      <w:r w:rsidRPr="00785547">
        <w:rPr>
          <w:lang w:val="fr-FR"/>
        </w:rPr>
        <w:t>ordre du jour provisoire</w:t>
      </w:r>
    </w:p>
    <w:p w14:paraId="404F24E9" w14:textId="77777777" w:rsidR="004615C6" w:rsidRDefault="004615C6" w:rsidP="004615C6">
      <w:pPr>
        <w:rPr>
          <w:b/>
          <w:bCs/>
          <w:lang w:val="fr-FR"/>
        </w:rPr>
      </w:pPr>
      <w:r w:rsidRPr="00785547">
        <w:rPr>
          <w:b/>
          <w:bCs/>
          <w:lang w:val="fr-FR"/>
        </w:rPr>
        <w:t xml:space="preserve">Règlement ONU </w:t>
      </w:r>
      <w:r w:rsidRPr="00785547">
        <w:rPr>
          <w:rFonts w:eastAsia="MS Mincho"/>
          <w:b/>
          <w:bCs/>
          <w:szCs w:val="22"/>
          <w:lang w:val="fr-FR"/>
        </w:rPr>
        <w:t>n</w:t>
      </w:r>
      <w:r w:rsidRPr="00785547">
        <w:rPr>
          <w:rFonts w:eastAsia="MS Mincho"/>
          <w:b/>
          <w:bCs/>
          <w:szCs w:val="22"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41</w:t>
      </w:r>
      <w:r w:rsidRPr="00785547">
        <w:rPr>
          <w:b/>
          <w:bCs/>
          <w:lang w:val="fr-FR"/>
        </w:rPr>
        <w:t xml:space="preserve"> (Bruit </w:t>
      </w:r>
      <w:r w:rsidR="00265202">
        <w:rPr>
          <w:b/>
          <w:bCs/>
          <w:lang w:val="fr-FR"/>
        </w:rPr>
        <w:t>émis par les motocycles</w:t>
      </w:r>
      <w:r w:rsidRPr="00785547">
        <w:rPr>
          <w:b/>
          <w:bCs/>
          <w:lang w:val="fr-FR"/>
        </w:rPr>
        <w:t>)</w:t>
      </w:r>
    </w:p>
    <w:p w14:paraId="3747D842" w14:textId="77777777" w:rsidR="004615C6" w:rsidRDefault="004615C6" w:rsidP="004615C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265202">
        <w:rPr>
          <w:bCs/>
          <w:lang w:val="fr-FR"/>
        </w:rPr>
        <w:t>Proposition de complément à la série 04 d</w:t>
      </w:r>
      <w:r w:rsidR="006F1D27">
        <w:rPr>
          <w:bCs/>
          <w:lang w:val="fr-FR"/>
        </w:rPr>
        <w:t>’</w:t>
      </w:r>
      <w:r w:rsidR="00265202">
        <w:rPr>
          <w:bCs/>
          <w:lang w:val="fr-FR"/>
        </w:rPr>
        <w:t xml:space="preserve">amendements </w:t>
      </w:r>
      <w:r w:rsidR="00265202">
        <w:rPr>
          <w:bCs/>
          <w:lang w:val="fr-FR"/>
        </w:rPr>
        <w:br/>
      </w:r>
      <w:r w:rsidR="00265202">
        <w:rPr>
          <w:bCs/>
          <w:lang w:val="fr-FR"/>
        </w:rPr>
        <w:t xml:space="preserve">au Règlement ONU </w:t>
      </w:r>
      <w:r w:rsidR="00056B10" w:rsidRPr="00056B10">
        <w:rPr>
          <w:rFonts w:eastAsia="MS Mincho"/>
          <w:bCs/>
          <w:szCs w:val="22"/>
          <w:lang w:val="fr-FR"/>
        </w:rPr>
        <w:t>n</w:t>
      </w:r>
      <w:r w:rsidR="00056B10" w:rsidRPr="00056B10">
        <w:rPr>
          <w:rFonts w:eastAsia="MS Mincho"/>
          <w:bCs/>
          <w:szCs w:val="22"/>
          <w:vertAlign w:val="superscript"/>
          <w:lang w:val="fr-FR"/>
        </w:rPr>
        <w:t>o</w:t>
      </w:r>
      <w:r w:rsidR="00056B10">
        <w:rPr>
          <w:bCs/>
          <w:lang w:val="fr-FR"/>
        </w:rPr>
        <w:t> </w:t>
      </w:r>
      <w:r w:rsidR="00265202">
        <w:rPr>
          <w:bCs/>
          <w:lang w:val="fr-FR"/>
        </w:rPr>
        <w:t>41 (Bruit émis par les motocycles)</w:t>
      </w:r>
    </w:p>
    <w:p w14:paraId="5A403F1B" w14:textId="77777777" w:rsidR="00F9573C" w:rsidRDefault="004615C6" w:rsidP="004615C6">
      <w:pPr>
        <w:pStyle w:val="H1G"/>
        <w:rPr>
          <w:rFonts w:ascii="Times New Roman Bold" w:hAnsi="Times New Roman Bold"/>
          <w:b w:val="0"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 w:rsidR="006F1D27">
        <w:rPr>
          <w:lang w:val="fr-FR"/>
        </w:rPr>
        <w:t>’</w:t>
      </w:r>
      <w:r>
        <w:rPr>
          <w:lang w:val="fr-FR"/>
        </w:rPr>
        <w:t>expert de l</w:t>
      </w:r>
      <w:r w:rsidR="006F1D27">
        <w:rPr>
          <w:lang w:val="fr-FR"/>
        </w:rPr>
        <w:t>’</w:t>
      </w:r>
      <w:r>
        <w:rPr>
          <w:lang w:val="fr-FR"/>
        </w:rPr>
        <w:t xml:space="preserve">Association internationale </w:t>
      </w:r>
      <w:r>
        <w:rPr>
          <w:lang w:val="fr-FR"/>
        </w:rPr>
        <w:br/>
        <w:t>des constructeurs de motocycles (IMMA)</w:t>
      </w:r>
      <w:r w:rsidRPr="004615C6">
        <w:rPr>
          <w:rFonts w:ascii="Times New Roman Bold" w:hAnsi="Times New Roman Bold"/>
          <w:b w:val="0"/>
          <w:sz w:val="20"/>
          <w:lang w:val="fr-FR"/>
        </w:rPr>
        <w:footnoteReference w:customMarkFollows="1" w:id="2"/>
        <w:t>*</w:t>
      </w:r>
    </w:p>
    <w:p w14:paraId="6DC1D48F" w14:textId="77777777" w:rsidR="000A4165" w:rsidRPr="000A4165" w:rsidRDefault="000A4165" w:rsidP="000A4165">
      <w:pPr>
        <w:pStyle w:val="SingleTxtG"/>
        <w:ind w:firstLine="567"/>
      </w:pPr>
      <w:r w:rsidRPr="000A4165">
        <w:rPr>
          <w:lang w:val="fr-FR"/>
        </w:rPr>
        <w:t>Le texte ci-après a été établi par l</w:t>
      </w:r>
      <w:r w:rsidR="006F1D27">
        <w:rPr>
          <w:lang w:val="fr-FR"/>
        </w:rPr>
        <w:t>’</w:t>
      </w:r>
      <w:r w:rsidRPr="000A4165">
        <w:rPr>
          <w:lang w:val="fr-FR"/>
        </w:rPr>
        <w:t>expert de l</w:t>
      </w:r>
      <w:r w:rsidR="006F1D27">
        <w:rPr>
          <w:lang w:val="fr-FR"/>
        </w:rPr>
        <w:t>’</w:t>
      </w:r>
      <w:r w:rsidRPr="000A4165">
        <w:rPr>
          <w:lang w:val="fr-FR"/>
        </w:rPr>
        <w:t>IMMA dans le but de corriger une omission. Les modifications qu</w:t>
      </w:r>
      <w:r w:rsidR="006F1D27">
        <w:rPr>
          <w:lang w:val="fr-FR"/>
        </w:rPr>
        <w:t>’</w:t>
      </w:r>
      <w:r w:rsidRPr="000A4165">
        <w:rPr>
          <w:lang w:val="fr-FR"/>
        </w:rPr>
        <w:t>il est proposé d</w:t>
      </w:r>
      <w:r w:rsidR="006F1D27">
        <w:rPr>
          <w:lang w:val="fr-FR"/>
        </w:rPr>
        <w:t>’</w:t>
      </w:r>
      <w:r w:rsidRPr="000A4165">
        <w:rPr>
          <w:lang w:val="fr-FR"/>
        </w:rPr>
        <w:t>apporter figurent en caractères gras pour les ajouts et biffés pour les suppressions.</w:t>
      </w:r>
    </w:p>
    <w:p w14:paraId="4004656A" w14:textId="77777777" w:rsidR="000A4165" w:rsidRPr="000A4165" w:rsidRDefault="000A4165" w:rsidP="000A4165">
      <w:pPr>
        <w:pStyle w:val="HChG"/>
      </w:pPr>
      <w:r>
        <w:rPr>
          <w:lang w:val="fr-FR"/>
        </w:rPr>
        <w:tab/>
      </w:r>
      <w:r w:rsidRPr="000A4165">
        <w:rPr>
          <w:lang w:val="fr-FR"/>
        </w:rPr>
        <w:t>I.</w:t>
      </w:r>
      <w:r w:rsidRPr="000A4165">
        <w:rPr>
          <w:lang w:val="fr-FR"/>
        </w:rPr>
        <w:tab/>
        <w:t>Proposition</w:t>
      </w:r>
    </w:p>
    <w:p w14:paraId="03B369E7" w14:textId="77777777" w:rsidR="000A4165" w:rsidRPr="000A4165" w:rsidRDefault="000A4165" w:rsidP="000A4165">
      <w:pPr>
        <w:pStyle w:val="SingleTxtG"/>
      </w:pPr>
      <w:r w:rsidRPr="000A4165">
        <w:rPr>
          <w:i/>
          <w:lang w:val="fr-FR"/>
        </w:rPr>
        <w:t>Annexe 5, figure 1, note 3</w:t>
      </w:r>
      <w:r w:rsidRPr="000A4165">
        <w:rPr>
          <w:lang w:val="fr-FR"/>
        </w:rPr>
        <w:t>, lire :</w:t>
      </w:r>
    </w:p>
    <w:p w14:paraId="14F286F5" w14:textId="77777777" w:rsidR="000A4165" w:rsidRPr="000A4165" w:rsidRDefault="000A4165" w:rsidP="000A4165">
      <w:pPr>
        <w:pStyle w:val="SingleTxtG"/>
        <w:ind w:left="2268" w:hanging="1134"/>
      </w:pPr>
      <w:r w:rsidRPr="000A4165">
        <w:t>« </w:t>
      </w:r>
      <w:r w:rsidRPr="000A4165">
        <w:rPr>
          <w:lang w:val="fr-FR"/>
        </w:rPr>
        <w:t>3.</w:t>
      </w:r>
      <w:r w:rsidRPr="000A4165">
        <w:rPr>
          <w:lang w:val="fr-FR"/>
        </w:rPr>
        <w:tab/>
        <w:t>Réservoir de compensation d</w:t>
      </w:r>
      <w:r w:rsidR="006F1D27">
        <w:rPr>
          <w:lang w:val="fr-FR"/>
        </w:rPr>
        <w:t>’</w:t>
      </w:r>
      <w:r w:rsidRPr="000A4165">
        <w:rPr>
          <w:lang w:val="fr-FR"/>
        </w:rPr>
        <w:t xml:space="preserve">une contenance maximale de 40 l </w:t>
      </w:r>
      <w:r w:rsidRPr="000A4165">
        <w:rPr>
          <w:b/>
          <w:bCs/>
          <w:lang w:val="fr-FR"/>
        </w:rPr>
        <w:t>et à temps de remplissage d</w:t>
      </w:r>
      <w:r w:rsidR="006F1D27">
        <w:rPr>
          <w:b/>
          <w:bCs/>
          <w:lang w:val="fr-FR"/>
        </w:rPr>
        <w:t>’</w:t>
      </w:r>
      <w:r w:rsidRPr="000A4165">
        <w:rPr>
          <w:b/>
          <w:bCs/>
          <w:lang w:val="fr-FR"/>
        </w:rPr>
        <w:t>au moins 1 s.</w:t>
      </w:r>
      <w:r w:rsidRPr="000A4165">
        <w:rPr>
          <w:lang w:val="fr-FR"/>
        </w:rPr>
        <w:t> »</w:t>
      </w:r>
      <w:r>
        <w:rPr>
          <w:lang w:val="fr-FR"/>
        </w:rPr>
        <w:t>.</w:t>
      </w:r>
    </w:p>
    <w:p w14:paraId="373015C8" w14:textId="77777777" w:rsidR="000A4165" w:rsidRPr="000A4165" w:rsidRDefault="000A4165" w:rsidP="000A4165">
      <w:pPr>
        <w:pStyle w:val="HChG"/>
        <w:rPr>
          <w:i/>
        </w:rPr>
      </w:pPr>
      <w:r>
        <w:rPr>
          <w:lang w:val="fr-FR"/>
        </w:rPr>
        <w:tab/>
      </w:r>
      <w:r w:rsidRPr="000A4165">
        <w:rPr>
          <w:lang w:val="fr-FR"/>
        </w:rPr>
        <w:t>II.</w:t>
      </w:r>
      <w:r w:rsidRPr="000A4165">
        <w:rPr>
          <w:lang w:val="fr-FR"/>
        </w:rPr>
        <w:tab/>
        <w:t>Justification</w:t>
      </w:r>
    </w:p>
    <w:p w14:paraId="4AC07D03" w14:textId="77777777" w:rsidR="004615C6" w:rsidRDefault="000A4165" w:rsidP="006F1D27">
      <w:pPr>
        <w:pStyle w:val="SingleTxtG"/>
        <w:ind w:firstLine="567"/>
        <w:rPr>
          <w:lang w:val="fr-FR"/>
        </w:rPr>
      </w:pPr>
      <w:r w:rsidRPr="000A4165">
        <w:rPr>
          <w:lang w:val="fr-FR"/>
        </w:rPr>
        <w:t>La présente proposition a pour but de corriger une omission ayant trait au conditionnement pa</w:t>
      </w:r>
      <w:r w:rsidR="006432C3">
        <w:rPr>
          <w:lang w:val="fr-FR"/>
        </w:rPr>
        <w:t>r</w:t>
      </w:r>
      <w:r w:rsidRPr="000A4165">
        <w:rPr>
          <w:lang w:val="fr-FR"/>
        </w:rPr>
        <w:t xml:space="preserve"> impulsions à des fins d</w:t>
      </w:r>
      <w:r w:rsidR="006F1D27">
        <w:rPr>
          <w:lang w:val="fr-FR"/>
        </w:rPr>
        <w:t>’</w:t>
      </w:r>
      <w:r w:rsidRPr="000A4165">
        <w:rPr>
          <w:lang w:val="fr-FR"/>
        </w:rPr>
        <w:t xml:space="preserve">harmonisation avec les Règlements ONU </w:t>
      </w:r>
      <w:r w:rsidR="006F1D27" w:rsidRPr="006F1D27">
        <w:rPr>
          <w:rFonts w:eastAsia="MS Mincho"/>
          <w:szCs w:val="22"/>
          <w:lang w:val="fr-FR"/>
        </w:rPr>
        <w:t>n</w:t>
      </w:r>
      <w:r w:rsidR="006F1D27" w:rsidRPr="006F1D27">
        <w:rPr>
          <w:rFonts w:eastAsia="MS Mincho"/>
          <w:szCs w:val="22"/>
          <w:vertAlign w:val="superscript"/>
          <w:lang w:val="fr-FR"/>
        </w:rPr>
        <w:t>o</w:t>
      </w:r>
      <w:r w:rsidR="006F1D27">
        <w:rPr>
          <w:rFonts w:eastAsia="MS Mincho"/>
          <w:szCs w:val="22"/>
          <w:vertAlign w:val="superscript"/>
          <w:lang w:val="fr-FR"/>
        </w:rPr>
        <w:t>s</w:t>
      </w:r>
      <w:r w:rsidR="006F1D27">
        <w:rPr>
          <w:lang w:val="fr-FR"/>
        </w:rPr>
        <w:t> </w:t>
      </w:r>
      <w:r w:rsidRPr="000A4165">
        <w:rPr>
          <w:lang w:val="fr-FR"/>
        </w:rPr>
        <w:t>9, 51 et 63.</w:t>
      </w:r>
    </w:p>
    <w:p w14:paraId="5588B062" w14:textId="77777777" w:rsidR="006F1D27" w:rsidRPr="006F1D27" w:rsidRDefault="006F1D27" w:rsidP="006F1D27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6F1D27" w:rsidRPr="006F1D27" w:rsidSect="00DD2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7F634" w14:textId="77777777" w:rsidR="00AA4622" w:rsidRDefault="00AA4622" w:rsidP="00F95C08">
      <w:pPr>
        <w:spacing w:line="240" w:lineRule="auto"/>
      </w:pPr>
    </w:p>
  </w:endnote>
  <w:endnote w:type="continuationSeparator" w:id="0">
    <w:p w14:paraId="66B307B8" w14:textId="77777777" w:rsidR="00AA4622" w:rsidRPr="00AC3823" w:rsidRDefault="00AA4622" w:rsidP="00AC3823">
      <w:pPr>
        <w:pStyle w:val="Pieddepage"/>
      </w:pPr>
    </w:p>
  </w:endnote>
  <w:endnote w:type="continuationNotice" w:id="1">
    <w:p w14:paraId="02A7CE95" w14:textId="77777777" w:rsidR="00AA4622" w:rsidRDefault="00AA46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5DE0C" w14:textId="77777777" w:rsidR="00DD273D" w:rsidRPr="00DD273D" w:rsidRDefault="00DD273D" w:rsidP="00DD273D">
    <w:pPr>
      <w:pStyle w:val="Pieddepage"/>
      <w:tabs>
        <w:tab w:val="right" w:pos="9638"/>
      </w:tabs>
    </w:pPr>
    <w:r w:rsidRPr="00DD273D">
      <w:rPr>
        <w:b/>
        <w:sz w:val="18"/>
      </w:rPr>
      <w:fldChar w:fldCharType="begin"/>
    </w:r>
    <w:r w:rsidRPr="00DD273D">
      <w:rPr>
        <w:b/>
        <w:sz w:val="18"/>
      </w:rPr>
      <w:instrText xml:space="preserve"> PAGE  \* MERGEFORMAT </w:instrText>
    </w:r>
    <w:r w:rsidRPr="00DD273D">
      <w:rPr>
        <w:b/>
        <w:sz w:val="18"/>
      </w:rPr>
      <w:fldChar w:fldCharType="separate"/>
    </w:r>
    <w:r w:rsidRPr="00DD273D">
      <w:rPr>
        <w:b/>
        <w:noProof/>
        <w:sz w:val="18"/>
      </w:rPr>
      <w:t>2</w:t>
    </w:r>
    <w:r w:rsidRPr="00DD273D">
      <w:rPr>
        <w:b/>
        <w:sz w:val="18"/>
      </w:rPr>
      <w:fldChar w:fldCharType="end"/>
    </w:r>
    <w:r>
      <w:rPr>
        <w:b/>
        <w:sz w:val="18"/>
      </w:rPr>
      <w:tab/>
    </w:r>
    <w:r>
      <w:t>GE.19-10232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843B" w14:textId="77777777" w:rsidR="00DD273D" w:rsidRPr="00DD273D" w:rsidRDefault="00DD273D" w:rsidP="00DD273D">
    <w:pPr>
      <w:pStyle w:val="Pieddepage"/>
      <w:tabs>
        <w:tab w:val="right" w:pos="9638"/>
      </w:tabs>
      <w:rPr>
        <w:b/>
        <w:sz w:val="18"/>
      </w:rPr>
    </w:pPr>
    <w:r>
      <w:t>GE.19-10232</w:t>
    </w:r>
    <w:r>
      <w:tab/>
    </w:r>
    <w:r w:rsidRPr="00DD273D">
      <w:rPr>
        <w:b/>
        <w:sz w:val="18"/>
      </w:rPr>
      <w:fldChar w:fldCharType="begin"/>
    </w:r>
    <w:r w:rsidRPr="00DD273D">
      <w:rPr>
        <w:b/>
        <w:sz w:val="18"/>
      </w:rPr>
      <w:instrText xml:space="preserve"> PAGE  \* MERGEFORMAT </w:instrText>
    </w:r>
    <w:r w:rsidRPr="00DD273D">
      <w:rPr>
        <w:b/>
        <w:sz w:val="18"/>
      </w:rPr>
      <w:fldChar w:fldCharType="separate"/>
    </w:r>
    <w:r w:rsidRPr="00DD273D">
      <w:rPr>
        <w:b/>
        <w:noProof/>
        <w:sz w:val="18"/>
      </w:rPr>
      <w:t>3</w:t>
    </w:r>
    <w:r w:rsidRPr="00DD27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263D" w14:textId="346A9B48" w:rsidR="007F20FA" w:rsidRPr="00DD273D" w:rsidRDefault="00DD273D" w:rsidP="00DD273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4CB764F2" wp14:editId="32A87FF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19-10232  (F)</w:t>
    </w:r>
    <w:r w:rsidR="00DB661D">
      <w:rPr>
        <w:sz w:val="20"/>
      </w:rPr>
      <w:t xml:space="preserve">    120719    </w:t>
    </w:r>
    <w:r w:rsidR="00DB661D">
      <w:rPr>
        <w:sz w:val="20"/>
      </w:rPr>
      <w:t>120719</w:t>
    </w:r>
    <w:bookmarkStart w:id="0" w:name="_GoBack"/>
    <w:bookmarkEnd w:id="0"/>
    <w:r>
      <w:rPr>
        <w:sz w:val="20"/>
      </w:rPr>
      <w:br/>
    </w:r>
    <w:r w:rsidRPr="00DD273D">
      <w:rPr>
        <w:rFonts w:ascii="C39T30Lfz" w:hAnsi="C39T30Lfz"/>
        <w:sz w:val="56"/>
      </w:rPr>
      <w:t></w:t>
    </w:r>
    <w:r w:rsidRPr="00DD273D">
      <w:rPr>
        <w:rFonts w:ascii="C39T30Lfz" w:hAnsi="C39T30Lfz"/>
        <w:sz w:val="56"/>
      </w:rPr>
      <w:t></w:t>
    </w:r>
    <w:r w:rsidRPr="00DD273D">
      <w:rPr>
        <w:rFonts w:ascii="C39T30Lfz" w:hAnsi="C39T30Lfz"/>
        <w:sz w:val="56"/>
      </w:rPr>
      <w:t></w:t>
    </w:r>
    <w:r w:rsidRPr="00DD273D">
      <w:rPr>
        <w:rFonts w:ascii="C39T30Lfz" w:hAnsi="C39T30Lfz"/>
        <w:sz w:val="56"/>
      </w:rPr>
      <w:t></w:t>
    </w:r>
    <w:r w:rsidRPr="00DD273D">
      <w:rPr>
        <w:rFonts w:ascii="C39T30Lfz" w:hAnsi="C39T30Lfz"/>
        <w:sz w:val="56"/>
      </w:rPr>
      <w:t></w:t>
    </w:r>
    <w:r w:rsidRPr="00DD273D">
      <w:rPr>
        <w:rFonts w:ascii="C39T30Lfz" w:hAnsi="C39T30Lfz"/>
        <w:sz w:val="56"/>
      </w:rPr>
      <w:t></w:t>
    </w:r>
    <w:r w:rsidRPr="00DD273D">
      <w:rPr>
        <w:rFonts w:ascii="C39T30Lfz" w:hAnsi="C39T30Lfz"/>
        <w:sz w:val="56"/>
      </w:rPr>
      <w:t></w:t>
    </w:r>
    <w:r w:rsidRPr="00DD273D">
      <w:rPr>
        <w:rFonts w:ascii="C39T30Lfz" w:hAnsi="C39T30Lfz"/>
        <w:sz w:val="56"/>
      </w:rPr>
      <w:t></w:t>
    </w:r>
    <w:r w:rsidRPr="00DD273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D3918F6" wp14:editId="727F88D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 descr="https://api.qrserver.com/v1/create-qr-code/?size=66x66&amp;data=https://undocs.org/fr/ECE/TRANS/WP.29/GRBP/2019/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fr/ECE/TRANS/WP.29/GRBP/2019/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E74DD" w14:textId="77777777" w:rsidR="00AA4622" w:rsidRPr="00AC3823" w:rsidRDefault="00AA462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ACF7E9" w14:textId="77777777" w:rsidR="00AA4622" w:rsidRPr="00AC3823" w:rsidRDefault="00AA462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756151" w14:textId="77777777" w:rsidR="00AA4622" w:rsidRPr="00AC3823" w:rsidRDefault="00AA4622">
      <w:pPr>
        <w:spacing w:line="240" w:lineRule="auto"/>
        <w:rPr>
          <w:sz w:val="2"/>
          <w:szCs w:val="2"/>
        </w:rPr>
      </w:pPr>
    </w:p>
  </w:footnote>
  <w:footnote w:id="2">
    <w:p w14:paraId="21B1352A" w14:textId="77777777" w:rsidR="004615C6" w:rsidRPr="00305617" w:rsidRDefault="004615C6" w:rsidP="004615C6">
      <w:pPr>
        <w:pStyle w:val="Notedebasdepage"/>
        <w:rPr>
          <w:szCs w:val="18"/>
        </w:rPr>
      </w:pPr>
      <w:r>
        <w:rPr>
          <w:lang w:val="fr-FR"/>
        </w:rPr>
        <w:tab/>
      </w:r>
      <w:r w:rsidRPr="002D1CBE">
        <w:rPr>
          <w:sz w:val="20"/>
          <w:lang w:val="fr-FR"/>
        </w:rPr>
        <w:t>*</w:t>
      </w:r>
      <w:r>
        <w:rPr>
          <w:lang w:val="fr-FR"/>
        </w:rPr>
        <w:tab/>
      </w:r>
      <w:r w:rsidRPr="00D93397">
        <w:rPr>
          <w:spacing w:val="-1"/>
          <w:lang w:val="fr-FR"/>
        </w:rPr>
        <w:t>Conformément au programme de travail du Comité des transports intérieurs pour la période 2018</w:t>
      </w:r>
      <w:r>
        <w:rPr>
          <w:spacing w:val="-1"/>
          <w:lang w:val="fr-FR"/>
        </w:rPr>
        <w:t>-</w:t>
      </w:r>
      <w:r w:rsidRPr="00D93397">
        <w:rPr>
          <w:spacing w:val="-1"/>
          <w:lang w:val="fr-FR"/>
        </w:rPr>
        <w:t>2019</w:t>
      </w:r>
      <w:r>
        <w:rPr>
          <w:lang w:val="fr-FR"/>
        </w:rPr>
        <w:t xml:space="preserve"> (ECE/TRANS/274, par. 123, et ECE/TRANS/2018/21/Add.1, module 3),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6FEFF" w14:textId="1791CC8E" w:rsidR="00DD273D" w:rsidRPr="00DD273D" w:rsidRDefault="00DD273D">
    <w:pPr>
      <w:pStyle w:val="En-tte"/>
    </w:pPr>
    <w:fldSimple w:instr=" TITLE  \* MERGEFORMAT ">
      <w:r w:rsidR="00977741">
        <w:t>ECE/TRANS/WP.29/GRBP/2019/24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4243" w14:textId="5A377890" w:rsidR="00DD273D" w:rsidRPr="00DD273D" w:rsidRDefault="00DD273D" w:rsidP="00DD273D">
    <w:pPr>
      <w:pStyle w:val="En-tte"/>
      <w:jc w:val="right"/>
    </w:pPr>
    <w:fldSimple w:instr=" TITLE  \* MERGEFORMAT ">
      <w:r w:rsidR="00977741">
        <w:t>ECE/TRANS/WP.29/GRBP/2019/24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E4E5" w14:textId="77777777" w:rsidR="00DB661D" w:rsidRDefault="00DB66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4622"/>
    <w:rsid w:val="00017F94"/>
    <w:rsid w:val="00023842"/>
    <w:rsid w:val="000334F9"/>
    <w:rsid w:val="00045FEB"/>
    <w:rsid w:val="00056B10"/>
    <w:rsid w:val="0007796D"/>
    <w:rsid w:val="000A4165"/>
    <w:rsid w:val="000B7790"/>
    <w:rsid w:val="00111F2F"/>
    <w:rsid w:val="001224D3"/>
    <w:rsid w:val="00135581"/>
    <w:rsid w:val="0014365E"/>
    <w:rsid w:val="00143C66"/>
    <w:rsid w:val="00176178"/>
    <w:rsid w:val="001F525A"/>
    <w:rsid w:val="00223272"/>
    <w:rsid w:val="0024779E"/>
    <w:rsid w:val="00257168"/>
    <w:rsid w:val="00265202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615C6"/>
    <w:rsid w:val="004837D8"/>
    <w:rsid w:val="004E2EED"/>
    <w:rsid w:val="004E468C"/>
    <w:rsid w:val="005505B7"/>
    <w:rsid w:val="00573BE5"/>
    <w:rsid w:val="00586ED3"/>
    <w:rsid w:val="00596AA9"/>
    <w:rsid w:val="006432C3"/>
    <w:rsid w:val="006F1D27"/>
    <w:rsid w:val="0071601D"/>
    <w:rsid w:val="007A62E6"/>
    <w:rsid w:val="007F20FA"/>
    <w:rsid w:val="0080684C"/>
    <w:rsid w:val="00870995"/>
    <w:rsid w:val="00871C75"/>
    <w:rsid w:val="008776DC"/>
    <w:rsid w:val="009446C0"/>
    <w:rsid w:val="009705C8"/>
    <w:rsid w:val="00977741"/>
    <w:rsid w:val="009C1CF4"/>
    <w:rsid w:val="009F6B74"/>
    <w:rsid w:val="00A3029F"/>
    <w:rsid w:val="00A30353"/>
    <w:rsid w:val="00AA4622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B661D"/>
    <w:rsid w:val="00DD273D"/>
    <w:rsid w:val="00DD3BFD"/>
    <w:rsid w:val="00DF6678"/>
    <w:rsid w:val="00E0299A"/>
    <w:rsid w:val="00E54AA4"/>
    <w:rsid w:val="00E85C74"/>
    <w:rsid w:val="00EA6547"/>
    <w:rsid w:val="00EF2E22"/>
    <w:rsid w:val="00F35BAF"/>
    <w:rsid w:val="00F660DF"/>
    <w:rsid w:val="00F94664"/>
    <w:rsid w:val="00F9573C"/>
    <w:rsid w:val="00F95C08"/>
    <w:rsid w:val="00F9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EB6539"/>
  <w15:docId w15:val="{2B56DA69-C5F9-493B-99F9-236F32A8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4615C6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1</Pages>
  <Words>156</Words>
  <Characters>1098</Characters>
  <Application>Microsoft Office Word</Application>
  <DocSecurity>0</DocSecurity>
  <Lines>91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ECE/TRANS/WP.29/GRBP/2019/24</vt:lpstr>
    </vt:vector>
  </TitlesOfParts>
  <Company>DCM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ECE/TRANS/WP.29/GRBP/2019/24</dc:title>
  <dc:subject/>
  <dc:creator>Corinne ROBERT</dc:creator>
  <cp:keywords/>
  <cp:lastModifiedBy>Corinne Robert</cp:lastModifiedBy>
  <cp:revision>2</cp:revision>
  <cp:lastPrinted>2019-07-12T12:37:00Z</cp:lastPrinted>
  <dcterms:created xsi:type="dcterms:W3CDTF">2019-07-12T12:39:00Z</dcterms:created>
  <dcterms:modified xsi:type="dcterms:W3CDTF">2019-07-12T12:39:00Z</dcterms:modified>
</cp:coreProperties>
</file>