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14:paraId="271B9ED4" w14:textId="77777777" w:rsidTr="00BB2600">
        <w:trPr>
          <w:cantSplit/>
          <w:trHeight w:hRule="exact" w:val="57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8DB299" w14:textId="77777777"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096E93" w14:textId="77777777"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E3D2D3" w14:textId="3E951DDD" w:rsidR="001F20EF" w:rsidRPr="00C64574" w:rsidRDefault="00803BF8" w:rsidP="008D2FFA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912A15">
              <w:t>9</w:t>
            </w:r>
            <w:r w:rsidR="00B61A08">
              <w:t>/</w:t>
            </w:r>
            <w:r w:rsidR="007459A0">
              <w:t>35</w:t>
            </w:r>
          </w:p>
        </w:tc>
      </w:tr>
      <w:tr w:rsidR="00B56E9C" w:rsidRPr="00593753" w14:paraId="05AD1DE7" w14:textId="77777777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A8EB01" w14:textId="77777777" w:rsidR="00B56E9C" w:rsidRPr="00593753" w:rsidRDefault="00D40653" w:rsidP="00D5792F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B686F33" wp14:editId="307EDC0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4C63DA" w14:textId="77777777"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9F578B" w14:textId="77777777"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14:paraId="44EE55EC" w14:textId="7037FF56" w:rsidR="00803BF8" w:rsidRPr="00593753" w:rsidRDefault="00B76783" w:rsidP="00D5792F">
            <w:pPr>
              <w:spacing w:line="240" w:lineRule="exact"/>
            </w:pPr>
            <w:r>
              <w:t>2</w:t>
            </w:r>
            <w:r w:rsidR="002B0FBC">
              <w:t>9</w:t>
            </w:r>
            <w:r w:rsidR="00A87C87">
              <w:t xml:space="preserve"> </w:t>
            </w:r>
            <w:r>
              <w:t>July</w:t>
            </w:r>
            <w:r w:rsidR="002B47CA">
              <w:t xml:space="preserve"> 201</w:t>
            </w:r>
            <w:r w:rsidR="00912A15">
              <w:t>9</w:t>
            </w:r>
          </w:p>
          <w:p w14:paraId="06632431" w14:textId="77777777" w:rsidR="00803BF8" w:rsidRPr="00593753" w:rsidRDefault="00803BF8" w:rsidP="00D5792F">
            <w:pPr>
              <w:spacing w:line="240" w:lineRule="exact"/>
            </w:pPr>
          </w:p>
          <w:p w14:paraId="24701D08" w14:textId="77777777"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14:paraId="7C167C57" w14:textId="77777777" w:rsidR="00EA2A77" w:rsidRPr="00593753" w:rsidRDefault="00EA2A77" w:rsidP="00D5792F">
            <w:pPr>
              <w:spacing w:line="240" w:lineRule="exact"/>
            </w:pPr>
          </w:p>
        </w:tc>
      </w:tr>
    </w:tbl>
    <w:p w14:paraId="5D60E9FA" w14:textId="77777777"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69FD0B76" w14:textId="77777777"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2BADA06F" w14:textId="77777777"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14:paraId="3EF091C0" w14:textId="77777777"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14:paraId="48973299" w14:textId="77777777" w:rsidR="007459A0" w:rsidRPr="00F54F68" w:rsidRDefault="007459A0" w:rsidP="007459A0">
      <w:pPr>
        <w:spacing w:before="120"/>
        <w:rPr>
          <w:b/>
        </w:rPr>
      </w:pPr>
      <w:bookmarkStart w:id="0" w:name="_GoBack"/>
      <w:r w:rsidRPr="00F54F68">
        <w:rPr>
          <w:b/>
        </w:rPr>
        <w:t>1</w:t>
      </w:r>
      <w:bookmarkEnd w:id="0"/>
      <w:r w:rsidRPr="00F54F68">
        <w:rPr>
          <w:b/>
        </w:rPr>
        <w:t>1</w:t>
      </w:r>
      <w:r w:rsidRPr="00F54F68">
        <w:rPr>
          <w:rFonts w:hint="eastAsia"/>
          <w:b/>
          <w:lang w:eastAsia="ja-JP"/>
        </w:rPr>
        <w:t>7</w:t>
      </w:r>
      <w:r w:rsidRPr="00F54F68">
        <w:rPr>
          <w:b/>
        </w:rPr>
        <w:t>th session</w:t>
      </w:r>
    </w:p>
    <w:p w14:paraId="6B7CFFBB" w14:textId="7C7AB74D" w:rsidR="007459A0" w:rsidRPr="00F54F68" w:rsidRDefault="007459A0" w:rsidP="007459A0">
      <w:r w:rsidRPr="00F54F68">
        <w:t xml:space="preserve">Geneva, </w:t>
      </w:r>
      <w:r w:rsidRPr="00F54F68">
        <w:rPr>
          <w:rFonts w:hint="eastAsia"/>
          <w:lang w:eastAsia="ja-JP"/>
        </w:rPr>
        <w:t>8</w:t>
      </w:r>
      <w:r w:rsidR="002B0FBC">
        <w:t>-</w:t>
      </w:r>
      <w:r w:rsidRPr="00F54F68">
        <w:rPr>
          <w:rFonts w:hint="eastAsia"/>
          <w:lang w:eastAsia="ja-JP"/>
        </w:rPr>
        <w:t>11</w:t>
      </w:r>
      <w:r w:rsidRPr="00F54F68">
        <w:t xml:space="preserve"> </w:t>
      </w:r>
      <w:r w:rsidRPr="00F54F68">
        <w:rPr>
          <w:rFonts w:hint="eastAsia"/>
          <w:lang w:eastAsia="ja-JP"/>
        </w:rPr>
        <w:t>October</w:t>
      </w:r>
      <w:r w:rsidRPr="00F54F68">
        <w:t xml:space="preserve"> 2019</w:t>
      </w:r>
    </w:p>
    <w:p w14:paraId="356B9535" w14:textId="7B313DAF" w:rsidR="007459A0" w:rsidRPr="00F54F68" w:rsidRDefault="007459A0" w:rsidP="007459A0">
      <w:r w:rsidRPr="00F54F68">
        <w:t xml:space="preserve">Item </w:t>
      </w:r>
      <w:r>
        <w:rPr>
          <w:lang w:eastAsia="ja-JP"/>
        </w:rPr>
        <w:t>6(a)</w:t>
      </w:r>
      <w:r w:rsidRPr="00F54F68">
        <w:t xml:space="preserve"> of the provisional agenda</w:t>
      </w:r>
    </w:p>
    <w:p w14:paraId="523E8596" w14:textId="5A5ECE6E" w:rsidR="005541C4" w:rsidRDefault="005541C4" w:rsidP="003B4673">
      <w:pPr>
        <w:rPr>
          <w:b/>
        </w:rPr>
      </w:pPr>
      <w:r>
        <w:rPr>
          <w:b/>
        </w:rPr>
        <w:t>Amendments</w:t>
      </w:r>
      <w:r w:rsidR="00057AFB">
        <w:rPr>
          <w:b/>
        </w:rPr>
        <w:t xml:space="preserve"> to safety glazing regulations:</w:t>
      </w:r>
      <w:r>
        <w:rPr>
          <w:b/>
        </w:rPr>
        <w:t xml:space="preserve"> </w:t>
      </w:r>
    </w:p>
    <w:p w14:paraId="34EF25E2" w14:textId="43D9A422" w:rsidR="003B4673" w:rsidRPr="001F20EF" w:rsidRDefault="00D709BA" w:rsidP="003B4673">
      <w:pPr>
        <w:rPr>
          <w:b/>
          <w:lang w:val="en-US"/>
        </w:rPr>
      </w:pPr>
      <w:r>
        <w:rPr>
          <w:b/>
        </w:rPr>
        <w:t xml:space="preserve">UN </w:t>
      </w:r>
      <w:r w:rsidR="005541C4">
        <w:rPr>
          <w:b/>
        </w:rPr>
        <w:t xml:space="preserve">Global Technical </w:t>
      </w:r>
      <w:r w:rsidR="003B4673" w:rsidRPr="00DF418A">
        <w:rPr>
          <w:b/>
        </w:rPr>
        <w:t xml:space="preserve">Regulation No. </w:t>
      </w:r>
      <w:r w:rsidR="005541C4">
        <w:rPr>
          <w:b/>
        </w:rPr>
        <w:t>6</w:t>
      </w:r>
      <w:r w:rsidR="003B4673" w:rsidRPr="00DF418A">
        <w:rPr>
          <w:b/>
        </w:rPr>
        <w:t xml:space="preserve"> (</w:t>
      </w:r>
      <w:r w:rsidR="005541C4">
        <w:rPr>
          <w:b/>
        </w:rPr>
        <w:t>Safety glazing</w:t>
      </w:r>
      <w:r w:rsidR="003B4673" w:rsidRPr="00DF418A">
        <w:rPr>
          <w:b/>
        </w:rPr>
        <w:t>)</w:t>
      </w:r>
    </w:p>
    <w:p w14:paraId="1F356798" w14:textId="7E703D5F" w:rsidR="003B4673" w:rsidRPr="0046358E" w:rsidRDefault="003B4673" w:rsidP="001F72E8">
      <w:pPr>
        <w:pStyle w:val="HChG"/>
        <w:tabs>
          <w:tab w:val="left" w:pos="8505"/>
        </w:tabs>
        <w:rPr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6358E">
        <w:rPr>
          <w:szCs w:val="28"/>
        </w:rPr>
        <w:t xml:space="preserve">Proposal for </w:t>
      </w:r>
      <w:r w:rsidR="003B3378" w:rsidRPr="0046358E">
        <w:rPr>
          <w:szCs w:val="28"/>
        </w:rPr>
        <w:t>A</w:t>
      </w:r>
      <w:r w:rsidR="007E318F" w:rsidRPr="0046358E">
        <w:rPr>
          <w:szCs w:val="28"/>
        </w:rPr>
        <w:t>mendment</w:t>
      </w:r>
      <w:r w:rsidR="002C0D4D" w:rsidRPr="0046358E">
        <w:rPr>
          <w:szCs w:val="28"/>
        </w:rPr>
        <w:t xml:space="preserve"> 2</w:t>
      </w:r>
      <w:r w:rsidR="007E318F" w:rsidRPr="0046358E">
        <w:rPr>
          <w:szCs w:val="28"/>
        </w:rPr>
        <w:t xml:space="preserve"> </w:t>
      </w:r>
      <w:r w:rsidR="001407D5" w:rsidRPr="0046358E">
        <w:rPr>
          <w:szCs w:val="28"/>
        </w:rPr>
        <w:t xml:space="preserve">to </w:t>
      </w:r>
      <w:r w:rsidR="002C0D4D" w:rsidRPr="0046358E">
        <w:rPr>
          <w:szCs w:val="28"/>
        </w:rPr>
        <w:t>UN Global Technical Regulation No. 6 (Safety glazing)</w:t>
      </w:r>
    </w:p>
    <w:p w14:paraId="15C212E1" w14:textId="6CFC3969" w:rsidR="002B47CA" w:rsidRPr="00B76783" w:rsidRDefault="002B47CA" w:rsidP="001F72E8">
      <w:pPr>
        <w:pStyle w:val="H1G"/>
        <w:tabs>
          <w:tab w:val="clear" w:pos="851"/>
          <w:tab w:val="left" w:pos="8505"/>
        </w:tabs>
        <w:ind w:firstLine="0"/>
      </w:pPr>
      <w:r w:rsidRPr="00DF418A">
        <w:t xml:space="preserve">Submitted by </w:t>
      </w:r>
      <w:r w:rsidR="00DF418A" w:rsidRPr="00DF418A">
        <w:t xml:space="preserve">the expert </w:t>
      </w:r>
      <w:r w:rsidR="00D709BA">
        <w:t xml:space="preserve">from </w:t>
      </w:r>
      <w:r w:rsidR="002C0D4D">
        <w:t>India</w:t>
      </w:r>
      <w:r w:rsidRPr="00B76783">
        <w:footnoteReference w:customMarkFollows="1" w:id="2"/>
        <w:t>*</w:t>
      </w:r>
    </w:p>
    <w:p w14:paraId="515B0E8A" w14:textId="712D5054" w:rsidR="00DF418A" w:rsidRPr="0034477E" w:rsidRDefault="0050261A" w:rsidP="001F72E8">
      <w:pPr>
        <w:tabs>
          <w:tab w:val="left" w:pos="8505"/>
        </w:tabs>
        <w:ind w:left="1134" w:right="1134" w:firstLine="567"/>
        <w:jc w:val="both"/>
      </w:pPr>
      <w:r w:rsidRPr="003B4673">
        <w:t xml:space="preserve">The text reproduced below was prepared by the </w:t>
      </w:r>
      <w:r w:rsidR="003351DE" w:rsidRPr="003B4673">
        <w:t xml:space="preserve">expert </w:t>
      </w:r>
      <w:r w:rsidR="003351DE">
        <w:t xml:space="preserve">from </w:t>
      </w:r>
      <w:r w:rsidR="002C0D4D">
        <w:t xml:space="preserve">India </w:t>
      </w:r>
      <w:r w:rsidR="002C0D4D" w:rsidRPr="002C0D4D">
        <w:rPr>
          <w:rFonts w:eastAsia="MS Mincho"/>
          <w:lang w:val="en-US" w:eastAsia="ja-JP"/>
        </w:rPr>
        <w:t xml:space="preserve">to </w:t>
      </w:r>
      <w:r w:rsidR="002C0D4D">
        <w:rPr>
          <w:rFonts w:eastAsia="MS Mincho"/>
          <w:lang w:val="en-US" w:eastAsia="ja-JP"/>
        </w:rPr>
        <w:t xml:space="preserve">UN </w:t>
      </w:r>
      <w:r w:rsidR="002C0D4D" w:rsidRPr="002C0D4D">
        <w:rPr>
          <w:rFonts w:eastAsia="MS Mincho"/>
          <w:lang w:val="en-US" w:eastAsia="ja-JP"/>
        </w:rPr>
        <w:t xml:space="preserve">Global Technical Regulation </w:t>
      </w:r>
      <w:r w:rsidR="00982993">
        <w:rPr>
          <w:rFonts w:eastAsia="MS Mincho"/>
          <w:lang w:val="en-US" w:eastAsia="ja-JP"/>
        </w:rPr>
        <w:t xml:space="preserve">(GTR) </w:t>
      </w:r>
      <w:r w:rsidR="002C0D4D" w:rsidRPr="002C0D4D">
        <w:rPr>
          <w:rFonts w:eastAsia="MS Mincho"/>
          <w:lang w:val="en-US" w:eastAsia="ja-JP"/>
        </w:rPr>
        <w:t>No. 6</w:t>
      </w:r>
      <w:r w:rsidR="00AD6104">
        <w:rPr>
          <w:rFonts w:eastAsia="MS Mincho"/>
          <w:lang w:val="en-US" w:eastAsia="ja-JP"/>
        </w:rPr>
        <w:t xml:space="preserve"> </w:t>
      </w:r>
      <w:r w:rsidR="00AD6104" w:rsidRPr="00FD3F8C">
        <w:t xml:space="preserve">to </w:t>
      </w:r>
      <w:r w:rsidR="00AD6104" w:rsidRPr="00FD3F8C">
        <w:rPr>
          <w:spacing w:val="1"/>
        </w:rPr>
        <w:t>enable the approval of the laminated-glass panes with improved mechanical properties</w:t>
      </w:r>
      <w:r w:rsidR="00700887" w:rsidRPr="00FD3F8C">
        <w:t>.</w:t>
      </w:r>
      <w:r w:rsidR="00ED7431" w:rsidRPr="00FD3F8C">
        <w:t xml:space="preserve"> </w:t>
      </w:r>
      <w:r w:rsidR="000703CF" w:rsidRPr="003B4673">
        <w:t>It is</w:t>
      </w:r>
      <w:r w:rsidR="00A90194">
        <w:t xml:space="preserve"> </w:t>
      </w:r>
      <w:r w:rsidR="00A87C87">
        <w:t xml:space="preserve">based on informal </w:t>
      </w:r>
      <w:r w:rsidR="001407D5">
        <w:t>document</w:t>
      </w:r>
      <w:r w:rsidR="000703CF" w:rsidRPr="003B4673">
        <w:t xml:space="preserve"> </w:t>
      </w:r>
      <w:r w:rsidR="00A87C87">
        <w:t>GRSG-11</w:t>
      </w:r>
      <w:r w:rsidR="00912A15">
        <w:t>5</w:t>
      </w:r>
      <w:r w:rsidR="00A87C87">
        <w:t>-</w:t>
      </w:r>
      <w:r w:rsidR="002C0D4D">
        <w:t>38</w:t>
      </w:r>
      <w:r w:rsidR="00A90194">
        <w:t xml:space="preserve">, </w:t>
      </w:r>
      <w:r w:rsidR="001407D5">
        <w:t xml:space="preserve">presented at the </w:t>
      </w:r>
      <w:r w:rsidR="003B4673">
        <w:t>11</w:t>
      </w:r>
      <w:r w:rsidR="00912A15">
        <w:t>5</w:t>
      </w:r>
      <w:r w:rsidR="003B4673">
        <w:t xml:space="preserve">th </w:t>
      </w:r>
      <w:r w:rsidR="000703CF" w:rsidRPr="003B4673">
        <w:t>session of the Working Party on General Safety Provisions (GRSG) (see report</w:t>
      </w:r>
      <w:r w:rsidR="003B4673">
        <w:t xml:space="preserve"> </w:t>
      </w:r>
      <w:r w:rsidR="003B4673" w:rsidRPr="003B4673">
        <w:t>ECE/TRANS/WP.29/GRSG/9</w:t>
      </w:r>
      <w:r w:rsidR="00912A15">
        <w:t>4</w:t>
      </w:r>
      <w:r w:rsidR="003B4673" w:rsidRPr="003B4673">
        <w:t xml:space="preserve">, para. </w:t>
      </w:r>
      <w:r w:rsidR="002C0D4D">
        <w:t>18</w:t>
      </w:r>
      <w:r w:rsidR="000703CF" w:rsidRPr="003B4673">
        <w:t>).</w:t>
      </w:r>
      <w:r w:rsidR="0048413F" w:rsidRPr="003B4673">
        <w:t xml:space="preserve"> </w:t>
      </w:r>
      <w:r w:rsidRPr="003B4673">
        <w:t>The modifications to the current text o</w:t>
      </w:r>
      <w:r w:rsidR="00557459" w:rsidRPr="003B4673">
        <w:t>f</w:t>
      </w:r>
      <w:r w:rsidR="002C0D4D">
        <w:t xml:space="preserve"> UN GTR No. 6</w:t>
      </w:r>
      <w:r w:rsidRPr="003B4673">
        <w:t xml:space="preserve"> are marked in bold characters</w:t>
      </w:r>
      <w:r w:rsidR="005D6B0A" w:rsidRPr="0034477E">
        <w:t>.</w:t>
      </w:r>
    </w:p>
    <w:p w14:paraId="2D49A4F1" w14:textId="221F5FC1" w:rsidR="001F5018" w:rsidRDefault="001F5018" w:rsidP="001F5018">
      <w:pPr>
        <w:spacing w:before="120" w:after="120" w:line="240" w:lineRule="auto"/>
        <w:ind w:left="1124" w:right="1138" w:hanging="562"/>
        <w:jc w:val="right"/>
      </w:pPr>
    </w:p>
    <w:p w14:paraId="28A94030" w14:textId="77777777" w:rsidR="00DF418A" w:rsidRPr="00DF418A" w:rsidRDefault="00757F2F" w:rsidP="001F5018">
      <w:pPr>
        <w:spacing w:before="120" w:after="120" w:line="240" w:lineRule="auto"/>
        <w:ind w:left="1124" w:right="1138" w:hanging="562"/>
        <w:jc w:val="both"/>
        <w:rPr>
          <w:b/>
          <w:sz w:val="28"/>
        </w:rPr>
      </w:pPr>
      <w:r w:rsidRPr="001F5018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14:paraId="0142236D" w14:textId="77777777" w:rsidR="00024525" w:rsidRPr="00024525" w:rsidRDefault="00024525" w:rsidP="007006A2">
      <w:pPr>
        <w:tabs>
          <w:tab w:val="left" w:pos="8505"/>
        </w:tabs>
        <w:suppressAutoHyphens w:val="0"/>
        <w:autoSpaceDE w:val="0"/>
        <w:autoSpaceDN w:val="0"/>
        <w:adjustRightInd w:val="0"/>
        <w:spacing w:before="120" w:after="120" w:line="240" w:lineRule="auto"/>
        <w:ind w:left="1134" w:right="1134"/>
        <w:jc w:val="both"/>
        <w:rPr>
          <w:rFonts w:eastAsia="DengXian"/>
          <w:lang w:eastAsia="zh-CN"/>
        </w:rPr>
      </w:pPr>
      <w:r w:rsidRPr="00024525">
        <w:rPr>
          <w:rFonts w:eastAsia="DengXian"/>
          <w:i/>
          <w:lang w:eastAsia="zh-CN"/>
        </w:rPr>
        <w:t>Paragraph 4.1.2.2.2.</w:t>
      </w:r>
      <w:r w:rsidRPr="00024525">
        <w:rPr>
          <w:rFonts w:eastAsia="DengXian"/>
          <w:lang w:eastAsia="zh-CN"/>
        </w:rPr>
        <w:t>, amend to read:</w:t>
      </w:r>
    </w:p>
    <w:p w14:paraId="6155CA30" w14:textId="77777777" w:rsidR="00024525" w:rsidRPr="00024525" w:rsidRDefault="00024525" w:rsidP="00E42A61">
      <w:pPr>
        <w:tabs>
          <w:tab w:val="left" w:pos="2268"/>
          <w:tab w:val="left" w:pos="8505"/>
        </w:tabs>
        <w:suppressAutoHyphens w:val="0"/>
        <w:autoSpaceDE w:val="0"/>
        <w:autoSpaceDN w:val="0"/>
        <w:adjustRightInd w:val="0"/>
        <w:spacing w:before="120" w:after="120" w:line="240" w:lineRule="auto"/>
        <w:ind w:left="2268" w:right="1134" w:hanging="1134"/>
        <w:jc w:val="both"/>
        <w:rPr>
          <w:rFonts w:eastAsia="DengXian"/>
          <w:b/>
          <w:lang w:eastAsia="zh-CN"/>
        </w:rPr>
      </w:pPr>
      <w:r w:rsidRPr="00024525">
        <w:rPr>
          <w:rFonts w:eastAsia="DengXian"/>
          <w:lang w:eastAsia="zh-CN"/>
        </w:rPr>
        <w:t>"4.1.2.2.2.</w:t>
      </w:r>
      <w:r w:rsidRPr="00024525">
        <w:rPr>
          <w:rFonts w:eastAsia="DengXian"/>
          <w:lang w:eastAsia="zh-CN"/>
        </w:rPr>
        <w:tab/>
        <w:t xml:space="preserve">"XI" for laminated glass. </w:t>
      </w:r>
      <w:r w:rsidRPr="00024525">
        <w:rPr>
          <w:rFonts w:eastAsia="DengXian"/>
          <w:b/>
          <w:lang w:eastAsia="zh-CN"/>
        </w:rPr>
        <w:t>In addition, the appropriate application will be signified by:</w:t>
      </w:r>
    </w:p>
    <w:p w14:paraId="333A791E" w14:textId="4B2C37A3" w:rsidR="00024525" w:rsidRDefault="00024525" w:rsidP="007006A2">
      <w:pPr>
        <w:tabs>
          <w:tab w:val="left" w:pos="8505"/>
        </w:tabs>
        <w:suppressAutoHyphens w:val="0"/>
        <w:autoSpaceDE w:val="0"/>
        <w:autoSpaceDN w:val="0"/>
        <w:adjustRightInd w:val="0"/>
        <w:spacing w:before="120" w:after="120" w:line="240" w:lineRule="auto"/>
        <w:ind w:left="2268" w:right="1134" w:hanging="1134"/>
        <w:jc w:val="both"/>
        <w:rPr>
          <w:rFonts w:eastAsia="DengXian"/>
          <w:lang w:eastAsia="zh-CN"/>
        </w:rPr>
      </w:pPr>
      <w:r w:rsidRPr="00024525">
        <w:rPr>
          <w:rFonts w:eastAsia="DengXian"/>
          <w:b/>
          <w:lang w:eastAsia="zh-CN"/>
        </w:rPr>
        <w:tab/>
        <w:t>/D For laminated-glass panes with enhanced mechanical properties</w:t>
      </w:r>
    </w:p>
    <w:p w14:paraId="6545457E" w14:textId="1E3DDCC6" w:rsidR="00024525" w:rsidRPr="00024525" w:rsidRDefault="00626A8F" w:rsidP="007006A2">
      <w:pPr>
        <w:tabs>
          <w:tab w:val="left" w:pos="8505"/>
        </w:tabs>
        <w:suppressAutoHyphens w:val="0"/>
        <w:autoSpaceDE w:val="0"/>
        <w:autoSpaceDN w:val="0"/>
        <w:adjustRightInd w:val="0"/>
        <w:spacing w:before="120" w:after="120" w:line="240" w:lineRule="auto"/>
        <w:ind w:left="1134" w:right="1134"/>
        <w:jc w:val="both"/>
        <w:rPr>
          <w:b/>
          <w:lang w:eastAsia="ar-SA"/>
        </w:rPr>
      </w:pPr>
      <w:r w:rsidRPr="00024525">
        <w:rPr>
          <w:rFonts w:eastAsia="DengXian"/>
          <w:i/>
          <w:lang w:eastAsia="zh-CN"/>
        </w:rPr>
        <w:t xml:space="preserve">Paragraph </w:t>
      </w:r>
      <w:r>
        <w:rPr>
          <w:rFonts w:eastAsia="DengXian"/>
          <w:i/>
          <w:lang w:eastAsia="zh-CN"/>
        </w:rPr>
        <w:t xml:space="preserve">5., </w:t>
      </w:r>
      <w:r w:rsidR="00024525" w:rsidRPr="00024525">
        <w:rPr>
          <w:bCs/>
          <w:i/>
        </w:rPr>
        <w:t xml:space="preserve">Table 1 </w:t>
      </w:r>
      <w:r>
        <w:rPr>
          <w:bCs/>
          <w:i/>
        </w:rPr>
        <w:t>(</w:t>
      </w:r>
      <w:r w:rsidR="00024525" w:rsidRPr="00024525">
        <w:rPr>
          <w:rFonts w:eastAsia="DengXian"/>
          <w:lang w:eastAsia="zh-CN"/>
        </w:rPr>
        <w:t>Summary</w:t>
      </w:r>
      <w:r w:rsidR="00024525" w:rsidRPr="00024525">
        <w:rPr>
          <w:bCs/>
          <w:i/>
        </w:rPr>
        <w:t xml:space="preserve"> of performance requirements</w:t>
      </w:r>
      <w:r>
        <w:rPr>
          <w:bCs/>
          <w:i/>
        </w:rPr>
        <w:t>)</w:t>
      </w:r>
      <w:r w:rsidR="00024525" w:rsidRPr="00024525">
        <w:rPr>
          <w:i/>
          <w:lang w:eastAsia="ar-SA"/>
        </w:rPr>
        <w:t xml:space="preserve">, </w:t>
      </w:r>
      <w:r w:rsidR="00024525" w:rsidRPr="00024525">
        <w:rPr>
          <w:rFonts w:eastAsia="DengXian"/>
          <w:lang w:eastAsia="zh-CN"/>
        </w:rPr>
        <w:t>amend</w:t>
      </w:r>
      <w:r w:rsidR="00024525" w:rsidRPr="00024525">
        <w:rPr>
          <w:lang w:eastAsia="ar-SA"/>
        </w:rPr>
        <w:t xml:space="preserve"> to read</w:t>
      </w:r>
      <w:r>
        <w:rPr>
          <w:b/>
          <w:lang w:eastAsia="ar-SA"/>
        </w:rPr>
        <w:t>:</w:t>
      </w:r>
      <w:r w:rsidR="00453DD0">
        <w:rPr>
          <w:b/>
          <w:lang w:eastAsia="ar-SA"/>
        </w:rPr>
        <w:t xml:space="preserve">  </w:t>
      </w:r>
    </w:p>
    <w:tbl>
      <w:tblPr>
        <w:tblW w:w="7804" w:type="dxa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34"/>
        <w:gridCol w:w="709"/>
        <w:gridCol w:w="666"/>
        <w:gridCol w:w="12"/>
        <w:gridCol w:w="681"/>
        <w:gridCol w:w="767"/>
        <w:gridCol w:w="651"/>
        <w:gridCol w:w="708"/>
        <w:gridCol w:w="709"/>
        <w:gridCol w:w="1047"/>
        <w:gridCol w:w="720"/>
      </w:tblGrid>
      <w:tr w:rsidR="00024525" w:rsidRPr="00024525" w14:paraId="25334669" w14:textId="77777777" w:rsidTr="001F5018">
        <w:trPr>
          <w:cantSplit/>
          <w:trHeight w:val="260"/>
        </w:trPr>
        <w:tc>
          <w:tcPr>
            <w:tcW w:w="1134" w:type="dxa"/>
            <w:vMerge w:val="restart"/>
          </w:tcPr>
          <w:p w14:paraId="2D87EB8F" w14:textId="77777777" w:rsidR="00024525" w:rsidRPr="00024525" w:rsidRDefault="00024525" w:rsidP="00024525">
            <w:pPr>
              <w:keepNext/>
              <w:keepLines/>
              <w:tabs>
                <w:tab w:val="left" w:pos="360"/>
              </w:tabs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2068" w:type="dxa"/>
            <w:gridSpan w:val="4"/>
          </w:tcPr>
          <w:p w14:paraId="52649F4B" w14:textId="77777777" w:rsidR="00024525" w:rsidRPr="000216C8" w:rsidRDefault="00024525" w:rsidP="00024525">
            <w:pPr>
              <w:keepNext/>
              <w:keepLines/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bCs/>
                <w:i/>
                <w:sz w:val="16"/>
                <w:szCs w:val="16"/>
                <w:lang w:val="en-US"/>
              </w:rPr>
            </w:pPr>
            <w:r w:rsidRPr="000216C8">
              <w:rPr>
                <w:rFonts w:eastAsiaTheme="minorHAnsi"/>
                <w:bCs/>
                <w:i/>
                <w:sz w:val="16"/>
                <w:szCs w:val="16"/>
                <w:lang w:val="en-US"/>
              </w:rPr>
              <w:t>Windscreens</w:t>
            </w:r>
          </w:p>
        </w:tc>
        <w:tc>
          <w:tcPr>
            <w:tcW w:w="4602" w:type="dxa"/>
            <w:gridSpan w:val="6"/>
          </w:tcPr>
          <w:p w14:paraId="793FF1FC" w14:textId="77777777" w:rsidR="00024525" w:rsidRPr="000216C8" w:rsidRDefault="00024525" w:rsidP="00024525">
            <w:pPr>
              <w:keepNext/>
              <w:keepLines/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bCs/>
                <w:i/>
                <w:sz w:val="16"/>
                <w:szCs w:val="16"/>
                <w:lang w:val="en-US"/>
              </w:rPr>
            </w:pPr>
            <w:r w:rsidRPr="000216C8">
              <w:rPr>
                <w:rFonts w:eastAsiaTheme="minorHAnsi"/>
                <w:bCs/>
                <w:i/>
                <w:sz w:val="16"/>
                <w:szCs w:val="16"/>
                <w:lang w:val="en-US"/>
              </w:rPr>
              <w:t>Panes</w:t>
            </w:r>
          </w:p>
        </w:tc>
      </w:tr>
      <w:tr w:rsidR="00024525" w:rsidRPr="00024525" w14:paraId="21CF315E" w14:textId="77777777" w:rsidTr="00982993">
        <w:trPr>
          <w:cantSplit/>
          <w:trHeight w:val="156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3B20F958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1375" w:type="dxa"/>
            <w:gridSpan w:val="2"/>
            <w:tcBorders>
              <w:bottom w:val="single" w:sz="12" w:space="0" w:color="auto"/>
            </w:tcBorders>
          </w:tcPr>
          <w:p w14:paraId="7B0A7E94" w14:textId="77777777" w:rsidR="00024525" w:rsidRPr="000216C8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i/>
                <w:sz w:val="16"/>
                <w:szCs w:val="16"/>
                <w:lang w:val="en-US"/>
              </w:rPr>
            </w:pPr>
            <w:r w:rsidRPr="000216C8">
              <w:rPr>
                <w:rFonts w:eastAsiaTheme="minorHAnsi"/>
                <w:i/>
                <w:sz w:val="16"/>
                <w:szCs w:val="16"/>
                <w:lang w:val="en-US"/>
              </w:rPr>
              <w:t>Laminated glass</w:t>
            </w:r>
          </w:p>
        </w:tc>
        <w:tc>
          <w:tcPr>
            <w:tcW w:w="693" w:type="dxa"/>
            <w:gridSpan w:val="2"/>
            <w:tcBorders>
              <w:bottom w:val="single" w:sz="12" w:space="0" w:color="auto"/>
            </w:tcBorders>
          </w:tcPr>
          <w:p w14:paraId="5CA6FD42" w14:textId="77777777" w:rsidR="00024525" w:rsidRPr="000216C8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i/>
                <w:sz w:val="16"/>
                <w:szCs w:val="16"/>
                <w:lang w:val="en-US"/>
              </w:rPr>
            </w:pPr>
            <w:r w:rsidRPr="000216C8">
              <w:rPr>
                <w:rFonts w:eastAsiaTheme="minorHAnsi"/>
                <w:i/>
                <w:sz w:val="16"/>
                <w:szCs w:val="16"/>
                <w:lang w:val="en-US"/>
              </w:rPr>
              <w:t>Glass plastics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14:paraId="0D4EB2CF" w14:textId="77777777" w:rsidR="00024525" w:rsidRPr="000216C8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i/>
                <w:sz w:val="16"/>
                <w:szCs w:val="16"/>
                <w:lang w:val="en-US"/>
              </w:rPr>
            </w:pPr>
            <w:r w:rsidRPr="000216C8">
              <w:rPr>
                <w:rFonts w:eastAsiaTheme="minorHAnsi"/>
                <w:i/>
                <w:sz w:val="16"/>
                <w:szCs w:val="16"/>
                <w:lang w:val="en-US"/>
              </w:rPr>
              <w:t>Uniformly toughened glass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14:paraId="1F2E5CE8" w14:textId="77777777" w:rsidR="00024525" w:rsidRPr="000216C8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i/>
                <w:sz w:val="16"/>
                <w:szCs w:val="16"/>
                <w:lang w:val="en-US"/>
              </w:rPr>
            </w:pPr>
            <w:r w:rsidRPr="000216C8">
              <w:rPr>
                <w:rFonts w:eastAsiaTheme="minorHAnsi"/>
                <w:i/>
                <w:sz w:val="16"/>
                <w:szCs w:val="16"/>
                <w:lang w:val="en-US"/>
              </w:rPr>
              <w:t>Laminated glass</w:t>
            </w:r>
          </w:p>
        </w:tc>
        <w:tc>
          <w:tcPr>
            <w:tcW w:w="1047" w:type="dxa"/>
            <w:tcBorders>
              <w:bottom w:val="single" w:sz="12" w:space="0" w:color="auto"/>
            </w:tcBorders>
          </w:tcPr>
          <w:p w14:paraId="50AF027A" w14:textId="167628B3" w:rsidR="00024525" w:rsidRPr="000216C8" w:rsidRDefault="00024525" w:rsidP="007006A2">
            <w:pPr>
              <w:suppressAutoHyphens w:val="0"/>
              <w:spacing w:line="240" w:lineRule="auto"/>
              <w:ind w:left="-25" w:right="-115"/>
              <w:rPr>
                <w:rFonts w:eastAsiaTheme="minorHAnsi"/>
                <w:i/>
                <w:sz w:val="16"/>
                <w:szCs w:val="16"/>
                <w:vertAlign w:val="superscript"/>
                <w:lang w:val="en-US"/>
              </w:rPr>
            </w:pPr>
            <w:r w:rsidRPr="000216C8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Double glazed </w:t>
            </w:r>
            <w:r w:rsidR="007006A2" w:rsidRPr="000216C8">
              <w:rPr>
                <w:rFonts w:eastAsiaTheme="minorHAnsi"/>
                <w:i/>
                <w:sz w:val="16"/>
                <w:szCs w:val="16"/>
                <w:lang w:val="en-US"/>
              </w:rPr>
              <w:t>u</w:t>
            </w:r>
            <w:r w:rsidRPr="000216C8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nit </w:t>
            </w:r>
            <w:r w:rsidRPr="000216C8">
              <w:rPr>
                <w:rFonts w:eastAsiaTheme="minorHAnsi"/>
                <w:i/>
                <w:sz w:val="16"/>
                <w:szCs w:val="16"/>
                <w:u w:val="single"/>
                <w:lang w:val="en-US"/>
              </w:rPr>
              <w:t>1</w:t>
            </w:r>
            <w:r w:rsidRPr="000216C8">
              <w:rPr>
                <w:rFonts w:eastAsiaTheme="minorHAnsi"/>
                <w:i/>
                <w:sz w:val="16"/>
                <w:szCs w:val="16"/>
                <w:lang w:val="en-US"/>
              </w:rPr>
              <w:t>/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64FEE61F" w14:textId="77777777" w:rsidR="00024525" w:rsidRPr="000216C8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i/>
                <w:sz w:val="16"/>
                <w:szCs w:val="16"/>
                <w:lang w:val="en-US"/>
              </w:rPr>
            </w:pPr>
            <w:r w:rsidRPr="000216C8">
              <w:rPr>
                <w:rFonts w:eastAsiaTheme="minorHAnsi"/>
                <w:i/>
                <w:sz w:val="16"/>
                <w:szCs w:val="16"/>
                <w:lang w:val="en-US"/>
              </w:rPr>
              <w:t>Glass plastics</w:t>
            </w:r>
          </w:p>
        </w:tc>
      </w:tr>
      <w:tr w:rsidR="007006A2" w:rsidRPr="00024525" w14:paraId="30785026" w14:textId="77777777" w:rsidTr="00982993">
        <w:trPr>
          <w:cantSplit/>
          <w:trHeight w:val="179"/>
        </w:trPr>
        <w:tc>
          <w:tcPr>
            <w:tcW w:w="1134" w:type="dxa"/>
            <w:tcBorders>
              <w:top w:val="single" w:sz="12" w:space="0" w:color="auto"/>
            </w:tcBorders>
          </w:tcPr>
          <w:p w14:paraId="24A5B187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Marking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3983B5F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II</w:t>
            </w:r>
          </w:p>
        </w:tc>
        <w:tc>
          <w:tcPr>
            <w:tcW w:w="678" w:type="dxa"/>
            <w:gridSpan w:val="2"/>
            <w:tcBorders>
              <w:top w:val="single" w:sz="12" w:space="0" w:color="auto"/>
            </w:tcBorders>
          </w:tcPr>
          <w:p w14:paraId="022A6F40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II/P</w:t>
            </w:r>
          </w:p>
        </w:tc>
        <w:tc>
          <w:tcPr>
            <w:tcW w:w="681" w:type="dxa"/>
            <w:tcBorders>
              <w:top w:val="single" w:sz="12" w:space="0" w:color="auto"/>
            </w:tcBorders>
          </w:tcPr>
          <w:p w14:paraId="30FAA585" w14:textId="14B496BD" w:rsidR="00024525" w:rsidRPr="00024525" w:rsidRDefault="00A6269B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dstrike/>
                <w:sz w:val="16"/>
                <w:szCs w:val="16"/>
                <w:lang w:val="en-US"/>
              </w:rPr>
            </w:pPr>
            <w:r>
              <w:rPr>
                <w:rFonts w:eastAsiaTheme="minorHAnsi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767" w:type="dxa"/>
            <w:tcBorders>
              <w:top w:val="single" w:sz="12" w:space="0" w:color="auto"/>
            </w:tcBorders>
          </w:tcPr>
          <w:p w14:paraId="1AACACCC" w14:textId="43C889A1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dstrike/>
                <w:sz w:val="16"/>
                <w:szCs w:val="16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14:paraId="6D6DD18B" w14:textId="7F54CC83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/P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290CAD9F" w14:textId="225C88D6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dstrike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b/>
                <w:sz w:val="16"/>
                <w:szCs w:val="16"/>
                <w:lang w:val="en-US"/>
              </w:rPr>
              <w:t>XI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66D646E" w14:textId="55D8C358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b/>
                <w:sz w:val="16"/>
                <w:szCs w:val="16"/>
                <w:lang w:val="en-US"/>
              </w:rPr>
              <w:t>XI</w:t>
            </w:r>
            <w:r w:rsidRPr="00024525">
              <w:rPr>
                <w:rFonts w:eastAsiaTheme="minorHAnsi"/>
                <w:sz w:val="16"/>
                <w:szCs w:val="16"/>
                <w:lang w:val="en-US"/>
              </w:rPr>
              <w:t xml:space="preserve"> /P</w:t>
            </w:r>
          </w:p>
        </w:tc>
        <w:tc>
          <w:tcPr>
            <w:tcW w:w="1047" w:type="dxa"/>
            <w:tcBorders>
              <w:top w:val="single" w:sz="12" w:space="0" w:color="auto"/>
            </w:tcBorders>
          </w:tcPr>
          <w:p w14:paraId="0DB2CE98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1FAC4FA6" w14:textId="5F41EF5E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dstrike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b/>
                <w:sz w:val="16"/>
                <w:szCs w:val="16"/>
                <w:lang w:val="en-US"/>
              </w:rPr>
              <w:t>XII</w:t>
            </w:r>
          </w:p>
        </w:tc>
      </w:tr>
      <w:tr w:rsidR="007006A2" w:rsidRPr="00024525" w14:paraId="28F15B11" w14:textId="77777777" w:rsidTr="001F5018">
        <w:trPr>
          <w:cantSplit/>
          <w:trHeight w:val="390"/>
        </w:trPr>
        <w:tc>
          <w:tcPr>
            <w:tcW w:w="1134" w:type="dxa"/>
          </w:tcPr>
          <w:p w14:paraId="12A7882A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Light transmittance</w:t>
            </w:r>
          </w:p>
        </w:tc>
        <w:tc>
          <w:tcPr>
            <w:tcW w:w="709" w:type="dxa"/>
          </w:tcPr>
          <w:p w14:paraId="401F7C3D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5.1.1.</w:t>
            </w:r>
          </w:p>
        </w:tc>
        <w:tc>
          <w:tcPr>
            <w:tcW w:w="678" w:type="dxa"/>
            <w:gridSpan w:val="2"/>
          </w:tcPr>
          <w:p w14:paraId="12EE06DB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5.1.1.</w:t>
            </w:r>
          </w:p>
        </w:tc>
        <w:tc>
          <w:tcPr>
            <w:tcW w:w="681" w:type="dxa"/>
          </w:tcPr>
          <w:p w14:paraId="5089B91A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5.1.1.</w:t>
            </w:r>
          </w:p>
        </w:tc>
        <w:tc>
          <w:tcPr>
            <w:tcW w:w="767" w:type="dxa"/>
          </w:tcPr>
          <w:p w14:paraId="4E8F0777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5.1.1.</w:t>
            </w:r>
          </w:p>
        </w:tc>
        <w:tc>
          <w:tcPr>
            <w:tcW w:w="651" w:type="dxa"/>
          </w:tcPr>
          <w:p w14:paraId="601E4515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5.1.1.</w:t>
            </w:r>
          </w:p>
        </w:tc>
        <w:tc>
          <w:tcPr>
            <w:tcW w:w="708" w:type="dxa"/>
          </w:tcPr>
          <w:p w14:paraId="044D2334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ind w:right="-185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5.1.1.</w:t>
            </w:r>
          </w:p>
        </w:tc>
        <w:tc>
          <w:tcPr>
            <w:tcW w:w="709" w:type="dxa"/>
          </w:tcPr>
          <w:p w14:paraId="1E4C3CF0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5.1.1.</w:t>
            </w:r>
          </w:p>
        </w:tc>
        <w:tc>
          <w:tcPr>
            <w:tcW w:w="1047" w:type="dxa"/>
          </w:tcPr>
          <w:p w14:paraId="6DCA7BC2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5.1.1.</w:t>
            </w:r>
          </w:p>
        </w:tc>
        <w:tc>
          <w:tcPr>
            <w:tcW w:w="720" w:type="dxa"/>
          </w:tcPr>
          <w:p w14:paraId="0BFAA0A4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5.1.1.</w:t>
            </w:r>
          </w:p>
        </w:tc>
      </w:tr>
      <w:tr w:rsidR="007006A2" w:rsidRPr="00024525" w14:paraId="6FD50FAF" w14:textId="77777777" w:rsidTr="001F5018">
        <w:trPr>
          <w:cantSplit/>
          <w:trHeight w:val="390"/>
        </w:trPr>
        <w:tc>
          <w:tcPr>
            <w:tcW w:w="1134" w:type="dxa"/>
          </w:tcPr>
          <w:p w14:paraId="4E3F6A73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Resistance to abrasion</w:t>
            </w:r>
          </w:p>
        </w:tc>
        <w:tc>
          <w:tcPr>
            <w:tcW w:w="709" w:type="dxa"/>
          </w:tcPr>
          <w:p w14:paraId="71E39E5B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5.1.2.</w:t>
            </w:r>
          </w:p>
        </w:tc>
        <w:tc>
          <w:tcPr>
            <w:tcW w:w="678" w:type="dxa"/>
            <w:gridSpan w:val="2"/>
          </w:tcPr>
          <w:p w14:paraId="443F0E6E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5.1.2.</w:t>
            </w:r>
          </w:p>
        </w:tc>
        <w:tc>
          <w:tcPr>
            <w:tcW w:w="681" w:type="dxa"/>
          </w:tcPr>
          <w:p w14:paraId="42197817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5.1.2.</w:t>
            </w:r>
          </w:p>
        </w:tc>
        <w:tc>
          <w:tcPr>
            <w:tcW w:w="767" w:type="dxa"/>
          </w:tcPr>
          <w:p w14:paraId="6620D3EF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651" w:type="dxa"/>
          </w:tcPr>
          <w:p w14:paraId="146F5FE7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5.1.2.</w:t>
            </w:r>
          </w:p>
        </w:tc>
        <w:tc>
          <w:tcPr>
            <w:tcW w:w="708" w:type="dxa"/>
          </w:tcPr>
          <w:p w14:paraId="0FBEDFDC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5.1.2.</w:t>
            </w:r>
          </w:p>
        </w:tc>
        <w:tc>
          <w:tcPr>
            <w:tcW w:w="709" w:type="dxa"/>
          </w:tcPr>
          <w:p w14:paraId="289EC494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5.1.2.</w:t>
            </w:r>
          </w:p>
        </w:tc>
        <w:tc>
          <w:tcPr>
            <w:tcW w:w="1047" w:type="dxa"/>
          </w:tcPr>
          <w:p w14:paraId="6DE82A72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14:paraId="7EB13898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5.1.2.</w:t>
            </w:r>
          </w:p>
        </w:tc>
      </w:tr>
      <w:tr w:rsidR="007006A2" w:rsidRPr="00024525" w14:paraId="2CB822ED" w14:textId="77777777" w:rsidTr="001F5018">
        <w:trPr>
          <w:cantSplit/>
          <w:trHeight w:val="602"/>
        </w:trPr>
        <w:tc>
          <w:tcPr>
            <w:tcW w:w="1134" w:type="dxa"/>
          </w:tcPr>
          <w:p w14:paraId="5BC79F23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Resistance to temperature changes</w:t>
            </w:r>
          </w:p>
        </w:tc>
        <w:tc>
          <w:tcPr>
            <w:tcW w:w="709" w:type="dxa"/>
          </w:tcPr>
          <w:p w14:paraId="1430F794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678" w:type="dxa"/>
            <w:gridSpan w:val="2"/>
          </w:tcPr>
          <w:p w14:paraId="3596B7E4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5.2.1.</w:t>
            </w:r>
          </w:p>
        </w:tc>
        <w:tc>
          <w:tcPr>
            <w:tcW w:w="681" w:type="dxa"/>
          </w:tcPr>
          <w:p w14:paraId="72197879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5.2.1.</w:t>
            </w:r>
          </w:p>
        </w:tc>
        <w:tc>
          <w:tcPr>
            <w:tcW w:w="767" w:type="dxa"/>
          </w:tcPr>
          <w:p w14:paraId="562FA135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651" w:type="dxa"/>
          </w:tcPr>
          <w:p w14:paraId="7C4853C7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5.2.1.</w:t>
            </w:r>
          </w:p>
        </w:tc>
        <w:tc>
          <w:tcPr>
            <w:tcW w:w="708" w:type="dxa"/>
          </w:tcPr>
          <w:p w14:paraId="7DC2FE36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3C9F66D0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52.1.</w:t>
            </w:r>
          </w:p>
        </w:tc>
        <w:tc>
          <w:tcPr>
            <w:tcW w:w="1047" w:type="dxa"/>
          </w:tcPr>
          <w:p w14:paraId="4A380384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14:paraId="61EBC381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5.2.1.</w:t>
            </w:r>
          </w:p>
        </w:tc>
      </w:tr>
      <w:tr w:rsidR="007006A2" w:rsidRPr="00024525" w14:paraId="4D70C482" w14:textId="77777777" w:rsidTr="001F5018">
        <w:trPr>
          <w:cantSplit/>
          <w:trHeight w:val="269"/>
        </w:trPr>
        <w:tc>
          <w:tcPr>
            <w:tcW w:w="1134" w:type="dxa"/>
          </w:tcPr>
          <w:p w14:paraId="2F20A9A0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Resistance to fire</w:t>
            </w:r>
          </w:p>
        </w:tc>
        <w:tc>
          <w:tcPr>
            <w:tcW w:w="709" w:type="dxa"/>
          </w:tcPr>
          <w:p w14:paraId="13183C90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678" w:type="dxa"/>
            <w:gridSpan w:val="2"/>
          </w:tcPr>
          <w:p w14:paraId="23D82732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5.2.2.</w:t>
            </w:r>
          </w:p>
        </w:tc>
        <w:tc>
          <w:tcPr>
            <w:tcW w:w="681" w:type="dxa"/>
          </w:tcPr>
          <w:p w14:paraId="36647C8F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5.2.2.</w:t>
            </w:r>
          </w:p>
        </w:tc>
        <w:tc>
          <w:tcPr>
            <w:tcW w:w="767" w:type="dxa"/>
          </w:tcPr>
          <w:p w14:paraId="480B5A28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651" w:type="dxa"/>
          </w:tcPr>
          <w:p w14:paraId="768E930F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5.2.2.</w:t>
            </w:r>
          </w:p>
        </w:tc>
        <w:tc>
          <w:tcPr>
            <w:tcW w:w="708" w:type="dxa"/>
          </w:tcPr>
          <w:p w14:paraId="56ACA12E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37B04FEE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5.2.2.</w:t>
            </w:r>
          </w:p>
        </w:tc>
        <w:tc>
          <w:tcPr>
            <w:tcW w:w="1047" w:type="dxa"/>
          </w:tcPr>
          <w:p w14:paraId="01F73EB9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14:paraId="052DE9D8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5.2.2.</w:t>
            </w:r>
          </w:p>
        </w:tc>
      </w:tr>
      <w:tr w:rsidR="007006A2" w:rsidRPr="00024525" w14:paraId="646DA3A1" w14:textId="77777777" w:rsidTr="001F5018">
        <w:trPr>
          <w:cantSplit/>
          <w:trHeight w:val="390"/>
        </w:trPr>
        <w:tc>
          <w:tcPr>
            <w:tcW w:w="1134" w:type="dxa"/>
          </w:tcPr>
          <w:p w14:paraId="7A2F932B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Resistance to chemicals</w:t>
            </w:r>
          </w:p>
        </w:tc>
        <w:tc>
          <w:tcPr>
            <w:tcW w:w="709" w:type="dxa"/>
          </w:tcPr>
          <w:p w14:paraId="0E2DD561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678" w:type="dxa"/>
            <w:gridSpan w:val="2"/>
          </w:tcPr>
          <w:p w14:paraId="0F5FAE5A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5.2.3</w:t>
            </w:r>
          </w:p>
        </w:tc>
        <w:tc>
          <w:tcPr>
            <w:tcW w:w="681" w:type="dxa"/>
          </w:tcPr>
          <w:p w14:paraId="64B06A71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5.2.3.</w:t>
            </w:r>
          </w:p>
        </w:tc>
        <w:tc>
          <w:tcPr>
            <w:tcW w:w="767" w:type="dxa"/>
          </w:tcPr>
          <w:p w14:paraId="5EF05048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651" w:type="dxa"/>
          </w:tcPr>
          <w:p w14:paraId="4444D530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5.2.3.</w:t>
            </w:r>
          </w:p>
        </w:tc>
        <w:tc>
          <w:tcPr>
            <w:tcW w:w="708" w:type="dxa"/>
          </w:tcPr>
          <w:p w14:paraId="1FB37605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42C360A7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5.2.3</w:t>
            </w:r>
          </w:p>
        </w:tc>
        <w:tc>
          <w:tcPr>
            <w:tcW w:w="1047" w:type="dxa"/>
          </w:tcPr>
          <w:p w14:paraId="5C5FC168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14:paraId="608B8B58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5.2.3</w:t>
            </w:r>
          </w:p>
        </w:tc>
      </w:tr>
      <w:tr w:rsidR="007006A2" w:rsidRPr="00024525" w14:paraId="3EC5FE01" w14:textId="77777777" w:rsidTr="001F5018">
        <w:trPr>
          <w:cantSplit/>
          <w:trHeight w:val="390"/>
        </w:trPr>
        <w:tc>
          <w:tcPr>
            <w:tcW w:w="1134" w:type="dxa"/>
          </w:tcPr>
          <w:p w14:paraId="5D2B5092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Resistance to radiation</w:t>
            </w:r>
          </w:p>
        </w:tc>
        <w:tc>
          <w:tcPr>
            <w:tcW w:w="709" w:type="dxa"/>
          </w:tcPr>
          <w:p w14:paraId="61BEDF42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5.3.1.</w:t>
            </w:r>
          </w:p>
        </w:tc>
        <w:tc>
          <w:tcPr>
            <w:tcW w:w="678" w:type="dxa"/>
            <w:gridSpan w:val="2"/>
          </w:tcPr>
          <w:p w14:paraId="7287C83B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5.3.1.</w:t>
            </w:r>
          </w:p>
        </w:tc>
        <w:tc>
          <w:tcPr>
            <w:tcW w:w="681" w:type="dxa"/>
          </w:tcPr>
          <w:p w14:paraId="5E1976CB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5.3.1.</w:t>
            </w:r>
          </w:p>
        </w:tc>
        <w:tc>
          <w:tcPr>
            <w:tcW w:w="767" w:type="dxa"/>
          </w:tcPr>
          <w:p w14:paraId="11EF313A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651" w:type="dxa"/>
          </w:tcPr>
          <w:p w14:paraId="20402BA1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5.3.1.</w:t>
            </w:r>
          </w:p>
        </w:tc>
        <w:tc>
          <w:tcPr>
            <w:tcW w:w="708" w:type="dxa"/>
          </w:tcPr>
          <w:p w14:paraId="58D683BF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5.3.1.</w:t>
            </w:r>
          </w:p>
        </w:tc>
        <w:tc>
          <w:tcPr>
            <w:tcW w:w="709" w:type="dxa"/>
          </w:tcPr>
          <w:p w14:paraId="3889226F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5.3.1.</w:t>
            </w:r>
          </w:p>
        </w:tc>
        <w:tc>
          <w:tcPr>
            <w:tcW w:w="1047" w:type="dxa"/>
          </w:tcPr>
          <w:p w14:paraId="7FFAD350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14:paraId="54899FD8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5.3.1.</w:t>
            </w:r>
          </w:p>
        </w:tc>
      </w:tr>
      <w:tr w:rsidR="007006A2" w:rsidRPr="00024525" w14:paraId="33209977" w14:textId="77777777" w:rsidTr="001F5018">
        <w:trPr>
          <w:cantSplit/>
          <w:trHeight w:val="503"/>
        </w:trPr>
        <w:tc>
          <w:tcPr>
            <w:tcW w:w="1134" w:type="dxa"/>
          </w:tcPr>
          <w:p w14:paraId="4CAE52B7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Resistance to high temperature</w:t>
            </w:r>
          </w:p>
        </w:tc>
        <w:tc>
          <w:tcPr>
            <w:tcW w:w="709" w:type="dxa"/>
          </w:tcPr>
          <w:p w14:paraId="56A814F7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5.3.2.</w:t>
            </w:r>
          </w:p>
        </w:tc>
        <w:tc>
          <w:tcPr>
            <w:tcW w:w="678" w:type="dxa"/>
            <w:gridSpan w:val="2"/>
          </w:tcPr>
          <w:p w14:paraId="09392372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5.3.2.</w:t>
            </w:r>
          </w:p>
        </w:tc>
        <w:tc>
          <w:tcPr>
            <w:tcW w:w="681" w:type="dxa"/>
          </w:tcPr>
          <w:p w14:paraId="70118C7A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5.3.2.</w:t>
            </w:r>
          </w:p>
        </w:tc>
        <w:tc>
          <w:tcPr>
            <w:tcW w:w="767" w:type="dxa"/>
          </w:tcPr>
          <w:p w14:paraId="6C4709C5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651" w:type="dxa"/>
          </w:tcPr>
          <w:p w14:paraId="7C4EC8AB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5.3.2.</w:t>
            </w:r>
          </w:p>
        </w:tc>
        <w:tc>
          <w:tcPr>
            <w:tcW w:w="708" w:type="dxa"/>
          </w:tcPr>
          <w:p w14:paraId="75753CEE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5.3.2.</w:t>
            </w:r>
          </w:p>
        </w:tc>
        <w:tc>
          <w:tcPr>
            <w:tcW w:w="709" w:type="dxa"/>
          </w:tcPr>
          <w:p w14:paraId="2DAF7D8F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5.3.2.</w:t>
            </w:r>
          </w:p>
        </w:tc>
        <w:tc>
          <w:tcPr>
            <w:tcW w:w="1047" w:type="dxa"/>
          </w:tcPr>
          <w:p w14:paraId="40709D9B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14:paraId="3B5B282A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5.3.2.</w:t>
            </w:r>
          </w:p>
        </w:tc>
      </w:tr>
      <w:tr w:rsidR="007006A2" w:rsidRPr="00024525" w14:paraId="0BDA69D8" w14:textId="77777777" w:rsidTr="001F5018">
        <w:trPr>
          <w:cantSplit/>
          <w:trHeight w:val="390"/>
        </w:trPr>
        <w:tc>
          <w:tcPr>
            <w:tcW w:w="1134" w:type="dxa"/>
          </w:tcPr>
          <w:p w14:paraId="04AC4BA4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Resistance to humidity</w:t>
            </w:r>
          </w:p>
        </w:tc>
        <w:tc>
          <w:tcPr>
            <w:tcW w:w="709" w:type="dxa"/>
          </w:tcPr>
          <w:p w14:paraId="60DE8B26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5.3.3.</w:t>
            </w:r>
          </w:p>
        </w:tc>
        <w:tc>
          <w:tcPr>
            <w:tcW w:w="678" w:type="dxa"/>
            <w:gridSpan w:val="2"/>
          </w:tcPr>
          <w:p w14:paraId="548D0FF6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5.3.3.</w:t>
            </w:r>
          </w:p>
        </w:tc>
        <w:tc>
          <w:tcPr>
            <w:tcW w:w="681" w:type="dxa"/>
          </w:tcPr>
          <w:p w14:paraId="42AA446E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5.3.3.</w:t>
            </w:r>
          </w:p>
        </w:tc>
        <w:tc>
          <w:tcPr>
            <w:tcW w:w="767" w:type="dxa"/>
          </w:tcPr>
          <w:p w14:paraId="191017AA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651" w:type="dxa"/>
          </w:tcPr>
          <w:p w14:paraId="19689739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5.3.3.</w:t>
            </w:r>
          </w:p>
        </w:tc>
        <w:tc>
          <w:tcPr>
            <w:tcW w:w="708" w:type="dxa"/>
          </w:tcPr>
          <w:p w14:paraId="5C7E1D9A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5.3.3</w:t>
            </w:r>
          </w:p>
        </w:tc>
        <w:tc>
          <w:tcPr>
            <w:tcW w:w="709" w:type="dxa"/>
          </w:tcPr>
          <w:p w14:paraId="6D428A1D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5.3.3.</w:t>
            </w:r>
          </w:p>
        </w:tc>
        <w:tc>
          <w:tcPr>
            <w:tcW w:w="1047" w:type="dxa"/>
          </w:tcPr>
          <w:p w14:paraId="2CB96D54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14:paraId="60A3ED7B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5.3.3.</w:t>
            </w:r>
          </w:p>
        </w:tc>
      </w:tr>
      <w:tr w:rsidR="007006A2" w:rsidRPr="00024525" w14:paraId="18FA53B8" w14:textId="77777777" w:rsidTr="001F5018">
        <w:trPr>
          <w:cantSplit/>
          <w:trHeight w:val="287"/>
        </w:trPr>
        <w:tc>
          <w:tcPr>
            <w:tcW w:w="1134" w:type="dxa"/>
          </w:tcPr>
          <w:p w14:paraId="551B34FF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Optical distortion</w:t>
            </w:r>
          </w:p>
        </w:tc>
        <w:tc>
          <w:tcPr>
            <w:tcW w:w="709" w:type="dxa"/>
          </w:tcPr>
          <w:p w14:paraId="0FCCF6F4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5.4.1.</w:t>
            </w:r>
          </w:p>
        </w:tc>
        <w:tc>
          <w:tcPr>
            <w:tcW w:w="678" w:type="dxa"/>
            <w:gridSpan w:val="2"/>
          </w:tcPr>
          <w:p w14:paraId="452A99B9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5.4.1.</w:t>
            </w:r>
          </w:p>
        </w:tc>
        <w:tc>
          <w:tcPr>
            <w:tcW w:w="681" w:type="dxa"/>
          </w:tcPr>
          <w:p w14:paraId="0E58390F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5.4.1.</w:t>
            </w:r>
          </w:p>
        </w:tc>
        <w:tc>
          <w:tcPr>
            <w:tcW w:w="767" w:type="dxa"/>
          </w:tcPr>
          <w:p w14:paraId="6991A8AC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651" w:type="dxa"/>
          </w:tcPr>
          <w:p w14:paraId="1400BF7B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7BBE81DC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688CD41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</w:tcPr>
          <w:p w14:paraId="59372C06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14:paraId="34A0D439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</w:tr>
      <w:tr w:rsidR="007006A2" w:rsidRPr="00024525" w14:paraId="2BA1C563" w14:textId="77777777" w:rsidTr="001F5018">
        <w:trPr>
          <w:cantSplit/>
          <w:trHeight w:val="350"/>
        </w:trPr>
        <w:tc>
          <w:tcPr>
            <w:tcW w:w="1134" w:type="dxa"/>
          </w:tcPr>
          <w:p w14:paraId="566A787C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Image separation</w:t>
            </w:r>
          </w:p>
        </w:tc>
        <w:tc>
          <w:tcPr>
            <w:tcW w:w="709" w:type="dxa"/>
          </w:tcPr>
          <w:p w14:paraId="4D9D0131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5.4.2.</w:t>
            </w:r>
          </w:p>
        </w:tc>
        <w:tc>
          <w:tcPr>
            <w:tcW w:w="678" w:type="dxa"/>
            <w:gridSpan w:val="2"/>
          </w:tcPr>
          <w:p w14:paraId="1B438DF8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5.4.2.</w:t>
            </w:r>
          </w:p>
        </w:tc>
        <w:tc>
          <w:tcPr>
            <w:tcW w:w="681" w:type="dxa"/>
          </w:tcPr>
          <w:p w14:paraId="09AA1C6B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5.4.2.</w:t>
            </w:r>
          </w:p>
        </w:tc>
        <w:tc>
          <w:tcPr>
            <w:tcW w:w="767" w:type="dxa"/>
          </w:tcPr>
          <w:p w14:paraId="5E10E69F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651" w:type="dxa"/>
          </w:tcPr>
          <w:p w14:paraId="496C52FA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5BB82C44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438718AD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</w:tcPr>
          <w:p w14:paraId="30CA74DF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14:paraId="61F2688D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</w:tr>
      <w:tr w:rsidR="007006A2" w:rsidRPr="00024525" w14:paraId="7684FC8B" w14:textId="77777777" w:rsidTr="001F5018">
        <w:trPr>
          <w:cantSplit/>
          <w:trHeight w:val="251"/>
        </w:trPr>
        <w:tc>
          <w:tcPr>
            <w:tcW w:w="1134" w:type="dxa"/>
          </w:tcPr>
          <w:p w14:paraId="781E2A79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Fragmentation</w:t>
            </w:r>
          </w:p>
        </w:tc>
        <w:tc>
          <w:tcPr>
            <w:tcW w:w="709" w:type="dxa"/>
          </w:tcPr>
          <w:p w14:paraId="3850570C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678" w:type="dxa"/>
            <w:gridSpan w:val="2"/>
          </w:tcPr>
          <w:p w14:paraId="7D284132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681" w:type="dxa"/>
          </w:tcPr>
          <w:p w14:paraId="0C5A1334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67" w:type="dxa"/>
          </w:tcPr>
          <w:p w14:paraId="769F6510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5.5.1.1.</w:t>
            </w:r>
          </w:p>
        </w:tc>
        <w:tc>
          <w:tcPr>
            <w:tcW w:w="651" w:type="dxa"/>
          </w:tcPr>
          <w:p w14:paraId="5BF51956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5.5.1.1.</w:t>
            </w:r>
          </w:p>
        </w:tc>
        <w:tc>
          <w:tcPr>
            <w:tcW w:w="708" w:type="dxa"/>
          </w:tcPr>
          <w:p w14:paraId="64D9E244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15CA255F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</w:tcPr>
          <w:p w14:paraId="070858C0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14:paraId="664169CE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</w:tr>
      <w:tr w:rsidR="007006A2" w:rsidRPr="00024525" w14:paraId="0119FD2F" w14:textId="77777777" w:rsidTr="001F5018">
        <w:trPr>
          <w:cantSplit/>
          <w:trHeight w:val="390"/>
        </w:trPr>
        <w:tc>
          <w:tcPr>
            <w:tcW w:w="1134" w:type="dxa"/>
          </w:tcPr>
          <w:p w14:paraId="66D9523C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Head-form</w:t>
            </w:r>
          </w:p>
        </w:tc>
        <w:tc>
          <w:tcPr>
            <w:tcW w:w="709" w:type="dxa"/>
          </w:tcPr>
          <w:p w14:paraId="3A34BDCF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5.4.3.</w:t>
            </w:r>
          </w:p>
          <w:p w14:paraId="14628B43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u w:val="single"/>
                <w:lang w:val="en-US"/>
              </w:rPr>
              <w:t>2</w:t>
            </w:r>
            <w:r w:rsidRPr="00024525">
              <w:rPr>
                <w:rFonts w:eastAsiaTheme="minorHAnsi"/>
                <w:sz w:val="16"/>
                <w:szCs w:val="16"/>
                <w:lang w:val="en-US"/>
              </w:rPr>
              <w:t>/</w:t>
            </w:r>
          </w:p>
        </w:tc>
        <w:tc>
          <w:tcPr>
            <w:tcW w:w="678" w:type="dxa"/>
            <w:gridSpan w:val="2"/>
          </w:tcPr>
          <w:p w14:paraId="238553BF" w14:textId="77777777" w:rsidR="00024525" w:rsidRPr="00024525" w:rsidRDefault="00024525" w:rsidP="00024525">
            <w:pPr>
              <w:suppressAutoHyphens w:val="0"/>
              <w:spacing w:line="240" w:lineRule="auto"/>
              <w:ind w:right="-87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5.4.3.</w:t>
            </w:r>
          </w:p>
          <w:p w14:paraId="4CEA8806" w14:textId="77777777" w:rsidR="00024525" w:rsidRPr="00024525" w:rsidRDefault="00024525" w:rsidP="00024525">
            <w:pPr>
              <w:suppressAutoHyphens w:val="0"/>
              <w:spacing w:line="240" w:lineRule="auto"/>
              <w:ind w:right="-87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u w:val="single"/>
                <w:lang w:val="en-US"/>
              </w:rPr>
              <w:t>2</w:t>
            </w:r>
            <w:r w:rsidRPr="00024525">
              <w:rPr>
                <w:rFonts w:eastAsiaTheme="minorHAnsi"/>
                <w:sz w:val="16"/>
                <w:szCs w:val="16"/>
                <w:lang w:val="en-US"/>
              </w:rPr>
              <w:t>/</w:t>
            </w:r>
          </w:p>
        </w:tc>
        <w:tc>
          <w:tcPr>
            <w:tcW w:w="681" w:type="dxa"/>
          </w:tcPr>
          <w:p w14:paraId="5C712C83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5.4.3.</w:t>
            </w:r>
          </w:p>
          <w:p w14:paraId="7CC591BA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u w:val="single"/>
                <w:lang w:val="en-US"/>
              </w:rPr>
              <w:t>2</w:t>
            </w:r>
            <w:r w:rsidRPr="00024525">
              <w:rPr>
                <w:rFonts w:eastAsiaTheme="minorHAnsi"/>
                <w:sz w:val="16"/>
                <w:szCs w:val="16"/>
                <w:lang w:val="en-US"/>
              </w:rPr>
              <w:t>/</w:t>
            </w:r>
          </w:p>
        </w:tc>
        <w:tc>
          <w:tcPr>
            <w:tcW w:w="767" w:type="dxa"/>
          </w:tcPr>
          <w:p w14:paraId="42747B3D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651" w:type="dxa"/>
          </w:tcPr>
          <w:p w14:paraId="09A8B7F1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11BF6F69" w14:textId="0BB26C59" w:rsidR="00136133" w:rsidRPr="005752D9" w:rsidRDefault="00136133" w:rsidP="00024525">
            <w:pPr>
              <w:suppressAutoHyphens w:val="0"/>
              <w:spacing w:line="240" w:lineRule="auto"/>
              <w:ind w:right="-25"/>
              <w:rPr>
                <w:rFonts w:eastAsiaTheme="minorHAnsi"/>
                <w:b/>
                <w:sz w:val="16"/>
                <w:szCs w:val="16"/>
                <w:lang w:val="en-US"/>
              </w:rPr>
            </w:pPr>
            <w:r w:rsidRPr="005752D9">
              <w:rPr>
                <w:rFonts w:eastAsiaTheme="minorHAnsi"/>
                <w:b/>
                <w:sz w:val="16"/>
                <w:szCs w:val="16"/>
                <w:lang w:val="en-US"/>
              </w:rPr>
              <w:t>5.5.2.2</w:t>
            </w:r>
          </w:p>
          <w:p w14:paraId="6A25C5E9" w14:textId="77777777" w:rsidR="00024525" w:rsidRPr="005752D9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b/>
                <w:sz w:val="16"/>
                <w:szCs w:val="16"/>
                <w:lang w:val="en-US"/>
              </w:rPr>
            </w:pPr>
            <w:r w:rsidRPr="005752D9">
              <w:rPr>
                <w:rFonts w:eastAsiaTheme="minorHAnsi"/>
                <w:b/>
                <w:sz w:val="16"/>
                <w:szCs w:val="16"/>
                <w:u w:val="single"/>
                <w:lang w:val="en-US"/>
              </w:rPr>
              <w:t>3</w:t>
            </w:r>
            <w:r w:rsidRPr="005752D9">
              <w:rPr>
                <w:rFonts w:eastAsiaTheme="minorHAns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709" w:type="dxa"/>
          </w:tcPr>
          <w:p w14:paraId="46265A34" w14:textId="7D0D1232" w:rsidR="00024525" w:rsidRPr="005752D9" w:rsidRDefault="006D008F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b/>
                <w:sz w:val="16"/>
                <w:szCs w:val="16"/>
                <w:lang w:val="en-US"/>
              </w:rPr>
            </w:pPr>
            <w:r w:rsidRPr="005752D9">
              <w:rPr>
                <w:rFonts w:eastAsiaTheme="minorHAnsi"/>
                <w:b/>
                <w:sz w:val="16"/>
                <w:szCs w:val="16"/>
                <w:lang w:val="en-US"/>
              </w:rPr>
              <w:t>5.5.2.2.</w:t>
            </w:r>
            <w:r w:rsidRPr="005752D9">
              <w:rPr>
                <w:rFonts w:eastAsiaTheme="minorHAnsi"/>
                <w:b/>
                <w:sz w:val="16"/>
                <w:szCs w:val="16"/>
                <w:u w:val="single"/>
                <w:lang w:val="en-US"/>
              </w:rPr>
              <w:t xml:space="preserve"> 3</w:t>
            </w:r>
            <w:r w:rsidRPr="005752D9">
              <w:rPr>
                <w:rFonts w:eastAsiaTheme="minorHAns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1047" w:type="dxa"/>
          </w:tcPr>
          <w:p w14:paraId="485F5F92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5.5.3.2.</w:t>
            </w:r>
          </w:p>
          <w:p w14:paraId="0DE24659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u w:val="single"/>
                <w:lang w:val="en-US"/>
              </w:rPr>
              <w:t>2</w:t>
            </w:r>
            <w:r w:rsidRPr="00024525">
              <w:rPr>
                <w:rFonts w:eastAsiaTheme="minorHAnsi"/>
                <w:sz w:val="16"/>
                <w:szCs w:val="16"/>
                <w:lang w:val="en-US"/>
              </w:rPr>
              <w:t>/</w:t>
            </w:r>
          </w:p>
        </w:tc>
        <w:tc>
          <w:tcPr>
            <w:tcW w:w="720" w:type="dxa"/>
          </w:tcPr>
          <w:p w14:paraId="3CB183CC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</w:tr>
      <w:tr w:rsidR="007006A2" w:rsidRPr="00024525" w14:paraId="48BEF763" w14:textId="77777777" w:rsidTr="001F5018">
        <w:trPr>
          <w:cantSplit/>
          <w:trHeight w:val="195"/>
        </w:trPr>
        <w:tc>
          <w:tcPr>
            <w:tcW w:w="1134" w:type="dxa"/>
          </w:tcPr>
          <w:p w14:paraId="5D129FE8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2,260 g Ball</w:t>
            </w:r>
          </w:p>
        </w:tc>
        <w:tc>
          <w:tcPr>
            <w:tcW w:w="709" w:type="dxa"/>
          </w:tcPr>
          <w:p w14:paraId="2E8D6B17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5.4.4.</w:t>
            </w:r>
          </w:p>
        </w:tc>
        <w:tc>
          <w:tcPr>
            <w:tcW w:w="678" w:type="dxa"/>
            <w:gridSpan w:val="2"/>
          </w:tcPr>
          <w:p w14:paraId="02520E34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5.4.4.</w:t>
            </w:r>
          </w:p>
        </w:tc>
        <w:tc>
          <w:tcPr>
            <w:tcW w:w="681" w:type="dxa"/>
          </w:tcPr>
          <w:p w14:paraId="20F780E3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5.4.4.</w:t>
            </w:r>
          </w:p>
        </w:tc>
        <w:tc>
          <w:tcPr>
            <w:tcW w:w="767" w:type="dxa"/>
          </w:tcPr>
          <w:p w14:paraId="52184D72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651" w:type="dxa"/>
          </w:tcPr>
          <w:p w14:paraId="095FFC1D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387A06F6" w14:textId="56F3511F" w:rsidR="00136133" w:rsidRPr="005752D9" w:rsidRDefault="00136133" w:rsidP="00136133">
            <w:pPr>
              <w:suppressAutoHyphens w:val="0"/>
              <w:spacing w:line="240" w:lineRule="auto"/>
              <w:ind w:right="-25"/>
              <w:rPr>
                <w:rFonts w:eastAsiaTheme="minorHAnsi"/>
                <w:b/>
                <w:sz w:val="16"/>
                <w:szCs w:val="16"/>
                <w:lang w:val="en-US"/>
              </w:rPr>
            </w:pPr>
            <w:r w:rsidRPr="005752D9">
              <w:rPr>
                <w:rFonts w:eastAsiaTheme="minorHAnsi"/>
                <w:b/>
                <w:sz w:val="16"/>
                <w:szCs w:val="16"/>
                <w:lang w:val="en-US"/>
              </w:rPr>
              <w:t>5.5.2.3</w:t>
            </w:r>
          </w:p>
          <w:p w14:paraId="42579504" w14:textId="42CEC3DE" w:rsidR="00024525" w:rsidRPr="005752D9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ind w:right="-115"/>
              <w:rPr>
                <w:rFonts w:eastAsiaTheme="minorHAnsi"/>
                <w:b/>
                <w:sz w:val="16"/>
                <w:szCs w:val="16"/>
                <w:lang w:val="en-US"/>
              </w:rPr>
            </w:pPr>
            <w:r w:rsidRPr="005752D9">
              <w:rPr>
                <w:rFonts w:eastAsiaTheme="minorHAnsi"/>
                <w:b/>
                <w:sz w:val="16"/>
                <w:szCs w:val="16"/>
                <w:u w:val="single"/>
                <w:lang w:val="en-US"/>
              </w:rPr>
              <w:t>3</w:t>
            </w:r>
            <w:r w:rsidRPr="005752D9">
              <w:rPr>
                <w:rFonts w:eastAsiaTheme="minorHAns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709" w:type="dxa"/>
          </w:tcPr>
          <w:p w14:paraId="34FC81F0" w14:textId="30AE017F" w:rsidR="00024525" w:rsidRPr="005752D9" w:rsidRDefault="006D008F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b/>
                <w:sz w:val="16"/>
                <w:szCs w:val="16"/>
                <w:lang w:val="en-US"/>
              </w:rPr>
            </w:pPr>
            <w:r w:rsidRPr="005752D9">
              <w:rPr>
                <w:rFonts w:eastAsiaTheme="minorHAnsi"/>
                <w:b/>
                <w:sz w:val="16"/>
                <w:szCs w:val="16"/>
                <w:lang w:val="en-US"/>
              </w:rPr>
              <w:t>5.5.2.3.</w:t>
            </w:r>
            <w:r w:rsidRPr="005752D9">
              <w:rPr>
                <w:rFonts w:eastAsiaTheme="minorHAnsi"/>
                <w:b/>
                <w:sz w:val="16"/>
                <w:szCs w:val="16"/>
                <w:u w:val="single"/>
                <w:lang w:val="en-US"/>
              </w:rPr>
              <w:t xml:space="preserve"> 3</w:t>
            </w:r>
            <w:r w:rsidRPr="005752D9">
              <w:rPr>
                <w:rFonts w:eastAsiaTheme="minorHAnsi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1047" w:type="dxa"/>
          </w:tcPr>
          <w:p w14:paraId="5611929A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14:paraId="7B32038B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</w:tr>
      <w:tr w:rsidR="007006A2" w:rsidRPr="00024525" w14:paraId="6BD9FA89" w14:textId="77777777" w:rsidTr="00982993">
        <w:trPr>
          <w:cantSplit/>
          <w:trHeight w:val="305"/>
        </w:trPr>
        <w:tc>
          <w:tcPr>
            <w:tcW w:w="1134" w:type="dxa"/>
            <w:tcBorders>
              <w:bottom w:val="single" w:sz="12" w:space="0" w:color="auto"/>
            </w:tcBorders>
          </w:tcPr>
          <w:p w14:paraId="61256F99" w14:textId="72B5C836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227 g Ball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4372A3A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5.4.5.</w:t>
            </w:r>
          </w:p>
        </w:tc>
        <w:tc>
          <w:tcPr>
            <w:tcW w:w="678" w:type="dxa"/>
            <w:gridSpan w:val="2"/>
            <w:tcBorders>
              <w:bottom w:val="single" w:sz="12" w:space="0" w:color="auto"/>
            </w:tcBorders>
          </w:tcPr>
          <w:p w14:paraId="035BF79F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5.4.5.</w:t>
            </w:r>
          </w:p>
        </w:tc>
        <w:tc>
          <w:tcPr>
            <w:tcW w:w="681" w:type="dxa"/>
            <w:tcBorders>
              <w:bottom w:val="single" w:sz="12" w:space="0" w:color="auto"/>
            </w:tcBorders>
          </w:tcPr>
          <w:p w14:paraId="7A374EAC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5.4.5.</w:t>
            </w:r>
          </w:p>
        </w:tc>
        <w:tc>
          <w:tcPr>
            <w:tcW w:w="767" w:type="dxa"/>
            <w:tcBorders>
              <w:bottom w:val="single" w:sz="12" w:space="0" w:color="auto"/>
            </w:tcBorders>
          </w:tcPr>
          <w:p w14:paraId="36D21A5D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5.5.1.2.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14:paraId="354A419F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5.5.1.2.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7CC43073" w14:textId="77777777" w:rsidR="00024525" w:rsidRPr="00024525" w:rsidRDefault="00024525" w:rsidP="00A6269B">
            <w:pPr>
              <w:tabs>
                <w:tab w:val="left" w:pos="360"/>
              </w:tabs>
              <w:suppressAutoHyphens w:val="0"/>
              <w:spacing w:line="240" w:lineRule="auto"/>
              <w:ind w:right="-115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5.5.2.1.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D8394C1" w14:textId="77777777" w:rsidR="00024525" w:rsidRPr="00024525" w:rsidRDefault="00024525" w:rsidP="00024525">
            <w:pPr>
              <w:suppressAutoHyphens w:val="0"/>
              <w:spacing w:line="240" w:lineRule="auto"/>
              <w:ind w:left="-115" w:right="-115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 xml:space="preserve"> 5.5.2.1.</w:t>
            </w:r>
          </w:p>
        </w:tc>
        <w:tc>
          <w:tcPr>
            <w:tcW w:w="1047" w:type="dxa"/>
            <w:tcBorders>
              <w:bottom w:val="single" w:sz="12" w:space="0" w:color="auto"/>
            </w:tcBorders>
          </w:tcPr>
          <w:p w14:paraId="0BEE7606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563289B6" w14:textId="77777777" w:rsidR="00024525" w:rsidRPr="00024525" w:rsidRDefault="00024525" w:rsidP="00024525">
            <w:pPr>
              <w:tabs>
                <w:tab w:val="left" w:pos="360"/>
              </w:tabs>
              <w:suppressAutoHyphens w:val="0"/>
              <w:spacing w:line="240" w:lineRule="auto"/>
              <w:rPr>
                <w:rFonts w:eastAsiaTheme="minorHAnsi"/>
                <w:sz w:val="16"/>
                <w:szCs w:val="16"/>
                <w:lang w:val="en-US"/>
              </w:rPr>
            </w:pPr>
            <w:r w:rsidRPr="00024525">
              <w:rPr>
                <w:rFonts w:eastAsiaTheme="minorHAnsi"/>
                <w:sz w:val="16"/>
                <w:szCs w:val="16"/>
                <w:lang w:val="en-US"/>
              </w:rPr>
              <w:t>5.5.2.1</w:t>
            </w:r>
          </w:p>
        </w:tc>
      </w:tr>
    </w:tbl>
    <w:p w14:paraId="246D376F" w14:textId="77777777" w:rsidR="00024525" w:rsidRPr="004C611E" w:rsidRDefault="00024525" w:rsidP="0045563F">
      <w:pPr>
        <w:tabs>
          <w:tab w:val="left" w:pos="540"/>
          <w:tab w:val="left" w:pos="1701"/>
        </w:tabs>
        <w:suppressAutoHyphens w:val="0"/>
        <w:spacing w:before="120" w:line="240" w:lineRule="auto"/>
        <w:ind w:left="1644" w:right="1134" w:hanging="425"/>
        <w:rPr>
          <w:rFonts w:eastAsiaTheme="minorHAnsi"/>
          <w:sz w:val="18"/>
          <w:szCs w:val="18"/>
          <w:lang w:val="en-US"/>
        </w:rPr>
      </w:pPr>
      <w:r w:rsidRPr="00B76783">
        <w:rPr>
          <w:rFonts w:eastAsiaTheme="minorHAnsi"/>
          <w:sz w:val="18"/>
          <w:szCs w:val="18"/>
          <w:u w:val="single"/>
          <w:lang w:val="en-US"/>
        </w:rPr>
        <w:t>1</w:t>
      </w:r>
      <w:r w:rsidRPr="00B76783">
        <w:rPr>
          <w:rFonts w:eastAsiaTheme="minorHAnsi"/>
          <w:sz w:val="18"/>
          <w:szCs w:val="18"/>
          <w:lang w:val="en-US"/>
        </w:rPr>
        <w:t>/</w:t>
      </w:r>
      <w:r w:rsidRPr="00B76783">
        <w:rPr>
          <w:rFonts w:eastAsiaTheme="minorHAnsi"/>
          <w:sz w:val="18"/>
          <w:szCs w:val="18"/>
          <w:lang w:val="en-US"/>
        </w:rPr>
        <w:tab/>
        <w:t>Each component pane shall satisfy the appropriate tests for the type of glazing.</w:t>
      </w:r>
    </w:p>
    <w:p w14:paraId="0CF452E7" w14:textId="77777777" w:rsidR="00024525" w:rsidRPr="00B76783" w:rsidRDefault="00024525" w:rsidP="005D6663">
      <w:pPr>
        <w:tabs>
          <w:tab w:val="left" w:pos="540"/>
          <w:tab w:val="left" w:pos="1701"/>
        </w:tabs>
        <w:suppressAutoHyphens w:val="0"/>
        <w:spacing w:line="240" w:lineRule="auto"/>
        <w:ind w:left="1644" w:right="1134" w:hanging="425"/>
        <w:rPr>
          <w:rFonts w:eastAsiaTheme="minorHAnsi"/>
          <w:sz w:val="18"/>
          <w:szCs w:val="18"/>
          <w:lang w:val="en-US"/>
        </w:rPr>
      </w:pPr>
      <w:r w:rsidRPr="00B76783">
        <w:rPr>
          <w:rFonts w:eastAsiaTheme="minorHAnsi"/>
          <w:sz w:val="18"/>
          <w:szCs w:val="18"/>
          <w:u w:val="single"/>
          <w:lang w:val="en-US"/>
        </w:rPr>
        <w:t>2</w:t>
      </w:r>
      <w:r w:rsidRPr="00B76783">
        <w:rPr>
          <w:rFonts w:eastAsiaTheme="minorHAnsi"/>
          <w:sz w:val="18"/>
          <w:szCs w:val="18"/>
          <w:lang w:val="en-US"/>
        </w:rPr>
        <w:t>/</w:t>
      </w:r>
      <w:r w:rsidRPr="00B76783">
        <w:rPr>
          <w:rFonts w:eastAsiaTheme="minorHAnsi"/>
          <w:sz w:val="18"/>
          <w:szCs w:val="18"/>
          <w:lang w:val="en-US"/>
        </w:rPr>
        <w:tab/>
        <w:t>See paragraph 4.2.2.</w:t>
      </w:r>
    </w:p>
    <w:p w14:paraId="0762BD49" w14:textId="1078D5BA" w:rsidR="00024525" w:rsidRPr="00B76783" w:rsidRDefault="00024525" w:rsidP="00B76783">
      <w:pPr>
        <w:tabs>
          <w:tab w:val="left" w:pos="567"/>
          <w:tab w:val="left" w:pos="1701"/>
        </w:tabs>
        <w:spacing w:after="120" w:line="240" w:lineRule="auto"/>
        <w:ind w:left="1644" w:right="1134" w:hanging="425"/>
        <w:rPr>
          <w:rFonts w:eastAsiaTheme="minorHAnsi"/>
          <w:b/>
          <w:sz w:val="18"/>
          <w:szCs w:val="18"/>
          <w:lang w:val="en-US"/>
        </w:rPr>
      </w:pPr>
      <w:r w:rsidRPr="00B76783">
        <w:rPr>
          <w:rFonts w:eastAsiaTheme="minorHAnsi"/>
          <w:b/>
          <w:sz w:val="18"/>
          <w:szCs w:val="18"/>
          <w:u w:val="single"/>
          <w:lang w:val="en-US"/>
        </w:rPr>
        <w:t>3</w:t>
      </w:r>
      <w:r w:rsidRPr="00B76783">
        <w:rPr>
          <w:rFonts w:eastAsiaTheme="minorHAnsi"/>
          <w:b/>
          <w:sz w:val="18"/>
          <w:szCs w:val="18"/>
          <w:lang w:val="en-US"/>
        </w:rPr>
        <w:t>/</w:t>
      </w:r>
      <w:r w:rsidRPr="00B76783">
        <w:rPr>
          <w:rFonts w:eastAsiaTheme="minorHAnsi"/>
          <w:b/>
          <w:sz w:val="18"/>
          <w:szCs w:val="18"/>
          <w:lang w:val="en-US"/>
        </w:rPr>
        <w:tab/>
        <w:t>These tests shall only be carried out on laminated-glass panes bearing the additional symbol /D.</w:t>
      </w:r>
    </w:p>
    <w:p w14:paraId="2A66A02C" w14:textId="2AFBB5FE" w:rsidR="00024525" w:rsidRDefault="00024525" w:rsidP="00B76783">
      <w:pPr>
        <w:suppressAutoHyphens w:val="0"/>
        <w:spacing w:after="120" w:line="240" w:lineRule="auto"/>
        <w:ind w:left="567" w:right="-23" w:firstLine="567"/>
        <w:rPr>
          <w:rFonts w:eastAsia="DengXian"/>
          <w:lang w:eastAsia="zh-CN"/>
        </w:rPr>
      </w:pPr>
      <w:r w:rsidRPr="00024525">
        <w:rPr>
          <w:rFonts w:eastAsia="DengXian"/>
          <w:i/>
          <w:lang w:eastAsia="zh-CN"/>
        </w:rPr>
        <w:t>Insert new paragraph</w:t>
      </w:r>
      <w:r w:rsidR="00F235A3">
        <w:rPr>
          <w:rFonts w:eastAsia="DengXian"/>
          <w:i/>
          <w:lang w:eastAsia="zh-CN"/>
        </w:rPr>
        <w:t>s</w:t>
      </w:r>
      <w:r w:rsidRPr="00024525">
        <w:rPr>
          <w:rFonts w:eastAsia="DengXian"/>
          <w:i/>
          <w:lang w:eastAsia="zh-CN"/>
        </w:rPr>
        <w:t xml:space="preserve"> </w:t>
      </w:r>
      <w:r w:rsidR="00136133" w:rsidRPr="00FD3F8C">
        <w:rPr>
          <w:rFonts w:eastAsiaTheme="minorHAnsi"/>
          <w:i/>
          <w:lang w:val="en-US"/>
        </w:rPr>
        <w:t>5.5.2.2</w:t>
      </w:r>
      <w:r w:rsidR="007459A0">
        <w:rPr>
          <w:rFonts w:eastAsiaTheme="minorHAnsi"/>
          <w:i/>
          <w:lang w:val="en-US"/>
        </w:rPr>
        <w:t>.</w:t>
      </w:r>
      <w:r w:rsidR="00FD3F8C">
        <w:rPr>
          <w:rFonts w:eastAsiaTheme="minorHAnsi"/>
          <w:b/>
          <w:sz w:val="16"/>
          <w:szCs w:val="16"/>
          <w:lang w:val="en-US"/>
        </w:rPr>
        <w:t xml:space="preserve"> </w:t>
      </w:r>
      <w:r w:rsidR="00F235A3">
        <w:rPr>
          <w:rFonts w:eastAsia="DengXian"/>
          <w:i/>
          <w:lang w:eastAsia="zh-CN"/>
        </w:rPr>
        <w:t>to</w:t>
      </w:r>
      <w:r w:rsidRPr="00024525">
        <w:rPr>
          <w:rFonts w:eastAsia="DengXian"/>
          <w:i/>
          <w:lang w:eastAsia="zh-CN"/>
        </w:rPr>
        <w:t xml:space="preserve"> </w:t>
      </w:r>
      <w:r w:rsidR="00136133" w:rsidRPr="00FD3F8C">
        <w:rPr>
          <w:rFonts w:eastAsiaTheme="minorHAnsi"/>
          <w:i/>
          <w:lang w:val="en-US"/>
        </w:rPr>
        <w:t>5.5.2.</w:t>
      </w:r>
      <w:r w:rsidR="00A01F38" w:rsidRPr="00FD3F8C">
        <w:rPr>
          <w:rFonts w:eastAsiaTheme="minorHAnsi"/>
          <w:i/>
          <w:lang w:val="en-US"/>
        </w:rPr>
        <w:t>3</w:t>
      </w:r>
      <w:r w:rsidR="00136133" w:rsidRPr="00FD3F8C">
        <w:rPr>
          <w:rFonts w:eastAsiaTheme="minorHAnsi"/>
          <w:i/>
          <w:lang w:val="en-US"/>
        </w:rPr>
        <w:t>.3.2</w:t>
      </w:r>
      <w:r w:rsidR="007459A0">
        <w:rPr>
          <w:rFonts w:eastAsiaTheme="minorHAnsi"/>
          <w:i/>
          <w:lang w:val="en-US"/>
        </w:rPr>
        <w:t>.</w:t>
      </w:r>
      <w:r w:rsidR="00136133" w:rsidRPr="00FD3F8C">
        <w:rPr>
          <w:rFonts w:eastAsia="DengXian"/>
          <w:lang w:eastAsia="zh-CN"/>
        </w:rPr>
        <w:t xml:space="preserve"> </w:t>
      </w:r>
      <w:r w:rsidRPr="00024525">
        <w:rPr>
          <w:rFonts w:eastAsia="DengXian"/>
          <w:lang w:eastAsia="zh-CN"/>
        </w:rPr>
        <w:t>to read:</w:t>
      </w:r>
    </w:p>
    <w:p w14:paraId="3E1B80BD" w14:textId="247CCBD4" w:rsidR="00024525" w:rsidRPr="00B76783" w:rsidRDefault="00024525" w:rsidP="00B76783">
      <w:pPr>
        <w:tabs>
          <w:tab w:val="left" w:pos="2268"/>
        </w:tabs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="DengXian"/>
          <w:b/>
          <w:lang w:eastAsia="zh-CN"/>
        </w:rPr>
      </w:pPr>
      <w:r w:rsidRPr="00B76783">
        <w:rPr>
          <w:rFonts w:eastAsia="DengXian"/>
          <w:lang w:eastAsia="zh-CN"/>
        </w:rPr>
        <w:t>"</w:t>
      </w:r>
      <w:r w:rsidR="005648A2" w:rsidRPr="00B76783">
        <w:rPr>
          <w:rFonts w:eastAsiaTheme="minorHAnsi"/>
          <w:b/>
          <w:lang w:val="en-US"/>
        </w:rPr>
        <w:t>5.5.2.2</w:t>
      </w:r>
      <w:r w:rsidR="00B76783" w:rsidRPr="00B76783">
        <w:rPr>
          <w:rFonts w:eastAsiaTheme="minorHAnsi"/>
          <w:b/>
          <w:lang w:val="en-US"/>
        </w:rPr>
        <w:t>.</w:t>
      </w:r>
      <w:r w:rsidR="00B76783" w:rsidRPr="00B76783">
        <w:rPr>
          <w:rFonts w:eastAsiaTheme="minorHAnsi"/>
          <w:b/>
          <w:lang w:val="en-US"/>
        </w:rPr>
        <w:tab/>
      </w:r>
      <w:proofErr w:type="spellStart"/>
      <w:r w:rsidRPr="00B76783">
        <w:rPr>
          <w:rFonts w:eastAsia="DengXian"/>
          <w:b/>
          <w:lang w:eastAsia="zh-CN"/>
        </w:rPr>
        <w:t>Headform</w:t>
      </w:r>
      <w:proofErr w:type="spellEnd"/>
      <w:r w:rsidRPr="00B76783">
        <w:rPr>
          <w:rFonts w:eastAsia="DengXian"/>
          <w:b/>
          <w:lang w:eastAsia="zh-CN"/>
        </w:rPr>
        <w:t xml:space="preserve"> Test</w:t>
      </w:r>
      <w:r w:rsidR="00AD6104" w:rsidRPr="00B76783">
        <w:rPr>
          <w:rFonts w:eastAsia="DengXian"/>
          <w:b/>
          <w:lang w:eastAsia="zh-CN"/>
        </w:rPr>
        <w:t xml:space="preserve"> </w:t>
      </w:r>
    </w:p>
    <w:p w14:paraId="3B957E7E" w14:textId="4CA8E3B5" w:rsidR="00024525" w:rsidRPr="00B76783" w:rsidRDefault="00024525" w:rsidP="00B76783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="DengXian"/>
          <w:b/>
          <w:lang w:eastAsia="zh-CN"/>
        </w:rPr>
      </w:pPr>
      <w:r w:rsidRPr="00B76783">
        <w:rPr>
          <w:rFonts w:eastAsia="DengXian"/>
          <w:b/>
          <w:lang w:eastAsia="zh-CN"/>
        </w:rPr>
        <w:tab/>
        <w:t xml:space="preserve">The provisions concerning </w:t>
      </w:r>
      <w:r w:rsidR="000216C8" w:rsidRPr="00B76783">
        <w:rPr>
          <w:rFonts w:eastAsia="DengXian"/>
          <w:b/>
          <w:lang w:eastAsia="zh-CN"/>
        </w:rPr>
        <w:t xml:space="preserve">the </w:t>
      </w:r>
      <w:proofErr w:type="spellStart"/>
      <w:r w:rsidRPr="00B76783">
        <w:rPr>
          <w:rFonts w:eastAsia="DengXian"/>
          <w:b/>
          <w:lang w:eastAsia="zh-CN"/>
        </w:rPr>
        <w:t>headform</w:t>
      </w:r>
      <w:proofErr w:type="spellEnd"/>
      <w:r w:rsidRPr="00B76783">
        <w:rPr>
          <w:rFonts w:eastAsia="DengXian"/>
          <w:b/>
          <w:lang w:eastAsia="zh-CN"/>
        </w:rPr>
        <w:t xml:space="preserve"> test shall apply to laminated-glass panes bearing the additional symbol /D</w:t>
      </w:r>
      <w:r w:rsidR="00A01F38" w:rsidRPr="00B76783">
        <w:rPr>
          <w:rFonts w:eastAsia="DengXian"/>
          <w:b/>
          <w:lang w:eastAsia="zh-CN"/>
        </w:rPr>
        <w:t>.</w:t>
      </w:r>
    </w:p>
    <w:p w14:paraId="712270D3" w14:textId="7D3968E2" w:rsidR="00024525" w:rsidRPr="00B76783" w:rsidRDefault="007F4891" w:rsidP="00B76783">
      <w:pPr>
        <w:tabs>
          <w:tab w:val="left" w:pos="2268"/>
        </w:tabs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  <w:b/>
          <w:bCs/>
          <w:lang w:val="en-US"/>
        </w:rPr>
      </w:pPr>
      <w:r w:rsidRPr="00B76783">
        <w:rPr>
          <w:rFonts w:eastAsiaTheme="minorHAnsi"/>
          <w:b/>
          <w:lang w:val="en-US"/>
        </w:rPr>
        <w:t>5.5.2.2.1</w:t>
      </w:r>
      <w:r w:rsidR="00B76783" w:rsidRPr="00B76783">
        <w:rPr>
          <w:rFonts w:eastAsiaTheme="minorHAnsi"/>
          <w:b/>
          <w:bCs/>
          <w:lang w:val="en-US"/>
        </w:rPr>
        <w:t>.</w:t>
      </w:r>
      <w:r w:rsidR="00024525" w:rsidRPr="00B76783">
        <w:rPr>
          <w:rFonts w:eastAsiaTheme="minorHAnsi"/>
          <w:b/>
          <w:bCs/>
          <w:lang w:val="en-US"/>
        </w:rPr>
        <w:tab/>
        <w:t>Number of test pieces</w:t>
      </w:r>
    </w:p>
    <w:p w14:paraId="514F52AD" w14:textId="0C24A770" w:rsidR="00024525" w:rsidRPr="00B76783" w:rsidRDefault="00024525" w:rsidP="00B76783">
      <w:pPr>
        <w:suppressAutoHyphens w:val="0"/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rFonts w:eastAsiaTheme="minorHAnsi"/>
          <w:b/>
          <w:bCs/>
          <w:lang w:val="en-US"/>
        </w:rPr>
      </w:pPr>
      <w:r w:rsidRPr="00B76783">
        <w:rPr>
          <w:rFonts w:eastAsiaTheme="minorHAnsi"/>
          <w:b/>
          <w:bCs/>
          <w:lang w:val="en-US"/>
        </w:rPr>
        <w:tab/>
        <w:t>Eight flat test pieces measuring (1,100 mm x 500 mm) +10mm/-2mm shall be subjected to testing.</w:t>
      </w:r>
    </w:p>
    <w:p w14:paraId="6B2392C8" w14:textId="256011B6" w:rsidR="00024525" w:rsidRPr="00B76783" w:rsidRDefault="007F4891" w:rsidP="00B76783">
      <w:pPr>
        <w:tabs>
          <w:tab w:val="left" w:pos="2268"/>
        </w:tabs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  <w:b/>
          <w:bCs/>
          <w:lang w:val="en-US"/>
        </w:rPr>
      </w:pPr>
      <w:r w:rsidRPr="00B76783">
        <w:rPr>
          <w:rFonts w:eastAsiaTheme="minorHAnsi"/>
          <w:b/>
          <w:lang w:val="en-US"/>
        </w:rPr>
        <w:t>5.5.2.2.2</w:t>
      </w:r>
      <w:r w:rsidR="00B76783" w:rsidRPr="00B76783">
        <w:rPr>
          <w:rFonts w:eastAsiaTheme="minorHAnsi"/>
          <w:b/>
          <w:lang w:val="en-US"/>
        </w:rPr>
        <w:t>.</w:t>
      </w:r>
      <w:r w:rsidR="00024525" w:rsidRPr="00B76783">
        <w:rPr>
          <w:rFonts w:eastAsiaTheme="minorHAnsi"/>
          <w:b/>
          <w:bCs/>
          <w:lang w:val="en-US"/>
        </w:rPr>
        <w:tab/>
        <w:t>Test method</w:t>
      </w:r>
    </w:p>
    <w:p w14:paraId="4EC2FDFD" w14:textId="49B63A0D" w:rsidR="00024525" w:rsidRPr="00B76783" w:rsidRDefault="007F4891" w:rsidP="00B76783">
      <w:pPr>
        <w:tabs>
          <w:tab w:val="left" w:pos="2268"/>
        </w:tabs>
        <w:spacing w:after="120" w:line="240" w:lineRule="auto"/>
        <w:ind w:left="2268" w:right="1134" w:hanging="1134"/>
        <w:rPr>
          <w:b/>
        </w:rPr>
      </w:pPr>
      <w:r w:rsidRPr="00B76783">
        <w:rPr>
          <w:rFonts w:eastAsiaTheme="minorHAnsi"/>
          <w:b/>
          <w:lang w:val="en-US"/>
        </w:rPr>
        <w:t>5.5.2.2.2</w:t>
      </w:r>
      <w:r w:rsidRPr="00B76783">
        <w:rPr>
          <w:rFonts w:eastAsiaTheme="minorHAnsi"/>
          <w:b/>
          <w:sz w:val="16"/>
          <w:szCs w:val="16"/>
          <w:lang w:val="en-US"/>
        </w:rPr>
        <w:t>.</w:t>
      </w:r>
      <w:r w:rsidRPr="00B76783">
        <w:rPr>
          <w:rFonts w:eastAsiaTheme="minorHAnsi"/>
          <w:b/>
          <w:lang w:val="en-US"/>
        </w:rPr>
        <w:t>1</w:t>
      </w:r>
      <w:r w:rsidR="00B76783" w:rsidRPr="00B76783">
        <w:rPr>
          <w:rFonts w:eastAsiaTheme="minorHAnsi"/>
          <w:b/>
          <w:lang w:val="en-US"/>
        </w:rPr>
        <w:t>.</w:t>
      </w:r>
      <w:r w:rsidR="00024525" w:rsidRPr="00B76783">
        <w:rPr>
          <w:b/>
        </w:rPr>
        <w:tab/>
        <w:t>The method used shall be that described in paragraph 6.5.</w:t>
      </w:r>
    </w:p>
    <w:p w14:paraId="2996AC27" w14:textId="6A19502E" w:rsidR="00024525" w:rsidRPr="00B76783" w:rsidRDefault="007F4891" w:rsidP="00B76783">
      <w:pPr>
        <w:tabs>
          <w:tab w:val="left" w:pos="2268"/>
        </w:tabs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  <w:b/>
          <w:bCs/>
          <w:lang w:val="en-US"/>
        </w:rPr>
      </w:pPr>
      <w:r w:rsidRPr="00B76783">
        <w:rPr>
          <w:rFonts w:eastAsiaTheme="minorHAnsi"/>
          <w:b/>
          <w:lang w:val="en-US"/>
        </w:rPr>
        <w:t>5.5.2.2.2</w:t>
      </w:r>
      <w:r w:rsidRPr="00B76783">
        <w:rPr>
          <w:rFonts w:eastAsiaTheme="minorHAnsi"/>
          <w:b/>
          <w:sz w:val="16"/>
          <w:szCs w:val="16"/>
          <w:lang w:val="en-US"/>
        </w:rPr>
        <w:t>.</w:t>
      </w:r>
      <w:r w:rsidRPr="00B76783">
        <w:rPr>
          <w:rFonts w:eastAsiaTheme="minorHAnsi"/>
          <w:b/>
          <w:lang w:val="en-US"/>
        </w:rPr>
        <w:t>2</w:t>
      </w:r>
      <w:r w:rsidR="00B76783" w:rsidRPr="00B76783">
        <w:rPr>
          <w:rFonts w:eastAsiaTheme="minorHAnsi"/>
          <w:b/>
          <w:lang w:val="en-US"/>
        </w:rPr>
        <w:t>.</w:t>
      </w:r>
      <w:r w:rsidR="00024525" w:rsidRPr="00B76783">
        <w:rPr>
          <w:rFonts w:eastAsiaTheme="minorHAnsi"/>
          <w:b/>
          <w:bCs/>
          <w:lang w:val="en-US"/>
        </w:rPr>
        <w:tab/>
        <w:t xml:space="preserve">The height of drop shall be 1.50 m </w:t>
      </w:r>
      <w:r w:rsidR="00024525" w:rsidRPr="00B76783">
        <w:rPr>
          <w:rFonts w:eastAsiaTheme="minorHAnsi"/>
          <w:b/>
          <w:bCs/>
          <w:position w:val="-14"/>
          <w:lang w:val="en-US"/>
        </w:rPr>
        <w:object w:dxaOrig="320" w:dyaOrig="380" w14:anchorId="5073B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8pt;height:18.95pt" o:ole="">
            <v:imagedata r:id="rId9" o:title=""/>
          </v:shape>
          <o:OLEObject Type="Embed" ProgID="Equation.3" ShapeID="_x0000_i1025" DrawAspect="Content" ObjectID="_1625904728" r:id="rId10"/>
        </w:object>
      </w:r>
      <w:r w:rsidR="00024525" w:rsidRPr="00B76783">
        <w:rPr>
          <w:rFonts w:eastAsiaTheme="minorHAnsi"/>
          <w:b/>
          <w:bCs/>
          <w:lang w:val="en-US"/>
        </w:rPr>
        <w:t xml:space="preserve"> mm.</w:t>
      </w:r>
    </w:p>
    <w:p w14:paraId="14571476" w14:textId="5FC9B502" w:rsidR="00024525" w:rsidRPr="00B76783" w:rsidRDefault="007F4891" w:rsidP="00B76783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  <w:b/>
          <w:bCs/>
          <w:lang w:val="en-US"/>
        </w:rPr>
      </w:pPr>
      <w:r w:rsidRPr="00B76783">
        <w:rPr>
          <w:rFonts w:eastAsiaTheme="minorHAnsi"/>
          <w:b/>
          <w:lang w:val="en-US"/>
        </w:rPr>
        <w:t>5.5.2.2.3</w:t>
      </w:r>
      <w:r w:rsidR="00B76783" w:rsidRPr="00B76783">
        <w:rPr>
          <w:rFonts w:eastAsiaTheme="minorHAnsi"/>
          <w:b/>
          <w:lang w:val="en-US"/>
        </w:rPr>
        <w:t>.</w:t>
      </w:r>
      <w:r w:rsidR="00024525" w:rsidRPr="00B76783">
        <w:rPr>
          <w:rFonts w:eastAsiaTheme="minorHAnsi"/>
          <w:b/>
          <w:bCs/>
          <w:lang w:val="en-US"/>
        </w:rPr>
        <w:tab/>
        <w:t>Interpretation of results</w:t>
      </w:r>
    </w:p>
    <w:p w14:paraId="6BB8A07F" w14:textId="1581A98B" w:rsidR="00024525" w:rsidRPr="00B76783" w:rsidRDefault="007F4891" w:rsidP="00B76783">
      <w:pPr>
        <w:spacing w:after="120" w:line="240" w:lineRule="auto"/>
        <w:ind w:left="2268" w:right="1134" w:hanging="1134"/>
        <w:jc w:val="both"/>
        <w:rPr>
          <w:b/>
          <w:iCs/>
        </w:rPr>
      </w:pPr>
      <w:r w:rsidRPr="00B76783">
        <w:rPr>
          <w:rFonts w:eastAsiaTheme="minorHAnsi"/>
          <w:b/>
          <w:iCs/>
          <w:lang w:val="en-US"/>
        </w:rPr>
        <w:t>5.5.2.2.3.1</w:t>
      </w:r>
      <w:r w:rsidR="007459A0">
        <w:rPr>
          <w:rFonts w:eastAsiaTheme="minorHAnsi"/>
          <w:b/>
          <w:iCs/>
          <w:lang w:val="en-US"/>
        </w:rPr>
        <w:t>.</w:t>
      </w:r>
      <w:r w:rsidR="00024525" w:rsidRPr="00B76783">
        <w:rPr>
          <w:b/>
          <w:iCs/>
        </w:rPr>
        <w:tab/>
        <w:t>This test shall be deemed to have given a satisfactory result if the following conditions are met:</w:t>
      </w:r>
    </w:p>
    <w:p w14:paraId="24F219BB" w14:textId="00244AD2" w:rsidR="00024525" w:rsidRPr="00024525" w:rsidRDefault="007F4891" w:rsidP="00B76783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Theme="minorHAnsi"/>
          <w:b/>
          <w:bCs/>
          <w:iCs/>
          <w:lang w:val="en-US"/>
        </w:rPr>
      </w:pPr>
      <w:r w:rsidRPr="00B76783">
        <w:rPr>
          <w:rFonts w:eastAsiaTheme="minorHAnsi"/>
          <w:b/>
          <w:iCs/>
          <w:lang w:val="en-US"/>
        </w:rPr>
        <w:lastRenderedPageBreak/>
        <w:t>5.5.2.2.3.1.1</w:t>
      </w:r>
      <w:r w:rsidR="00B76783" w:rsidRPr="00B76783">
        <w:rPr>
          <w:rFonts w:eastAsiaTheme="minorHAnsi"/>
          <w:b/>
          <w:iCs/>
          <w:lang w:val="en-US"/>
        </w:rPr>
        <w:t>.</w:t>
      </w:r>
      <w:r w:rsidR="00B76783" w:rsidRPr="00B76783">
        <w:rPr>
          <w:rFonts w:eastAsiaTheme="minorHAnsi"/>
          <w:b/>
          <w:iCs/>
          <w:lang w:val="en-US"/>
        </w:rPr>
        <w:tab/>
      </w:r>
      <w:r w:rsidR="00024525" w:rsidRPr="00B76783">
        <w:rPr>
          <w:rFonts w:eastAsiaTheme="minorHAnsi"/>
          <w:b/>
          <w:bCs/>
          <w:iCs/>
          <w:lang w:val="en-US"/>
        </w:rPr>
        <w:t>The test piece yields and breaks, displaying numerous</w:t>
      </w:r>
      <w:r w:rsidR="00B76783">
        <w:rPr>
          <w:rFonts w:eastAsiaTheme="minorHAnsi"/>
          <w:b/>
          <w:bCs/>
          <w:iCs/>
          <w:lang w:val="en-US"/>
        </w:rPr>
        <w:t xml:space="preserve"> </w:t>
      </w:r>
      <w:r w:rsidR="00024525" w:rsidRPr="00024525">
        <w:rPr>
          <w:rFonts w:eastAsiaTheme="minorHAnsi"/>
          <w:b/>
          <w:bCs/>
          <w:iCs/>
          <w:lang w:val="en-US"/>
        </w:rPr>
        <w:t xml:space="preserve">circular cracks </w:t>
      </w:r>
      <w:r w:rsidR="00982993" w:rsidRPr="00024525">
        <w:rPr>
          <w:rFonts w:eastAsiaTheme="minorHAnsi"/>
          <w:b/>
          <w:bCs/>
          <w:iCs/>
          <w:lang w:val="en-US"/>
        </w:rPr>
        <w:t>centered</w:t>
      </w:r>
      <w:r w:rsidR="00024525" w:rsidRPr="00024525">
        <w:rPr>
          <w:rFonts w:eastAsiaTheme="minorHAnsi"/>
          <w:b/>
          <w:bCs/>
          <w:iCs/>
          <w:lang w:val="en-US"/>
        </w:rPr>
        <w:t xml:space="preserve"> approximately on the point of impact,</w:t>
      </w:r>
    </w:p>
    <w:p w14:paraId="76D1DC7E" w14:textId="0806C773" w:rsidR="00024525" w:rsidRPr="00982993" w:rsidRDefault="007F4891" w:rsidP="00982993">
      <w:pPr>
        <w:suppressAutoHyphens w:val="0"/>
        <w:autoSpaceDE w:val="0"/>
        <w:autoSpaceDN w:val="0"/>
        <w:adjustRightInd w:val="0"/>
        <w:spacing w:before="120" w:after="120" w:line="240" w:lineRule="auto"/>
        <w:ind w:left="2268" w:right="1134" w:hanging="1134"/>
        <w:jc w:val="both"/>
        <w:rPr>
          <w:rFonts w:eastAsiaTheme="minorHAnsi"/>
          <w:b/>
          <w:bCs/>
          <w:iCs/>
          <w:lang w:val="en-US"/>
        </w:rPr>
      </w:pPr>
      <w:r w:rsidRPr="00982993">
        <w:rPr>
          <w:rFonts w:eastAsiaTheme="minorHAnsi"/>
          <w:b/>
          <w:iCs/>
          <w:lang w:val="en-US"/>
        </w:rPr>
        <w:t>5.5.2.2.3.1.2</w:t>
      </w:r>
      <w:r w:rsidR="00024525" w:rsidRPr="00982993">
        <w:rPr>
          <w:rFonts w:eastAsiaTheme="minorHAnsi"/>
          <w:b/>
          <w:bCs/>
          <w:iCs/>
          <w:lang w:val="en-US"/>
        </w:rPr>
        <w:tab/>
        <w:t>Tears in the interlayer are allowed, but the manikin's head</w:t>
      </w:r>
      <w:r w:rsidR="00A958E9" w:rsidRPr="00982993">
        <w:rPr>
          <w:rFonts w:eastAsiaTheme="minorHAnsi"/>
          <w:b/>
          <w:bCs/>
          <w:iCs/>
          <w:lang w:val="en-US"/>
        </w:rPr>
        <w:t xml:space="preserve"> </w:t>
      </w:r>
      <w:r w:rsidR="00024525" w:rsidRPr="00982993">
        <w:rPr>
          <w:rFonts w:eastAsiaTheme="minorHAnsi"/>
          <w:b/>
          <w:bCs/>
          <w:iCs/>
          <w:lang w:val="en-US"/>
        </w:rPr>
        <w:t>shall not pass through,</w:t>
      </w:r>
    </w:p>
    <w:p w14:paraId="6C04CB80" w14:textId="7F8D6231" w:rsidR="00024525" w:rsidRPr="00982993" w:rsidRDefault="007F4891" w:rsidP="00982993">
      <w:pPr>
        <w:suppressAutoHyphens w:val="0"/>
        <w:autoSpaceDE w:val="0"/>
        <w:autoSpaceDN w:val="0"/>
        <w:adjustRightInd w:val="0"/>
        <w:spacing w:before="120" w:after="120" w:line="240" w:lineRule="auto"/>
        <w:ind w:left="2268" w:right="1134" w:hanging="1134"/>
        <w:jc w:val="both"/>
        <w:rPr>
          <w:rFonts w:eastAsiaTheme="minorHAnsi"/>
          <w:b/>
          <w:bCs/>
          <w:iCs/>
          <w:lang w:val="en-US"/>
        </w:rPr>
      </w:pPr>
      <w:r w:rsidRPr="00982993">
        <w:rPr>
          <w:rFonts w:eastAsiaTheme="minorHAnsi"/>
          <w:b/>
          <w:iCs/>
          <w:lang w:val="en-US"/>
        </w:rPr>
        <w:t>5.5.2.2.3.1.3</w:t>
      </w:r>
      <w:r w:rsidR="00024525" w:rsidRPr="00982993">
        <w:rPr>
          <w:rFonts w:eastAsiaTheme="minorHAnsi"/>
          <w:b/>
          <w:bCs/>
          <w:iCs/>
          <w:lang w:val="en-US"/>
        </w:rPr>
        <w:tab/>
        <w:t>No large fragments of glass shall become detached from the interlayer.</w:t>
      </w:r>
    </w:p>
    <w:p w14:paraId="0EFFE5EA" w14:textId="2F5577EC" w:rsidR="00024525" w:rsidRPr="00982993" w:rsidRDefault="007F4891" w:rsidP="00982993">
      <w:pPr>
        <w:suppressAutoHyphens w:val="0"/>
        <w:autoSpaceDE w:val="0"/>
        <w:autoSpaceDN w:val="0"/>
        <w:adjustRightInd w:val="0"/>
        <w:spacing w:before="120" w:after="120" w:line="240" w:lineRule="auto"/>
        <w:ind w:left="2268" w:right="1134" w:hanging="1134"/>
        <w:jc w:val="both"/>
        <w:rPr>
          <w:rFonts w:eastAsiaTheme="minorHAnsi"/>
          <w:bCs/>
          <w:iCs/>
          <w:lang w:val="en-US"/>
        </w:rPr>
      </w:pPr>
      <w:r w:rsidRPr="00982993">
        <w:rPr>
          <w:rFonts w:eastAsiaTheme="minorHAnsi"/>
          <w:b/>
          <w:iCs/>
          <w:lang w:val="en-US"/>
        </w:rPr>
        <w:t>5.5.2.2.3.2.</w:t>
      </w:r>
      <w:r w:rsidR="00024525" w:rsidRPr="00982993">
        <w:rPr>
          <w:rFonts w:eastAsiaTheme="minorHAnsi"/>
          <w:b/>
          <w:bCs/>
          <w:iCs/>
          <w:lang w:val="en-US"/>
        </w:rPr>
        <w:tab/>
        <w:t xml:space="preserve">A set of test pieces submitted for approval shall be considered satisfactory from the point of view of the </w:t>
      </w:r>
      <w:r w:rsidR="00982993" w:rsidRPr="00982993">
        <w:rPr>
          <w:rFonts w:eastAsiaTheme="minorHAnsi"/>
          <w:b/>
          <w:bCs/>
          <w:iCs/>
          <w:lang w:val="en-US"/>
        </w:rPr>
        <w:t>head form</w:t>
      </w:r>
      <w:r w:rsidR="00024525" w:rsidRPr="00982993">
        <w:rPr>
          <w:rFonts w:eastAsiaTheme="minorHAnsi"/>
          <w:b/>
          <w:bCs/>
          <w:iCs/>
          <w:lang w:val="en-US"/>
        </w:rPr>
        <w:t xml:space="preserve"> test if</w:t>
      </w:r>
      <w:r w:rsidR="00024525" w:rsidRPr="00982993">
        <w:rPr>
          <w:rFonts w:eastAsiaTheme="minorHAnsi"/>
          <w:bCs/>
          <w:iCs/>
          <w:lang w:val="en-US"/>
        </w:rPr>
        <w:t>.</w:t>
      </w:r>
      <w:r w:rsidR="004847EB" w:rsidRPr="00982993">
        <w:rPr>
          <w:rFonts w:eastAsiaTheme="minorHAnsi"/>
          <w:bCs/>
          <w:iCs/>
          <w:lang w:val="en-US"/>
        </w:rPr>
        <w:t xml:space="preserve"> </w:t>
      </w:r>
      <w:r w:rsidR="004847EB" w:rsidRPr="00982993">
        <w:rPr>
          <w:rFonts w:eastAsiaTheme="minorHAnsi"/>
          <w:b/>
          <w:bCs/>
          <w:iCs/>
          <w:lang w:val="en-US"/>
        </w:rPr>
        <w:t xml:space="preserve">at least seven </w:t>
      </w:r>
      <w:r w:rsidR="00127CB6" w:rsidRPr="00982993">
        <w:rPr>
          <w:rFonts w:eastAsiaTheme="minorHAnsi"/>
          <w:b/>
          <w:bCs/>
          <w:iCs/>
          <w:lang w:val="en-US"/>
        </w:rPr>
        <w:t xml:space="preserve">of the eight </w:t>
      </w:r>
      <w:r w:rsidR="004847EB" w:rsidRPr="00982993">
        <w:rPr>
          <w:rFonts w:eastAsiaTheme="minorHAnsi"/>
          <w:b/>
          <w:bCs/>
          <w:iCs/>
          <w:lang w:val="en-US"/>
        </w:rPr>
        <w:t>test pieces meet the requirements</w:t>
      </w:r>
      <w:r w:rsidR="00127CB6" w:rsidRPr="00982993">
        <w:rPr>
          <w:rFonts w:eastAsiaTheme="minorHAnsi"/>
          <w:bCs/>
          <w:iCs/>
          <w:lang w:val="en-US"/>
        </w:rPr>
        <w:t>.</w:t>
      </w:r>
      <w:r w:rsidR="00024525" w:rsidRPr="00982993">
        <w:rPr>
          <w:rFonts w:eastAsiaTheme="minorHAnsi"/>
          <w:bCs/>
          <w:iCs/>
          <w:lang w:val="en-US"/>
        </w:rPr>
        <w:t>"</w:t>
      </w:r>
    </w:p>
    <w:p w14:paraId="0A23F197" w14:textId="015851BC" w:rsidR="00024525" w:rsidRDefault="00F235A3" w:rsidP="00A6269B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rPr>
          <w:rFonts w:eastAsiaTheme="minorHAnsi"/>
          <w:lang w:val="en-US"/>
        </w:rPr>
      </w:pPr>
      <w:r>
        <w:rPr>
          <w:rFonts w:eastAsiaTheme="minorHAnsi"/>
          <w:i/>
          <w:lang w:val="en-US"/>
        </w:rPr>
        <w:t>Insert</w:t>
      </w:r>
      <w:r w:rsidR="00024525" w:rsidRPr="00024525">
        <w:rPr>
          <w:rFonts w:eastAsiaTheme="minorHAnsi"/>
          <w:i/>
          <w:lang w:val="en-US"/>
        </w:rPr>
        <w:t xml:space="preserve"> new paragraph</w:t>
      </w:r>
      <w:r>
        <w:rPr>
          <w:rFonts w:eastAsiaTheme="minorHAnsi"/>
          <w:i/>
          <w:lang w:val="en-US"/>
        </w:rPr>
        <w:t>s</w:t>
      </w:r>
      <w:r w:rsidR="00024525" w:rsidRPr="00024525">
        <w:rPr>
          <w:rFonts w:eastAsiaTheme="minorHAnsi"/>
          <w:i/>
          <w:lang w:val="en-US"/>
        </w:rPr>
        <w:t xml:space="preserve"> </w:t>
      </w:r>
      <w:r w:rsidR="005648A2" w:rsidRPr="002B0FBC">
        <w:rPr>
          <w:rFonts w:eastAsiaTheme="minorHAnsi"/>
          <w:bCs/>
          <w:i/>
          <w:lang w:val="en-US"/>
        </w:rPr>
        <w:t>5.5.2.3</w:t>
      </w:r>
      <w:r w:rsidR="002B0FBC">
        <w:rPr>
          <w:rFonts w:eastAsiaTheme="minorHAnsi"/>
          <w:b/>
          <w:i/>
          <w:lang w:val="en-US"/>
        </w:rPr>
        <w:t>.</w:t>
      </w:r>
      <w:r w:rsidR="005648A2" w:rsidRPr="002072EA">
        <w:rPr>
          <w:rFonts w:eastAsiaTheme="minorHAnsi"/>
          <w:b/>
          <w:sz w:val="16"/>
          <w:szCs w:val="16"/>
          <w:lang w:val="en-US"/>
        </w:rPr>
        <w:t xml:space="preserve"> </w:t>
      </w:r>
      <w:r>
        <w:rPr>
          <w:rFonts w:eastAsiaTheme="minorHAnsi"/>
          <w:i/>
          <w:lang w:val="en-US"/>
        </w:rPr>
        <w:t xml:space="preserve">to </w:t>
      </w:r>
      <w:r w:rsidR="005648A2" w:rsidRPr="002B0FBC">
        <w:rPr>
          <w:rFonts w:eastAsiaTheme="minorHAnsi"/>
          <w:bCs/>
          <w:i/>
          <w:lang w:val="en-US"/>
        </w:rPr>
        <w:t>5.5.2.3.3.2</w:t>
      </w:r>
      <w:r w:rsidR="002B0FBC" w:rsidRPr="002B0FBC">
        <w:rPr>
          <w:rFonts w:eastAsiaTheme="minorHAnsi"/>
          <w:bCs/>
          <w:i/>
          <w:lang w:val="en-US"/>
        </w:rPr>
        <w:t>.</w:t>
      </w:r>
      <w:r w:rsidR="00024525" w:rsidRPr="002B0FBC">
        <w:rPr>
          <w:rFonts w:eastAsiaTheme="minorHAnsi"/>
          <w:bCs/>
          <w:i/>
          <w:lang w:val="en-US"/>
        </w:rPr>
        <w:t>,</w:t>
      </w:r>
      <w:r w:rsidR="00024525" w:rsidRPr="00024525">
        <w:rPr>
          <w:rFonts w:eastAsiaTheme="minorHAnsi"/>
          <w:i/>
          <w:lang w:val="en-US"/>
        </w:rPr>
        <w:t xml:space="preserve"> </w:t>
      </w:r>
      <w:r w:rsidR="00024525" w:rsidRPr="00024525">
        <w:rPr>
          <w:rFonts w:eastAsiaTheme="minorHAnsi"/>
          <w:lang w:val="en-US"/>
        </w:rPr>
        <w:t>to read:</w:t>
      </w:r>
    </w:p>
    <w:p w14:paraId="58F618AB" w14:textId="77777777" w:rsidR="00982993" w:rsidRPr="00982993" w:rsidRDefault="00024525" w:rsidP="00982993">
      <w:pPr>
        <w:suppressAutoHyphens w:val="0"/>
        <w:autoSpaceDE w:val="0"/>
        <w:autoSpaceDN w:val="0"/>
        <w:spacing w:after="120" w:line="240" w:lineRule="auto"/>
        <w:ind w:left="2268" w:right="1134" w:hanging="1134"/>
        <w:jc w:val="both"/>
        <w:rPr>
          <w:b/>
        </w:rPr>
      </w:pPr>
      <w:r w:rsidRPr="00982993">
        <w:t>"</w:t>
      </w:r>
      <w:r w:rsidR="005648A2" w:rsidRPr="00982993">
        <w:rPr>
          <w:rFonts w:eastAsiaTheme="minorHAnsi"/>
          <w:b/>
          <w:lang w:val="en-US"/>
        </w:rPr>
        <w:t>5.5.2.3</w:t>
      </w:r>
      <w:r w:rsidR="00982993" w:rsidRPr="00982993">
        <w:rPr>
          <w:rFonts w:eastAsiaTheme="minorHAnsi"/>
          <w:b/>
          <w:lang w:val="en-US"/>
        </w:rPr>
        <w:t>.</w:t>
      </w:r>
      <w:r w:rsidR="00982993" w:rsidRPr="00982993">
        <w:rPr>
          <w:rFonts w:eastAsiaTheme="minorHAnsi"/>
          <w:b/>
          <w:color w:val="FF0000"/>
          <w:lang w:val="en-US"/>
        </w:rPr>
        <w:tab/>
      </w:r>
      <w:r w:rsidR="000216C8" w:rsidRPr="00982993">
        <w:rPr>
          <w:b/>
        </w:rPr>
        <w:t>2,260 g B</w:t>
      </w:r>
      <w:r w:rsidRPr="00982993">
        <w:rPr>
          <w:b/>
        </w:rPr>
        <w:t xml:space="preserve">all </w:t>
      </w:r>
      <w:r w:rsidR="000216C8" w:rsidRPr="00982993">
        <w:rPr>
          <w:b/>
        </w:rPr>
        <w:t>T</w:t>
      </w:r>
      <w:r w:rsidRPr="00982993">
        <w:rPr>
          <w:b/>
        </w:rPr>
        <w:t>est</w:t>
      </w:r>
      <w:r w:rsidR="00AD6104" w:rsidRPr="00982993">
        <w:rPr>
          <w:b/>
        </w:rPr>
        <w:t xml:space="preserve"> </w:t>
      </w:r>
    </w:p>
    <w:p w14:paraId="058354EC" w14:textId="62AE6F70" w:rsidR="00024525" w:rsidRPr="00982993" w:rsidRDefault="00024525" w:rsidP="00982993">
      <w:pPr>
        <w:suppressAutoHyphens w:val="0"/>
        <w:autoSpaceDE w:val="0"/>
        <w:autoSpaceDN w:val="0"/>
        <w:spacing w:after="120" w:line="240" w:lineRule="auto"/>
        <w:ind w:left="2268" w:right="1134" w:hanging="1134"/>
        <w:jc w:val="both"/>
        <w:rPr>
          <w:rFonts w:eastAsiaTheme="minorHAnsi"/>
          <w:b/>
          <w:bCs/>
          <w:lang w:val="en-US"/>
        </w:rPr>
      </w:pPr>
      <w:r w:rsidRPr="00982993">
        <w:rPr>
          <w:rFonts w:eastAsiaTheme="minorHAnsi"/>
          <w:b/>
          <w:bCs/>
          <w:lang w:val="en-US"/>
        </w:rPr>
        <w:tab/>
        <w:t xml:space="preserve">The provisions concerning </w:t>
      </w:r>
      <w:r w:rsidR="000216C8" w:rsidRPr="00982993">
        <w:rPr>
          <w:rFonts w:eastAsiaTheme="minorHAnsi"/>
          <w:b/>
          <w:bCs/>
          <w:lang w:val="en-US"/>
        </w:rPr>
        <w:t xml:space="preserve">the </w:t>
      </w:r>
      <w:r w:rsidRPr="00982993">
        <w:rPr>
          <w:rFonts w:eastAsiaTheme="minorHAnsi"/>
          <w:b/>
          <w:bCs/>
          <w:lang w:val="en-US"/>
        </w:rPr>
        <w:t>2,260g ball test shall apply to laminated-glass panes bearing the additional symbol /D</w:t>
      </w:r>
      <w:r w:rsidR="000216C8" w:rsidRPr="00982993">
        <w:rPr>
          <w:rFonts w:eastAsiaTheme="minorHAnsi"/>
          <w:b/>
          <w:bCs/>
          <w:lang w:val="en-US"/>
        </w:rPr>
        <w:t>.</w:t>
      </w:r>
    </w:p>
    <w:p w14:paraId="500D84D2" w14:textId="51CA78D7" w:rsidR="00A96D6A" w:rsidRPr="00982993" w:rsidRDefault="005648A2" w:rsidP="00982993">
      <w:pPr>
        <w:suppressAutoHyphens w:val="0"/>
        <w:spacing w:after="120" w:line="240" w:lineRule="auto"/>
        <w:ind w:left="2268" w:right="1134" w:hanging="1134"/>
        <w:rPr>
          <w:b/>
        </w:rPr>
      </w:pPr>
      <w:r w:rsidRPr="00982993">
        <w:rPr>
          <w:rFonts w:eastAsiaTheme="minorHAnsi"/>
          <w:b/>
          <w:lang w:val="en-US"/>
        </w:rPr>
        <w:t>5.5.2.3.1</w:t>
      </w:r>
      <w:r w:rsidR="00982993" w:rsidRPr="00982993">
        <w:rPr>
          <w:rFonts w:eastAsiaTheme="minorHAnsi"/>
          <w:b/>
          <w:lang w:val="en-US"/>
        </w:rPr>
        <w:t>.</w:t>
      </w:r>
      <w:r w:rsidR="00982993" w:rsidRPr="00982993">
        <w:rPr>
          <w:rFonts w:eastAsiaTheme="minorHAnsi"/>
          <w:b/>
          <w:lang w:val="en-US"/>
        </w:rPr>
        <w:tab/>
      </w:r>
      <w:r w:rsidR="00024525" w:rsidRPr="00982993">
        <w:rPr>
          <w:b/>
          <w:bCs/>
        </w:rPr>
        <w:t>T</w:t>
      </w:r>
      <w:r w:rsidR="00024525" w:rsidRPr="00982993">
        <w:rPr>
          <w:b/>
        </w:rPr>
        <w:t>welve square test pieces of 300 mm side shall be subjected to testing.</w:t>
      </w:r>
      <w:r w:rsidR="00A96D6A" w:rsidRPr="00982993">
        <w:rPr>
          <w:b/>
        </w:rPr>
        <w:t xml:space="preserve"> </w:t>
      </w:r>
    </w:p>
    <w:p w14:paraId="1448DDBF" w14:textId="0206CE0B" w:rsidR="00024525" w:rsidRPr="00982993" w:rsidRDefault="005648A2" w:rsidP="00982993">
      <w:pPr>
        <w:tabs>
          <w:tab w:val="left" w:pos="2268"/>
        </w:tabs>
        <w:spacing w:after="120" w:line="240" w:lineRule="auto"/>
        <w:ind w:left="2268" w:right="1134" w:hanging="1134"/>
        <w:jc w:val="both"/>
        <w:rPr>
          <w:b/>
        </w:rPr>
      </w:pPr>
      <w:r w:rsidRPr="00982993">
        <w:rPr>
          <w:rFonts w:eastAsiaTheme="minorHAnsi"/>
          <w:b/>
          <w:lang w:val="en-US"/>
        </w:rPr>
        <w:t>5.5.2.3.2</w:t>
      </w:r>
      <w:r w:rsidR="00982993" w:rsidRPr="00982993">
        <w:rPr>
          <w:rFonts w:eastAsiaTheme="minorHAnsi"/>
          <w:b/>
          <w:lang w:val="en-US"/>
        </w:rPr>
        <w:t>.</w:t>
      </w:r>
      <w:r w:rsidR="00024525" w:rsidRPr="00982993">
        <w:rPr>
          <w:b/>
        </w:rPr>
        <w:tab/>
        <w:t>Test method</w:t>
      </w:r>
    </w:p>
    <w:p w14:paraId="4A6FB1AB" w14:textId="5CEB29CE" w:rsidR="00024525" w:rsidRPr="00982993" w:rsidRDefault="005648A2" w:rsidP="00982993">
      <w:pPr>
        <w:tabs>
          <w:tab w:val="left" w:pos="2268"/>
        </w:tabs>
        <w:spacing w:after="120" w:line="240" w:lineRule="auto"/>
        <w:ind w:left="2268" w:right="1134" w:hanging="1134"/>
        <w:jc w:val="both"/>
        <w:rPr>
          <w:b/>
        </w:rPr>
      </w:pPr>
      <w:r w:rsidRPr="00982993">
        <w:rPr>
          <w:rFonts w:eastAsiaTheme="minorHAnsi"/>
          <w:b/>
          <w:lang w:val="en-US"/>
        </w:rPr>
        <w:t>5.5.2.3.2</w:t>
      </w:r>
      <w:r w:rsidR="007F4891" w:rsidRPr="00982993">
        <w:rPr>
          <w:rFonts w:eastAsiaTheme="minorHAnsi"/>
          <w:b/>
          <w:lang w:val="en-US"/>
        </w:rPr>
        <w:t>.1</w:t>
      </w:r>
      <w:r w:rsidR="00982993" w:rsidRPr="00982993">
        <w:rPr>
          <w:rFonts w:eastAsiaTheme="minorHAnsi"/>
          <w:b/>
          <w:lang w:val="en-US"/>
        </w:rPr>
        <w:t>.</w:t>
      </w:r>
      <w:r w:rsidR="00024525" w:rsidRPr="00982993">
        <w:rPr>
          <w:b/>
        </w:rPr>
        <w:tab/>
        <w:t>The method used shall be that described in paragraph 6.4.</w:t>
      </w:r>
    </w:p>
    <w:p w14:paraId="39FFB953" w14:textId="24E3F21C" w:rsidR="00024525" w:rsidRPr="00982993" w:rsidRDefault="007F4891" w:rsidP="00982993">
      <w:pPr>
        <w:tabs>
          <w:tab w:val="left" w:pos="2268"/>
        </w:tabs>
        <w:spacing w:after="120" w:line="240" w:lineRule="auto"/>
        <w:ind w:left="2268" w:right="1134" w:hanging="1134"/>
        <w:jc w:val="both"/>
        <w:rPr>
          <w:b/>
        </w:rPr>
      </w:pPr>
      <w:r w:rsidRPr="00982993">
        <w:rPr>
          <w:rFonts w:eastAsiaTheme="minorHAnsi"/>
          <w:b/>
          <w:lang w:val="en-US"/>
        </w:rPr>
        <w:t>5.5.2.3.2.2</w:t>
      </w:r>
      <w:r w:rsidR="00982993" w:rsidRPr="00982993">
        <w:rPr>
          <w:rFonts w:eastAsiaTheme="minorHAnsi"/>
          <w:b/>
          <w:lang w:val="en-US"/>
        </w:rPr>
        <w:t>.</w:t>
      </w:r>
      <w:r w:rsidR="00024525" w:rsidRPr="00982993">
        <w:rPr>
          <w:b/>
        </w:rPr>
        <w:tab/>
        <w:t xml:space="preserve">The height of drop (from the </w:t>
      </w:r>
      <w:proofErr w:type="spellStart"/>
      <w:r w:rsidR="00024525" w:rsidRPr="00982993">
        <w:rPr>
          <w:b/>
        </w:rPr>
        <w:t>underface</w:t>
      </w:r>
      <w:proofErr w:type="spellEnd"/>
      <w:r w:rsidR="00024525" w:rsidRPr="00982993">
        <w:rPr>
          <w:b/>
        </w:rPr>
        <w:t xml:space="preserve"> of the ball to the upper face of the test piece) shall be 4 m</w:t>
      </w:r>
      <w:r w:rsidR="004D55DC" w:rsidRPr="00982993">
        <w:rPr>
          <w:b/>
        </w:rPr>
        <w:t xml:space="preserve"> </w:t>
      </w:r>
      <w:r w:rsidR="00024525" w:rsidRPr="00982993">
        <w:rPr>
          <w:b/>
        </w:rPr>
        <w:t>+25/-0mm</w:t>
      </w:r>
      <w:r w:rsidR="007D0043" w:rsidRPr="00982993">
        <w:rPr>
          <w:b/>
        </w:rPr>
        <w:t>.</w:t>
      </w:r>
    </w:p>
    <w:p w14:paraId="22757494" w14:textId="447EDBB9" w:rsidR="00024525" w:rsidRPr="00982993" w:rsidRDefault="007F4891" w:rsidP="00982993">
      <w:pPr>
        <w:keepNext/>
        <w:keepLines/>
        <w:tabs>
          <w:tab w:val="left" w:pos="2268"/>
        </w:tabs>
        <w:spacing w:after="120" w:line="240" w:lineRule="auto"/>
        <w:ind w:left="2268" w:right="1134" w:hanging="1134"/>
        <w:jc w:val="both"/>
        <w:rPr>
          <w:b/>
        </w:rPr>
      </w:pPr>
      <w:r w:rsidRPr="00982993">
        <w:rPr>
          <w:rFonts w:eastAsiaTheme="minorHAnsi"/>
          <w:b/>
          <w:lang w:val="en-US"/>
        </w:rPr>
        <w:t>5.5.2.3.3</w:t>
      </w:r>
      <w:r w:rsidR="00982993" w:rsidRPr="00982993">
        <w:rPr>
          <w:rFonts w:eastAsiaTheme="minorHAnsi"/>
          <w:b/>
          <w:lang w:val="en-US"/>
        </w:rPr>
        <w:t>.</w:t>
      </w:r>
      <w:r w:rsidR="00024525" w:rsidRPr="00982993">
        <w:rPr>
          <w:b/>
        </w:rPr>
        <w:tab/>
        <w:t>Interpretation of results</w:t>
      </w:r>
    </w:p>
    <w:p w14:paraId="0F0619ED" w14:textId="42E4C555" w:rsidR="00024525" w:rsidRPr="00982993" w:rsidRDefault="007F4891" w:rsidP="00982993">
      <w:pPr>
        <w:tabs>
          <w:tab w:val="left" w:pos="2268"/>
        </w:tabs>
        <w:spacing w:after="120" w:line="240" w:lineRule="auto"/>
        <w:ind w:left="2268" w:right="1134" w:hanging="1134"/>
        <w:jc w:val="both"/>
        <w:rPr>
          <w:b/>
        </w:rPr>
      </w:pPr>
      <w:r w:rsidRPr="00982993">
        <w:rPr>
          <w:rFonts w:eastAsiaTheme="minorHAnsi"/>
          <w:b/>
          <w:lang w:val="en-US"/>
        </w:rPr>
        <w:t>5.5.2.3.3.1</w:t>
      </w:r>
      <w:r w:rsidR="00982993" w:rsidRPr="00982993">
        <w:rPr>
          <w:rFonts w:eastAsiaTheme="minorHAnsi"/>
          <w:b/>
          <w:lang w:val="en-US"/>
        </w:rPr>
        <w:t>.</w:t>
      </w:r>
      <w:r w:rsidR="00024525" w:rsidRPr="00982993">
        <w:rPr>
          <w:b/>
        </w:rPr>
        <w:tab/>
        <w:t>The test shall be deemed to have given a satisfactory result if the ball does not pass through the glazing within five seconds after the moment of impact.</w:t>
      </w:r>
    </w:p>
    <w:p w14:paraId="781D4980" w14:textId="514BEA86" w:rsidR="00024525" w:rsidRPr="00982993" w:rsidRDefault="007F4891" w:rsidP="00982993">
      <w:pPr>
        <w:tabs>
          <w:tab w:val="left" w:pos="2268"/>
        </w:tabs>
        <w:spacing w:after="120" w:line="240" w:lineRule="auto"/>
        <w:ind w:left="2268" w:right="1134" w:hanging="1134"/>
        <w:jc w:val="both"/>
      </w:pPr>
      <w:r w:rsidRPr="00982993">
        <w:rPr>
          <w:rFonts w:eastAsiaTheme="minorHAnsi"/>
          <w:b/>
          <w:lang w:val="en-US"/>
        </w:rPr>
        <w:t>5.5.2.3.3.2</w:t>
      </w:r>
      <w:r w:rsidR="00982993" w:rsidRPr="00982993">
        <w:rPr>
          <w:rFonts w:eastAsiaTheme="minorHAnsi"/>
          <w:b/>
          <w:lang w:val="en-US"/>
        </w:rPr>
        <w:t>.</w:t>
      </w:r>
      <w:r w:rsidR="00024525" w:rsidRPr="00982993">
        <w:rPr>
          <w:b/>
        </w:rPr>
        <w:tab/>
        <w:t>A set of test pieces submitted for approval shall be considered satisfactory from the point of view of the 2,260 g ball test if at least eleven of the twelve tests have given a satisfactory result</w:t>
      </w:r>
      <w:r w:rsidR="00024525" w:rsidRPr="00982993">
        <w:t>."</w:t>
      </w:r>
    </w:p>
    <w:p w14:paraId="552A924D" w14:textId="4A047C48" w:rsidR="00CB7013" w:rsidRPr="001F5018" w:rsidRDefault="00CB7013" w:rsidP="001F5018">
      <w:pPr>
        <w:pStyle w:val="HChG"/>
        <w:spacing w:before="120" w:after="120"/>
        <w:ind w:left="1138" w:right="1138" w:hanging="1138"/>
        <w:rPr>
          <w:sz w:val="24"/>
          <w:szCs w:val="24"/>
        </w:rPr>
      </w:pPr>
      <w:r>
        <w:tab/>
      </w:r>
      <w:r w:rsidRPr="001F5018">
        <w:rPr>
          <w:sz w:val="24"/>
          <w:szCs w:val="24"/>
        </w:rPr>
        <w:t>II.</w:t>
      </w:r>
      <w:r w:rsidRPr="001F5018">
        <w:rPr>
          <w:sz w:val="24"/>
          <w:szCs w:val="24"/>
        </w:rPr>
        <w:tab/>
        <w:t>Justification</w:t>
      </w:r>
    </w:p>
    <w:p w14:paraId="6D3CA1E9" w14:textId="45104AA5" w:rsidR="00024525" w:rsidRPr="00982993" w:rsidRDefault="005C0816" w:rsidP="00982993">
      <w:pPr>
        <w:spacing w:before="120" w:after="120" w:line="240" w:lineRule="auto"/>
        <w:ind w:left="1140" w:right="1140"/>
        <w:jc w:val="both"/>
        <w:rPr>
          <w:rStyle w:val="SingleTxtGChar"/>
        </w:rPr>
      </w:pPr>
      <w:r>
        <w:tab/>
      </w:r>
      <w:r w:rsidR="00A6269B" w:rsidRPr="001F5018">
        <w:rPr>
          <w:sz w:val="18"/>
          <w:szCs w:val="18"/>
        </w:rPr>
        <w:t>This</w:t>
      </w:r>
      <w:r w:rsidR="00024525" w:rsidRPr="001F5018">
        <w:rPr>
          <w:sz w:val="18"/>
          <w:szCs w:val="18"/>
        </w:rPr>
        <w:t xml:space="preserve"> proposal </w:t>
      </w:r>
      <w:r w:rsidR="00A6269B" w:rsidRPr="001F5018">
        <w:rPr>
          <w:sz w:val="18"/>
          <w:szCs w:val="18"/>
        </w:rPr>
        <w:t>aim</w:t>
      </w:r>
      <w:r w:rsidR="000216C8" w:rsidRPr="001F5018">
        <w:rPr>
          <w:sz w:val="18"/>
          <w:szCs w:val="18"/>
        </w:rPr>
        <w:t>s</w:t>
      </w:r>
      <w:r w:rsidR="00A6269B" w:rsidRPr="001F5018">
        <w:rPr>
          <w:sz w:val="18"/>
          <w:szCs w:val="18"/>
        </w:rPr>
        <w:t xml:space="preserve"> </w:t>
      </w:r>
      <w:r w:rsidR="00024525" w:rsidRPr="001F5018">
        <w:rPr>
          <w:sz w:val="18"/>
          <w:szCs w:val="18"/>
        </w:rPr>
        <w:t xml:space="preserve">to develop, in the framework of the 1998 Agreement, an amendment to UN GTR No. 6 on Safety Glazing to adapt the </w:t>
      </w:r>
      <w:r w:rsidR="00A6269B" w:rsidRPr="001F5018">
        <w:rPr>
          <w:sz w:val="18"/>
          <w:szCs w:val="18"/>
        </w:rPr>
        <w:t>provisions</w:t>
      </w:r>
      <w:r w:rsidR="00024525" w:rsidRPr="001F5018">
        <w:rPr>
          <w:sz w:val="18"/>
          <w:szCs w:val="18"/>
        </w:rPr>
        <w:t xml:space="preserve"> to technical progress </w:t>
      </w:r>
      <w:r w:rsidR="009D0D5B" w:rsidRPr="00FD3F8C">
        <w:rPr>
          <w:sz w:val="18"/>
          <w:szCs w:val="18"/>
        </w:rPr>
        <w:t xml:space="preserve">to </w:t>
      </w:r>
      <w:r w:rsidR="009D0D5B" w:rsidRPr="00FD3F8C">
        <w:rPr>
          <w:spacing w:val="1"/>
          <w:sz w:val="18"/>
          <w:szCs w:val="18"/>
        </w:rPr>
        <w:t>enable the approval of the laminated-glass panes with improved mechanical properties</w:t>
      </w:r>
      <w:r w:rsidR="00024525" w:rsidRPr="00FD3F8C">
        <w:rPr>
          <w:sz w:val="18"/>
          <w:szCs w:val="18"/>
        </w:rPr>
        <w:t>.</w:t>
      </w:r>
      <w:r w:rsidR="00024525" w:rsidRPr="001F5018">
        <w:rPr>
          <w:sz w:val="18"/>
          <w:szCs w:val="18"/>
        </w:rPr>
        <w:t xml:space="preserve"> This is in line with similar proposal discussed at the 114th session of GRSG for UN Regulation No. 43</w:t>
      </w:r>
      <w:r w:rsidR="001F5018" w:rsidRPr="001F5018">
        <w:rPr>
          <w:sz w:val="18"/>
          <w:szCs w:val="18"/>
        </w:rPr>
        <w:t xml:space="preserve"> </w:t>
      </w:r>
      <w:r w:rsidR="004A2C5B" w:rsidRPr="00FD3F8C">
        <w:rPr>
          <w:sz w:val="18"/>
          <w:szCs w:val="18"/>
        </w:rPr>
        <w:t xml:space="preserve">which is </w:t>
      </w:r>
      <w:r w:rsidR="001F5018" w:rsidRPr="00FD3F8C">
        <w:rPr>
          <w:sz w:val="18"/>
          <w:szCs w:val="18"/>
        </w:rPr>
        <w:t xml:space="preserve">approved </w:t>
      </w:r>
      <w:r w:rsidR="004A2C5B" w:rsidRPr="00FD3F8C">
        <w:rPr>
          <w:sz w:val="18"/>
          <w:szCs w:val="18"/>
        </w:rPr>
        <w:t xml:space="preserve">as </w:t>
      </w:r>
      <w:r w:rsidR="00982993">
        <w:rPr>
          <w:sz w:val="18"/>
          <w:szCs w:val="18"/>
        </w:rPr>
        <w:t>S</w:t>
      </w:r>
      <w:r w:rsidR="004A2C5B" w:rsidRPr="00FD3F8C">
        <w:rPr>
          <w:sz w:val="18"/>
          <w:szCs w:val="18"/>
        </w:rPr>
        <w:t>upplement 8 to 01 series of amendments to UN R</w:t>
      </w:r>
      <w:r w:rsidR="00982993">
        <w:rPr>
          <w:sz w:val="18"/>
          <w:szCs w:val="18"/>
        </w:rPr>
        <w:t>egulation No.</w:t>
      </w:r>
      <w:r w:rsidR="004A2C5B" w:rsidRPr="00FD3F8C">
        <w:rPr>
          <w:sz w:val="18"/>
          <w:szCs w:val="18"/>
        </w:rPr>
        <w:t xml:space="preserve"> 43 </w:t>
      </w:r>
      <w:r w:rsidR="001F5018" w:rsidRPr="00FD3F8C">
        <w:rPr>
          <w:sz w:val="18"/>
          <w:szCs w:val="18"/>
        </w:rPr>
        <w:t>in 176</w:t>
      </w:r>
      <w:r w:rsidR="00982993">
        <w:rPr>
          <w:sz w:val="18"/>
          <w:szCs w:val="18"/>
        </w:rPr>
        <w:t>th</w:t>
      </w:r>
      <w:r w:rsidR="001F5018" w:rsidRPr="00FD3F8C">
        <w:rPr>
          <w:sz w:val="18"/>
          <w:szCs w:val="18"/>
        </w:rPr>
        <w:t xml:space="preserve"> </w:t>
      </w:r>
      <w:r w:rsidR="00982993">
        <w:rPr>
          <w:sz w:val="18"/>
          <w:szCs w:val="18"/>
        </w:rPr>
        <w:t>s</w:t>
      </w:r>
      <w:r w:rsidR="001F5018" w:rsidRPr="00FD3F8C">
        <w:rPr>
          <w:sz w:val="18"/>
          <w:szCs w:val="18"/>
        </w:rPr>
        <w:t xml:space="preserve">ession of </w:t>
      </w:r>
      <w:r w:rsidR="00982993">
        <w:rPr>
          <w:sz w:val="18"/>
          <w:szCs w:val="18"/>
        </w:rPr>
        <w:t>the World Forum for Harmonization of Vehicle Regulations (</w:t>
      </w:r>
      <w:r w:rsidR="001F5018" w:rsidRPr="00FD3F8C">
        <w:rPr>
          <w:sz w:val="18"/>
          <w:szCs w:val="18"/>
        </w:rPr>
        <w:t>WP.29</w:t>
      </w:r>
      <w:r w:rsidR="00982993">
        <w:rPr>
          <w:sz w:val="18"/>
          <w:szCs w:val="18"/>
        </w:rPr>
        <w:t>),</w:t>
      </w:r>
      <w:r w:rsidR="001F5018" w:rsidRPr="00FD3F8C">
        <w:rPr>
          <w:sz w:val="18"/>
          <w:szCs w:val="18"/>
        </w:rPr>
        <w:t xml:space="preserve"> 13-16 November 2018</w:t>
      </w:r>
      <w:r w:rsidR="00024525" w:rsidRPr="00FD3F8C">
        <w:rPr>
          <w:sz w:val="18"/>
          <w:szCs w:val="18"/>
        </w:rPr>
        <w:t>.</w:t>
      </w:r>
    </w:p>
    <w:p w14:paraId="1B91975C" w14:textId="34445AA3" w:rsidR="00C31258" w:rsidRPr="000D0516" w:rsidRDefault="00C31258" w:rsidP="00C738D1">
      <w:pPr>
        <w:suppressAutoHyphens w:val="0"/>
        <w:spacing w:line="24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2B0FBC">
        <w:rPr>
          <w:u w:val="single"/>
        </w:rPr>
        <w:tab/>
      </w:r>
    </w:p>
    <w:sectPr w:rsidR="00C31258" w:rsidRPr="000D0516" w:rsidSect="00B7678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footnotePr>
        <w:numFmt w:val="chicago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7D8E5" w14:textId="77777777" w:rsidR="00A919C4" w:rsidRDefault="00A919C4"/>
  </w:endnote>
  <w:endnote w:type="continuationSeparator" w:id="0">
    <w:p w14:paraId="3C3775A1" w14:textId="77777777" w:rsidR="00A919C4" w:rsidRDefault="00A919C4"/>
  </w:endnote>
  <w:endnote w:type="continuationNotice" w:id="1">
    <w:p w14:paraId="78D51415" w14:textId="77777777" w:rsidR="00A919C4" w:rsidRDefault="00A919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D07B" w14:textId="1BF40B40" w:rsidR="009D0D5B" w:rsidRPr="00803BF8" w:rsidRDefault="009D0D5B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9D0A94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0997E" w14:textId="14D997AB" w:rsidR="009D0D5B" w:rsidRPr="00803BF8" w:rsidRDefault="009D0D5B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9D0A94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3B5CB" w14:textId="3FA35CE4" w:rsidR="009D0A94" w:rsidRDefault="009D0A94" w:rsidP="009D0A94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1A06129C" wp14:editId="7604AF74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2F6C78" w14:textId="5BE38231" w:rsidR="009D0A94" w:rsidRDefault="009D0A94" w:rsidP="009D0A94">
    <w:pPr>
      <w:pStyle w:val="Footer"/>
      <w:ind w:right="1134"/>
      <w:rPr>
        <w:sz w:val="20"/>
      </w:rPr>
    </w:pPr>
    <w:r>
      <w:rPr>
        <w:sz w:val="20"/>
      </w:rPr>
      <w:t>GE.19-12798(E)</w:t>
    </w:r>
  </w:p>
  <w:p w14:paraId="4206802C" w14:textId="014F95A3" w:rsidR="009D0A94" w:rsidRPr="009D0A94" w:rsidRDefault="009D0A94" w:rsidP="009D0A9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 wp14:anchorId="13BF4276" wp14:editId="328B9DB8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G/2019/3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35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4FA57" w14:textId="77777777" w:rsidR="00A919C4" w:rsidRPr="000B175B" w:rsidRDefault="00A919C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A1C30A" w14:textId="77777777" w:rsidR="00A919C4" w:rsidRPr="00FC68B7" w:rsidRDefault="00A919C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51C0EBD" w14:textId="77777777" w:rsidR="00A919C4" w:rsidRDefault="00A919C4"/>
  </w:footnote>
  <w:footnote w:id="2">
    <w:p w14:paraId="1BC20C06" w14:textId="74427215" w:rsidR="009D0D5B" w:rsidRPr="00B14735" w:rsidRDefault="009D0D5B" w:rsidP="00E62CE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B15178">
        <w:rPr>
          <w:szCs w:val="18"/>
          <w:lang w:val="en-US"/>
        </w:rPr>
        <w:t xml:space="preserve">In accordance with the </w:t>
      </w:r>
      <w:proofErr w:type="spellStart"/>
      <w:r w:rsidRPr="00B15178">
        <w:rPr>
          <w:szCs w:val="18"/>
          <w:lang w:val="en-US"/>
        </w:rPr>
        <w:t>programme</w:t>
      </w:r>
      <w:proofErr w:type="spellEnd"/>
      <w:r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>
        <w:rPr>
          <w:szCs w:val="18"/>
          <w:lang w:val="en-US"/>
        </w:rPr>
        <w:t>N r</w:t>
      </w:r>
      <w:r w:rsidRPr="00B15178">
        <w:rPr>
          <w:szCs w:val="18"/>
          <w:lang w:val="en-US"/>
        </w:rPr>
        <w:t>egulations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72AD0" w14:textId="0A97CE93" w:rsidR="009D0D5B" w:rsidRPr="002072EA" w:rsidRDefault="009D0D5B">
    <w:pPr>
      <w:pStyle w:val="Header"/>
    </w:pPr>
    <w:r>
      <w:t>ECE/TRANS/WP.29/GRSG/</w:t>
    </w:r>
    <w:r w:rsidRPr="00DF418A">
      <w:t>201</w:t>
    </w:r>
    <w:r>
      <w:t>9/</w:t>
    </w:r>
    <w:r w:rsidR="007459A0">
      <w:t>35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3FB7B" w14:textId="3A9217F9" w:rsidR="009D0D5B" w:rsidRPr="002072EA" w:rsidRDefault="009D0D5B" w:rsidP="00803BF8">
    <w:pPr>
      <w:pStyle w:val="Header"/>
      <w:jc w:val="right"/>
    </w:pPr>
    <w:r>
      <w:t>ECE/TRANS/WP.29/GRSG/2019/</w:t>
    </w:r>
    <w:r w:rsidR="007459A0">
      <w:t>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3BE4BCB"/>
    <w:multiLevelType w:val="multilevel"/>
    <w:tmpl w:val="742C4EA6"/>
    <w:lvl w:ilvl="0">
      <w:start w:val="1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2">
      <w:start w:val="1"/>
      <w:numFmt w:val="decimal"/>
      <w:lvlText w:val="%1.%2.%3."/>
      <w:lvlJc w:val="left"/>
      <w:pPr>
        <w:ind w:left="2000" w:hanging="1068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12" w15:restartNumberingAfterBreak="0">
    <w:nsid w:val="064776BD"/>
    <w:multiLevelType w:val="hybridMultilevel"/>
    <w:tmpl w:val="CEEA92DC"/>
    <w:lvl w:ilvl="0" w:tplc="45A05B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1DF44DC"/>
    <w:multiLevelType w:val="hybridMultilevel"/>
    <w:tmpl w:val="F12474A4"/>
    <w:lvl w:ilvl="0" w:tplc="2B747CD8">
      <w:start w:val="1"/>
      <w:numFmt w:val="upperRoman"/>
      <w:lvlText w:val="%1."/>
      <w:lvlJc w:val="left"/>
      <w:pPr>
        <w:ind w:left="1952" w:hanging="534"/>
        <w:jc w:val="right"/>
      </w:pPr>
      <w:rPr>
        <w:rFonts w:ascii="Times New Roman" w:eastAsia="Times New Roman" w:hAnsi="Times New Roman" w:hint="default"/>
        <w:b/>
        <w:bCs/>
        <w:w w:val="101"/>
        <w:sz w:val="26"/>
        <w:szCs w:val="26"/>
      </w:rPr>
    </w:lvl>
    <w:lvl w:ilvl="1" w:tplc="F51CFE62">
      <w:start w:val="1"/>
      <w:numFmt w:val="decimal"/>
      <w:lvlText w:val="%2."/>
      <w:lvlJc w:val="left"/>
      <w:pPr>
        <w:ind w:left="1812" w:hanging="535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9FC86720">
      <w:start w:val="1"/>
      <w:numFmt w:val="bullet"/>
      <w:lvlText w:val="•"/>
      <w:lvlJc w:val="left"/>
      <w:pPr>
        <w:ind w:left="2810" w:hanging="535"/>
      </w:pPr>
      <w:rPr>
        <w:rFonts w:hint="default"/>
      </w:rPr>
    </w:lvl>
    <w:lvl w:ilvl="3" w:tplc="C3C04808">
      <w:start w:val="1"/>
      <w:numFmt w:val="bullet"/>
      <w:lvlText w:val="•"/>
      <w:lvlJc w:val="left"/>
      <w:pPr>
        <w:ind w:left="3669" w:hanging="535"/>
      </w:pPr>
      <w:rPr>
        <w:rFonts w:hint="default"/>
      </w:rPr>
    </w:lvl>
    <w:lvl w:ilvl="4" w:tplc="F020A648">
      <w:start w:val="1"/>
      <w:numFmt w:val="bullet"/>
      <w:lvlText w:val="•"/>
      <w:lvlJc w:val="left"/>
      <w:pPr>
        <w:ind w:left="4527" w:hanging="535"/>
      </w:pPr>
      <w:rPr>
        <w:rFonts w:hint="default"/>
      </w:rPr>
    </w:lvl>
    <w:lvl w:ilvl="5" w:tplc="913892D4">
      <w:start w:val="1"/>
      <w:numFmt w:val="bullet"/>
      <w:lvlText w:val="•"/>
      <w:lvlJc w:val="left"/>
      <w:pPr>
        <w:ind w:left="5386" w:hanging="535"/>
      </w:pPr>
      <w:rPr>
        <w:rFonts w:hint="default"/>
      </w:rPr>
    </w:lvl>
    <w:lvl w:ilvl="6" w:tplc="4B045E14">
      <w:start w:val="1"/>
      <w:numFmt w:val="bullet"/>
      <w:lvlText w:val="•"/>
      <w:lvlJc w:val="left"/>
      <w:pPr>
        <w:ind w:left="6244" w:hanging="535"/>
      </w:pPr>
      <w:rPr>
        <w:rFonts w:hint="default"/>
      </w:rPr>
    </w:lvl>
    <w:lvl w:ilvl="7" w:tplc="88EC268C">
      <w:start w:val="1"/>
      <w:numFmt w:val="bullet"/>
      <w:lvlText w:val="•"/>
      <w:lvlJc w:val="left"/>
      <w:pPr>
        <w:ind w:left="7103" w:hanging="535"/>
      </w:pPr>
      <w:rPr>
        <w:rFonts w:hint="default"/>
      </w:rPr>
    </w:lvl>
    <w:lvl w:ilvl="8" w:tplc="1B9A4552">
      <w:start w:val="1"/>
      <w:numFmt w:val="bullet"/>
      <w:lvlText w:val="•"/>
      <w:lvlJc w:val="left"/>
      <w:pPr>
        <w:ind w:left="7962" w:hanging="535"/>
      </w:pPr>
      <w:rPr>
        <w:rFonts w:hint="default"/>
      </w:rPr>
    </w:lvl>
  </w:abstractNum>
  <w:abstractNum w:abstractNumId="16" w15:restartNumberingAfterBreak="0">
    <w:nsid w:val="15D41E76"/>
    <w:multiLevelType w:val="multilevel"/>
    <w:tmpl w:val="025CD5FC"/>
    <w:lvl w:ilvl="0">
      <w:start w:val="5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000" w:hanging="1068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63B7EE3"/>
    <w:multiLevelType w:val="hybridMultilevel"/>
    <w:tmpl w:val="8C7CFAD8"/>
    <w:lvl w:ilvl="0" w:tplc="A254E048">
      <w:start w:val="1"/>
      <w:numFmt w:val="upperRoman"/>
      <w:lvlText w:val="%1."/>
      <w:lvlJc w:val="left"/>
      <w:pPr>
        <w:ind w:left="1073" w:hanging="534"/>
        <w:jc w:val="right"/>
      </w:pPr>
      <w:rPr>
        <w:rFonts w:ascii="Times New Roman" w:eastAsia="Times New Roman" w:hAnsi="Times New Roman" w:hint="default"/>
        <w:b/>
        <w:bCs/>
        <w:w w:val="101"/>
        <w:sz w:val="26"/>
        <w:szCs w:val="26"/>
      </w:rPr>
    </w:lvl>
    <w:lvl w:ilvl="1" w:tplc="D040D21C">
      <w:start w:val="1"/>
      <w:numFmt w:val="decimal"/>
      <w:lvlText w:val="%2."/>
      <w:lvlJc w:val="left"/>
      <w:pPr>
        <w:ind w:left="1173" w:hanging="535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22EC2D6A">
      <w:start w:val="1"/>
      <w:numFmt w:val="bullet"/>
      <w:lvlText w:val="•"/>
      <w:lvlJc w:val="left"/>
      <w:pPr>
        <w:ind w:left="2036" w:hanging="535"/>
      </w:pPr>
      <w:rPr>
        <w:rFonts w:hint="default"/>
      </w:rPr>
    </w:lvl>
    <w:lvl w:ilvl="3" w:tplc="92AEB0D2">
      <w:start w:val="1"/>
      <w:numFmt w:val="bullet"/>
      <w:lvlText w:val="•"/>
      <w:lvlJc w:val="left"/>
      <w:pPr>
        <w:ind w:left="2899" w:hanging="535"/>
      </w:pPr>
      <w:rPr>
        <w:rFonts w:hint="default"/>
      </w:rPr>
    </w:lvl>
    <w:lvl w:ilvl="4" w:tplc="112AEF06">
      <w:start w:val="1"/>
      <w:numFmt w:val="bullet"/>
      <w:lvlText w:val="•"/>
      <w:lvlJc w:val="left"/>
      <w:pPr>
        <w:ind w:left="3762" w:hanging="535"/>
      </w:pPr>
      <w:rPr>
        <w:rFonts w:hint="default"/>
      </w:rPr>
    </w:lvl>
    <w:lvl w:ilvl="5" w:tplc="5D7019FE">
      <w:start w:val="1"/>
      <w:numFmt w:val="bullet"/>
      <w:lvlText w:val="•"/>
      <w:lvlJc w:val="left"/>
      <w:pPr>
        <w:ind w:left="4625" w:hanging="535"/>
      </w:pPr>
      <w:rPr>
        <w:rFonts w:hint="default"/>
      </w:rPr>
    </w:lvl>
    <w:lvl w:ilvl="6" w:tplc="9CF02356">
      <w:start w:val="1"/>
      <w:numFmt w:val="bullet"/>
      <w:lvlText w:val="•"/>
      <w:lvlJc w:val="left"/>
      <w:pPr>
        <w:ind w:left="5488" w:hanging="535"/>
      </w:pPr>
      <w:rPr>
        <w:rFonts w:hint="default"/>
      </w:rPr>
    </w:lvl>
    <w:lvl w:ilvl="7" w:tplc="0B5E88BA">
      <w:start w:val="1"/>
      <w:numFmt w:val="bullet"/>
      <w:lvlText w:val="•"/>
      <w:lvlJc w:val="left"/>
      <w:pPr>
        <w:ind w:left="6351" w:hanging="535"/>
      </w:pPr>
      <w:rPr>
        <w:rFonts w:hint="default"/>
      </w:rPr>
    </w:lvl>
    <w:lvl w:ilvl="8" w:tplc="EDB02106">
      <w:start w:val="1"/>
      <w:numFmt w:val="bullet"/>
      <w:lvlText w:val="•"/>
      <w:lvlJc w:val="left"/>
      <w:pPr>
        <w:ind w:left="7214" w:hanging="535"/>
      </w:pPr>
      <w:rPr>
        <w:rFonts w:hint="default"/>
      </w:rPr>
    </w:lvl>
  </w:abstractNum>
  <w:abstractNum w:abstractNumId="19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5154E7"/>
    <w:multiLevelType w:val="multilevel"/>
    <w:tmpl w:val="025CD5FC"/>
    <w:lvl w:ilvl="0">
      <w:start w:val="5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000" w:hanging="1068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21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 w15:restartNumberingAfterBreak="0">
    <w:nsid w:val="363D6E55"/>
    <w:multiLevelType w:val="hybridMultilevel"/>
    <w:tmpl w:val="117899BA"/>
    <w:lvl w:ilvl="0" w:tplc="002CD4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C106DE1"/>
    <w:multiLevelType w:val="hybridMultilevel"/>
    <w:tmpl w:val="6360EE60"/>
    <w:lvl w:ilvl="0" w:tplc="844CEF4E">
      <w:start w:val="1"/>
      <w:numFmt w:val="upperRoman"/>
      <w:lvlText w:val="%1."/>
      <w:lvlJc w:val="left"/>
      <w:pPr>
        <w:ind w:left="1073" w:hanging="534"/>
        <w:jc w:val="right"/>
      </w:pPr>
      <w:rPr>
        <w:rFonts w:ascii="Times New Roman" w:eastAsia="Times New Roman" w:hAnsi="Times New Roman" w:hint="default"/>
        <w:b/>
        <w:bCs/>
        <w:w w:val="101"/>
        <w:sz w:val="26"/>
        <w:szCs w:val="26"/>
      </w:rPr>
    </w:lvl>
    <w:lvl w:ilvl="1" w:tplc="1AEC2EFC">
      <w:start w:val="1"/>
      <w:numFmt w:val="lowerLetter"/>
      <w:lvlText w:val="(%2)"/>
      <w:lvlJc w:val="left"/>
      <w:pPr>
        <w:ind w:left="1707" w:hanging="536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DD1AEC8E">
      <w:start w:val="1"/>
      <w:numFmt w:val="bullet"/>
      <w:lvlText w:val="•"/>
      <w:lvlJc w:val="left"/>
      <w:pPr>
        <w:ind w:left="2595" w:hanging="536"/>
      </w:pPr>
      <w:rPr>
        <w:rFonts w:hint="default"/>
      </w:rPr>
    </w:lvl>
    <w:lvl w:ilvl="3" w:tplc="A04AC93C">
      <w:start w:val="1"/>
      <w:numFmt w:val="bullet"/>
      <w:lvlText w:val="•"/>
      <w:lvlJc w:val="left"/>
      <w:pPr>
        <w:ind w:left="3483" w:hanging="536"/>
      </w:pPr>
      <w:rPr>
        <w:rFonts w:hint="default"/>
      </w:rPr>
    </w:lvl>
    <w:lvl w:ilvl="4" w:tplc="9BF6DBCC">
      <w:start w:val="1"/>
      <w:numFmt w:val="bullet"/>
      <w:lvlText w:val="•"/>
      <w:lvlJc w:val="left"/>
      <w:pPr>
        <w:ind w:left="4371" w:hanging="536"/>
      </w:pPr>
      <w:rPr>
        <w:rFonts w:hint="default"/>
      </w:rPr>
    </w:lvl>
    <w:lvl w:ilvl="5" w:tplc="D4DA5E72">
      <w:start w:val="1"/>
      <w:numFmt w:val="bullet"/>
      <w:lvlText w:val="•"/>
      <w:lvlJc w:val="left"/>
      <w:pPr>
        <w:ind w:left="5259" w:hanging="536"/>
      </w:pPr>
      <w:rPr>
        <w:rFonts w:hint="default"/>
      </w:rPr>
    </w:lvl>
    <w:lvl w:ilvl="6" w:tplc="9C28253C">
      <w:start w:val="1"/>
      <w:numFmt w:val="bullet"/>
      <w:lvlText w:val="•"/>
      <w:lvlJc w:val="left"/>
      <w:pPr>
        <w:ind w:left="6147" w:hanging="536"/>
      </w:pPr>
      <w:rPr>
        <w:rFonts w:hint="default"/>
      </w:rPr>
    </w:lvl>
    <w:lvl w:ilvl="7" w:tplc="C85A9C08">
      <w:start w:val="1"/>
      <w:numFmt w:val="bullet"/>
      <w:lvlText w:val="•"/>
      <w:lvlJc w:val="left"/>
      <w:pPr>
        <w:ind w:left="7035" w:hanging="536"/>
      </w:pPr>
      <w:rPr>
        <w:rFonts w:hint="default"/>
      </w:rPr>
    </w:lvl>
    <w:lvl w:ilvl="8" w:tplc="71568450">
      <w:start w:val="1"/>
      <w:numFmt w:val="bullet"/>
      <w:lvlText w:val="•"/>
      <w:lvlJc w:val="left"/>
      <w:pPr>
        <w:ind w:left="7923" w:hanging="536"/>
      </w:pPr>
      <w:rPr>
        <w:rFonts w:hint="default"/>
      </w:rPr>
    </w:lvl>
  </w:abstractNum>
  <w:abstractNum w:abstractNumId="24" w15:restartNumberingAfterBreak="0">
    <w:nsid w:val="3F236BA2"/>
    <w:multiLevelType w:val="multilevel"/>
    <w:tmpl w:val="885258D8"/>
    <w:lvl w:ilvl="0">
      <w:start w:val="5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  <w:jc w:val="right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2">
      <w:start w:val="1"/>
      <w:numFmt w:val="decimal"/>
      <w:lvlText w:val="%1.%2.%3."/>
      <w:lvlJc w:val="left"/>
      <w:pPr>
        <w:ind w:left="2000" w:hanging="1068"/>
        <w:jc w:val="right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25" w15:restartNumberingAfterBreak="0">
    <w:nsid w:val="41646DFE"/>
    <w:multiLevelType w:val="hybridMultilevel"/>
    <w:tmpl w:val="F4B2EBB4"/>
    <w:lvl w:ilvl="0" w:tplc="0413000F">
      <w:start w:val="1"/>
      <w:numFmt w:val="decimal"/>
      <w:lvlText w:val="%1."/>
      <w:lvlJc w:val="left"/>
      <w:pPr>
        <w:ind w:left="1073" w:hanging="534"/>
        <w:jc w:val="right"/>
      </w:pPr>
      <w:rPr>
        <w:rFonts w:hint="default"/>
        <w:b/>
        <w:bCs/>
        <w:w w:val="101"/>
        <w:sz w:val="26"/>
        <w:szCs w:val="26"/>
      </w:rPr>
    </w:lvl>
    <w:lvl w:ilvl="1" w:tplc="DA6AA464">
      <w:start w:val="1"/>
      <w:numFmt w:val="decimal"/>
      <w:lvlText w:val="%2."/>
      <w:lvlJc w:val="left"/>
      <w:pPr>
        <w:ind w:left="1173" w:hanging="535"/>
      </w:pPr>
      <w:rPr>
        <w:rFonts w:ascii="Times New Roman" w:eastAsia="Times New Roman" w:hAnsi="Times New Roman" w:hint="default"/>
        <w:b/>
        <w:w w:val="99"/>
        <w:sz w:val="19"/>
        <w:szCs w:val="19"/>
      </w:rPr>
    </w:lvl>
    <w:lvl w:ilvl="2" w:tplc="22EC2D6A">
      <w:start w:val="1"/>
      <w:numFmt w:val="bullet"/>
      <w:lvlText w:val="•"/>
      <w:lvlJc w:val="left"/>
      <w:pPr>
        <w:ind w:left="2036" w:hanging="535"/>
      </w:pPr>
      <w:rPr>
        <w:rFonts w:hint="default"/>
      </w:rPr>
    </w:lvl>
    <w:lvl w:ilvl="3" w:tplc="92AEB0D2">
      <w:start w:val="1"/>
      <w:numFmt w:val="bullet"/>
      <w:lvlText w:val="•"/>
      <w:lvlJc w:val="left"/>
      <w:pPr>
        <w:ind w:left="2899" w:hanging="535"/>
      </w:pPr>
      <w:rPr>
        <w:rFonts w:hint="default"/>
      </w:rPr>
    </w:lvl>
    <w:lvl w:ilvl="4" w:tplc="112AEF06">
      <w:start w:val="1"/>
      <w:numFmt w:val="bullet"/>
      <w:lvlText w:val="•"/>
      <w:lvlJc w:val="left"/>
      <w:pPr>
        <w:ind w:left="3762" w:hanging="535"/>
      </w:pPr>
      <w:rPr>
        <w:rFonts w:hint="default"/>
      </w:rPr>
    </w:lvl>
    <w:lvl w:ilvl="5" w:tplc="5D7019FE">
      <w:start w:val="1"/>
      <w:numFmt w:val="bullet"/>
      <w:lvlText w:val="•"/>
      <w:lvlJc w:val="left"/>
      <w:pPr>
        <w:ind w:left="4625" w:hanging="535"/>
      </w:pPr>
      <w:rPr>
        <w:rFonts w:hint="default"/>
      </w:rPr>
    </w:lvl>
    <w:lvl w:ilvl="6" w:tplc="9CF02356">
      <w:start w:val="1"/>
      <w:numFmt w:val="bullet"/>
      <w:lvlText w:val="•"/>
      <w:lvlJc w:val="left"/>
      <w:pPr>
        <w:ind w:left="5488" w:hanging="535"/>
      </w:pPr>
      <w:rPr>
        <w:rFonts w:hint="default"/>
      </w:rPr>
    </w:lvl>
    <w:lvl w:ilvl="7" w:tplc="0B5E88BA">
      <w:start w:val="1"/>
      <w:numFmt w:val="bullet"/>
      <w:lvlText w:val="•"/>
      <w:lvlJc w:val="left"/>
      <w:pPr>
        <w:ind w:left="6351" w:hanging="535"/>
      </w:pPr>
      <w:rPr>
        <w:rFonts w:hint="default"/>
      </w:rPr>
    </w:lvl>
    <w:lvl w:ilvl="8" w:tplc="EDB02106">
      <w:start w:val="1"/>
      <w:numFmt w:val="bullet"/>
      <w:lvlText w:val="•"/>
      <w:lvlJc w:val="left"/>
      <w:pPr>
        <w:ind w:left="7214" w:hanging="535"/>
      </w:pPr>
      <w:rPr>
        <w:rFonts w:hint="default"/>
      </w:rPr>
    </w:lvl>
  </w:abstractNum>
  <w:abstractNum w:abstractNumId="26" w15:restartNumberingAfterBreak="0">
    <w:nsid w:val="44A51DA8"/>
    <w:multiLevelType w:val="multilevel"/>
    <w:tmpl w:val="FE2EE13C"/>
    <w:lvl w:ilvl="0">
      <w:start w:val="4"/>
      <w:numFmt w:val="decimal"/>
      <w:lvlText w:val="%1"/>
      <w:lvlJc w:val="left"/>
      <w:pPr>
        <w:ind w:left="2000" w:hanging="106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1670" w:hanging="535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984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9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4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4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9" w:hanging="535"/>
      </w:pPr>
      <w:rPr>
        <w:rFonts w:hint="default"/>
      </w:rPr>
    </w:lvl>
  </w:abstractNum>
  <w:abstractNum w:abstractNumId="27" w15:restartNumberingAfterBreak="0">
    <w:nsid w:val="46BD08F9"/>
    <w:multiLevelType w:val="multilevel"/>
    <w:tmpl w:val="6736DA22"/>
    <w:lvl w:ilvl="0">
      <w:start w:val="8"/>
      <w:numFmt w:val="decimal"/>
      <w:lvlText w:val="%1"/>
      <w:lvlJc w:val="left"/>
      <w:pPr>
        <w:ind w:left="1873" w:hanging="8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73" w:hanging="801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763" w:hanging="801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3">
      <w:start w:val="1"/>
      <w:numFmt w:val="lowerLetter"/>
      <w:lvlText w:val="(%4)"/>
      <w:lvlJc w:val="left"/>
      <w:pPr>
        <w:ind w:left="2273" w:hanging="400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4">
      <w:start w:val="1"/>
      <w:numFmt w:val="lowerRoman"/>
      <w:lvlText w:val="(%5)"/>
      <w:lvlJc w:val="left"/>
      <w:pPr>
        <w:ind w:left="2674" w:hanging="472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5">
      <w:start w:val="1"/>
      <w:numFmt w:val="bullet"/>
      <w:lvlText w:val="•"/>
      <w:lvlJc w:val="left"/>
      <w:pPr>
        <w:ind w:left="5023" w:hanging="4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7" w:hanging="4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0" w:hanging="4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3" w:hanging="472"/>
      </w:pPr>
      <w:rPr>
        <w:rFonts w:hint="default"/>
      </w:rPr>
    </w:lvl>
  </w:abstractNum>
  <w:abstractNum w:abstractNumId="28" w15:restartNumberingAfterBreak="0">
    <w:nsid w:val="48D607E7"/>
    <w:multiLevelType w:val="hybridMultilevel"/>
    <w:tmpl w:val="9138A5E6"/>
    <w:lvl w:ilvl="0" w:tplc="81C85B7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3D1405C"/>
    <w:multiLevelType w:val="hybridMultilevel"/>
    <w:tmpl w:val="82F6B7F2"/>
    <w:lvl w:ilvl="0" w:tplc="6CCEA3A0">
      <w:start w:val="1"/>
      <w:numFmt w:val="decimal"/>
      <w:lvlText w:val="%1."/>
      <w:lvlJc w:val="left"/>
      <w:pPr>
        <w:ind w:left="1528" w:hanging="535"/>
      </w:pPr>
      <w:rPr>
        <w:rFonts w:ascii="Times New Roman" w:eastAsia="Times New Roman" w:hAnsi="Times New Roman" w:hint="default"/>
        <w:b/>
        <w:w w:val="99"/>
        <w:sz w:val="19"/>
        <w:szCs w:val="19"/>
      </w:rPr>
    </w:lvl>
    <w:lvl w:ilvl="1" w:tplc="15FCC220">
      <w:start w:val="1"/>
      <w:numFmt w:val="bullet"/>
      <w:lvlText w:val="•"/>
      <w:lvlJc w:val="left"/>
      <w:pPr>
        <w:ind w:left="2340" w:hanging="535"/>
      </w:pPr>
      <w:rPr>
        <w:rFonts w:hint="default"/>
      </w:rPr>
    </w:lvl>
    <w:lvl w:ilvl="2" w:tplc="ECBEE71A">
      <w:start w:val="1"/>
      <w:numFmt w:val="bullet"/>
      <w:lvlText w:val="•"/>
      <w:lvlJc w:val="left"/>
      <w:pPr>
        <w:ind w:left="3153" w:hanging="535"/>
      </w:pPr>
      <w:rPr>
        <w:rFonts w:hint="default"/>
      </w:rPr>
    </w:lvl>
    <w:lvl w:ilvl="3" w:tplc="62A8214C">
      <w:start w:val="1"/>
      <w:numFmt w:val="bullet"/>
      <w:lvlText w:val="•"/>
      <w:lvlJc w:val="left"/>
      <w:pPr>
        <w:ind w:left="3966" w:hanging="535"/>
      </w:pPr>
      <w:rPr>
        <w:rFonts w:hint="default"/>
      </w:rPr>
    </w:lvl>
    <w:lvl w:ilvl="4" w:tplc="C20869B6">
      <w:start w:val="1"/>
      <w:numFmt w:val="bullet"/>
      <w:lvlText w:val="•"/>
      <w:lvlJc w:val="left"/>
      <w:pPr>
        <w:ind w:left="4778" w:hanging="535"/>
      </w:pPr>
      <w:rPr>
        <w:rFonts w:hint="default"/>
      </w:rPr>
    </w:lvl>
    <w:lvl w:ilvl="5" w:tplc="05FE2960">
      <w:start w:val="1"/>
      <w:numFmt w:val="bullet"/>
      <w:lvlText w:val="•"/>
      <w:lvlJc w:val="left"/>
      <w:pPr>
        <w:ind w:left="5591" w:hanging="535"/>
      </w:pPr>
      <w:rPr>
        <w:rFonts w:hint="default"/>
      </w:rPr>
    </w:lvl>
    <w:lvl w:ilvl="6" w:tplc="B5283CDA">
      <w:start w:val="1"/>
      <w:numFmt w:val="bullet"/>
      <w:lvlText w:val="•"/>
      <w:lvlJc w:val="left"/>
      <w:pPr>
        <w:ind w:left="6404" w:hanging="535"/>
      </w:pPr>
      <w:rPr>
        <w:rFonts w:hint="default"/>
      </w:rPr>
    </w:lvl>
    <w:lvl w:ilvl="7" w:tplc="C20E43BE">
      <w:start w:val="1"/>
      <w:numFmt w:val="bullet"/>
      <w:lvlText w:val="•"/>
      <w:lvlJc w:val="left"/>
      <w:pPr>
        <w:ind w:left="7216" w:hanging="535"/>
      </w:pPr>
      <w:rPr>
        <w:rFonts w:hint="default"/>
      </w:rPr>
    </w:lvl>
    <w:lvl w:ilvl="8" w:tplc="36F02770">
      <w:start w:val="1"/>
      <w:numFmt w:val="bullet"/>
      <w:lvlText w:val="•"/>
      <w:lvlJc w:val="left"/>
      <w:pPr>
        <w:ind w:left="8029" w:hanging="535"/>
      </w:pPr>
      <w:rPr>
        <w:rFonts w:hint="default"/>
      </w:rPr>
    </w:lvl>
  </w:abstractNum>
  <w:abstractNum w:abstractNumId="30" w15:restartNumberingAfterBreak="0">
    <w:nsid w:val="5AB7721B"/>
    <w:multiLevelType w:val="multilevel"/>
    <w:tmpl w:val="32B47A0E"/>
    <w:lvl w:ilvl="0">
      <w:start w:val="4"/>
      <w:numFmt w:val="decimal"/>
      <w:lvlText w:val="%1"/>
      <w:lvlJc w:val="left"/>
      <w:pPr>
        <w:ind w:left="2240" w:hanging="10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0" w:hanging="1067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240" w:hanging="1067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60" w:hanging="10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10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10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0" w:hanging="10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0" w:hanging="10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0" w:hanging="1067"/>
      </w:pPr>
      <w:rPr>
        <w:rFonts w:hint="default"/>
      </w:rPr>
    </w:lvl>
  </w:abstractNum>
  <w:abstractNum w:abstractNumId="3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35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97B12"/>
    <w:multiLevelType w:val="hybridMultilevel"/>
    <w:tmpl w:val="872AFF54"/>
    <w:lvl w:ilvl="0" w:tplc="D26AE0AA">
      <w:start w:val="6"/>
      <w:numFmt w:val="decimal"/>
      <w:lvlText w:val="%1."/>
      <w:lvlJc w:val="left"/>
      <w:pPr>
        <w:ind w:left="1173" w:hanging="535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8046788A">
      <w:start w:val="1"/>
      <w:numFmt w:val="bullet"/>
      <w:lvlText w:val="•"/>
      <w:lvlJc w:val="left"/>
      <w:pPr>
        <w:ind w:left="1959" w:hanging="535"/>
      </w:pPr>
      <w:rPr>
        <w:rFonts w:hint="default"/>
      </w:rPr>
    </w:lvl>
    <w:lvl w:ilvl="2" w:tplc="CFC2EFF8">
      <w:start w:val="1"/>
      <w:numFmt w:val="bullet"/>
      <w:lvlText w:val="•"/>
      <w:lvlJc w:val="left"/>
      <w:pPr>
        <w:ind w:left="2746" w:hanging="535"/>
      </w:pPr>
      <w:rPr>
        <w:rFonts w:hint="default"/>
      </w:rPr>
    </w:lvl>
    <w:lvl w:ilvl="3" w:tplc="A68A9CDA">
      <w:start w:val="1"/>
      <w:numFmt w:val="bullet"/>
      <w:lvlText w:val="•"/>
      <w:lvlJc w:val="left"/>
      <w:pPr>
        <w:ind w:left="3533" w:hanging="535"/>
      </w:pPr>
      <w:rPr>
        <w:rFonts w:hint="default"/>
      </w:rPr>
    </w:lvl>
    <w:lvl w:ilvl="4" w:tplc="FFF2868C">
      <w:start w:val="1"/>
      <w:numFmt w:val="bullet"/>
      <w:lvlText w:val="•"/>
      <w:lvlJc w:val="left"/>
      <w:pPr>
        <w:ind w:left="4319" w:hanging="535"/>
      </w:pPr>
      <w:rPr>
        <w:rFonts w:hint="default"/>
      </w:rPr>
    </w:lvl>
    <w:lvl w:ilvl="5" w:tplc="22AA5DE4">
      <w:start w:val="1"/>
      <w:numFmt w:val="bullet"/>
      <w:lvlText w:val="•"/>
      <w:lvlJc w:val="left"/>
      <w:pPr>
        <w:ind w:left="5106" w:hanging="535"/>
      </w:pPr>
      <w:rPr>
        <w:rFonts w:hint="default"/>
      </w:rPr>
    </w:lvl>
    <w:lvl w:ilvl="6" w:tplc="5010EB26">
      <w:start w:val="1"/>
      <w:numFmt w:val="bullet"/>
      <w:lvlText w:val="•"/>
      <w:lvlJc w:val="left"/>
      <w:pPr>
        <w:ind w:left="5893" w:hanging="535"/>
      </w:pPr>
      <w:rPr>
        <w:rFonts w:hint="default"/>
      </w:rPr>
    </w:lvl>
    <w:lvl w:ilvl="7" w:tplc="C2328ECA">
      <w:start w:val="1"/>
      <w:numFmt w:val="bullet"/>
      <w:lvlText w:val="•"/>
      <w:lvlJc w:val="left"/>
      <w:pPr>
        <w:ind w:left="6679" w:hanging="535"/>
      </w:pPr>
      <w:rPr>
        <w:rFonts w:hint="default"/>
      </w:rPr>
    </w:lvl>
    <w:lvl w:ilvl="8" w:tplc="721E6D02">
      <w:start w:val="1"/>
      <w:numFmt w:val="bullet"/>
      <w:lvlText w:val="•"/>
      <w:lvlJc w:val="left"/>
      <w:pPr>
        <w:ind w:left="7466" w:hanging="535"/>
      </w:pPr>
      <w:rPr>
        <w:rFonts w:hint="default"/>
      </w:rPr>
    </w:lvl>
  </w:abstractNum>
  <w:abstractNum w:abstractNumId="37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12F11"/>
    <w:multiLevelType w:val="multilevel"/>
    <w:tmpl w:val="742C4EA6"/>
    <w:lvl w:ilvl="0">
      <w:start w:val="1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2">
      <w:start w:val="1"/>
      <w:numFmt w:val="decimal"/>
      <w:lvlText w:val="%1.%2.%3."/>
      <w:lvlJc w:val="left"/>
      <w:pPr>
        <w:ind w:left="2000" w:hanging="1068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3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76A7A"/>
    <w:multiLevelType w:val="multilevel"/>
    <w:tmpl w:val="54E40456"/>
    <w:lvl w:ilvl="0">
      <w:start w:val="1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2."/>
      <w:lvlJc w:val="left"/>
      <w:pPr>
        <w:ind w:left="2769" w:hanging="1067"/>
      </w:pPr>
      <w:rPr>
        <w:rFonts w:hint="default"/>
        <w:b w:val="0"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000" w:hanging="1068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41" w15:restartNumberingAfterBreak="0">
    <w:nsid w:val="7CA464E1"/>
    <w:multiLevelType w:val="multilevel"/>
    <w:tmpl w:val="11762F38"/>
    <w:lvl w:ilvl="0">
      <w:start w:val="1"/>
      <w:numFmt w:val="decimal"/>
      <w:lvlText w:val="%1"/>
      <w:lvlJc w:val="left"/>
      <w:pPr>
        <w:ind w:left="2239" w:hanging="10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0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240" w:hanging="10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751" w:hanging="10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10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2" w:hanging="10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7" w:hanging="10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10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10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7"/>
  </w:num>
  <w:num w:numId="13">
    <w:abstractNumId w:val="13"/>
  </w:num>
  <w:num w:numId="14">
    <w:abstractNumId w:val="32"/>
  </w:num>
  <w:num w:numId="15">
    <w:abstractNumId w:val="39"/>
  </w:num>
  <w:num w:numId="16">
    <w:abstractNumId w:val="10"/>
  </w:num>
  <w:num w:numId="17">
    <w:abstractNumId w:val="19"/>
  </w:num>
  <w:num w:numId="18">
    <w:abstractNumId w:val="37"/>
  </w:num>
  <w:num w:numId="19">
    <w:abstractNumId w:val="14"/>
  </w:num>
  <w:num w:numId="20">
    <w:abstractNumId w:val="33"/>
  </w:num>
  <w:num w:numId="21">
    <w:abstractNumId w:val="35"/>
  </w:num>
  <w:num w:numId="22">
    <w:abstractNumId w:val="21"/>
  </w:num>
  <w:num w:numId="23">
    <w:abstractNumId w:val="34"/>
  </w:num>
  <w:num w:numId="24">
    <w:abstractNumId w:val="12"/>
  </w:num>
  <w:num w:numId="25">
    <w:abstractNumId w:val="15"/>
  </w:num>
  <w:num w:numId="26">
    <w:abstractNumId w:val="27"/>
  </w:num>
  <w:num w:numId="27">
    <w:abstractNumId w:val="30"/>
  </w:num>
  <w:num w:numId="28">
    <w:abstractNumId w:val="26"/>
  </w:num>
  <w:num w:numId="29">
    <w:abstractNumId w:val="20"/>
  </w:num>
  <w:num w:numId="30">
    <w:abstractNumId w:val="24"/>
  </w:num>
  <w:num w:numId="31">
    <w:abstractNumId w:val="36"/>
  </w:num>
  <w:num w:numId="32">
    <w:abstractNumId w:val="18"/>
  </w:num>
  <w:num w:numId="33">
    <w:abstractNumId w:val="25"/>
  </w:num>
  <w:num w:numId="34">
    <w:abstractNumId w:val="11"/>
  </w:num>
  <w:num w:numId="35">
    <w:abstractNumId w:val="41"/>
  </w:num>
  <w:num w:numId="36">
    <w:abstractNumId w:val="23"/>
  </w:num>
  <w:num w:numId="37">
    <w:abstractNumId w:val="38"/>
  </w:num>
  <w:num w:numId="38">
    <w:abstractNumId w:val="40"/>
  </w:num>
  <w:num w:numId="39">
    <w:abstractNumId w:val="29"/>
  </w:num>
  <w:num w:numId="40">
    <w:abstractNumId w:val="16"/>
  </w:num>
  <w:num w:numId="41">
    <w:abstractNumId w:val="22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F8"/>
    <w:rsid w:val="00000CCB"/>
    <w:rsid w:val="00001F4E"/>
    <w:rsid w:val="00013D2A"/>
    <w:rsid w:val="00014605"/>
    <w:rsid w:val="000148A1"/>
    <w:rsid w:val="00015434"/>
    <w:rsid w:val="00015799"/>
    <w:rsid w:val="00016AE9"/>
    <w:rsid w:val="000216C8"/>
    <w:rsid w:val="00024525"/>
    <w:rsid w:val="00031ABF"/>
    <w:rsid w:val="000333D4"/>
    <w:rsid w:val="00034C7C"/>
    <w:rsid w:val="0003564D"/>
    <w:rsid w:val="00035C4E"/>
    <w:rsid w:val="00041169"/>
    <w:rsid w:val="00043B2C"/>
    <w:rsid w:val="00046515"/>
    <w:rsid w:val="00046A36"/>
    <w:rsid w:val="00046B1F"/>
    <w:rsid w:val="00046CDF"/>
    <w:rsid w:val="00050F6B"/>
    <w:rsid w:val="00052635"/>
    <w:rsid w:val="00056C6B"/>
    <w:rsid w:val="00057AFB"/>
    <w:rsid w:val="00057E97"/>
    <w:rsid w:val="000646F4"/>
    <w:rsid w:val="00064DDF"/>
    <w:rsid w:val="00065561"/>
    <w:rsid w:val="00066C0D"/>
    <w:rsid w:val="00067F6C"/>
    <w:rsid w:val="000703CF"/>
    <w:rsid w:val="00072C8C"/>
    <w:rsid w:val="000733B5"/>
    <w:rsid w:val="00073F5F"/>
    <w:rsid w:val="00074B8A"/>
    <w:rsid w:val="00075E1A"/>
    <w:rsid w:val="00081037"/>
    <w:rsid w:val="0008164E"/>
    <w:rsid w:val="00081815"/>
    <w:rsid w:val="000876DE"/>
    <w:rsid w:val="000908CB"/>
    <w:rsid w:val="000929FE"/>
    <w:rsid w:val="000931C0"/>
    <w:rsid w:val="00093832"/>
    <w:rsid w:val="00094F47"/>
    <w:rsid w:val="00095AC9"/>
    <w:rsid w:val="000A1800"/>
    <w:rsid w:val="000A525F"/>
    <w:rsid w:val="000A5649"/>
    <w:rsid w:val="000A63F8"/>
    <w:rsid w:val="000B0595"/>
    <w:rsid w:val="000B175B"/>
    <w:rsid w:val="000B1CD2"/>
    <w:rsid w:val="000B2D7B"/>
    <w:rsid w:val="000B2F02"/>
    <w:rsid w:val="000B3A0F"/>
    <w:rsid w:val="000B4EF7"/>
    <w:rsid w:val="000C050B"/>
    <w:rsid w:val="000C2C03"/>
    <w:rsid w:val="000C2D2E"/>
    <w:rsid w:val="000D0516"/>
    <w:rsid w:val="000D1E01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7CBF"/>
    <w:rsid w:val="001103AA"/>
    <w:rsid w:val="00115308"/>
    <w:rsid w:val="0011666B"/>
    <w:rsid w:val="001228BD"/>
    <w:rsid w:val="00122CBC"/>
    <w:rsid w:val="00123206"/>
    <w:rsid w:val="00127CB6"/>
    <w:rsid w:val="00130E03"/>
    <w:rsid w:val="0013231C"/>
    <w:rsid w:val="00132467"/>
    <w:rsid w:val="0013381C"/>
    <w:rsid w:val="00133E6D"/>
    <w:rsid w:val="001359D2"/>
    <w:rsid w:val="00135BEE"/>
    <w:rsid w:val="00136133"/>
    <w:rsid w:val="001407D5"/>
    <w:rsid w:val="00143418"/>
    <w:rsid w:val="00147241"/>
    <w:rsid w:val="00151D03"/>
    <w:rsid w:val="00152B52"/>
    <w:rsid w:val="00154165"/>
    <w:rsid w:val="00155592"/>
    <w:rsid w:val="001556F1"/>
    <w:rsid w:val="00156C8F"/>
    <w:rsid w:val="001602AF"/>
    <w:rsid w:val="00160B90"/>
    <w:rsid w:val="00163BF7"/>
    <w:rsid w:val="00164A85"/>
    <w:rsid w:val="00165F3A"/>
    <w:rsid w:val="001662EC"/>
    <w:rsid w:val="00170A05"/>
    <w:rsid w:val="00172D26"/>
    <w:rsid w:val="0017324C"/>
    <w:rsid w:val="00182290"/>
    <w:rsid w:val="001827D1"/>
    <w:rsid w:val="00184490"/>
    <w:rsid w:val="00184A77"/>
    <w:rsid w:val="0019102D"/>
    <w:rsid w:val="00192180"/>
    <w:rsid w:val="00193F1C"/>
    <w:rsid w:val="00194E3F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177"/>
    <w:rsid w:val="001D3882"/>
    <w:rsid w:val="001D3A03"/>
    <w:rsid w:val="001D4261"/>
    <w:rsid w:val="001D6907"/>
    <w:rsid w:val="001E0C22"/>
    <w:rsid w:val="001E2593"/>
    <w:rsid w:val="001E47B9"/>
    <w:rsid w:val="001E7B67"/>
    <w:rsid w:val="001E7CAC"/>
    <w:rsid w:val="001F20EF"/>
    <w:rsid w:val="001F5018"/>
    <w:rsid w:val="001F72E8"/>
    <w:rsid w:val="00202BF3"/>
    <w:rsid w:val="00202DA8"/>
    <w:rsid w:val="00202FAB"/>
    <w:rsid w:val="002057AE"/>
    <w:rsid w:val="002072EA"/>
    <w:rsid w:val="0021164B"/>
    <w:rsid w:val="00211E0B"/>
    <w:rsid w:val="002134E0"/>
    <w:rsid w:val="00221BD3"/>
    <w:rsid w:val="00226409"/>
    <w:rsid w:val="00230A28"/>
    <w:rsid w:val="00233BB0"/>
    <w:rsid w:val="002354AE"/>
    <w:rsid w:val="002355D5"/>
    <w:rsid w:val="00237023"/>
    <w:rsid w:val="00243627"/>
    <w:rsid w:val="0024568B"/>
    <w:rsid w:val="00246027"/>
    <w:rsid w:val="0024772E"/>
    <w:rsid w:val="00250D2D"/>
    <w:rsid w:val="002530E8"/>
    <w:rsid w:val="0025747D"/>
    <w:rsid w:val="0026041E"/>
    <w:rsid w:val="00263A29"/>
    <w:rsid w:val="00266C89"/>
    <w:rsid w:val="002676B0"/>
    <w:rsid w:val="00267F5F"/>
    <w:rsid w:val="00270BEB"/>
    <w:rsid w:val="0027135F"/>
    <w:rsid w:val="00271CB5"/>
    <w:rsid w:val="002722E2"/>
    <w:rsid w:val="00273751"/>
    <w:rsid w:val="00276AEF"/>
    <w:rsid w:val="002777A5"/>
    <w:rsid w:val="00282B93"/>
    <w:rsid w:val="00283AEA"/>
    <w:rsid w:val="00283C63"/>
    <w:rsid w:val="0028413D"/>
    <w:rsid w:val="00284D1F"/>
    <w:rsid w:val="00286888"/>
    <w:rsid w:val="00286B4D"/>
    <w:rsid w:val="0028776F"/>
    <w:rsid w:val="00287D1F"/>
    <w:rsid w:val="00290B79"/>
    <w:rsid w:val="002925FB"/>
    <w:rsid w:val="002934A0"/>
    <w:rsid w:val="002938CC"/>
    <w:rsid w:val="00294129"/>
    <w:rsid w:val="00297E26"/>
    <w:rsid w:val="002A0D4A"/>
    <w:rsid w:val="002A42DD"/>
    <w:rsid w:val="002A4687"/>
    <w:rsid w:val="002A4D51"/>
    <w:rsid w:val="002A63D3"/>
    <w:rsid w:val="002A68F2"/>
    <w:rsid w:val="002A7DBF"/>
    <w:rsid w:val="002B0FBC"/>
    <w:rsid w:val="002B31F7"/>
    <w:rsid w:val="002B4079"/>
    <w:rsid w:val="002B47CA"/>
    <w:rsid w:val="002B6B22"/>
    <w:rsid w:val="002C0D4D"/>
    <w:rsid w:val="002C1B3A"/>
    <w:rsid w:val="002C2315"/>
    <w:rsid w:val="002C3497"/>
    <w:rsid w:val="002C5141"/>
    <w:rsid w:val="002C567B"/>
    <w:rsid w:val="002C64E5"/>
    <w:rsid w:val="002C6BB6"/>
    <w:rsid w:val="002C73E0"/>
    <w:rsid w:val="002C7AFD"/>
    <w:rsid w:val="002D046E"/>
    <w:rsid w:val="002D1AE4"/>
    <w:rsid w:val="002D33A6"/>
    <w:rsid w:val="002D4643"/>
    <w:rsid w:val="002D4CFC"/>
    <w:rsid w:val="002E093F"/>
    <w:rsid w:val="002E2EB7"/>
    <w:rsid w:val="002E4A30"/>
    <w:rsid w:val="002E5532"/>
    <w:rsid w:val="002E5684"/>
    <w:rsid w:val="002E7F93"/>
    <w:rsid w:val="002F04B8"/>
    <w:rsid w:val="002F0546"/>
    <w:rsid w:val="002F175C"/>
    <w:rsid w:val="002F1D8E"/>
    <w:rsid w:val="002F5AC5"/>
    <w:rsid w:val="002F725C"/>
    <w:rsid w:val="002F7A67"/>
    <w:rsid w:val="002F7DE0"/>
    <w:rsid w:val="00301D01"/>
    <w:rsid w:val="0030272D"/>
    <w:rsid w:val="0030298D"/>
    <w:rsid w:val="00302E18"/>
    <w:rsid w:val="00312F59"/>
    <w:rsid w:val="00313C10"/>
    <w:rsid w:val="0031733E"/>
    <w:rsid w:val="00320579"/>
    <w:rsid w:val="00320995"/>
    <w:rsid w:val="00320D2F"/>
    <w:rsid w:val="003229D8"/>
    <w:rsid w:val="003237A4"/>
    <w:rsid w:val="00325908"/>
    <w:rsid w:val="00326932"/>
    <w:rsid w:val="00330F1A"/>
    <w:rsid w:val="003311A6"/>
    <w:rsid w:val="003351DE"/>
    <w:rsid w:val="00336789"/>
    <w:rsid w:val="003369B2"/>
    <w:rsid w:val="003406CC"/>
    <w:rsid w:val="0034070E"/>
    <w:rsid w:val="0034168B"/>
    <w:rsid w:val="00341F69"/>
    <w:rsid w:val="0034477E"/>
    <w:rsid w:val="003450DD"/>
    <w:rsid w:val="003451F4"/>
    <w:rsid w:val="00347A83"/>
    <w:rsid w:val="003516C1"/>
    <w:rsid w:val="00352181"/>
    <w:rsid w:val="00352709"/>
    <w:rsid w:val="00356E54"/>
    <w:rsid w:val="003619B5"/>
    <w:rsid w:val="00361AC3"/>
    <w:rsid w:val="00365763"/>
    <w:rsid w:val="00371178"/>
    <w:rsid w:val="003734E3"/>
    <w:rsid w:val="00377817"/>
    <w:rsid w:val="003800C8"/>
    <w:rsid w:val="00383155"/>
    <w:rsid w:val="0038516A"/>
    <w:rsid w:val="00391650"/>
    <w:rsid w:val="00392E47"/>
    <w:rsid w:val="00394CC7"/>
    <w:rsid w:val="003951CC"/>
    <w:rsid w:val="00396E5F"/>
    <w:rsid w:val="003A06B5"/>
    <w:rsid w:val="003A135A"/>
    <w:rsid w:val="003A3D17"/>
    <w:rsid w:val="003A5828"/>
    <w:rsid w:val="003A6810"/>
    <w:rsid w:val="003A7420"/>
    <w:rsid w:val="003B1EDF"/>
    <w:rsid w:val="003B3378"/>
    <w:rsid w:val="003B4673"/>
    <w:rsid w:val="003C17CC"/>
    <w:rsid w:val="003C2CC4"/>
    <w:rsid w:val="003C46E4"/>
    <w:rsid w:val="003C472E"/>
    <w:rsid w:val="003C4BA1"/>
    <w:rsid w:val="003C534D"/>
    <w:rsid w:val="003D4B23"/>
    <w:rsid w:val="003D751D"/>
    <w:rsid w:val="003E120B"/>
    <w:rsid w:val="003E130E"/>
    <w:rsid w:val="003E44F5"/>
    <w:rsid w:val="003F00E3"/>
    <w:rsid w:val="003F23F3"/>
    <w:rsid w:val="003F33B8"/>
    <w:rsid w:val="003F4275"/>
    <w:rsid w:val="003F6FC1"/>
    <w:rsid w:val="004019C4"/>
    <w:rsid w:val="00402CD1"/>
    <w:rsid w:val="00403D20"/>
    <w:rsid w:val="0040438C"/>
    <w:rsid w:val="00406C85"/>
    <w:rsid w:val="00410C89"/>
    <w:rsid w:val="00413FC7"/>
    <w:rsid w:val="00414256"/>
    <w:rsid w:val="00420557"/>
    <w:rsid w:val="00422E03"/>
    <w:rsid w:val="00423D86"/>
    <w:rsid w:val="0042591D"/>
    <w:rsid w:val="00425C32"/>
    <w:rsid w:val="00426B9B"/>
    <w:rsid w:val="00431861"/>
    <w:rsid w:val="004325CB"/>
    <w:rsid w:val="0043676F"/>
    <w:rsid w:val="00442A83"/>
    <w:rsid w:val="00443911"/>
    <w:rsid w:val="004476E6"/>
    <w:rsid w:val="0045368E"/>
    <w:rsid w:val="00453DD0"/>
    <w:rsid w:val="0045495B"/>
    <w:rsid w:val="0045563F"/>
    <w:rsid w:val="004561E5"/>
    <w:rsid w:val="00456BF3"/>
    <w:rsid w:val="004572AE"/>
    <w:rsid w:val="0046358E"/>
    <w:rsid w:val="00464BD6"/>
    <w:rsid w:val="00467FEF"/>
    <w:rsid w:val="00470779"/>
    <w:rsid w:val="00471BD2"/>
    <w:rsid w:val="00475FCC"/>
    <w:rsid w:val="0047621F"/>
    <w:rsid w:val="00477526"/>
    <w:rsid w:val="00477A0D"/>
    <w:rsid w:val="00477C6B"/>
    <w:rsid w:val="0048237A"/>
    <w:rsid w:val="0048397A"/>
    <w:rsid w:val="0048413F"/>
    <w:rsid w:val="0048419F"/>
    <w:rsid w:val="004847EB"/>
    <w:rsid w:val="00485CBB"/>
    <w:rsid w:val="004866B7"/>
    <w:rsid w:val="004935FC"/>
    <w:rsid w:val="00493DB9"/>
    <w:rsid w:val="00494AC7"/>
    <w:rsid w:val="00495A5D"/>
    <w:rsid w:val="004A2C5B"/>
    <w:rsid w:val="004A4BF7"/>
    <w:rsid w:val="004A79FD"/>
    <w:rsid w:val="004B05F0"/>
    <w:rsid w:val="004B3889"/>
    <w:rsid w:val="004B3B45"/>
    <w:rsid w:val="004B79D0"/>
    <w:rsid w:val="004C2461"/>
    <w:rsid w:val="004C3774"/>
    <w:rsid w:val="004C611E"/>
    <w:rsid w:val="004C7462"/>
    <w:rsid w:val="004C7A2D"/>
    <w:rsid w:val="004C7D42"/>
    <w:rsid w:val="004D0424"/>
    <w:rsid w:val="004D55DC"/>
    <w:rsid w:val="004D65FF"/>
    <w:rsid w:val="004E040E"/>
    <w:rsid w:val="004E0683"/>
    <w:rsid w:val="004E0FDB"/>
    <w:rsid w:val="004E4A1A"/>
    <w:rsid w:val="004E58ED"/>
    <w:rsid w:val="004E6380"/>
    <w:rsid w:val="004E77B2"/>
    <w:rsid w:val="004F00B6"/>
    <w:rsid w:val="004F1622"/>
    <w:rsid w:val="004F1CBD"/>
    <w:rsid w:val="004F7100"/>
    <w:rsid w:val="00501396"/>
    <w:rsid w:val="0050261A"/>
    <w:rsid w:val="0050463D"/>
    <w:rsid w:val="00504B2D"/>
    <w:rsid w:val="00506897"/>
    <w:rsid w:val="00507132"/>
    <w:rsid w:val="005075B1"/>
    <w:rsid w:val="005153D5"/>
    <w:rsid w:val="00516F20"/>
    <w:rsid w:val="0052136D"/>
    <w:rsid w:val="00521B5A"/>
    <w:rsid w:val="00527001"/>
    <w:rsid w:val="0052775E"/>
    <w:rsid w:val="005305DD"/>
    <w:rsid w:val="005420F2"/>
    <w:rsid w:val="00544CB6"/>
    <w:rsid w:val="0055161F"/>
    <w:rsid w:val="00551A59"/>
    <w:rsid w:val="00552064"/>
    <w:rsid w:val="0055217D"/>
    <w:rsid w:val="0055307C"/>
    <w:rsid w:val="005534A0"/>
    <w:rsid w:val="005541C4"/>
    <w:rsid w:val="00554D08"/>
    <w:rsid w:val="00556130"/>
    <w:rsid w:val="00557459"/>
    <w:rsid w:val="0056209A"/>
    <w:rsid w:val="005628B6"/>
    <w:rsid w:val="005637BE"/>
    <w:rsid w:val="005648A2"/>
    <w:rsid w:val="00564BCC"/>
    <w:rsid w:val="00566C4A"/>
    <w:rsid w:val="0057118C"/>
    <w:rsid w:val="0057288A"/>
    <w:rsid w:val="005751FB"/>
    <w:rsid w:val="005752D9"/>
    <w:rsid w:val="00581DFE"/>
    <w:rsid w:val="00583363"/>
    <w:rsid w:val="00583457"/>
    <w:rsid w:val="005907C7"/>
    <w:rsid w:val="00593353"/>
    <w:rsid w:val="00593753"/>
    <w:rsid w:val="005941EC"/>
    <w:rsid w:val="00595700"/>
    <w:rsid w:val="00596CF1"/>
    <w:rsid w:val="0059724D"/>
    <w:rsid w:val="0059757F"/>
    <w:rsid w:val="005B04D8"/>
    <w:rsid w:val="005B1513"/>
    <w:rsid w:val="005B2FE5"/>
    <w:rsid w:val="005B320C"/>
    <w:rsid w:val="005B3DB3"/>
    <w:rsid w:val="005B4E13"/>
    <w:rsid w:val="005C0816"/>
    <w:rsid w:val="005C1629"/>
    <w:rsid w:val="005C342F"/>
    <w:rsid w:val="005C5509"/>
    <w:rsid w:val="005C5CC4"/>
    <w:rsid w:val="005C7D1E"/>
    <w:rsid w:val="005D04B2"/>
    <w:rsid w:val="005D6663"/>
    <w:rsid w:val="005D6B0A"/>
    <w:rsid w:val="005E0D4D"/>
    <w:rsid w:val="005E48F9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0451"/>
    <w:rsid w:val="006219A3"/>
    <w:rsid w:val="00623E89"/>
    <w:rsid w:val="00626A8F"/>
    <w:rsid w:val="00626FBD"/>
    <w:rsid w:val="0063070C"/>
    <w:rsid w:val="0063242B"/>
    <w:rsid w:val="0063484F"/>
    <w:rsid w:val="00634F9F"/>
    <w:rsid w:val="0063504E"/>
    <w:rsid w:val="006352A1"/>
    <w:rsid w:val="006362BB"/>
    <w:rsid w:val="006372E5"/>
    <w:rsid w:val="006407D7"/>
    <w:rsid w:val="0064099B"/>
    <w:rsid w:val="00640B26"/>
    <w:rsid w:val="0064292F"/>
    <w:rsid w:val="00645EBB"/>
    <w:rsid w:val="006465CF"/>
    <w:rsid w:val="00647BAD"/>
    <w:rsid w:val="006523E8"/>
    <w:rsid w:val="00652D0A"/>
    <w:rsid w:val="0065391C"/>
    <w:rsid w:val="00654889"/>
    <w:rsid w:val="00662BB6"/>
    <w:rsid w:val="00662D8A"/>
    <w:rsid w:val="00663B3A"/>
    <w:rsid w:val="00664F9E"/>
    <w:rsid w:val="00671B51"/>
    <w:rsid w:val="00671C7E"/>
    <w:rsid w:val="006731C7"/>
    <w:rsid w:val="0067362F"/>
    <w:rsid w:val="00675314"/>
    <w:rsid w:val="00676606"/>
    <w:rsid w:val="00680563"/>
    <w:rsid w:val="00682E86"/>
    <w:rsid w:val="00683612"/>
    <w:rsid w:val="0068459E"/>
    <w:rsid w:val="00684C21"/>
    <w:rsid w:val="006958E8"/>
    <w:rsid w:val="006A0BC2"/>
    <w:rsid w:val="006A2530"/>
    <w:rsid w:val="006A2748"/>
    <w:rsid w:val="006A46E9"/>
    <w:rsid w:val="006A7CA7"/>
    <w:rsid w:val="006B0475"/>
    <w:rsid w:val="006B4D98"/>
    <w:rsid w:val="006B4E99"/>
    <w:rsid w:val="006B4E9F"/>
    <w:rsid w:val="006B5488"/>
    <w:rsid w:val="006C1EE7"/>
    <w:rsid w:val="006C3589"/>
    <w:rsid w:val="006C4609"/>
    <w:rsid w:val="006C70CD"/>
    <w:rsid w:val="006D008F"/>
    <w:rsid w:val="006D0AE1"/>
    <w:rsid w:val="006D37AF"/>
    <w:rsid w:val="006D4C02"/>
    <w:rsid w:val="006D51D0"/>
    <w:rsid w:val="006D5219"/>
    <w:rsid w:val="006D52CA"/>
    <w:rsid w:val="006D5FB9"/>
    <w:rsid w:val="006D658E"/>
    <w:rsid w:val="006E15CA"/>
    <w:rsid w:val="006E564B"/>
    <w:rsid w:val="006E7191"/>
    <w:rsid w:val="006E72E0"/>
    <w:rsid w:val="006E7863"/>
    <w:rsid w:val="006F0360"/>
    <w:rsid w:val="006F2D70"/>
    <w:rsid w:val="006F3112"/>
    <w:rsid w:val="006F3D7F"/>
    <w:rsid w:val="0070003C"/>
    <w:rsid w:val="007006A2"/>
    <w:rsid w:val="00700887"/>
    <w:rsid w:val="00702B9C"/>
    <w:rsid w:val="00703577"/>
    <w:rsid w:val="00703633"/>
    <w:rsid w:val="00704CB6"/>
    <w:rsid w:val="00705894"/>
    <w:rsid w:val="007072C1"/>
    <w:rsid w:val="007107A7"/>
    <w:rsid w:val="00715FB5"/>
    <w:rsid w:val="00716CB7"/>
    <w:rsid w:val="00720319"/>
    <w:rsid w:val="007247D3"/>
    <w:rsid w:val="0072632A"/>
    <w:rsid w:val="00727B60"/>
    <w:rsid w:val="007304FA"/>
    <w:rsid w:val="00731186"/>
    <w:rsid w:val="007327D5"/>
    <w:rsid w:val="00735128"/>
    <w:rsid w:val="00736D05"/>
    <w:rsid w:val="00737569"/>
    <w:rsid w:val="007377C5"/>
    <w:rsid w:val="00740D04"/>
    <w:rsid w:val="007459A0"/>
    <w:rsid w:val="00750B8D"/>
    <w:rsid w:val="00757F2F"/>
    <w:rsid w:val="0076035A"/>
    <w:rsid w:val="007629C8"/>
    <w:rsid w:val="0077047D"/>
    <w:rsid w:val="00775D04"/>
    <w:rsid w:val="00775F7C"/>
    <w:rsid w:val="0077691F"/>
    <w:rsid w:val="00790A9A"/>
    <w:rsid w:val="00792970"/>
    <w:rsid w:val="00792F1F"/>
    <w:rsid w:val="00793B94"/>
    <w:rsid w:val="007948F3"/>
    <w:rsid w:val="00795767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F4B"/>
    <w:rsid w:val="007D0043"/>
    <w:rsid w:val="007D0567"/>
    <w:rsid w:val="007D2276"/>
    <w:rsid w:val="007D24C3"/>
    <w:rsid w:val="007D2ADA"/>
    <w:rsid w:val="007D4D27"/>
    <w:rsid w:val="007E01E9"/>
    <w:rsid w:val="007E318F"/>
    <w:rsid w:val="007E3C7D"/>
    <w:rsid w:val="007E5E15"/>
    <w:rsid w:val="007E63F3"/>
    <w:rsid w:val="007F0E12"/>
    <w:rsid w:val="007F1133"/>
    <w:rsid w:val="007F3673"/>
    <w:rsid w:val="007F4485"/>
    <w:rsid w:val="007F4891"/>
    <w:rsid w:val="007F53E5"/>
    <w:rsid w:val="007F6611"/>
    <w:rsid w:val="007F6FD3"/>
    <w:rsid w:val="00801D6A"/>
    <w:rsid w:val="00803BF8"/>
    <w:rsid w:val="00804C91"/>
    <w:rsid w:val="00806E1C"/>
    <w:rsid w:val="00811626"/>
    <w:rsid w:val="00811920"/>
    <w:rsid w:val="00815AD0"/>
    <w:rsid w:val="00815EDB"/>
    <w:rsid w:val="008163F1"/>
    <w:rsid w:val="00816704"/>
    <w:rsid w:val="008201B8"/>
    <w:rsid w:val="00822B44"/>
    <w:rsid w:val="008242D7"/>
    <w:rsid w:val="00824564"/>
    <w:rsid w:val="008257B1"/>
    <w:rsid w:val="00832334"/>
    <w:rsid w:val="008333FE"/>
    <w:rsid w:val="008339DF"/>
    <w:rsid w:val="00833D04"/>
    <w:rsid w:val="00835349"/>
    <w:rsid w:val="00835C20"/>
    <w:rsid w:val="00837D8A"/>
    <w:rsid w:val="00843767"/>
    <w:rsid w:val="00846374"/>
    <w:rsid w:val="00847CEC"/>
    <w:rsid w:val="00851184"/>
    <w:rsid w:val="00851F1E"/>
    <w:rsid w:val="00852982"/>
    <w:rsid w:val="0085492E"/>
    <w:rsid w:val="00854B2C"/>
    <w:rsid w:val="008562C9"/>
    <w:rsid w:val="00856494"/>
    <w:rsid w:val="00856FAA"/>
    <w:rsid w:val="00857209"/>
    <w:rsid w:val="00861117"/>
    <w:rsid w:val="0086135A"/>
    <w:rsid w:val="00861E5C"/>
    <w:rsid w:val="00863DFD"/>
    <w:rsid w:val="00865560"/>
    <w:rsid w:val="008663CE"/>
    <w:rsid w:val="008679D9"/>
    <w:rsid w:val="008702C6"/>
    <w:rsid w:val="00872EA9"/>
    <w:rsid w:val="00873BB6"/>
    <w:rsid w:val="00875F24"/>
    <w:rsid w:val="008774E7"/>
    <w:rsid w:val="008809C1"/>
    <w:rsid w:val="00881AE2"/>
    <w:rsid w:val="00881F52"/>
    <w:rsid w:val="00883E85"/>
    <w:rsid w:val="00886679"/>
    <w:rsid w:val="00886690"/>
    <w:rsid w:val="008878DE"/>
    <w:rsid w:val="008939AD"/>
    <w:rsid w:val="00895B83"/>
    <w:rsid w:val="00896B38"/>
    <w:rsid w:val="00896B58"/>
    <w:rsid w:val="008979B1"/>
    <w:rsid w:val="00897C33"/>
    <w:rsid w:val="008A0372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B03AD"/>
    <w:rsid w:val="008B2335"/>
    <w:rsid w:val="008B279D"/>
    <w:rsid w:val="008B2E36"/>
    <w:rsid w:val="008D1304"/>
    <w:rsid w:val="008D2FFA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06EB5"/>
    <w:rsid w:val="00912A15"/>
    <w:rsid w:val="00915EF6"/>
    <w:rsid w:val="00920951"/>
    <w:rsid w:val="00920C5D"/>
    <w:rsid w:val="00921397"/>
    <w:rsid w:val="00921E9E"/>
    <w:rsid w:val="009223CA"/>
    <w:rsid w:val="009235EA"/>
    <w:rsid w:val="0092494D"/>
    <w:rsid w:val="0092535E"/>
    <w:rsid w:val="00927C2B"/>
    <w:rsid w:val="00934FAC"/>
    <w:rsid w:val="00940F93"/>
    <w:rsid w:val="0094307E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DA"/>
    <w:rsid w:val="00976CFB"/>
    <w:rsid w:val="00981AA1"/>
    <w:rsid w:val="00982993"/>
    <w:rsid w:val="00982DEB"/>
    <w:rsid w:val="00985228"/>
    <w:rsid w:val="00992774"/>
    <w:rsid w:val="0099285B"/>
    <w:rsid w:val="00997605"/>
    <w:rsid w:val="00997D09"/>
    <w:rsid w:val="009A0830"/>
    <w:rsid w:val="009A08AC"/>
    <w:rsid w:val="009A0E8D"/>
    <w:rsid w:val="009A1E55"/>
    <w:rsid w:val="009A26E0"/>
    <w:rsid w:val="009A38EF"/>
    <w:rsid w:val="009A4025"/>
    <w:rsid w:val="009A43DF"/>
    <w:rsid w:val="009A5E59"/>
    <w:rsid w:val="009A6914"/>
    <w:rsid w:val="009B26E7"/>
    <w:rsid w:val="009B5B90"/>
    <w:rsid w:val="009B64BB"/>
    <w:rsid w:val="009B69E9"/>
    <w:rsid w:val="009C2456"/>
    <w:rsid w:val="009C5020"/>
    <w:rsid w:val="009C7E79"/>
    <w:rsid w:val="009D0A94"/>
    <w:rsid w:val="009D0D5B"/>
    <w:rsid w:val="009D133E"/>
    <w:rsid w:val="009D272C"/>
    <w:rsid w:val="009D4BEE"/>
    <w:rsid w:val="009D5431"/>
    <w:rsid w:val="009E15C8"/>
    <w:rsid w:val="009E2ABA"/>
    <w:rsid w:val="009E5620"/>
    <w:rsid w:val="009E7B72"/>
    <w:rsid w:val="009F07C1"/>
    <w:rsid w:val="009F0B23"/>
    <w:rsid w:val="009F2CA6"/>
    <w:rsid w:val="009F36A3"/>
    <w:rsid w:val="009F71D1"/>
    <w:rsid w:val="009F79C6"/>
    <w:rsid w:val="00A00697"/>
    <w:rsid w:val="00A00A3F"/>
    <w:rsid w:val="00A01489"/>
    <w:rsid w:val="00A01F38"/>
    <w:rsid w:val="00A053B0"/>
    <w:rsid w:val="00A11337"/>
    <w:rsid w:val="00A14A4D"/>
    <w:rsid w:val="00A20DE2"/>
    <w:rsid w:val="00A23763"/>
    <w:rsid w:val="00A27E4A"/>
    <w:rsid w:val="00A3026E"/>
    <w:rsid w:val="00A32120"/>
    <w:rsid w:val="00A338F1"/>
    <w:rsid w:val="00A3529B"/>
    <w:rsid w:val="00A35BE0"/>
    <w:rsid w:val="00A4129A"/>
    <w:rsid w:val="00A44D34"/>
    <w:rsid w:val="00A508DF"/>
    <w:rsid w:val="00A51DCC"/>
    <w:rsid w:val="00A52B68"/>
    <w:rsid w:val="00A54EBE"/>
    <w:rsid w:val="00A574F6"/>
    <w:rsid w:val="00A6129C"/>
    <w:rsid w:val="00A62630"/>
    <w:rsid w:val="00A6269B"/>
    <w:rsid w:val="00A63E35"/>
    <w:rsid w:val="00A6507F"/>
    <w:rsid w:val="00A668CC"/>
    <w:rsid w:val="00A66EBD"/>
    <w:rsid w:val="00A70DD4"/>
    <w:rsid w:val="00A72F22"/>
    <w:rsid w:val="00A7360F"/>
    <w:rsid w:val="00A73F41"/>
    <w:rsid w:val="00A748A6"/>
    <w:rsid w:val="00A769F4"/>
    <w:rsid w:val="00A776B4"/>
    <w:rsid w:val="00A80D02"/>
    <w:rsid w:val="00A81C59"/>
    <w:rsid w:val="00A83C2D"/>
    <w:rsid w:val="00A84E7E"/>
    <w:rsid w:val="00A85A67"/>
    <w:rsid w:val="00A86546"/>
    <w:rsid w:val="00A877CE"/>
    <w:rsid w:val="00A87C87"/>
    <w:rsid w:val="00A90194"/>
    <w:rsid w:val="00A919C4"/>
    <w:rsid w:val="00A925F4"/>
    <w:rsid w:val="00A94361"/>
    <w:rsid w:val="00A958E9"/>
    <w:rsid w:val="00A96D6A"/>
    <w:rsid w:val="00A979DD"/>
    <w:rsid w:val="00A97C1D"/>
    <w:rsid w:val="00AA293C"/>
    <w:rsid w:val="00AB01AB"/>
    <w:rsid w:val="00AB10D2"/>
    <w:rsid w:val="00AB19E3"/>
    <w:rsid w:val="00AB2364"/>
    <w:rsid w:val="00AB4689"/>
    <w:rsid w:val="00AB5218"/>
    <w:rsid w:val="00AB6EC7"/>
    <w:rsid w:val="00AB7BF6"/>
    <w:rsid w:val="00AC1563"/>
    <w:rsid w:val="00AC3244"/>
    <w:rsid w:val="00AC38EE"/>
    <w:rsid w:val="00AC3BEE"/>
    <w:rsid w:val="00AC3D15"/>
    <w:rsid w:val="00AC56C3"/>
    <w:rsid w:val="00AD0033"/>
    <w:rsid w:val="00AD0670"/>
    <w:rsid w:val="00AD087C"/>
    <w:rsid w:val="00AD6104"/>
    <w:rsid w:val="00AE02E1"/>
    <w:rsid w:val="00AE03EE"/>
    <w:rsid w:val="00AE59C2"/>
    <w:rsid w:val="00AE6437"/>
    <w:rsid w:val="00AF5118"/>
    <w:rsid w:val="00AF6850"/>
    <w:rsid w:val="00AF6B6C"/>
    <w:rsid w:val="00B048EE"/>
    <w:rsid w:val="00B21178"/>
    <w:rsid w:val="00B213A0"/>
    <w:rsid w:val="00B22EC9"/>
    <w:rsid w:val="00B238A5"/>
    <w:rsid w:val="00B253FC"/>
    <w:rsid w:val="00B25FAF"/>
    <w:rsid w:val="00B276F0"/>
    <w:rsid w:val="00B30179"/>
    <w:rsid w:val="00B322DF"/>
    <w:rsid w:val="00B323DE"/>
    <w:rsid w:val="00B32CBF"/>
    <w:rsid w:val="00B33901"/>
    <w:rsid w:val="00B341FF"/>
    <w:rsid w:val="00B348CA"/>
    <w:rsid w:val="00B371CD"/>
    <w:rsid w:val="00B4074E"/>
    <w:rsid w:val="00B421C1"/>
    <w:rsid w:val="00B433B1"/>
    <w:rsid w:val="00B43821"/>
    <w:rsid w:val="00B43E63"/>
    <w:rsid w:val="00B44C89"/>
    <w:rsid w:val="00B47053"/>
    <w:rsid w:val="00B50BFB"/>
    <w:rsid w:val="00B50D1A"/>
    <w:rsid w:val="00B52507"/>
    <w:rsid w:val="00B53C21"/>
    <w:rsid w:val="00B55C71"/>
    <w:rsid w:val="00B56E37"/>
    <w:rsid w:val="00B56E4A"/>
    <w:rsid w:val="00B56E9C"/>
    <w:rsid w:val="00B572D7"/>
    <w:rsid w:val="00B61570"/>
    <w:rsid w:val="00B61A08"/>
    <w:rsid w:val="00B64B1F"/>
    <w:rsid w:val="00B6553F"/>
    <w:rsid w:val="00B67544"/>
    <w:rsid w:val="00B7007A"/>
    <w:rsid w:val="00B73F39"/>
    <w:rsid w:val="00B74954"/>
    <w:rsid w:val="00B76783"/>
    <w:rsid w:val="00B77D05"/>
    <w:rsid w:val="00B81206"/>
    <w:rsid w:val="00B8192C"/>
    <w:rsid w:val="00B81E12"/>
    <w:rsid w:val="00B845A8"/>
    <w:rsid w:val="00B8584A"/>
    <w:rsid w:val="00B924F0"/>
    <w:rsid w:val="00B928FA"/>
    <w:rsid w:val="00BA0141"/>
    <w:rsid w:val="00BA12BA"/>
    <w:rsid w:val="00BA22E5"/>
    <w:rsid w:val="00BA2B79"/>
    <w:rsid w:val="00BA51B3"/>
    <w:rsid w:val="00BA523F"/>
    <w:rsid w:val="00BA5FB8"/>
    <w:rsid w:val="00BA73AB"/>
    <w:rsid w:val="00BA770E"/>
    <w:rsid w:val="00BB214B"/>
    <w:rsid w:val="00BB2600"/>
    <w:rsid w:val="00BB290D"/>
    <w:rsid w:val="00BB646D"/>
    <w:rsid w:val="00BB6741"/>
    <w:rsid w:val="00BC14F0"/>
    <w:rsid w:val="00BC1657"/>
    <w:rsid w:val="00BC3415"/>
    <w:rsid w:val="00BC3FA0"/>
    <w:rsid w:val="00BC48C8"/>
    <w:rsid w:val="00BC6ABF"/>
    <w:rsid w:val="00BC74E9"/>
    <w:rsid w:val="00BC7E50"/>
    <w:rsid w:val="00BD0112"/>
    <w:rsid w:val="00BD1ED3"/>
    <w:rsid w:val="00BD577B"/>
    <w:rsid w:val="00BD5D4E"/>
    <w:rsid w:val="00BD6484"/>
    <w:rsid w:val="00BD6F32"/>
    <w:rsid w:val="00BE0050"/>
    <w:rsid w:val="00BE1BD5"/>
    <w:rsid w:val="00BE54D3"/>
    <w:rsid w:val="00BE584F"/>
    <w:rsid w:val="00BE7104"/>
    <w:rsid w:val="00BF071E"/>
    <w:rsid w:val="00BF5951"/>
    <w:rsid w:val="00BF68A8"/>
    <w:rsid w:val="00BF74D6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4058A"/>
    <w:rsid w:val="00C425BC"/>
    <w:rsid w:val="00C4340D"/>
    <w:rsid w:val="00C44C22"/>
    <w:rsid w:val="00C44FA6"/>
    <w:rsid w:val="00C4527F"/>
    <w:rsid w:val="00C463DD"/>
    <w:rsid w:val="00C46D20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38D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D0A"/>
    <w:rsid w:val="00C86E02"/>
    <w:rsid w:val="00C91017"/>
    <w:rsid w:val="00C953EC"/>
    <w:rsid w:val="00C96DF2"/>
    <w:rsid w:val="00C9755B"/>
    <w:rsid w:val="00CA032B"/>
    <w:rsid w:val="00CA1420"/>
    <w:rsid w:val="00CA2CD1"/>
    <w:rsid w:val="00CA3217"/>
    <w:rsid w:val="00CA622E"/>
    <w:rsid w:val="00CA6DDD"/>
    <w:rsid w:val="00CA711E"/>
    <w:rsid w:val="00CA7C05"/>
    <w:rsid w:val="00CB3E03"/>
    <w:rsid w:val="00CB7013"/>
    <w:rsid w:val="00CC138B"/>
    <w:rsid w:val="00CC187A"/>
    <w:rsid w:val="00CC3C06"/>
    <w:rsid w:val="00CC4839"/>
    <w:rsid w:val="00CC515C"/>
    <w:rsid w:val="00CD2AAC"/>
    <w:rsid w:val="00CD4AA6"/>
    <w:rsid w:val="00CD730A"/>
    <w:rsid w:val="00CE4A8F"/>
    <w:rsid w:val="00CE5946"/>
    <w:rsid w:val="00CE7719"/>
    <w:rsid w:val="00CE7816"/>
    <w:rsid w:val="00CF1FA5"/>
    <w:rsid w:val="00CF263E"/>
    <w:rsid w:val="00CF2B7C"/>
    <w:rsid w:val="00CF2CD5"/>
    <w:rsid w:val="00CF7C95"/>
    <w:rsid w:val="00D03348"/>
    <w:rsid w:val="00D0541A"/>
    <w:rsid w:val="00D05E5E"/>
    <w:rsid w:val="00D06862"/>
    <w:rsid w:val="00D12117"/>
    <w:rsid w:val="00D138E6"/>
    <w:rsid w:val="00D153A7"/>
    <w:rsid w:val="00D2031B"/>
    <w:rsid w:val="00D248B6"/>
    <w:rsid w:val="00D25FB2"/>
    <w:rsid w:val="00D25FE2"/>
    <w:rsid w:val="00D26E07"/>
    <w:rsid w:val="00D27713"/>
    <w:rsid w:val="00D30DD5"/>
    <w:rsid w:val="00D32431"/>
    <w:rsid w:val="00D32DF8"/>
    <w:rsid w:val="00D342A8"/>
    <w:rsid w:val="00D3464E"/>
    <w:rsid w:val="00D40653"/>
    <w:rsid w:val="00D43252"/>
    <w:rsid w:val="00D46A88"/>
    <w:rsid w:val="00D46D61"/>
    <w:rsid w:val="00D47EEA"/>
    <w:rsid w:val="00D514CE"/>
    <w:rsid w:val="00D51801"/>
    <w:rsid w:val="00D53E7A"/>
    <w:rsid w:val="00D54E2A"/>
    <w:rsid w:val="00D57885"/>
    <w:rsid w:val="00D5792F"/>
    <w:rsid w:val="00D60A2A"/>
    <w:rsid w:val="00D63E54"/>
    <w:rsid w:val="00D66211"/>
    <w:rsid w:val="00D70083"/>
    <w:rsid w:val="00D709BA"/>
    <w:rsid w:val="00D75C92"/>
    <w:rsid w:val="00D773DF"/>
    <w:rsid w:val="00D84D4D"/>
    <w:rsid w:val="00D9087B"/>
    <w:rsid w:val="00D90F84"/>
    <w:rsid w:val="00D92E08"/>
    <w:rsid w:val="00D94543"/>
    <w:rsid w:val="00D95303"/>
    <w:rsid w:val="00D978C6"/>
    <w:rsid w:val="00DA2C03"/>
    <w:rsid w:val="00DA3C1C"/>
    <w:rsid w:val="00DA3C80"/>
    <w:rsid w:val="00DA3CA2"/>
    <w:rsid w:val="00DA6998"/>
    <w:rsid w:val="00DB0466"/>
    <w:rsid w:val="00DB1B2B"/>
    <w:rsid w:val="00DB259A"/>
    <w:rsid w:val="00DB3822"/>
    <w:rsid w:val="00DC022E"/>
    <w:rsid w:val="00DC3A93"/>
    <w:rsid w:val="00DC6D39"/>
    <w:rsid w:val="00DC7014"/>
    <w:rsid w:val="00DD01A8"/>
    <w:rsid w:val="00DD13A2"/>
    <w:rsid w:val="00DD19F5"/>
    <w:rsid w:val="00DD26D7"/>
    <w:rsid w:val="00DD455F"/>
    <w:rsid w:val="00DD640F"/>
    <w:rsid w:val="00DE50B9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18EB"/>
    <w:rsid w:val="00E2018A"/>
    <w:rsid w:val="00E201F4"/>
    <w:rsid w:val="00E2176E"/>
    <w:rsid w:val="00E22B0C"/>
    <w:rsid w:val="00E27346"/>
    <w:rsid w:val="00E27794"/>
    <w:rsid w:val="00E319F7"/>
    <w:rsid w:val="00E320F1"/>
    <w:rsid w:val="00E325A3"/>
    <w:rsid w:val="00E33C21"/>
    <w:rsid w:val="00E34CD5"/>
    <w:rsid w:val="00E36EB6"/>
    <w:rsid w:val="00E40A45"/>
    <w:rsid w:val="00E42A61"/>
    <w:rsid w:val="00E42E80"/>
    <w:rsid w:val="00E451D5"/>
    <w:rsid w:val="00E466D9"/>
    <w:rsid w:val="00E47066"/>
    <w:rsid w:val="00E502E6"/>
    <w:rsid w:val="00E5085F"/>
    <w:rsid w:val="00E525B6"/>
    <w:rsid w:val="00E55173"/>
    <w:rsid w:val="00E560CA"/>
    <w:rsid w:val="00E60FB1"/>
    <w:rsid w:val="00E62CEA"/>
    <w:rsid w:val="00E6447E"/>
    <w:rsid w:val="00E655A5"/>
    <w:rsid w:val="00E70AF2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7D0"/>
    <w:rsid w:val="00EA4B54"/>
    <w:rsid w:val="00EB215E"/>
    <w:rsid w:val="00EB3E7C"/>
    <w:rsid w:val="00EB44C5"/>
    <w:rsid w:val="00EC12CB"/>
    <w:rsid w:val="00EC5980"/>
    <w:rsid w:val="00EC5F72"/>
    <w:rsid w:val="00ED09AC"/>
    <w:rsid w:val="00ED46C6"/>
    <w:rsid w:val="00ED5F6E"/>
    <w:rsid w:val="00ED72B5"/>
    <w:rsid w:val="00ED7431"/>
    <w:rsid w:val="00ED754F"/>
    <w:rsid w:val="00ED7A2A"/>
    <w:rsid w:val="00EE0B1C"/>
    <w:rsid w:val="00EE118B"/>
    <w:rsid w:val="00EE3082"/>
    <w:rsid w:val="00EE40EF"/>
    <w:rsid w:val="00EE4993"/>
    <w:rsid w:val="00EE5FCD"/>
    <w:rsid w:val="00EF088A"/>
    <w:rsid w:val="00EF1D7F"/>
    <w:rsid w:val="00EF54BA"/>
    <w:rsid w:val="00EF6DC7"/>
    <w:rsid w:val="00F02C84"/>
    <w:rsid w:val="00F06159"/>
    <w:rsid w:val="00F11455"/>
    <w:rsid w:val="00F11A60"/>
    <w:rsid w:val="00F1224B"/>
    <w:rsid w:val="00F15DC0"/>
    <w:rsid w:val="00F20293"/>
    <w:rsid w:val="00F211B8"/>
    <w:rsid w:val="00F222A3"/>
    <w:rsid w:val="00F235A3"/>
    <w:rsid w:val="00F23709"/>
    <w:rsid w:val="00F24A28"/>
    <w:rsid w:val="00F2583D"/>
    <w:rsid w:val="00F2770E"/>
    <w:rsid w:val="00F311BC"/>
    <w:rsid w:val="00F31E5F"/>
    <w:rsid w:val="00F36B7B"/>
    <w:rsid w:val="00F435BD"/>
    <w:rsid w:val="00F43A56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2752"/>
    <w:rsid w:val="00F65B9F"/>
    <w:rsid w:val="00F6777F"/>
    <w:rsid w:val="00F67FA7"/>
    <w:rsid w:val="00F7336D"/>
    <w:rsid w:val="00F77774"/>
    <w:rsid w:val="00F80A68"/>
    <w:rsid w:val="00F81727"/>
    <w:rsid w:val="00F81AC8"/>
    <w:rsid w:val="00F836E5"/>
    <w:rsid w:val="00F86A82"/>
    <w:rsid w:val="00F9262F"/>
    <w:rsid w:val="00F93781"/>
    <w:rsid w:val="00F9407F"/>
    <w:rsid w:val="00F942A8"/>
    <w:rsid w:val="00F94658"/>
    <w:rsid w:val="00F947D6"/>
    <w:rsid w:val="00F9569F"/>
    <w:rsid w:val="00F96D3C"/>
    <w:rsid w:val="00FA3475"/>
    <w:rsid w:val="00FA455A"/>
    <w:rsid w:val="00FA47C2"/>
    <w:rsid w:val="00FB0E26"/>
    <w:rsid w:val="00FB1056"/>
    <w:rsid w:val="00FB46E7"/>
    <w:rsid w:val="00FB4C45"/>
    <w:rsid w:val="00FB4FEB"/>
    <w:rsid w:val="00FB613B"/>
    <w:rsid w:val="00FB664B"/>
    <w:rsid w:val="00FB67BC"/>
    <w:rsid w:val="00FB7026"/>
    <w:rsid w:val="00FC3ADB"/>
    <w:rsid w:val="00FC3AEF"/>
    <w:rsid w:val="00FC4DD3"/>
    <w:rsid w:val="00FC598C"/>
    <w:rsid w:val="00FC67B0"/>
    <w:rsid w:val="00FC68B7"/>
    <w:rsid w:val="00FC71C6"/>
    <w:rsid w:val="00FC772D"/>
    <w:rsid w:val="00FD14FA"/>
    <w:rsid w:val="00FD3F8C"/>
    <w:rsid w:val="00FD3F98"/>
    <w:rsid w:val="00FD418E"/>
    <w:rsid w:val="00FD4DDB"/>
    <w:rsid w:val="00FE106A"/>
    <w:rsid w:val="00FE281C"/>
    <w:rsid w:val="00FE2B53"/>
    <w:rsid w:val="00FE7450"/>
    <w:rsid w:val="00FF145D"/>
    <w:rsid w:val="00FF51D5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49053C3"/>
  <w15:docId w15:val="{B49FD3F5-2C9A-4BD6-B3D6-5364C402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FC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1"/>
    <w:qFormat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uiPriority w:val="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C0816"/>
  </w:style>
  <w:style w:type="character" w:customStyle="1" w:styleId="Heading2Char">
    <w:name w:val="Heading 2 Char"/>
    <w:basedOn w:val="DefaultParagraphFont"/>
    <w:link w:val="Heading2"/>
    <w:uiPriority w:val="1"/>
    <w:rsid w:val="005C0816"/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C0816"/>
    <w:rPr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5C081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0816"/>
    <w:pPr>
      <w:widowControl w:val="0"/>
      <w:suppressAutoHyphens w:val="0"/>
      <w:spacing w:line="24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5C0816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5C0816"/>
    <w:rPr>
      <w:sz w:val="16"/>
      <w:lang w:val="en-GB" w:eastAsia="en-US"/>
    </w:rPr>
  </w:style>
  <w:style w:type="table" w:customStyle="1" w:styleId="TableGrid10">
    <w:name w:val="Table Grid1"/>
    <w:basedOn w:val="TableNormal"/>
    <w:next w:val="TableGrid"/>
    <w:uiPriority w:val="59"/>
    <w:rsid w:val="000D1E01"/>
    <w:rPr>
      <w:rFonts w:asciiTheme="minorHAnsi" w:eastAsiaTheme="minorEastAsia" w:hAnsiTheme="minorHAnsi" w:cstheme="minorBidi"/>
      <w:sz w:val="2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7A84-AC80-4051-A9EB-DDDDEC4B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3</Pages>
  <Words>796</Words>
  <Characters>4394</Characters>
  <Application>Microsoft Office Word</Application>
  <DocSecurity>0</DocSecurity>
  <Lines>269</Lines>
  <Paragraphs>168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ECE/TRANS/WP.29/GRSG/2019/4</vt:lpstr>
      <vt:lpstr>ECE/TRANS/WP.29/GRSG/2019/4</vt:lpstr>
      <vt:lpstr>United Nations</vt:lpstr>
    </vt:vector>
  </TitlesOfParts>
  <Company>ECE-ISU</Company>
  <LinksUpToDate>false</LinksUpToDate>
  <CharactersWithSpaces>5041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ECE/TRANS/WP.29/GRSG/2019/35</dc:title>
  <dc:subject>1912798</dc:subject>
  <dc:creator>Generic Desk Anglais</dc:creator>
  <cp:keywords/>
  <dc:description/>
  <cp:lastModifiedBy>Generic Pdf eng</cp:lastModifiedBy>
  <cp:revision>2</cp:revision>
  <cp:lastPrinted>2019-07-23T05:21:00Z</cp:lastPrinted>
  <dcterms:created xsi:type="dcterms:W3CDTF">2019-07-29T09:26:00Z</dcterms:created>
  <dcterms:modified xsi:type="dcterms:W3CDTF">2019-07-29T09:26:00Z</dcterms:modified>
</cp:coreProperties>
</file>