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C65EB" w14:paraId="7EF33FE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A6F7D9" w14:textId="77777777" w:rsidR="002D5AAC" w:rsidRPr="008C1A9B" w:rsidRDefault="002D5AAC" w:rsidP="002A7B4A">
            <w:pPr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A7EEF2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2AAD67C" w14:textId="68153CAC" w:rsidR="009C65EB" w:rsidRPr="009C65EB" w:rsidRDefault="009C65EB" w:rsidP="009C65EB">
            <w:pPr>
              <w:jc w:val="right"/>
              <w:rPr>
                <w:lang w:val="en-US"/>
              </w:rPr>
            </w:pPr>
            <w:r w:rsidRPr="009C65EB">
              <w:rPr>
                <w:sz w:val="40"/>
                <w:lang w:val="en-US"/>
              </w:rPr>
              <w:t>E</w:t>
            </w:r>
            <w:r w:rsidRPr="009C65EB">
              <w:rPr>
                <w:lang w:val="en-US"/>
              </w:rPr>
              <w:t>/ECE/324/Rev.1/Add.73/Rev.3/Amend.2</w:t>
            </w:r>
            <w:r w:rsidRPr="009C65EB">
              <w:rPr>
                <w:rFonts w:cs="Times New Roman"/>
                <w:lang w:val="en-US"/>
              </w:rPr>
              <w:t>−</w:t>
            </w:r>
            <w:r w:rsidRPr="009C65EB">
              <w:rPr>
                <w:sz w:val="40"/>
                <w:lang w:val="en-US"/>
              </w:rPr>
              <w:t>E</w:t>
            </w:r>
            <w:r w:rsidRPr="009C65EB">
              <w:rPr>
                <w:lang w:val="en-US"/>
              </w:rPr>
              <w:t>/ECE/TRANS/505/Rev.1/Add.73/Rev.3/Amend.2</w:t>
            </w:r>
          </w:p>
        </w:tc>
      </w:tr>
      <w:tr w:rsidR="002D5AAC" w:rsidRPr="009D084C" w14:paraId="0560F8C0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4E7F149" w14:textId="77777777" w:rsidR="002D5AAC" w:rsidRPr="009C65EB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1207255" w14:textId="77777777" w:rsidR="002D5AAC" w:rsidRPr="009C65EB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500EE3F" w14:textId="77777777" w:rsidR="009C65EB" w:rsidRDefault="009C65EB" w:rsidP="002A7B4A">
            <w:pPr>
              <w:spacing w:before="240"/>
              <w:rPr>
                <w:szCs w:val="20"/>
                <w:lang w:val="en-US"/>
              </w:rPr>
            </w:pPr>
          </w:p>
          <w:p w14:paraId="15312484" w14:textId="62A4BC8F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0F40948D" w14:textId="77777777" w:rsidR="009C65EB" w:rsidRDefault="009C65EB" w:rsidP="009C65EB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 February 2023</w:t>
            </w:r>
          </w:p>
          <w:p w14:paraId="34CF078A" w14:textId="64E2A445" w:rsidR="009C65EB" w:rsidRPr="009D084C" w:rsidRDefault="009C65EB" w:rsidP="009C65EB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0D1760F0" w14:textId="77777777" w:rsidR="009C65EB" w:rsidRPr="00662C2D" w:rsidRDefault="009C65EB" w:rsidP="009C65EB">
      <w:pPr>
        <w:pStyle w:val="HChG"/>
        <w:spacing w:before="240" w:after="120"/>
      </w:pPr>
      <w:r w:rsidRPr="005B3AE6">
        <w:tab/>
      </w:r>
      <w:r w:rsidRPr="005B3AE6">
        <w:tab/>
      </w:r>
      <w:bookmarkStart w:id="0" w:name="_Toc340666199"/>
      <w:bookmarkStart w:id="1" w:name="_Toc340745062"/>
      <w:r>
        <w:t>Соглашение</w:t>
      </w:r>
    </w:p>
    <w:p w14:paraId="54EE9527" w14:textId="6E9C2514" w:rsidR="009C65EB" w:rsidRPr="00110716" w:rsidRDefault="009C65EB" w:rsidP="009C65EB">
      <w:pPr>
        <w:pStyle w:val="H1G"/>
      </w:pPr>
      <w:r w:rsidRPr="00913FA6">
        <w:rPr>
          <w:rStyle w:val="H1GChar"/>
        </w:rPr>
        <w:tab/>
      </w:r>
      <w:r w:rsidRPr="00913FA6">
        <w:rPr>
          <w:rStyle w:val="H1GChar"/>
        </w:rPr>
        <w:tab/>
      </w:r>
      <w:r>
        <w:rPr>
          <w:bCs/>
        </w:rPr>
        <w:t xml:space="preserve">О принятии единообразных технических предписаний </w:t>
      </w:r>
      <w:r>
        <w:rPr>
          <w:bCs/>
        </w:rPr>
        <w:br/>
      </w:r>
      <w:r>
        <w:rPr>
          <w:bCs/>
        </w:rPr>
        <w:t>для колесных транспортных средств, предметов оборудования</w:t>
      </w:r>
      <w:r w:rsidRPr="00996630">
        <w:rPr>
          <w:bCs/>
        </w:rPr>
        <w:t xml:space="preserve"> </w:t>
      </w:r>
      <w:r>
        <w:rPr>
          <w:bCs/>
        </w:rPr>
        <w:br/>
      </w:r>
      <w:r>
        <w:rPr>
          <w:bCs/>
        </w:rPr>
        <w:t xml:space="preserve">и частей, которые могут быть установлены и/или использованы </w:t>
      </w:r>
      <w:r>
        <w:rPr>
          <w:bCs/>
        </w:rPr>
        <w:br/>
      </w:r>
      <w:r>
        <w:rPr>
          <w:bCs/>
        </w:rPr>
        <w:t>на колесных транспортных средствах,</w:t>
      </w:r>
      <w:r w:rsidRPr="00996630">
        <w:rPr>
          <w:bCs/>
        </w:rPr>
        <w:t xml:space="preserve"> </w:t>
      </w:r>
      <w:r>
        <w:rPr>
          <w:bCs/>
        </w:rPr>
        <w:t>и об условиях взаимного признания официальных утверждений, выдаваемых на основе этих предписаний</w:t>
      </w:r>
      <w:r w:rsidRPr="009C65E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FDCDB53" w14:textId="77777777" w:rsidR="009C65EB" w:rsidRPr="00C72BA4" w:rsidRDefault="009C65EB" w:rsidP="009C65EB">
      <w:pPr>
        <w:pStyle w:val="SingleTxtG"/>
        <w:spacing w:after="80"/>
      </w:pPr>
      <w:r w:rsidRPr="00C72BA4">
        <w:t>(Пересмотр 3, включающий поправки, вступившие в силу 14 сентября 2017 года)</w:t>
      </w:r>
    </w:p>
    <w:p w14:paraId="36D6D70B" w14:textId="77777777" w:rsidR="009C65EB" w:rsidRPr="00913FA6" w:rsidRDefault="009C65EB" w:rsidP="009C65EB">
      <w:pPr>
        <w:pStyle w:val="H1G"/>
        <w:spacing w:before="120"/>
        <w:ind w:left="0" w:right="0" w:firstLine="0"/>
        <w:jc w:val="center"/>
      </w:pPr>
      <w:r w:rsidRPr="00913FA6">
        <w:t>_________</w:t>
      </w:r>
    </w:p>
    <w:p w14:paraId="6B049D4E" w14:textId="06648D95" w:rsidR="009C65EB" w:rsidRPr="00AB5EE1" w:rsidRDefault="009C65EB" w:rsidP="009C65EB">
      <w:pPr>
        <w:pStyle w:val="H1G"/>
        <w:spacing w:before="240" w:after="120"/>
      </w:pPr>
      <w:r w:rsidRPr="00913FA6">
        <w:tab/>
      </w:r>
      <w:r w:rsidRPr="00913FA6">
        <w:tab/>
      </w:r>
      <w:r>
        <w:t>Добавление</w:t>
      </w:r>
      <w:r w:rsidRPr="00AB5EE1">
        <w:t xml:space="preserve"> </w:t>
      </w:r>
      <w:r>
        <w:t xml:space="preserve">73 </w:t>
      </w:r>
      <w:r w:rsidRPr="009C65EB">
        <w:t>—</w:t>
      </w:r>
      <w:r w:rsidRPr="00AB5EE1">
        <w:t xml:space="preserve"> </w:t>
      </w:r>
      <w:r>
        <w:t>Правила №</w:t>
      </w:r>
      <w:r w:rsidRPr="00AB5EE1">
        <w:t xml:space="preserve"> </w:t>
      </w:r>
      <w:r>
        <w:t>74 ООН</w:t>
      </w:r>
    </w:p>
    <w:p w14:paraId="2B13B126" w14:textId="1D5812F7" w:rsidR="009C65EB" w:rsidRPr="00AB5EE1" w:rsidRDefault="009C65EB" w:rsidP="009C65EB">
      <w:pPr>
        <w:pStyle w:val="H1G"/>
        <w:spacing w:before="240"/>
      </w:pPr>
      <w:r w:rsidRPr="00AB5EE1">
        <w:tab/>
      </w:r>
      <w:r w:rsidRPr="00AB5EE1">
        <w:tab/>
      </w:r>
      <w:r>
        <w:t>Пересмотр</w:t>
      </w:r>
      <w:r w:rsidRPr="00AB5EE1">
        <w:t xml:space="preserve"> </w:t>
      </w:r>
      <w:r>
        <w:t>3</w:t>
      </w:r>
      <w:r w:rsidRPr="00AB5EE1">
        <w:t xml:space="preserve"> </w:t>
      </w:r>
      <w:r w:rsidRPr="009C65EB">
        <w:t>—</w:t>
      </w:r>
      <w:r w:rsidRPr="00AB5EE1">
        <w:t xml:space="preserve"> </w:t>
      </w:r>
      <w:r>
        <w:t>Поправка</w:t>
      </w:r>
      <w:r w:rsidRPr="00AB5EE1">
        <w:t xml:space="preserve"> </w:t>
      </w:r>
      <w:r>
        <w:t>2</w:t>
      </w:r>
    </w:p>
    <w:p w14:paraId="2D7FC35E" w14:textId="5F47ABAD" w:rsidR="009C65EB" w:rsidRPr="00AB5EE1" w:rsidRDefault="009C65EB" w:rsidP="009C65EB">
      <w:pPr>
        <w:pStyle w:val="SingleTxtG"/>
        <w:spacing w:after="360"/>
        <w:rPr>
          <w:spacing w:val="-2"/>
        </w:rPr>
      </w:pPr>
      <w:r>
        <w:rPr>
          <w:spacing w:val="-2"/>
        </w:rPr>
        <w:t>Дополнение</w:t>
      </w:r>
      <w:r w:rsidRPr="00AB5EE1">
        <w:rPr>
          <w:spacing w:val="-2"/>
        </w:rPr>
        <w:t xml:space="preserve"> </w:t>
      </w:r>
      <w:r>
        <w:rPr>
          <w:spacing w:val="-2"/>
        </w:rPr>
        <w:t>2</w:t>
      </w:r>
      <w:r w:rsidRPr="00AB5EE1">
        <w:rPr>
          <w:spacing w:val="-2"/>
        </w:rPr>
        <w:t xml:space="preserve"> </w:t>
      </w:r>
      <w:r>
        <w:rPr>
          <w:spacing w:val="-2"/>
        </w:rPr>
        <w:t>к</w:t>
      </w:r>
      <w:r w:rsidRPr="00AB5EE1">
        <w:rPr>
          <w:spacing w:val="-2"/>
        </w:rPr>
        <w:t xml:space="preserve"> </w:t>
      </w:r>
      <w:r>
        <w:rPr>
          <w:spacing w:val="-2"/>
        </w:rPr>
        <w:t>поправкам</w:t>
      </w:r>
      <w:r w:rsidRPr="00AB5EE1">
        <w:rPr>
          <w:spacing w:val="-2"/>
        </w:rPr>
        <w:t xml:space="preserve"> </w:t>
      </w:r>
      <w:r>
        <w:rPr>
          <w:spacing w:val="-2"/>
        </w:rPr>
        <w:t>серии</w:t>
      </w:r>
      <w:r w:rsidRPr="00AB5EE1">
        <w:rPr>
          <w:spacing w:val="-2"/>
        </w:rPr>
        <w:t xml:space="preserve"> </w:t>
      </w:r>
      <w:r>
        <w:rPr>
          <w:spacing w:val="-2"/>
        </w:rPr>
        <w:t>02</w:t>
      </w:r>
      <w:r w:rsidRPr="00AB5EE1">
        <w:rPr>
          <w:spacing w:val="-2"/>
        </w:rPr>
        <w:t xml:space="preserve"> </w:t>
      </w:r>
      <w:r w:rsidRPr="009C65EB">
        <w:rPr>
          <w:spacing w:val="-2"/>
        </w:rPr>
        <w:t>—</w:t>
      </w:r>
      <w:r w:rsidRPr="00AB5EE1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AB5EE1">
        <w:rPr>
          <w:spacing w:val="-2"/>
        </w:rPr>
        <w:t xml:space="preserve">: </w:t>
      </w:r>
      <w:r w:rsidRPr="00AB5EE1">
        <w:t xml:space="preserve">4 </w:t>
      </w:r>
      <w:r>
        <w:t>января</w:t>
      </w:r>
      <w:r w:rsidRPr="00AB5EE1">
        <w:t xml:space="preserve"> 2023</w:t>
      </w:r>
      <w:r>
        <w:t xml:space="preserve"> года</w:t>
      </w:r>
    </w:p>
    <w:bookmarkEnd w:id="0"/>
    <w:bookmarkEnd w:id="1"/>
    <w:p w14:paraId="1976A858" w14:textId="77777777" w:rsidR="009C65EB" w:rsidRPr="009F3DF3" w:rsidRDefault="009C65EB" w:rsidP="009C65EB">
      <w:pPr>
        <w:pStyle w:val="H1G"/>
        <w:spacing w:before="120" w:after="120" w:line="240" w:lineRule="exact"/>
        <w:rPr>
          <w:szCs w:val="24"/>
        </w:rPr>
      </w:pPr>
      <w:r w:rsidRPr="009C65EB">
        <w:tab/>
      </w:r>
      <w:r w:rsidRPr="009C65EB">
        <w:tab/>
      </w:r>
      <w:r w:rsidRPr="009F3DF3">
        <w:rPr>
          <w:color w:val="333333"/>
          <w:szCs w:val="24"/>
        </w:rPr>
        <w:t xml:space="preserve">Единообразные предписания, касающиеся официального утверждения транспортных средств категории </w:t>
      </w:r>
      <w:r w:rsidRPr="00913FA6">
        <w:rPr>
          <w:color w:val="333333"/>
          <w:szCs w:val="24"/>
        </w:rPr>
        <w:t>L</w:t>
      </w:r>
      <w:r w:rsidRPr="009F3DF3">
        <w:rPr>
          <w:color w:val="333333"/>
          <w:szCs w:val="24"/>
          <w:vertAlign w:val="subscript"/>
        </w:rPr>
        <w:t>1</w:t>
      </w:r>
      <w:r w:rsidRPr="009F3DF3">
        <w:rPr>
          <w:color w:val="333333"/>
          <w:szCs w:val="24"/>
        </w:rPr>
        <w:t xml:space="preserve"> в отношении установки устройств освещения и световой сигнализации</w:t>
      </w:r>
      <w:r w:rsidRPr="009F3DF3">
        <w:rPr>
          <w:szCs w:val="24"/>
        </w:rPr>
        <w:t xml:space="preserve"> </w:t>
      </w:r>
    </w:p>
    <w:p w14:paraId="7824FE79" w14:textId="77777777" w:rsidR="009C65EB" w:rsidRPr="00913FA6" w:rsidRDefault="009C65EB" w:rsidP="009C65EB">
      <w:pPr>
        <w:pStyle w:val="SingleTxtG"/>
        <w:spacing w:after="40"/>
        <w:rPr>
          <w:lang w:eastAsia="en-GB"/>
        </w:rPr>
      </w:pPr>
      <w:r w:rsidRPr="00AB5EE1">
        <w:rPr>
          <w:color w:val="333333"/>
          <w:shd w:val="clear" w:color="auto" w:fill="FFFFFF"/>
        </w:rPr>
        <w:t>Настоящий документ опубликован исключительно в информационных целях.</w:t>
      </w:r>
      <w:r>
        <w:rPr>
          <w:spacing w:val="-4"/>
          <w:lang w:eastAsia="en-GB"/>
        </w:rPr>
        <w:t xml:space="preserve"> </w:t>
      </w:r>
      <w:r w:rsidRPr="00AB5EE1">
        <w:rPr>
          <w:color w:val="333333"/>
          <w:shd w:val="clear" w:color="auto" w:fill="FFFFFF"/>
        </w:rPr>
        <w:t>Аутентичным и юридически обязательным текстом является документ</w:t>
      </w:r>
      <w:r w:rsidRPr="00913FA6">
        <w:rPr>
          <w:spacing w:val="-4"/>
          <w:lang w:eastAsia="en-GB"/>
        </w:rPr>
        <w:t xml:space="preserve"> </w:t>
      </w:r>
      <w:r w:rsidRPr="00662C2D">
        <w:rPr>
          <w:spacing w:val="-6"/>
          <w:lang w:eastAsia="en-GB"/>
        </w:rPr>
        <w:t>ECE</w:t>
      </w:r>
      <w:r w:rsidRPr="00913FA6">
        <w:rPr>
          <w:spacing w:val="-6"/>
          <w:lang w:eastAsia="en-GB"/>
        </w:rPr>
        <w:t>/</w:t>
      </w:r>
      <w:r w:rsidRPr="00662C2D">
        <w:rPr>
          <w:spacing w:val="-6"/>
          <w:lang w:eastAsia="en-GB"/>
        </w:rPr>
        <w:t>TRANS</w:t>
      </w:r>
      <w:r w:rsidRPr="00913FA6">
        <w:rPr>
          <w:spacing w:val="-6"/>
          <w:lang w:eastAsia="en-GB"/>
        </w:rPr>
        <w:t>/</w:t>
      </w:r>
      <w:r w:rsidRPr="00662C2D">
        <w:rPr>
          <w:spacing w:val="-6"/>
          <w:lang w:eastAsia="en-GB"/>
        </w:rPr>
        <w:t>WP</w:t>
      </w:r>
      <w:r w:rsidRPr="00913FA6">
        <w:rPr>
          <w:spacing w:val="-6"/>
          <w:lang w:eastAsia="en-GB"/>
        </w:rPr>
        <w:t>.29/2022/10</w:t>
      </w:r>
      <w:r>
        <w:rPr>
          <w:spacing w:val="-6"/>
          <w:lang w:eastAsia="en-GB"/>
        </w:rPr>
        <w:t>2</w:t>
      </w:r>
      <w:r w:rsidRPr="00913FA6">
        <w:rPr>
          <w:spacing w:val="-6"/>
          <w:lang w:eastAsia="en-GB"/>
        </w:rPr>
        <w:t>.</w:t>
      </w:r>
    </w:p>
    <w:p w14:paraId="3E43653D" w14:textId="77777777" w:rsidR="009C65EB" w:rsidRPr="00247209" w:rsidRDefault="009C65EB" w:rsidP="009C65EB">
      <w:pPr>
        <w:suppressAutoHyphens w:val="0"/>
        <w:spacing w:line="240" w:lineRule="auto"/>
        <w:jc w:val="center"/>
        <w:rPr>
          <w:b/>
          <w:sz w:val="24"/>
        </w:rPr>
      </w:pPr>
      <w:r w:rsidRPr="005B3AE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233C342" wp14:editId="66D66C21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209">
        <w:rPr>
          <w:b/>
          <w:sz w:val="24"/>
        </w:rPr>
        <w:t>_________</w:t>
      </w:r>
    </w:p>
    <w:p w14:paraId="33847855" w14:textId="524514B9" w:rsidR="009C65EB" w:rsidRPr="00247209" w:rsidRDefault="009C65EB" w:rsidP="009C65EB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ОРГАНИЗАЦИЯ ОБЪЕДИНЕННЫХ НАЦИЙ</w:t>
      </w:r>
      <w:r w:rsidRPr="00247209">
        <w:rPr>
          <w:b/>
          <w:sz w:val="24"/>
        </w:rPr>
        <w:br w:type="page"/>
      </w:r>
    </w:p>
    <w:p w14:paraId="7C09147D" w14:textId="77777777" w:rsidR="009C65EB" w:rsidRPr="00913FA6" w:rsidRDefault="009C65EB" w:rsidP="009C65EB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913FA6">
        <w:rPr>
          <w:i/>
        </w:rPr>
        <w:lastRenderedPageBreak/>
        <w:t>Пункт</w:t>
      </w:r>
      <w:r w:rsidRPr="00913FA6">
        <w:rPr>
          <w:rFonts w:asciiTheme="majorBidi" w:hAnsiTheme="majorBidi" w:cstheme="majorBidi"/>
          <w:i/>
          <w:iCs/>
        </w:rPr>
        <w:t xml:space="preserve"> 6.1.7</w:t>
      </w:r>
      <w:r w:rsidRPr="00913FA6">
        <w:rPr>
          <w:rFonts w:asciiTheme="majorBidi" w:hAnsiTheme="majorBidi" w:cstheme="majorBidi"/>
        </w:rPr>
        <w:t xml:space="preserve"> изменить следующим образом:</w:t>
      </w:r>
    </w:p>
    <w:p w14:paraId="036407C9" w14:textId="0F8ED547" w:rsidR="009C65EB" w:rsidRPr="009C65EB" w:rsidRDefault="009C65EB" w:rsidP="009C65EB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9C65EB">
        <w:rPr>
          <w:rFonts w:asciiTheme="majorBidi" w:hAnsiTheme="majorBidi" w:cstheme="majorBidi"/>
        </w:rPr>
        <w:t>«6.1.7</w:t>
      </w:r>
      <w:r w:rsidRPr="009C65EB">
        <w:rPr>
          <w:rFonts w:asciiTheme="majorBidi" w:hAnsiTheme="majorBidi" w:cstheme="majorBidi"/>
        </w:rPr>
        <w:tab/>
      </w:r>
      <w:r w:rsidRPr="009C65EB">
        <w:rPr>
          <w:rFonts w:asciiTheme="majorBidi" w:hAnsiTheme="majorBidi" w:cstheme="majorBidi"/>
        </w:rPr>
        <w:tab/>
      </w:r>
      <w:r w:rsidRPr="009C65EB">
        <w:rPr>
          <w:rFonts w:asciiTheme="majorBidi" w:hAnsiTheme="majorBidi" w:cstheme="majorBidi"/>
        </w:rPr>
        <w:t>Схема электрических соединений</w:t>
      </w:r>
    </w:p>
    <w:p w14:paraId="2F8B4D9D" w14:textId="77777777" w:rsidR="009C65EB" w:rsidRPr="009C65EB" w:rsidRDefault="009C65EB" w:rsidP="009C65EB">
      <w:pPr>
        <w:pStyle w:val="SingleTxtG"/>
        <w:ind w:left="2268" w:right="992"/>
      </w:pPr>
      <w:r w:rsidRPr="009C65EB">
        <w:rPr>
          <w:shd w:val="clear" w:color="auto" w:fill="FFFFFF"/>
        </w:rPr>
        <w:t>Огонь (огни) ближнего света может (могут) оставаться включенным(и) одновременно с огнем (огнями) дальнего света.</w:t>
      </w:r>
    </w:p>
    <w:p w14:paraId="0E2D3E3B" w14:textId="77777777" w:rsidR="009C65EB" w:rsidRPr="009C65EB" w:rsidRDefault="009C65EB" w:rsidP="009C65EB">
      <w:pPr>
        <w:pStyle w:val="SingleTxtG"/>
        <w:ind w:left="2268" w:right="992"/>
      </w:pPr>
      <w:r w:rsidRPr="009C65EB">
        <w:t>Вместе с тем если транспортное средство оснащено источником вторичного(</w:t>
      </w:r>
      <w:proofErr w:type="spellStart"/>
      <w:r w:rsidRPr="009C65EB">
        <w:t>ых</w:t>
      </w:r>
      <w:proofErr w:type="spellEnd"/>
      <w:r w:rsidRPr="009C65EB">
        <w:t>) луча(ей) дальнего света, официально утвержденного(</w:t>
      </w:r>
      <w:proofErr w:type="spellStart"/>
      <w:r w:rsidRPr="009C65EB">
        <w:t>ых</w:t>
      </w:r>
      <w:proofErr w:type="spellEnd"/>
      <w:r w:rsidRPr="009C65EB">
        <w:t>) на основании правил №№ 113 или 149 ООН, то одновременно с вторичным(и) лучом(</w:t>
      </w:r>
      <w:proofErr w:type="spellStart"/>
      <w:r w:rsidRPr="009C65EB">
        <w:t>ами</w:t>
      </w:r>
      <w:proofErr w:type="spellEnd"/>
      <w:r w:rsidRPr="009C65EB">
        <w:t>) дальнего света должен оставаться включенным по меньшей мере один из следующих огней:</w:t>
      </w:r>
    </w:p>
    <w:p w14:paraId="78B907C4" w14:textId="77777777" w:rsidR="009C65EB" w:rsidRPr="009C65EB" w:rsidRDefault="009C65EB" w:rsidP="009C65EB">
      <w:pPr>
        <w:spacing w:after="120"/>
        <w:ind w:left="2835" w:rightChars="496" w:right="992" w:hanging="567"/>
        <w:jc w:val="both"/>
        <w:rPr>
          <w:iCs/>
        </w:rPr>
      </w:pPr>
      <w:r w:rsidRPr="009C65EB">
        <w:rPr>
          <w:iCs/>
        </w:rPr>
        <w:t>a)</w:t>
      </w:r>
      <w:r w:rsidRPr="009C65EB">
        <w:rPr>
          <w:iCs/>
        </w:rPr>
        <w:tab/>
        <w:t>о</w:t>
      </w:r>
      <w:r w:rsidRPr="009C65EB">
        <w:rPr>
          <w:shd w:val="clear" w:color="auto" w:fill="FFFFFF"/>
        </w:rPr>
        <w:t>гонь (огни) ближнего свет</w:t>
      </w:r>
      <w:r w:rsidRPr="009C65EB">
        <w:rPr>
          <w:iCs/>
        </w:rPr>
        <w:t>а;</w:t>
      </w:r>
    </w:p>
    <w:p w14:paraId="6D6BDC17" w14:textId="77777777" w:rsidR="009C65EB" w:rsidRPr="009C65EB" w:rsidRDefault="009C65EB" w:rsidP="009C65EB">
      <w:pPr>
        <w:spacing w:after="120"/>
        <w:ind w:left="2835" w:rightChars="496" w:right="992" w:hanging="567"/>
        <w:jc w:val="both"/>
        <w:rPr>
          <w:iCs/>
        </w:rPr>
      </w:pPr>
      <w:r w:rsidRPr="009C65EB">
        <w:rPr>
          <w:iCs/>
        </w:rPr>
        <w:t>b)</w:t>
      </w:r>
      <w:r w:rsidRPr="009C65EB">
        <w:rPr>
          <w:iCs/>
        </w:rPr>
        <w:tab/>
        <w:t>первичный луч дальнего света, официально утвержденный на основании правил №№ 113 или 149 ООН;</w:t>
      </w:r>
    </w:p>
    <w:p w14:paraId="5DE76227" w14:textId="77777777" w:rsidR="009C65EB" w:rsidRPr="009C65EB" w:rsidRDefault="009C65EB" w:rsidP="009C65EB">
      <w:pPr>
        <w:spacing w:after="120"/>
        <w:ind w:left="2835" w:rightChars="496" w:right="992" w:hanging="567"/>
        <w:jc w:val="both"/>
        <w:rPr>
          <w:iCs/>
        </w:rPr>
      </w:pPr>
      <w:r w:rsidRPr="009C65EB">
        <w:rPr>
          <w:iCs/>
        </w:rPr>
        <w:t>c)</w:t>
      </w:r>
      <w:r w:rsidRPr="009C65EB">
        <w:rPr>
          <w:iCs/>
        </w:rPr>
        <w:tab/>
        <w:t>огонь дальнего света класса A либо B, официально утвержденный на основании поправок серии 01 и последующих серий к Правилам № 149 ООН».</w:t>
      </w:r>
    </w:p>
    <w:p w14:paraId="10AD5F7E" w14:textId="751D2CC0" w:rsidR="009C65EB" w:rsidRPr="009C65EB" w:rsidRDefault="009C65EB" w:rsidP="009C65EB">
      <w:pPr>
        <w:pStyle w:val="SingleTxtG"/>
        <w:ind w:left="2268" w:right="1133" w:hanging="1134"/>
        <w:rPr>
          <w:iCs/>
          <w:kern w:val="2"/>
          <w:lang w:eastAsia="ja-JP"/>
        </w:rPr>
      </w:pPr>
      <w:r w:rsidRPr="009C65EB">
        <w:rPr>
          <w:i/>
          <w:iCs/>
          <w:kern w:val="2"/>
          <w:lang w:eastAsia="ja-JP"/>
        </w:rPr>
        <w:t>Пункт 6.2.1 и сноску</w:t>
      </w:r>
      <w:r w:rsidRPr="009C65EB">
        <w:rPr>
          <w:i/>
          <w:iCs/>
          <w:kern w:val="2"/>
          <w:lang w:eastAsia="ja-JP"/>
        </w:rPr>
        <w:t xml:space="preserve"> </w:t>
      </w:r>
      <w:r w:rsidRPr="009C65EB">
        <w:rPr>
          <w:i/>
          <w:iCs/>
          <w:kern w:val="2"/>
          <w:lang w:eastAsia="ja-JP"/>
        </w:rPr>
        <w:t xml:space="preserve">* </w:t>
      </w:r>
      <w:r w:rsidRPr="009C65EB">
        <w:rPr>
          <w:kern w:val="2"/>
          <w:lang w:eastAsia="ja-JP"/>
        </w:rPr>
        <w:t>изменить следующим образом:</w:t>
      </w:r>
    </w:p>
    <w:p w14:paraId="663518C6" w14:textId="7B4AA746" w:rsidR="009C65EB" w:rsidRPr="009C65EB" w:rsidRDefault="009C65EB" w:rsidP="009C65EB">
      <w:pPr>
        <w:pStyle w:val="SingleTxtG"/>
        <w:ind w:left="2268" w:right="992" w:hanging="1134"/>
        <w:rPr>
          <w:iCs/>
          <w:kern w:val="2"/>
          <w:lang w:eastAsia="ja-JP"/>
        </w:rPr>
      </w:pPr>
      <w:r w:rsidRPr="009C65EB">
        <w:rPr>
          <w:iCs/>
          <w:kern w:val="2"/>
          <w:lang w:eastAsia="ja-JP"/>
        </w:rPr>
        <w:t>«6.2.1</w:t>
      </w:r>
      <w:r w:rsidRPr="009C65EB">
        <w:rPr>
          <w:iCs/>
          <w:kern w:val="2"/>
          <w:lang w:eastAsia="ja-JP"/>
        </w:rPr>
        <w:tab/>
      </w:r>
      <w:r>
        <w:rPr>
          <w:iCs/>
          <w:kern w:val="2"/>
          <w:lang w:eastAsia="ja-JP"/>
        </w:rPr>
        <w:tab/>
      </w:r>
      <w:r w:rsidRPr="009C65EB">
        <w:rPr>
          <w:iCs/>
          <w:kern w:val="2"/>
          <w:lang w:eastAsia="ja-JP"/>
        </w:rPr>
        <w:t>Число</w:t>
      </w:r>
    </w:p>
    <w:p w14:paraId="1E044005" w14:textId="77777777" w:rsidR="009C65EB" w:rsidRPr="009C65EB" w:rsidRDefault="009C65EB" w:rsidP="009C65EB">
      <w:pPr>
        <w:pStyle w:val="SingleTxtG"/>
        <w:ind w:left="2268" w:right="992"/>
        <w:rPr>
          <w:iCs/>
          <w:kern w:val="2"/>
          <w:lang w:eastAsia="ja-JP"/>
        </w:rPr>
      </w:pPr>
      <w:r w:rsidRPr="009C65EB">
        <w:rPr>
          <w:iCs/>
          <w:kern w:val="2"/>
          <w:lang w:eastAsia="ja-JP"/>
        </w:rPr>
        <w:t>…</w:t>
      </w:r>
    </w:p>
    <w:p w14:paraId="2418BC5C" w14:textId="77777777" w:rsidR="009C65EB" w:rsidRPr="009C65EB" w:rsidRDefault="009C65EB" w:rsidP="009C65EB">
      <w:pPr>
        <w:pStyle w:val="SingleTxtG"/>
        <w:ind w:left="2835" w:right="992" w:hanging="567"/>
        <w:rPr>
          <w:bCs/>
          <w:iCs/>
          <w:kern w:val="2"/>
          <w:lang w:eastAsia="ja-JP"/>
        </w:rPr>
      </w:pPr>
      <w:r w:rsidRPr="009C65EB">
        <w:rPr>
          <w:bCs/>
          <w:iCs/>
          <w:kern w:val="2"/>
          <w:lang w:eastAsia="ja-JP"/>
        </w:rPr>
        <w:t>i)</w:t>
      </w:r>
      <w:r w:rsidRPr="009C65EB">
        <w:rPr>
          <w:bCs/>
          <w:iCs/>
          <w:kern w:val="2"/>
          <w:lang w:eastAsia="ja-JP"/>
        </w:rPr>
        <w:tab/>
        <w:t>классом A, B, AS*, BS, CS, DS либо ES, предусмотренным Правилами № 149 ООН;</w:t>
      </w:r>
    </w:p>
    <w:p w14:paraId="63FEE645" w14:textId="77777777" w:rsidR="009C65EB" w:rsidRPr="009C65EB" w:rsidRDefault="009C65EB" w:rsidP="009C65EB">
      <w:pPr>
        <w:pStyle w:val="SingleTxtG"/>
        <w:ind w:left="2835" w:right="992" w:hanging="567"/>
        <w:rPr>
          <w:bCs/>
          <w:iCs/>
        </w:rPr>
      </w:pPr>
      <w:r w:rsidRPr="009C65EB">
        <w:rPr>
          <w:bCs/>
          <w:iCs/>
          <w:kern w:val="2"/>
          <w:lang w:eastAsia="ja-JP"/>
        </w:rPr>
        <w:t>j)</w:t>
      </w:r>
      <w:r w:rsidRPr="009C65EB">
        <w:rPr>
          <w:bCs/>
          <w:iCs/>
          <w:kern w:val="2"/>
          <w:lang w:eastAsia="ja-JP"/>
        </w:rPr>
        <w:tab/>
      </w:r>
      <w:r w:rsidRPr="009C65EB">
        <w:rPr>
          <w:bCs/>
          <w:iCs/>
        </w:rPr>
        <w:t>классом C либо V, предусмотренным поправками серии 01 и последующих серий к Правилам № 149 ООН».</w:t>
      </w:r>
    </w:p>
    <w:p w14:paraId="44D4BE88" w14:textId="77777777" w:rsidR="009C65EB" w:rsidRPr="009C65EB" w:rsidRDefault="009C65EB" w:rsidP="009C65EB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309E3C9A" w14:textId="77777777" w:rsidR="009C65EB" w:rsidRPr="009C65EB" w:rsidRDefault="009C65EB" w:rsidP="009C65EB">
      <w:pPr>
        <w:pStyle w:val="ad"/>
      </w:pPr>
      <w:r w:rsidRPr="009C65EB">
        <w:rPr>
          <w:lang w:eastAsia="ja-JP"/>
        </w:rPr>
        <w:tab/>
        <w:t>*</w:t>
      </w:r>
      <w:r w:rsidRPr="009C65EB">
        <w:rPr>
          <w:lang w:eastAsia="ja-JP"/>
        </w:rPr>
        <w:tab/>
        <w:t>Фары с модулем СИД класса А, предусмотренного Правилами № 113 ООН, или класса AS, предусмотренного Правилами № 149 ООН, только на транспортных средствах, максимальная расчетная скорость которых не превышает 25 км/ч».</w:t>
      </w:r>
    </w:p>
    <w:p w14:paraId="4187A794" w14:textId="77777777" w:rsidR="009C65EB" w:rsidRPr="00247209" w:rsidRDefault="009C65EB" w:rsidP="009C65EB">
      <w:pPr>
        <w:pStyle w:val="ad"/>
      </w:pPr>
    </w:p>
    <w:p w14:paraId="0C34A51F" w14:textId="77777777" w:rsidR="009C65EB" w:rsidRPr="006B3551" w:rsidRDefault="009C65EB" w:rsidP="009C65EB">
      <w:pPr>
        <w:spacing w:after="120"/>
        <w:ind w:left="2268" w:right="1134" w:hanging="1134"/>
        <w:jc w:val="center"/>
      </w:pPr>
      <w:r>
        <w:t>________________</w:t>
      </w:r>
    </w:p>
    <w:sectPr w:rsidR="009C65EB" w:rsidRPr="006B3551" w:rsidSect="009C65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3699" w14:textId="77777777" w:rsidR="00234F1E" w:rsidRPr="00A312BC" w:rsidRDefault="00234F1E" w:rsidP="00A312BC"/>
  </w:endnote>
  <w:endnote w:type="continuationSeparator" w:id="0">
    <w:p w14:paraId="77AFB80E" w14:textId="77777777" w:rsidR="00234F1E" w:rsidRPr="00A312BC" w:rsidRDefault="00234F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3919" w14:textId="1518A944" w:rsidR="009C65EB" w:rsidRPr="009C65EB" w:rsidRDefault="009C65EB">
    <w:pPr>
      <w:pStyle w:val="a8"/>
    </w:pPr>
    <w:r w:rsidRPr="009C65EB">
      <w:rPr>
        <w:b/>
        <w:sz w:val="18"/>
      </w:rPr>
      <w:fldChar w:fldCharType="begin"/>
    </w:r>
    <w:r w:rsidRPr="009C65EB">
      <w:rPr>
        <w:b/>
        <w:sz w:val="18"/>
      </w:rPr>
      <w:instrText xml:space="preserve"> PAGE  \* MERGEFORMAT </w:instrText>
    </w:r>
    <w:r w:rsidRPr="009C65EB">
      <w:rPr>
        <w:b/>
        <w:sz w:val="18"/>
      </w:rPr>
      <w:fldChar w:fldCharType="separate"/>
    </w:r>
    <w:r w:rsidRPr="009C65EB">
      <w:rPr>
        <w:b/>
        <w:noProof/>
        <w:sz w:val="18"/>
      </w:rPr>
      <w:t>2</w:t>
    </w:r>
    <w:r w:rsidRPr="009C65EB">
      <w:rPr>
        <w:b/>
        <w:sz w:val="18"/>
      </w:rPr>
      <w:fldChar w:fldCharType="end"/>
    </w:r>
    <w:r>
      <w:rPr>
        <w:b/>
        <w:sz w:val="18"/>
      </w:rPr>
      <w:tab/>
    </w:r>
    <w:r>
      <w:t>GE.23-02858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655C" w14:textId="5D70D28C" w:rsidR="009C65EB" w:rsidRPr="009C65EB" w:rsidRDefault="009C65EB" w:rsidP="009C65EB">
    <w:pPr>
      <w:pStyle w:val="a8"/>
      <w:tabs>
        <w:tab w:val="clear" w:pos="9639"/>
        <w:tab w:val="right" w:pos="9638"/>
      </w:tabs>
      <w:rPr>
        <w:b/>
        <w:sz w:val="18"/>
      </w:rPr>
    </w:pPr>
    <w:r>
      <w:t>GE.23-02858</w:t>
    </w:r>
    <w:r>
      <w:tab/>
    </w:r>
    <w:r w:rsidRPr="009C65EB">
      <w:rPr>
        <w:b/>
        <w:sz w:val="18"/>
      </w:rPr>
      <w:fldChar w:fldCharType="begin"/>
    </w:r>
    <w:r w:rsidRPr="009C65EB">
      <w:rPr>
        <w:b/>
        <w:sz w:val="18"/>
      </w:rPr>
      <w:instrText xml:space="preserve"> PAGE  \* MERGEFORMAT </w:instrText>
    </w:r>
    <w:r w:rsidRPr="009C65EB">
      <w:rPr>
        <w:b/>
        <w:sz w:val="18"/>
      </w:rPr>
      <w:fldChar w:fldCharType="separate"/>
    </w:r>
    <w:r w:rsidRPr="009C65EB">
      <w:rPr>
        <w:b/>
        <w:noProof/>
        <w:sz w:val="18"/>
      </w:rPr>
      <w:t>3</w:t>
    </w:r>
    <w:r w:rsidRPr="009C65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2B0C" w14:textId="763BF46F" w:rsidR="00042B72" w:rsidRPr="009C65EB" w:rsidRDefault="009C65EB" w:rsidP="009C65E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CFE2A2" wp14:editId="052665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23-02858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42FCB4" wp14:editId="33C55DA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270323   </w:t>
    </w:r>
    <w:r>
      <w:rPr>
        <w:lang w:val="en-US"/>
      </w:rPr>
      <w:t>2</w:t>
    </w:r>
    <w:r>
      <w:rPr>
        <w:lang w:val="en-US"/>
      </w:rPr>
      <w:t>8</w:t>
    </w:r>
    <w:r>
      <w:rPr>
        <w:lang w:val="en-US"/>
      </w:rPr>
      <w:t>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81A4" w14:textId="77777777" w:rsidR="00234F1E" w:rsidRPr="001075E9" w:rsidRDefault="00234F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F367C8" w14:textId="77777777" w:rsidR="00234F1E" w:rsidRDefault="00234F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AFF0DD2" w14:textId="77777777" w:rsidR="009C65EB" w:rsidRPr="00C72BA4" w:rsidRDefault="009C65EB" w:rsidP="009C65EB">
      <w:pPr>
        <w:pStyle w:val="ad"/>
      </w:pPr>
      <w:r>
        <w:tab/>
        <w:t>*</w:t>
      </w:r>
      <w:r>
        <w:tab/>
        <w:t>Прежние названия Соглашения:</w:t>
      </w:r>
    </w:p>
    <w:p w14:paraId="35C21758" w14:textId="77777777" w:rsidR="009C65EB" w:rsidRPr="00C72BA4" w:rsidRDefault="009C65EB" w:rsidP="009C65EB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6DB12F6" w14:textId="5755BF0A" w:rsidR="009C65EB" w:rsidRPr="00C72BA4" w:rsidRDefault="009C65EB" w:rsidP="009C65EB">
      <w:pPr>
        <w:pStyle w:val="ad"/>
        <w:rPr>
          <w:szCs w:val="18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09AE" w14:textId="39877613" w:rsidR="009C65EB" w:rsidRPr="009C65EB" w:rsidRDefault="009C65EB">
    <w:pPr>
      <w:pStyle w:val="a5"/>
    </w:pPr>
    <w:fldSimple w:instr=" TITLE  \* MERGEFORMAT ">
      <w:r w:rsidR="006E2ECF">
        <w:t>E/ECE/324/Rev.1/Add.73/Rev.3/Amend.2</w:t>
      </w:r>
    </w:fldSimple>
    <w:r>
      <w:br/>
    </w:r>
    <w:fldSimple w:instr=" KEYWORDS  \* MERGEFORMAT ">
      <w:r w:rsidR="006E2ECF">
        <w:t>E/ECE/TRANS/505/Rev.1/Add.73/Rev.3/Amend.2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2600" w14:textId="104637B1" w:rsidR="009C65EB" w:rsidRPr="009C65EB" w:rsidRDefault="009C65EB" w:rsidP="009C65EB">
    <w:pPr>
      <w:pStyle w:val="a5"/>
      <w:jc w:val="right"/>
    </w:pPr>
    <w:fldSimple w:instr=" TITLE  \* MERGEFORMAT ">
      <w:r w:rsidR="006E2ECF">
        <w:t>E/ECE/324/Rev.1/Add.73/Rev.3/Amend.2</w:t>
      </w:r>
    </w:fldSimple>
    <w:r>
      <w:br/>
    </w:r>
    <w:fldSimple w:instr=" KEYWORDS  \* MERGEFORMAT ">
      <w:r w:rsidR="006E2ECF">
        <w:t>E/ECE/TRANS/505/Rev.1/Add.73/Rev.3/Amend.2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146685">
    <w:abstractNumId w:val="17"/>
  </w:num>
  <w:num w:numId="2" w16cid:durableId="106584062">
    <w:abstractNumId w:val="13"/>
  </w:num>
  <w:num w:numId="3" w16cid:durableId="1128737809">
    <w:abstractNumId w:val="11"/>
  </w:num>
  <w:num w:numId="4" w16cid:durableId="262031456">
    <w:abstractNumId w:val="12"/>
  </w:num>
  <w:num w:numId="5" w16cid:durableId="475494708">
    <w:abstractNumId w:val="10"/>
  </w:num>
  <w:num w:numId="6" w16cid:durableId="697775437">
    <w:abstractNumId w:val="8"/>
  </w:num>
  <w:num w:numId="7" w16cid:durableId="493885318">
    <w:abstractNumId w:val="3"/>
  </w:num>
  <w:num w:numId="8" w16cid:durableId="1408503359">
    <w:abstractNumId w:val="2"/>
  </w:num>
  <w:num w:numId="9" w16cid:durableId="720784633">
    <w:abstractNumId w:val="1"/>
  </w:num>
  <w:num w:numId="10" w16cid:durableId="1652753623">
    <w:abstractNumId w:val="0"/>
  </w:num>
  <w:num w:numId="11" w16cid:durableId="807698070">
    <w:abstractNumId w:val="9"/>
  </w:num>
  <w:num w:numId="12" w16cid:durableId="2138064950">
    <w:abstractNumId w:val="7"/>
  </w:num>
  <w:num w:numId="13" w16cid:durableId="834422041">
    <w:abstractNumId w:val="6"/>
  </w:num>
  <w:num w:numId="14" w16cid:durableId="61955109">
    <w:abstractNumId w:val="5"/>
  </w:num>
  <w:num w:numId="15" w16cid:durableId="376710868">
    <w:abstractNumId w:val="4"/>
  </w:num>
  <w:num w:numId="16" w16cid:durableId="1331566338">
    <w:abstractNumId w:val="16"/>
  </w:num>
  <w:num w:numId="17" w16cid:durableId="1866753456">
    <w:abstractNumId w:val="14"/>
  </w:num>
  <w:num w:numId="18" w16cid:durableId="1522008782">
    <w:abstractNumId w:val="15"/>
  </w:num>
  <w:num w:numId="19" w16cid:durableId="779647959">
    <w:abstractNumId w:val="16"/>
  </w:num>
  <w:num w:numId="20" w16cid:durableId="29884878">
    <w:abstractNumId w:val="14"/>
  </w:num>
  <w:num w:numId="21" w16cid:durableId="139690001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1E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34F1E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2ECF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C65EB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CDA9F"/>
  <w15:docId w15:val="{1CF52BDF-DF00-4BD9-8ECB-8541B2DB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C65E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C65EB"/>
    <w:rPr>
      <w:lang w:val="ru-RU" w:eastAsia="en-US"/>
    </w:rPr>
  </w:style>
  <w:style w:type="character" w:customStyle="1" w:styleId="HChGChar">
    <w:name w:val="_ H _Ch_G Char"/>
    <w:link w:val="HChG"/>
    <w:rsid w:val="009C65E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8E76D-6791-4719-9C1F-2F9766D85F3B}"/>
</file>

<file path=customXml/itemProps2.xml><?xml version="1.0" encoding="utf-8"?>
<ds:datastoreItem xmlns:ds="http://schemas.openxmlformats.org/officeDocument/2006/customXml" ds:itemID="{2379A450-FA91-4503-80C2-75C4646493A2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5</TotalTime>
  <Pages>2</Pages>
  <Words>293</Words>
  <Characters>1935</Characters>
  <Application>Microsoft Office Word</Application>
  <DocSecurity>0</DocSecurity>
  <Lines>57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E/ECE/324/Rev.1/Add.73/Rev.3/Amend.2</dc:title>
  <dc:creator>Anna BLAGODATSKIKH</dc:creator>
  <cp:keywords>E/ECE/TRANS/505/Rev.1/Add.73/Rev.3/Amend.2</cp:keywords>
  <cp:lastModifiedBy>Anna Blagodatskikh</cp:lastModifiedBy>
  <cp:revision>3</cp:revision>
  <cp:lastPrinted>2023-03-28T09:38:00Z</cp:lastPrinted>
  <dcterms:created xsi:type="dcterms:W3CDTF">2023-03-28T09:38:00Z</dcterms:created>
  <dcterms:modified xsi:type="dcterms:W3CDTF">2023-03-28T09:38:00Z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