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D4E2E" w14:paraId="795F53D9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D1E751" w14:textId="77777777" w:rsidR="002D5AAC" w:rsidRPr="008C1A9B" w:rsidRDefault="002D5AAC" w:rsidP="00BB20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EA3D6B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4E71A8A3" w14:textId="10A355E3" w:rsidR="00BB2006" w:rsidRPr="00BB2006" w:rsidRDefault="00BB2006" w:rsidP="00BB2006">
            <w:pPr>
              <w:jc w:val="right"/>
              <w:rPr>
                <w:lang w:val="en-US"/>
              </w:rPr>
            </w:pPr>
            <w:r w:rsidRPr="00BB2006">
              <w:rPr>
                <w:sz w:val="40"/>
                <w:lang w:val="en-US"/>
              </w:rPr>
              <w:t>E</w:t>
            </w:r>
            <w:r w:rsidRPr="00BB2006">
              <w:rPr>
                <w:lang w:val="en-US"/>
              </w:rPr>
              <w:t>/ECE/324/Rev.2/Add.99/Rev.3/Amend.2</w:t>
            </w:r>
            <w:r w:rsidRPr="00BB2006">
              <w:rPr>
                <w:rFonts w:cs="Times New Roman"/>
                <w:lang w:val="en-US"/>
              </w:rPr>
              <w:t>−</w:t>
            </w:r>
            <w:r w:rsidRPr="00BB2006">
              <w:rPr>
                <w:sz w:val="40"/>
                <w:lang w:val="en-US"/>
              </w:rPr>
              <w:t>E</w:t>
            </w:r>
            <w:r w:rsidRPr="00BB2006">
              <w:rPr>
                <w:lang w:val="en-US"/>
              </w:rPr>
              <w:t>/ECE/TRANS/505/Rev.2/Add.99/Rev.3/Amend.2</w:t>
            </w:r>
          </w:p>
        </w:tc>
      </w:tr>
      <w:tr w:rsidR="002D5AAC" w:rsidRPr="009D084C" w14:paraId="4D752686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920957B" w14:textId="77777777" w:rsidR="002D5AAC" w:rsidRPr="00BB2006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2136E04" w14:textId="77777777" w:rsidR="002D5AAC" w:rsidRPr="00BB2006" w:rsidRDefault="002D5AAC" w:rsidP="00BB2006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FE5F44D" w14:textId="7C9199ED" w:rsidR="002D5AAC" w:rsidRDefault="002D5AAC" w:rsidP="00BB2006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</w:p>
          <w:p w14:paraId="78CB13D4" w14:textId="77777777" w:rsidR="00BB2006" w:rsidRPr="00BB2006" w:rsidRDefault="00BB2006" w:rsidP="00BB2006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</w:p>
          <w:p w14:paraId="4E708397" w14:textId="6CD34A86" w:rsidR="00BB2006" w:rsidRPr="00BB2006" w:rsidRDefault="00BB2006" w:rsidP="00BB2006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  <w:r w:rsidRPr="00BB2006">
              <w:rPr>
                <w:rFonts w:eastAsia="Times New Roman" w:cs="Times New Roman"/>
                <w:szCs w:val="20"/>
                <w:lang w:val="en-GB"/>
              </w:rPr>
              <w:t>17 February 2023</w:t>
            </w:r>
          </w:p>
        </w:tc>
      </w:tr>
    </w:tbl>
    <w:p w14:paraId="136B201E" w14:textId="0D1AB8E5" w:rsidR="00BB2006" w:rsidRPr="000D40FB" w:rsidRDefault="00BB2006" w:rsidP="00BB2006">
      <w:pPr>
        <w:pStyle w:val="HChG"/>
        <w:spacing w:before="240"/>
      </w:pPr>
      <w:r>
        <w:rPr>
          <w:bCs/>
        </w:rPr>
        <w:tab/>
      </w:r>
      <w:r>
        <w:rPr>
          <w:bCs/>
        </w:rPr>
        <w:tab/>
        <w:t>Соглашение</w:t>
      </w:r>
      <w:bookmarkStart w:id="0" w:name="_Toc352838553"/>
      <w:bookmarkStart w:id="1" w:name="_Toc352852711"/>
      <w:bookmarkEnd w:id="0"/>
      <w:bookmarkEnd w:id="1"/>
    </w:p>
    <w:p w14:paraId="0FBBDD78" w14:textId="77777777" w:rsidR="00BB2006" w:rsidRPr="00BB2006" w:rsidRDefault="00BB2006" w:rsidP="00BB2006">
      <w:pPr>
        <w:pStyle w:val="H1G"/>
        <w:spacing w:before="120" w:after="120"/>
        <w:rPr>
          <w:b w:val="0"/>
          <w:bCs/>
        </w:rPr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B200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B2006">
        <w:rPr>
          <w:b w:val="0"/>
          <w:bCs/>
        </w:rPr>
        <w:t xml:space="preserve"> </w:t>
      </w:r>
    </w:p>
    <w:p w14:paraId="352BEB68" w14:textId="77777777" w:rsidR="00BB2006" w:rsidRPr="008E6595" w:rsidRDefault="00BB2006" w:rsidP="00BB2006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70F2D210" w14:textId="5481BA9E" w:rsidR="00BB2006" w:rsidRPr="00BB2006" w:rsidRDefault="00BB2006" w:rsidP="00BB2006">
      <w:pPr>
        <w:spacing w:before="240"/>
        <w:jc w:val="center"/>
        <w:rPr>
          <w:sz w:val="24"/>
          <w:szCs w:val="24"/>
          <w:u w:val="single"/>
        </w:rPr>
      </w:pPr>
      <w:r w:rsidRPr="00BB2006">
        <w:rPr>
          <w:u w:val="single"/>
        </w:rPr>
        <w:tab/>
      </w:r>
      <w:r w:rsidRPr="00BB2006">
        <w:rPr>
          <w:u w:val="single"/>
        </w:rPr>
        <w:tab/>
      </w:r>
      <w:r w:rsidRPr="00BB2006">
        <w:rPr>
          <w:u w:val="single"/>
        </w:rPr>
        <w:tab/>
      </w:r>
    </w:p>
    <w:p w14:paraId="2E71B57C" w14:textId="77777777" w:rsidR="00BB2006" w:rsidRPr="008E6595" w:rsidRDefault="00BB2006" w:rsidP="00BB2006">
      <w:pPr>
        <w:pStyle w:val="HChG"/>
        <w:spacing w:before="200" w:after="120"/>
        <w:rPr>
          <w:sz w:val="24"/>
          <w:szCs w:val="24"/>
        </w:rPr>
      </w:pPr>
      <w:r>
        <w:tab/>
      </w:r>
      <w:r>
        <w:tab/>
      </w:r>
      <w:r>
        <w:rPr>
          <w:bCs/>
        </w:rPr>
        <w:t>Добавление 99 — Правила № 100 ООН</w:t>
      </w:r>
      <w:bookmarkStart w:id="2" w:name="_Toc352838554"/>
      <w:bookmarkStart w:id="3" w:name="_Toc352852712"/>
      <w:bookmarkEnd w:id="2"/>
      <w:bookmarkEnd w:id="3"/>
    </w:p>
    <w:p w14:paraId="5B4C31AF" w14:textId="77777777" w:rsidR="00BB2006" w:rsidRPr="008E6595" w:rsidRDefault="00BB2006" w:rsidP="00BB2006">
      <w:pPr>
        <w:pStyle w:val="H1G"/>
        <w:spacing w:before="120" w:after="180" w:line="300" w:lineRule="exact"/>
      </w:pPr>
      <w:r>
        <w:tab/>
      </w:r>
      <w:r>
        <w:tab/>
      </w:r>
      <w:r>
        <w:rPr>
          <w:bCs/>
        </w:rPr>
        <w:t>Пересмотр 3 — Поправка 2</w:t>
      </w:r>
    </w:p>
    <w:p w14:paraId="151AE609" w14:textId="77777777" w:rsidR="00BB2006" w:rsidRPr="008E6595" w:rsidRDefault="00BB2006" w:rsidP="00BB2006">
      <w:pPr>
        <w:pStyle w:val="SingleTxtG"/>
        <w:spacing w:after="360"/>
      </w:pPr>
      <w:r>
        <w:t>Дополнение 2 к поправкам серии 03 — Дата вступления в силу: 4 января 2023 года</w:t>
      </w:r>
    </w:p>
    <w:p w14:paraId="43F7AA7B" w14:textId="77777777" w:rsidR="00BB2006" w:rsidRPr="008E6595" w:rsidRDefault="00BB2006" w:rsidP="00BB2006">
      <w:pPr>
        <w:pStyle w:val="H1G"/>
        <w:spacing w:before="480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особых требований к электрическому приводу</w:t>
      </w:r>
    </w:p>
    <w:p w14:paraId="0F5407E7" w14:textId="77777777" w:rsidR="00BB2006" w:rsidRPr="008E6595" w:rsidRDefault="00BB2006" w:rsidP="00ED4E2E">
      <w:pPr>
        <w:pStyle w:val="SingleTxtG"/>
        <w:spacing w:after="0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ECE/TRANS/WP.29/2022/64.</w:t>
      </w:r>
    </w:p>
    <w:p w14:paraId="4EEF43E9" w14:textId="5B541B19" w:rsidR="00BB2006" w:rsidRPr="00BB2006" w:rsidRDefault="00BB2006" w:rsidP="00BB2006">
      <w:pPr>
        <w:spacing w:line="220" w:lineRule="atLeast"/>
        <w:jc w:val="center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137160" distL="114300" distR="114300" simplePos="0" relativeHeight="251659264" behindDoc="0" locked="0" layoutInCell="1" allowOverlap="1" wp14:anchorId="663A8B0E" wp14:editId="7DD3E034">
            <wp:simplePos x="0" y="0"/>
            <wp:positionH relativeFrom="column">
              <wp:posOffset>2571750</wp:posOffset>
            </wp:positionH>
            <wp:positionV relativeFrom="paragraph">
              <wp:posOffset>198901</wp:posOffset>
            </wp:positionV>
            <wp:extent cx="914400" cy="76644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006">
        <w:rPr>
          <w:noProof/>
          <w:sz w:val="24"/>
          <w:szCs w:val="24"/>
          <w:u w:val="single"/>
        </w:rPr>
        <w:tab/>
      </w:r>
      <w:r w:rsidRPr="00BB2006">
        <w:rPr>
          <w:noProof/>
          <w:sz w:val="24"/>
          <w:szCs w:val="24"/>
          <w:u w:val="single"/>
        </w:rPr>
        <w:tab/>
      </w:r>
      <w:r w:rsidRPr="00BB2006">
        <w:rPr>
          <w:noProof/>
          <w:sz w:val="24"/>
          <w:szCs w:val="24"/>
          <w:u w:val="single"/>
        </w:rPr>
        <w:tab/>
      </w:r>
    </w:p>
    <w:p w14:paraId="4C0D291F" w14:textId="0A28D3DA" w:rsidR="00BB2006" w:rsidRPr="008E6595" w:rsidRDefault="00BB2006" w:rsidP="00BB2006">
      <w:pPr>
        <w:jc w:val="center"/>
        <w:rPr>
          <w:b/>
          <w:bCs/>
          <w:sz w:val="22"/>
        </w:rPr>
      </w:pPr>
      <w:r>
        <w:rPr>
          <w:b/>
          <w:bCs/>
        </w:rPr>
        <w:t>ОРГАНИЗАЦИЯ ОБЪЕДИНЕННЫХ НАЦИЙ</w:t>
      </w:r>
    </w:p>
    <w:p w14:paraId="2FEF5E2F" w14:textId="77777777" w:rsidR="00BB2006" w:rsidRPr="008E6595" w:rsidRDefault="00BB2006" w:rsidP="00BB200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  <w:i/>
        </w:rPr>
      </w:pPr>
      <w:r w:rsidRPr="008E6595">
        <w:br w:type="page"/>
      </w:r>
      <w:r w:rsidRPr="008E6595">
        <w:rPr>
          <w:i/>
          <w:iCs/>
        </w:rPr>
        <w:lastRenderedPageBreak/>
        <w:t>Пункт 5.1.3.1</w:t>
      </w:r>
      <w:r w:rsidRPr="008E6595">
        <w:t xml:space="preserve"> изменить следующим образом:</w:t>
      </w:r>
    </w:p>
    <w:p w14:paraId="0CFCF556" w14:textId="77777777" w:rsidR="00BB2006" w:rsidRPr="008E6595" w:rsidRDefault="00BB2006" w:rsidP="00BB2006">
      <w:pPr>
        <w:snapToGrid w:val="0"/>
        <w:spacing w:after="120"/>
        <w:ind w:left="2268" w:right="1134" w:hanging="1134"/>
        <w:jc w:val="both"/>
        <w:rPr>
          <w:rFonts w:eastAsia="MS Mincho"/>
        </w:rPr>
      </w:pPr>
      <w:r w:rsidRPr="008E6595">
        <w:t>«5.1.3.1</w:t>
      </w:r>
      <w:r w:rsidRPr="008E6595">
        <w:tab/>
        <w:t>Электрический…</w:t>
      </w:r>
    </w:p>
    <w:p w14:paraId="5F5CA9ED" w14:textId="77777777" w:rsidR="00BB2006" w:rsidRPr="008E6595" w:rsidRDefault="00BB2006" w:rsidP="00BB2006">
      <w:pPr>
        <w:snapToGrid w:val="0"/>
        <w:spacing w:after="120"/>
        <w:ind w:left="2268" w:right="1134"/>
        <w:jc w:val="both"/>
        <w:rPr>
          <w:rFonts w:eastAsia="MS Mincho"/>
        </w:rPr>
      </w:pPr>
      <w:r w:rsidRPr="008E6595">
        <w:t>…в соответствии с приложением 5</w:t>
      </w:r>
      <w:r>
        <w:t>A</w:t>
      </w:r>
      <w:r w:rsidRPr="008E6595">
        <w:t xml:space="preserve"> (“Метод измерения сопротивления изоляции в случае испытаний на транспортном средстве”)».</w:t>
      </w:r>
    </w:p>
    <w:p w14:paraId="00EFC018" w14:textId="77777777" w:rsidR="00BB2006" w:rsidRPr="008E6595" w:rsidRDefault="00BB2006" w:rsidP="00BB200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8E6595">
        <w:rPr>
          <w:i/>
          <w:iCs/>
        </w:rPr>
        <w:t>Пункт 6.4.1.1</w:t>
      </w:r>
      <w:r w:rsidRPr="008E6595">
        <w:t xml:space="preserve"> изменить следующим образом:</w:t>
      </w:r>
    </w:p>
    <w:p w14:paraId="08A907C7" w14:textId="77777777" w:rsidR="00BB2006" w:rsidRPr="008E6595" w:rsidRDefault="00BB2006" w:rsidP="00BB2006">
      <w:pPr>
        <w:snapToGrid w:val="0"/>
        <w:spacing w:after="120"/>
        <w:ind w:left="2268" w:right="1134" w:hanging="1134"/>
        <w:jc w:val="both"/>
        <w:rPr>
          <w:rFonts w:eastAsia="MS Mincho"/>
        </w:rPr>
      </w:pPr>
      <w:r w:rsidRPr="008E6595">
        <w:t>«6.4.1.1</w:t>
      </w:r>
      <w:r w:rsidRPr="008E6595">
        <w:tab/>
        <w:t>Испытание на транспортном средстве</w:t>
      </w:r>
    </w:p>
    <w:p w14:paraId="579C1377" w14:textId="77777777" w:rsidR="00BB2006" w:rsidRPr="008E6595" w:rsidRDefault="00BB2006" w:rsidP="00BB2006">
      <w:pPr>
        <w:snapToGrid w:val="0"/>
        <w:spacing w:after="120"/>
        <w:ind w:left="2268" w:right="1134"/>
        <w:jc w:val="both"/>
        <w:rPr>
          <w:rFonts w:eastAsia="MS Mincho"/>
        </w:rPr>
      </w:pPr>
      <w:r w:rsidRPr="008E6595">
        <w:t xml:space="preserve">Соблюдение… Правилами № 137 ООН (с поправками серии 02 или более поздней версии)...» </w:t>
      </w:r>
    </w:p>
    <w:p w14:paraId="19A3AE16" w14:textId="77777777" w:rsidR="00BB2006" w:rsidRPr="008E6595" w:rsidRDefault="00BB2006" w:rsidP="00BB200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8E6595">
        <w:rPr>
          <w:i/>
          <w:iCs/>
        </w:rPr>
        <w:t xml:space="preserve">Пункт 6.4.2.1.1 </w:t>
      </w:r>
      <w:r w:rsidRPr="008E6595">
        <w:t>изменить следующим образом:</w:t>
      </w:r>
    </w:p>
    <w:p w14:paraId="375A48BA" w14:textId="77777777" w:rsidR="00BB2006" w:rsidRPr="008E6595" w:rsidRDefault="00BB2006" w:rsidP="00BB2006">
      <w:pPr>
        <w:snapToGrid w:val="0"/>
        <w:spacing w:after="120"/>
        <w:ind w:left="2268" w:right="1134" w:hanging="1134"/>
        <w:jc w:val="both"/>
        <w:rPr>
          <w:rFonts w:eastAsia="MS Mincho"/>
        </w:rPr>
      </w:pPr>
      <w:r w:rsidRPr="008E6595">
        <w:t>«6.4.2.1.1</w:t>
      </w:r>
      <w:r w:rsidRPr="008E6595">
        <w:tab/>
        <w:t>Динамические испытания на транспортном средстве</w:t>
      </w:r>
    </w:p>
    <w:p w14:paraId="1DA4CD08" w14:textId="77777777" w:rsidR="00BB2006" w:rsidRPr="008E6595" w:rsidRDefault="00BB2006" w:rsidP="00BB2006">
      <w:pPr>
        <w:snapToGrid w:val="0"/>
        <w:spacing w:after="120"/>
        <w:ind w:left="2268" w:right="1134"/>
        <w:jc w:val="both"/>
        <w:rPr>
          <w:rFonts w:eastAsia="MS Mincho"/>
        </w:rPr>
      </w:pPr>
      <w:r w:rsidRPr="008E6595">
        <w:t>Соблюдение… Правилами № 137 ООН (с поправками серии 02 или более поздней версии) в отношении...»</w:t>
      </w:r>
    </w:p>
    <w:p w14:paraId="565A6DFE" w14:textId="77777777" w:rsidR="00BB2006" w:rsidRPr="008E6595" w:rsidRDefault="00BB2006" w:rsidP="00BB2006">
      <w:pPr>
        <w:spacing w:before="240"/>
        <w:jc w:val="center"/>
        <w:rPr>
          <w:u w:val="single"/>
          <w:lang w:eastAsia="ja-JP"/>
        </w:rPr>
      </w:pPr>
      <w:r w:rsidRPr="008E6595">
        <w:rPr>
          <w:u w:val="single"/>
          <w:lang w:eastAsia="ja-JP"/>
        </w:rPr>
        <w:tab/>
      </w:r>
      <w:r w:rsidRPr="008E6595">
        <w:rPr>
          <w:u w:val="single"/>
          <w:lang w:eastAsia="ja-JP"/>
        </w:rPr>
        <w:tab/>
      </w:r>
      <w:r w:rsidRPr="008E6595">
        <w:rPr>
          <w:u w:val="single"/>
          <w:lang w:eastAsia="ja-JP"/>
        </w:rPr>
        <w:tab/>
      </w:r>
    </w:p>
    <w:p w14:paraId="2253C763" w14:textId="66945767" w:rsidR="00BB2006" w:rsidRDefault="00BB2006" w:rsidP="001F49C9"/>
    <w:p w14:paraId="140EE699" w14:textId="77777777" w:rsidR="00381C24" w:rsidRPr="00BC18B2" w:rsidRDefault="00381C24" w:rsidP="001F49C9"/>
    <w:sectPr w:rsidR="00381C24" w:rsidRPr="00BC18B2" w:rsidSect="00BB20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85DE" w14:textId="77777777" w:rsidR="007D70CC" w:rsidRPr="00A312BC" w:rsidRDefault="007D70CC" w:rsidP="00A312BC"/>
  </w:endnote>
  <w:endnote w:type="continuationSeparator" w:id="0">
    <w:p w14:paraId="09E0CF6B" w14:textId="77777777" w:rsidR="007D70CC" w:rsidRPr="00A312BC" w:rsidRDefault="007D70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B863" w14:textId="6231BFF0" w:rsidR="00BB2006" w:rsidRPr="00BB2006" w:rsidRDefault="00BB2006">
    <w:pPr>
      <w:pStyle w:val="a8"/>
    </w:pPr>
    <w:r w:rsidRPr="00BB2006">
      <w:rPr>
        <w:b/>
        <w:sz w:val="18"/>
      </w:rPr>
      <w:fldChar w:fldCharType="begin"/>
    </w:r>
    <w:r w:rsidRPr="00BB2006">
      <w:rPr>
        <w:b/>
        <w:sz w:val="18"/>
      </w:rPr>
      <w:instrText xml:space="preserve"> PAGE  \* MERGEFORMAT </w:instrText>
    </w:r>
    <w:r w:rsidRPr="00BB2006">
      <w:rPr>
        <w:b/>
        <w:sz w:val="18"/>
      </w:rPr>
      <w:fldChar w:fldCharType="separate"/>
    </w:r>
    <w:r w:rsidRPr="00BB2006">
      <w:rPr>
        <w:b/>
        <w:noProof/>
        <w:sz w:val="18"/>
      </w:rPr>
      <w:t>2</w:t>
    </w:r>
    <w:r w:rsidRPr="00BB2006">
      <w:rPr>
        <w:b/>
        <w:sz w:val="18"/>
      </w:rPr>
      <w:fldChar w:fldCharType="end"/>
    </w:r>
    <w:r>
      <w:rPr>
        <w:b/>
        <w:sz w:val="18"/>
      </w:rPr>
      <w:tab/>
    </w:r>
    <w:r>
      <w:t>GE.23-02959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CD4A" w14:textId="3AE50808" w:rsidR="00BB2006" w:rsidRPr="00BB2006" w:rsidRDefault="00BB2006" w:rsidP="00BB2006">
    <w:pPr>
      <w:pStyle w:val="a8"/>
      <w:tabs>
        <w:tab w:val="clear" w:pos="9639"/>
        <w:tab w:val="right" w:pos="9638"/>
      </w:tabs>
      <w:rPr>
        <w:b/>
        <w:sz w:val="18"/>
      </w:rPr>
    </w:pPr>
    <w:r>
      <w:t>GE.23-02959</w:t>
    </w:r>
    <w:r>
      <w:tab/>
    </w:r>
    <w:r w:rsidRPr="00BB2006">
      <w:rPr>
        <w:b/>
        <w:sz w:val="18"/>
      </w:rPr>
      <w:fldChar w:fldCharType="begin"/>
    </w:r>
    <w:r w:rsidRPr="00BB2006">
      <w:rPr>
        <w:b/>
        <w:sz w:val="18"/>
      </w:rPr>
      <w:instrText xml:space="preserve"> PAGE  \* MERGEFORMAT </w:instrText>
    </w:r>
    <w:r w:rsidRPr="00BB2006">
      <w:rPr>
        <w:b/>
        <w:sz w:val="18"/>
      </w:rPr>
      <w:fldChar w:fldCharType="separate"/>
    </w:r>
    <w:r w:rsidRPr="00BB2006">
      <w:rPr>
        <w:b/>
        <w:noProof/>
        <w:sz w:val="18"/>
      </w:rPr>
      <w:t>3</w:t>
    </w:r>
    <w:r w:rsidRPr="00BB20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66D4" w14:textId="41ABE8CF" w:rsidR="00042B72" w:rsidRPr="00BB2006" w:rsidRDefault="00BB2006" w:rsidP="00BB200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58C2EC" wp14:editId="50AA9B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23-02959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78D415" wp14:editId="05E74B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120423  170423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D93D" w14:textId="77777777" w:rsidR="007D70CC" w:rsidRPr="001075E9" w:rsidRDefault="007D70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F03F99" w14:textId="77777777" w:rsidR="007D70CC" w:rsidRDefault="007D70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5CC00D" w14:textId="77777777" w:rsidR="00BB2006" w:rsidRPr="008E6595" w:rsidRDefault="00BB2006" w:rsidP="00BB2006">
      <w:pPr>
        <w:pStyle w:val="ad"/>
      </w:pPr>
      <w:r>
        <w:tab/>
      </w:r>
      <w:r w:rsidRPr="00BB2006">
        <w:t>*</w:t>
      </w:r>
      <w:r>
        <w:tab/>
        <w:t xml:space="preserve">Прежние названия Соглашения: </w:t>
      </w:r>
    </w:p>
    <w:p w14:paraId="5640A8BC" w14:textId="77777777" w:rsidR="00BB2006" w:rsidRPr="008E6595" w:rsidRDefault="00BB2006" w:rsidP="00BB2006">
      <w:pPr>
        <w:pStyle w:val="ad"/>
        <w:ind w:firstLine="0"/>
      </w:pPr>
      <w: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</w:p>
    <w:p w14:paraId="0996115D" w14:textId="5CFB49A6" w:rsidR="00BB2006" w:rsidRPr="008E6595" w:rsidRDefault="00BB2006" w:rsidP="00BB2006">
      <w:pPr>
        <w:pStyle w:val="ad"/>
        <w:ind w:firstLine="0"/>
      </w:pPr>
      <w:r>
        <w:t>Cоглашение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F54D" w14:textId="152B137A" w:rsidR="00BB2006" w:rsidRPr="00BB2006" w:rsidRDefault="00032F5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E/ECE/324/Rev.2/Add.99/Rev.3/Amend.2</w:t>
    </w:r>
    <w:r>
      <w:fldChar w:fldCharType="end"/>
    </w:r>
    <w:r w:rsidR="00BB200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E/ECE/TRANS/505/Rev.2/Add.99/Rev.3/Amend.2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2537" w14:textId="5CE1117F" w:rsidR="00BB2006" w:rsidRPr="00BB2006" w:rsidRDefault="00032F55" w:rsidP="00BB200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E/ECE/324/Rev.2/Add.99/Rev.3/Amend.2</w:t>
    </w:r>
    <w:r>
      <w:fldChar w:fldCharType="end"/>
    </w:r>
    <w:r w:rsidR="00BB200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E/ECE/TRANS/505/Rev.2/Add.99/Rev.3/Amend.2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498254">
    <w:abstractNumId w:val="17"/>
  </w:num>
  <w:num w:numId="2" w16cid:durableId="377751539">
    <w:abstractNumId w:val="13"/>
  </w:num>
  <w:num w:numId="3" w16cid:durableId="271322841">
    <w:abstractNumId w:val="11"/>
  </w:num>
  <w:num w:numId="4" w16cid:durableId="1031763070">
    <w:abstractNumId w:val="12"/>
  </w:num>
  <w:num w:numId="5" w16cid:durableId="2054042182">
    <w:abstractNumId w:val="10"/>
  </w:num>
  <w:num w:numId="6" w16cid:durableId="1773823067">
    <w:abstractNumId w:val="8"/>
  </w:num>
  <w:num w:numId="7" w16cid:durableId="966551341">
    <w:abstractNumId w:val="3"/>
  </w:num>
  <w:num w:numId="8" w16cid:durableId="1706710900">
    <w:abstractNumId w:val="2"/>
  </w:num>
  <w:num w:numId="9" w16cid:durableId="716126525">
    <w:abstractNumId w:val="1"/>
  </w:num>
  <w:num w:numId="10" w16cid:durableId="1546066415">
    <w:abstractNumId w:val="0"/>
  </w:num>
  <w:num w:numId="11" w16cid:durableId="1837185644">
    <w:abstractNumId w:val="9"/>
  </w:num>
  <w:num w:numId="12" w16cid:durableId="1209681228">
    <w:abstractNumId w:val="7"/>
  </w:num>
  <w:num w:numId="13" w16cid:durableId="209805866">
    <w:abstractNumId w:val="6"/>
  </w:num>
  <w:num w:numId="14" w16cid:durableId="1260794708">
    <w:abstractNumId w:val="5"/>
  </w:num>
  <w:num w:numId="15" w16cid:durableId="1470781904">
    <w:abstractNumId w:val="4"/>
  </w:num>
  <w:num w:numId="16" w16cid:durableId="8651306">
    <w:abstractNumId w:val="16"/>
  </w:num>
  <w:num w:numId="17" w16cid:durableId="1515876792">
    <w:abstractNumId w:val="14"/>
  </w:num>
  <w:num w:numId="18" w16cid:durableId="903374432">
    <w:abstractNumId w:val="15"/>
  </w:num>
  <w:num w:numId="19" w16cid:durableId="850142756">
    <w:abstractNumId w:val="16"/>
  </w:num>
  <w:num w:numId="20" w16cid:durableId="1774977792">
    <w:abstractNumId w:val="14"/>
  </w:num>
  <w:num w:numId="21" w16cid:durableId="24368833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CC"/>
    <w:rsid w:val="00032F5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F0475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D70CC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60904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2006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239F2"/>
    <w:rsid w:val="00E73F76"/>
    <w:rsid w:val="00E74E9E"/>
    <w:rsid w:val="00EA2C9F"/>
    <w:rsid w:val="00EB1EAF"/>
    <w:rsid w:val="00ED0BDA"/>
    <w:rsid w:val="00ED4E2E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A6C8"/>
  <w15:docId w15:val="{EB92CED9-7016-49C8-BDA3-D201431D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ar">
    <w:name w:val="_ Single Txt_G Car"/>
    <w:link w:val="SingleTxtG"/>
    <w:rsid w:val="00BB2006"/>
    <w:rPr>
      <w:lang w:val="ru-RU" w:eastAsia="en-US"/>
    </w:rPr>
  </w:style>
  <w:style w:type="character" w:customStyle="1" w:styleId="HChGChar">
    <w:name w:val="_ H _Ch_G Char"/>
    <w:link w:val="HChG"/>
    <w:rsid w:val="00BB200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B200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EA5A5-67EE-4496-BD19-46595539E3BD}"/>
</file>

<file path=customXml/itemProps2.xml><?xml version="1.0" encoding="utf-8"?>
<ds:datastoreItem xmlns:ds="http://schemas.openxmlformats.org/officeDocument/2006/customXml" ds:itemID="{8B15D813-813F-4B95-931E-17853226D1E4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3</TotalTime>
  <Pages>2</Pages>
  <Words>184</Words>
  <Characters>1376</Characters>
  <Application>Microsoft Office Word</Application>
  <DocSecurity>0</DocSecurity>
  <Lines>44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E/ECE/324/Rev.2/Add.99/Rev.3/Amend.2</dc:title>
  <dc:creator>Elena IZOTOVA</dc:creator>
  <cp:keywords>E/ECE/TRANS/505/Rev.2/Add.99/Rev.3/Amend.2</cp:keywords>
  <cp:lastModifiedBy>Natalia Shuvalova</cp:lastModifiedBy>
  <cp:revision>5</cp:revision>
  <cp:lastPrinted>2023-04-17T06:40:00Z</cp:lastPrinted>
  <dcterms:created xsi:type="dcterms:W3CDTF">2023-04-17T06:40:00Z</dcterms:created>
  <dcterms:modified xsi:type="dcterms:W3CDTF">2023-04-17T08:48:00Z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