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F18BAB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8A92E60" w14:textId="77777777" w:rsidR="00F35BAF" w:rsidRPr="00DB58B5" w:rsidRDefault="00F35BAF" w:rsidP="00196EC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64F8C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A8FDAE" w14:textId="34CF8DE9" w:rsidR="00F35BAF" w:rsidRPr="00DB58B5" w:rsidRDefault="00196EC0" w:rsidP="00196EC0">
            <w:pPr>
              <w:jc w:val="right"/>
            </w:pPr>
            <w:r w:rsidRPr="00196EC0">
              <w:rPr>
                <w:sz w:val="40"/>
              </w:rPr>
              <w:t>ECE</w:t>
            </w:r>
            <w:r>
              <w:t>/TRANS/WP.15/AC.1/2024/16</w:t>
            </w:r>
          </w:p>
        </w:tc>
      </w:tr>
      <w:tr w:rsidR="00F35BAF" w:rsidRPr="00DB58B5" w14:paraId="1E8738A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BF519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EE56CC" wp14:editId="7A84B6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AA3BF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F93120" w14:textId="77777777" w:rsidR="00F35BAF" w:rsidRDefault="00196EC0" w:rsidP="00C97039">
            <w:pPr>
              <w:spacing w:before="240"/>
            </w:pPr>
            <w:r>
              <w:t>Distr. générale</w:t>
            </w:r>
          </w:p>
          <w:p w14:paraId="3B335B1A" w14:textId="77777777" w:rsidR="00196EC0" w:rsidRDefault="00196EC0" w:rsidP="00196EC0">
            <w:pPr>
              <w:spacing w:line="240" w:lineRule="exact"/>
            </w:pPr>
            <w:r>
              <w:t>27 décembre 2023</w:t>
            </w:r>
          </w:p>
          <w:p w14:paraId="01117723" w14:textId="77777777" w:rsidR="00196EC0" w:rsidRDefault="00196EC0" w:rsidP="00196EC0">
            <w:pPr>
              <w:spacing w:line="240" w:lineRule="exact"/>
            </w:pPr>
            <w:r>
              <w:t>Français</w:t>
            </w:r>
          </w:p>
          <w:p w14:paraId="7DCC37D7" w14:textId="1CC37D3F" w:rsidR="00196EC0" w:rsidRPr="00DB58B5" w:rsidRDefault="00196EC0" w:rsidP="00196EC0">
            <w:pPr>
              <w:spacing w:line="240" w:lineRule="exact"/>
            </w:pPr>
            <w:r>
              <w:t>Original : anglais</w:t>
            </w:r>
          </w:p>
        </w:tc>
      </w:tr>
    </w:tbl>
    <w:p w14:paraId="44944657" w14:textId="1DE580EC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F0A4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75B46E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B9E446" w14:textId="77777777" w:rsidR="00196EC0" w:rsidRPr="009E01B8" w:rsidRDefault="00196EC0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78775108" w14:textId="08D93E3D" w:rsidR="00196EC0" w:rsidRPr="00926E87" w:rsidRDefault="00196EC0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AF0A40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30009790" w14:textId="4752BFFB" w:rsidR="00196EC0" w:rsidRDefault="00196EC0" w:rsidP="00196EC0">
      <w:pPr>
        <w:rPr>
          <w:lang w:val="fr-FR"/>
        </w:rPr>
      </w:pPr>
      <w:r>
        <w:rPr>
          <w:lang w:val="fr-FR"/>
        </w:rPr>
        <w:t>Berne, 25-28 mars 2024</w:t>
      </w:r>
    </w:p>
    <w:p w14:paraId="2272F019" w14:textId="4761875F" w:rsidR="00196EC0" w:rsidRDefault="00196EC0" w:rsidP="00196EC0">
      <w:r>
        <w:rPr>
          <w:lang w:val="fr-FR"/>
        </w:rPr>
        <w:t>Point 7 de l</w:t>
      </w:r>
      <w:r w:rsidR="00AF0A40">
        <w:rPr>
          <w:lang w:val="fr-FR"/>
        </w:rPr>
        <w:t>’</w:t>
      </w:r>
      <w:r>
        <w:rPr>
          <w:lang w:val="fr-FR"/>
        </w:rPr>
        <w:t>ordre du jour provisoire</w:t>
      </w:r>
    </w:p>
    <w:p w14:paraId="46501569" w14:textId="77777777" w:rsidR="00196EC0" w:rsidRPr="00AE4EFC" w:rsidRDefault="00196EC0" w:rsidP="00196EC0">
      <w:pPr>
        <w:rPr>
          <w:b/>
          <w:bCs/>
          <w:lang w:val="fr-FR"/>
        </w:rPr>
      </w:pPr>
      <w:r>
        <w:rPr>
          <w:b/>
          <w:bCs/>
          <w:lang w:val="fr-FR"/>
        </w:rPr>
        <w:t>Accidents et gestion des risques</w:t>
      </w:r>
    </w:p>
    <w:p w14:paraId="09524812" w14:textId="77777777" w:rsidR="00196EC0" w:rsidRPr="00AE4EFC" w:rsidRDefault="00196EC0" w:rsidP="00AF0A4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Amélioration du rapport sur des événements survenus pendant le transport de marchandises dangereuses (amendements aux 1.8.5.1, 1.8.5.2 et 1.8.5.4)</w:t>
      </w:r>
    </w:p>
    <w:p w14:paraId="5BB6740A" w14:textId="2167A9DF" w:rsidR="00F9573C" w:rsidRDefault="00196EC0" w:rsidP="00AF0A40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français</w:t>
      </w:r>
      <w:r w:rsidR="00AF0A40" w:rsidRPr="00AF0A4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="00AF0A40" w:rsidRPr="00AF0A40">
        <w:rPr>
          <w:b w:val="0"/>
          <w:bCs/>
          <w:sz w:val="20"/>
          <w:vertAlign w:val="superscript"/>
          <w:lang w:val="fr-FR"/>
        </w:rPr>
        <w:t>,</w:t>
      </w:r>
      <w:r w:rsidR="00AF0A40" w:rsidRPr="00AF0A40">
        <w:rPr>
          <w:b w:val="0"/>
          <w:bCs/>
          <w:sz w:val="20"/>
          <w:lang w:val="fr-FR"/>
        </w:rPr>
        <w:t xml:space="preserve"> </w:t>
      </w:r>
      <w:r w:rsidR="00AF0A40" w:rsidRPr="00AF0A40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96EC0" w14:paraId="1260CE22" w14:textId="77777777" w:rsidTr="00772E12">
        <w:trPr>
          <w:jc w:val="center"/>
        </w:trPr>
        <w:tc>
          <w:tcPr>
            <w:tcW w:w="9628" w:type="dxa"/>
            <w:shd w:val="clear" w:color="auto" w:fill="auto"/>
          </w:tcPr>
          <w:p w14:paraId="77F52386" w14:textId="77777777" w:rsidR="00196EC0" w:rsidRDefault="00196EC0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196EC0" w14:paraId="2E3BC3E9" w14:textId="77777777" w:rsidTr="00772E12">
        <w:trPr>
          <w:jc w:val="center"/>
        </w:trPr>
        <w:tc>
          <w:tcPr>
            <w:tcW w:w="9628" w:type="dxa"/>
            <w:shd w:val="clear" w:color="auto" w:fill="auto"/>
          </w:tcPr>
          <w:p w14:paraId="26D0AAF8" w14:textId="25EA6489" w:rsidR="00196EC0" w:rsidRDefault="00196EC0" w:rsidP="00196EC0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 :</w:t>
            </w:r>
            <w:r>
              <w:rPr>
                <w:lang w:val="fr-FR"/>
              </w:rPr>
              <w:tab/>
              <w:t>Proposition d</w:t>
            </w:r>
            <w:r w:rsidR="00AF0A40">
              <w:rPr>
                <w:lang w:val="fr-FR"/>
              </w:rPr>
              <w:t>’</w:t>
            </w:r>
            <w:r>
              <w:rPr>
                <w:lang w:val="fr-FR"/>
              </w:rPr>
              <w:t>amendements aux 1.8.5.1, 1.8.5.2 et 1.8.5.4 élaborée à l</w:t>
            </w:r>
            <w:r w:rsidR="00AF0A40">
              <w:rPr>
                <w:lang w:val="fr-FR"/>
              </w:rPr>
              <w:t>’</w:t>
            </w:r>
            <w:r>
              <w:rPr>
                <w:lang w:val="fr-FR"/>
              </w:rPr>
              <w:t>issue des débats du groupe de travail informel à Paris les 23 et 24 octobre 2023. Il est proposé d</w:t>
            </w:r>
            <w:r w:rsidR="00AF0A40">
              <w:rPr>
                <w:lang w:val="fr-FR"/>
              </w:rPr>
              <w:t>’</w:t>
            </w:r>
            <w:r>
              <w:rPr>
                <w:lang w:val="fr-FR"/>
              </w:rPr>
              <w:t>introduire un modèle de rapport d</w:t>
            </w:r>
            <w:r w:rsidR="00AF0A40">
              <w:rPr>
                <w:lang w:val="fr-FR"/>
              </w:rPr>
              <w:t>’</w:t>
            </w:r>
            <w:r>
              <w:rPr>
                <w:lang w:val="fr-FR"/>
              </w:rPr>
              <w:t>accident plus détaillé et plus complet et de définir un processus en deux étapes pour l</w:t>
            </w:r>
            <w:r w:rsidR="00AF0A40">
              <w:rPr>
                <w:lang w:val="fr-FR"/>
              </w:rPr>
              <w:t>’</w:t>
            </w:r>
            <w:r>
              <w:rPr>
                <w:lang w:val="fr-FR"/>
              </w:rPr>
              <w:t>envoi du rapport (avec une échéance à court terme et une échéance à plus long terme).</w:t>
            </w:r>
          </w:p>
        </w:tc>
      </w:tr>
      <w:tr w:rsidR="00196EC0" w14:paraId="3276CE46" w14:textId="77777777" w:rsidTr="00772E12">
        <w:trPr>
          <w:jc w:val="center"/>
        </w:trPr>
        <w:tc>
          <w:tcPr>
            <w:tcW w:w="9628" w:type="dxa"/>
            <w:shd w:val="clear" w:color="auto" w:fill="auto"/>
          </w:tcPr>
          <w:p w14:paraId="129D2A92" w14:textId="0F961FFD" w:rsidR="00196EC0" w:rsidRDefault="00196EC0" w:rsidP="00196EC0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Documents connexes :</w:t>
            </w:r>
            <w:r>
              <w:rPr>
                <w:lang w:val="fr-FR"/>
              </w:rPr>
              <w:tab/>
              <w:t>Document informel INF.8 (Réunion commune, septembre 2022) ; document informel INF.47 (Réunion commune, septembre 2023) ; rapport du groupe de travail.</w:t>
            </w:r>
          </w:p>
        </w:tc>
      </w:tr>
      <w:tr w:rsidR="00196EC0" w14:paraId="7AC83D7A" w14:textId="77777777" w:rsidTr="00772E12">
        <w:trPr>
          <w:jc w:val="center"/>
        </w:trPr>
        <w:tc>
          <w:tcPr>
            <w:tcW w:w="9628" w:type="dxa"/>
            <w:shd w:val="clear" w:color="auto" w:fill="auto"/>
          </w:tcPr>
          <w:p w14:paraId="45D796FD" w14:textId="77777777" w:rsidR="00196EC0" w:rsidRDefault="00196EC0"/>
        </w:tc>
      </w:tr>
    </w:tbl>
    <w:p w14:paraId="08F44224" w14:textId="77777777" w:rsidR="00772E12" w:rsidRPr="00AE4EFC" w:rsidRDefault="00772E12" w:rsidP="0029604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  <w:bookmarkStart w:id="0" w:name="_Hlk152854759"/>
    </w:p>
    <w:bookmarkEnd w:id="0"/>
    <w:p w14:paraId="1D9A23F1" w14:textId="77777777" w:rsidR="00772E12" w:rsidRPr="00AE4EFC" w:rsidRDefault="00772E12" w:rsidP="00296048">
      <w:pPr>
        <w:pStyle w:val="SingleTxtG"/>
        <w:rPr>
          <w:b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la suite de la présentation du document informel INF.47 et des débats à la session de septembre 2023 de la Réunion commune, la France a accueilli un groupe de travail informel à Paris (23-25 octobre 2023). Les propositions ci-après, fondées sur les résultats des débats de ce groupe de travail, sont soumises à la Réunion commune.</w:t>
      </w:r>
    </w:p>
    <w:p w14:paraId="3D618541" w14:textId="41A78798" w:rsidR="00772E12" w:rsidRPr="00AE4EFC" w:rsidRDefault="00772E12" w:rsidP="00296048">
      <w:pPr>
        <w:pStyle w:val="SingleTxtG"/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  <w:t>Le groupe de travail informel est convenu qu</w:t>
      </w:r>
      <w:r w:rsidR="00AF0A40">
        <w:rPr>
          <w:lang w:val="fr-FR"/>
        </w:rPr>
        <w:t>’</w:t>
      </w:r>
      <w:r>
        <w:rPr>
          <w:lang w:val="fr-FR"/>
        </w:rPr>
        <w:t>il serait judicieux d</w:t>
      </w:r>
      <w:r w:rsidR="00AF0A40">
        <w:rPr>
          <w:lang w:val="fr-FR"/>
        </w:rPr>
        <w:t>’</w:t>
      </w:r>
      <w:r>
        <w:rPr>
          <w:lang w:val="fr-FR"/>
        </w:rPr>
        <w:t>introduire au 1.8.5.4 le nouveau modèle de rapport proposé dans le document informel INF.47 et dans le présent document, composé d</w:t>
      </w:r>
      <w:r w:rsidR="00AF0A40">
        <w:rPr>
          <w:lang w:val="fr-FR"/>
        </w:rPr>
        <w:t>’</w:t>
      </w:r>
      <w:r>
        <w:rPr>
          <w:lang w:val="fr-FR"/>
        </w:rPr>
        <w:t>une partie contenant les informations à communiquer rapidement (dans les 72 heures suivant l</w:t>
      </w:r>
      <w:r w:rsidR="00AF0A40">
        <w:rPr>
          <w:lang w:val="fr-FR"/>
        </w:rPr>
        <w:t>’</w:t>
      </w:r>
      <w:r>
        <w:rPr>
          <w:lang w:val="fr-FR"/>
        </w:rPr>
        <w:t>événement) et d</w:t>
      </w:r>
      <w:r w:rsidR="00AF0A40">
        <w:rPr>
          <w:lang w:val="fr-FR"/>
        </w:rPr>
        <w:t>’</w:t>
      </w:r>
      <w:r>
        <w:rPr>
          <w:lang w:val="fr-FR"/>
        </w:rPr>
        <w:t>une autre partie à envoyer dans un délai plus long à déterminer (entre quatre et six mois).</w:t>
      </w:r>
    </w:p>
    <w:p w14:paraId="6141EB00" w14:textId="6FA475FE" w:rsidR="00772E12" w:rsidRPr="00AE4EFC" w:rsidRDefault="00772E12" w:rsidP="0029604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Cela implique d</w:t>
      </w:r>
      <w:r w:rsidR="00AF0A40">
        <w:rPr>
          <w:lang w:val="fr-FR"/>
        </w:rPr>
        <w:t>’</w:t>
      </w:r>
      <w:r>
        <w:rPr>
          <w:lang w:val="fr-FR"/>
        </w:rPr>
        <w:t>apporter des modifications aux 1.8.5.1 et 1.8.5.2 afin de préciser que tous les participants doivent fournir les informations relatives à leurs fonctions respectives. En effet, le groupe de travail a estimé qu</w:t>
      </w:r>
      <w:r w:rsidR="00AF0A40">
        <w:rPr>
          <w:lang w:val="fr-FR"/>
        </w:rPr>
        <w:t>’</w:t>
      </w:r>
      <w:r>
        <w:rPr>
          <w:lang w:val="fr-FR"/>
        </w:rPr>
        <w:t>aucun des participants ne serait en mesure de fournir la totalité des informations pertinentes.</w:t>
      </w:r>
    </w:p>
    <w:p w14:paraId="38E1376B" w14:textId="50EB6CD7" w:rsidR="00772E12" w:rsidRPr="00AE4EFC" w:rsidRDefault="00772E12" w:rsidP="00296048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Les débats concernant le paragraphe 1.8.5.3 n</w:t>
      </w:r>
      <w:r w:rsidR="00AF0A40">
        <w:rPr>
          <w:lang w:val="fr-FR"/>
        </w:rPr>
        <w:t>’</w:t>
      </w:r>
      <w:r>
        <w:rPr>
          <w:lang w:val="fr-FR"/>
        </w:rPr>
        <w:t>ont pas assez avancé pour permettre l</w:t>
      </w:r>
      <w:r w:rsidR="00AF0A40">
        <w:rPr>
          <w:lang w:val="fr-FR"/>
        </w:rPr>
        <w:t>’</w:t>
      </w:r>
      <w:r>
        <w:rPr>
          <w:lang w:val="fr-FR"/>
        </w:rPr>
        <w:t>élaboration d</w:t>
      </w:r>
      <w:r w:rsidR="00AF0A40">
        <w:rPr>
          <w:lang w:val="fr-FR"/>
        </w:rPr>
        <w:t>’</w:t>
      </w:r>
      <w:r>
        <w:rPr>
          <w:lang w:val="fr-FR"/>
        </w:rPr>
        <w:t>une proposition d</w:t>
      </w:r>
      <w:r w:rsidR="00AF0A40">
        <w:rPr>
          <w:lang w:val="fr-FR"/>
        </w:rPr>
        <w:t>’</w:t>
      </w:r>
      <w:r>
        <w:rPr>
          <w:lang w:val="fr-FR"/>
        </w:rPr>
        <w:t>amendements. On trouvera dans un document distinct quelques idées concernant la poursuite du débat sur cette question.</w:t>
      </w:r>
    </w:p>
    <w:p w14:paraId="3317C43C" w14:textId="62F087DA" w:rsidR="00772E12" w:rsidRPr="00AE4EFC" w:rsidRDefault="00772E12" w:rsidP="00296048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La France s</w:t>
      </w:r>
      <w:r w:rsidR="00AF0A40">
        <w:rPr>
          <w:lang w:val="fr-FR"/>
        </w:rPr>
        <w:t>’</w:t>
      </w:r>
      <w:r>
        <w:rPr>
          <w:lang w:val="fr-FR"/>
        </w:rPr>
        <w:t>est portée volontaire pour établir une proposition d</w:t>
      </w:r>
      <w:r w:rsidR="00AF0A40">
        <w:rPr>
          <w:lang w:val="fr-FR"/>
        </w:rPr>
        <w:t>’</w:t>
      </w:r>
      <w:r>
        <w:rPr>
          <w:lang w:val="fr-FR"/>
        </w:rPr>
        <w:t>amendements à la section 1.8.5 conformément aux principes convenus par le groupe de travail.</w:t>
      </w:r>
    </w:p>
    <w:p w14:paraId="31D00CC3" w14:textId="77777777" w:rsidR="00772E12" w:rsidRPr="00AE4EFC" w:rsidRDefault="00772E12" w:rsidP="0029604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Propositions</w:t>
      </w:r>
    </w:p>
    <w:p w14:paraId="15865BF3" w14:textId="77777777" w:rsidR="00772E12" w:rsidRPr="00AE4EFC" w:rsidRDefault="00772E12" w:rsidP="00296048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Modifier le 1.8.5.1 et le 1.8.5.2 comme suit (les modifications figurent en caractères soulignés pour les ajouts et biffés pour les suppressions) :</w:t>
      </w:r>
    </w:p>
    <w:p w14:paraId="5E823B36" w14:textId="77777777" w:rsidR="00772E12" w:rsidRPr="00AE4EFC" w:rsidRDefault="00772E12" w:rsidP="00296048">
      <w:pPr>
        <w:pStyle w:val="SingleTxtG"/>
        <w:ind w:left="2552" w:hanging="851"/>
        <w:rPr>
          <w:color w:val="000000" w:themeColor="text1"/>
          <w:lang w:val="fr-FR"/>
        </w:rPr>
      </w:pPr>
      <w:r>
        <w:rPr>
          <w:lang w:val="fr-FR"/>
        </w:rPr>
        <w:t>« 1.8.5</w:t>
      </w:r>
      <w:r>
        <w:rPr>
          <w:lang w:val="fr-FR"/>
        </w:rPr>
        <w:tab/>
        <w:t>Déclaration des événements impliquant des marchandises dangereuses</w:t>
      </w:r>
    </w:p>
    <w:p w14:paraId="452680D3" w14:textId="7B295CA0" w:rsidR="00772E12" w:rsidRPr="00AE4EFC" w:rsidRDefault="00772E12" w:rsidP="00296048">
      <w:pPr>
        <w:pStyle w:val="SingleTxtG"/>
        <w:ind w:left="2552" w:hanging="851"/>
        <w:rPr>
          <w:color w:val="000000" w:themeColor="text1"/>
          <w:lang w:val="fr-FR"/>
        </w:rPr>
      </w:pPr>
      <w:r>
        <w:rPr>
          <w:lang w:val="fr-FR"/>
        </w:rPr>
        <w:t>1.8.5.1</w:t>
      </w:r>
      <w:r>
        <w:rPr>
          <w:lang w:val="fr-FR"/>
        </w:rPr>
        <w:tab/>
        <w:t xml:space="preserve">Si un accident ou un incident grave </w:t>
      </w:r>
      <w:r>
        <w:rPr>
          <w:u w:val="single"/>
          <w:lang w:val="fr-FR"/>
        </w:rPr>
        <w:t>correspondant aux critères définis au 1.8.5.3</w:t>
      </w:r>
      <w:r>
        <w:rPr>
          <w:lang w:val="fr-FR"/>
        </w:rPr>
        <w:t xml:space="preserve"> se produit lors du chargement, du remplissage, du transport ou du déchargement de marchandises dangereuses sur le territoire d</w:t>
      </w:r>
      <w:r w:rsidR="00AF0A40">
        <w:rPr>
          <w:lang w:val="fr-FR"/>
        </w:rPr>
        <w:t>’</w:t>
      </w:r>
      <w:r>
        <w:rPr>
          <w:lang w:val="fr-FR"/>
        </w:rPr>
        <w:t xml:space="preserve">une Partie contractante, le chargeur, le remplisseur, le transporteur, le déchargeur ou le destinataire, doivent </w:t>
      </w:r>
      <w:r>
        <w:rPr>
          <w:strike/>
          <w:lang w:val="fr-FR"/>
        </w:rPr>
        <w:t xml:space="preserve">respectivement </w:t>
      </w:r>
      <w:r>
        <w:rPr>
          <w:lang w:val="fr-FR"/>
        </w:rPr>
        <w:t>s</w:t>
      </w:r>
      <w:r w:rsidR="00AF0A40">
        <w:rPr>
          <w:lang w:val="fr-FR"/>
        </w:rPr>
        <w:t>’</w:t>
      </w:r>
      <w:r>
        <w:rPr>
          <w:lang w:val="fr-FR"/>
        </w:rPr>
        <w:t>assurer qu</w:t>
      </w:r>
      <w:r w:rsidR="00AF0A40">
        <w:rPr>
          <w:lang w:val="fr-FR"/>
        </w:rPr>
        <w:t>’</w:t>
      </w:r>
      <w:r>
        <w:rPr>
          <w:lang w:val="fr-FR"/>
        </w:rPr>
        <w:t>un rapport établi selon le modèle prescrit au 1.8.5.4 est soumis à l</w:t>
      </w:r>
      <w:r w:rsidR="00AF0A40">
        <w:rPr>
          <w:lang w:val="fr-FR"/>
        </w:rPr>
        <w:t>’</w:t>
      </w:r>
      <w:r>
        <w:rPr>
          <w:lang w:val="fr-FR"/>
        </w:rPr>
        <w:t>autorité compétente de la Partie contractante concernée</w:t>
      </w:r>
      <w:r>
        <w:rPr>
          <w:strike/>
          <w:lang w:val="fr-FR"/>
        </w:rPr>
        <w:t xml:space="preserve"> dans un délai d</w:t>
      </w:r>
      <w:r w:rsidR="00AF0A40">
        <w:rPr>
          <w:strike/>
          <w:lang w:val="fr-FR"/>
        </w:rPr>
        <w:t>’</w:t>
      </w:r>
      <w:r>
        <w:rPr>
          <w:strike/>
          <w:lang w:val="fr-FR"/>
        </w:rPr>
        <w:t>un mois après que l</w:t>
      </w:r>
      <w:r w:rsidR="00AF0A40">
        <w:rPr>
          <w:strike/>
          <w:lang w:val="fr-FR"/>
        </w:rPr>
        <w:t>’</w:t>
      </w:r>
      <w:r>
        <w:rPr>
          <w:strike/>
          <w:lang w:val="fr-FR"/>
        </w:rPr>
        <w:t>événement s</w:t>
      </w:r>
      <w:r w:rsidR="00AF0A40">
        <w:rPr>
          <w:strike/>
          <w:lang w:val="fr-FR"/>
        </w:rPr>
        <w:t>’</w:t>
      </w:r>
      <w:r>
        <w:rPr>
          <w:strike/>
          <w:lang w:val="fr-FR"/>
        </w:rPr>
        <w:t>est produit</w:t>
      </w:r>
      <w:r>
        <w:rPr>
          <w:lang w:val="fr-FR"/>
        </w:rPr>
        <w:t xml:space="preserve">. </w:t>
      </w:r>
      <w:r w:rsidRPr="000D46D8">
        <w:rPr>
          <w:u w:val="single"/>
          <w:lang w:val="fr-FR"/>
        </w:rPr>
        <w:t>Le rapport doit être conforme au modèle figurant au 1.8.5.4 et se composer d</w:t>
      </w:r>
      <w:r w:rsidR="00AF0A40">
        <w:rPr>
          <w:u w:val="single"/>
          <w:lang w:val="fr-FR"/>
        </w:rPr>
        <w:t>’</w:t>
      </w:r>
      <w:r w:rsidRPr="000D46D8">
        <w:rPr>
          <w:u w:val="single"/>
          <w:lang w:val="fr-FR"/>
        </w:rPr>
        <w:t>un rapport à courte échéance, envoyé au plus tard 72 heures après l</w:t>
      </w:r>
      <w:r w:rsidR="00AF0A40">
        <w:rPr>
          <w:u w:val="single"/>
          <w:lang w:val="fr-FR"/>
        </w:rPr>
        <w:t>’</w:t>
      </w:r>
      <w:r w:rsidRPr="000D46D8">
        <w:rPr>
          <w:u w:val="single"/>
          <w:lang w:val="fr-FR"/>
        </w:rPr>
        <w:t>événement, suivi d</w:t>
      </w:r>
      <w:r w:rsidR="00AF0A40">
        <w:rPr>
          <w:u w:val="single"/>
          <w:lang w:val="fr-FR"/>
        </w:rPr>
        <w:t>’</w:t>
      </w:r>
      <w:r w:rsidRPr="000D46D8">
        <w:rPr>
          <w:u w:val="single"/>
          <w:lang w:val="fr-FR"/>
        </w:rPr>
        <w:t>un rapport à plus longue échéance, envoyé dans un délai de [quatre/six] mois après l</w:t>
      </w:r>
      <w:r w:rsidR="00AF0A40">
        <w:rPr>
          <w:u w:val="single"/>
          <w:lang w:val="fr-FR"/>
        </w:rPr>
        <w:t>’</w:t>
      </w:r>
      <w:r w:rsidRPr="000D46D8">
        <w:rPr>
          <w:u w:val="single"/>
          <w:lang w:val="fr-FR"/>
        </w:rPr>
        <w:t xml:space="preserve">événement. Le premier rapport doit contenir les informations indiquées </w:t>
      </w:r>
      <w:r>
        <w:rPr>
          <w:u w:val="single"/>
          <w:lang w:val="fr-FR"/>
        </w:rPr>
        <w:t>comme telles</w:t>
      </w:r>
      <w:r w:rsidRPr="000D46D8">
        <w:rPr>
          <w:u w:val="single"/>
          <w:lang w:val="fr-FR"/>
        </w:rPr>
        <w:t xml:space="preserve"> dans le modèle de rapport figurant au 1.8.5.4. Les obligations de déclaration des participants à la chaîne de transport sont réputées satisfaites une fois que ceux-ci ont communiqué toutes les informations dont ils ont connaissance concernant leurs fonctions respectives. En cas de besoin, l</w:t>
      </w:r>
      <w:r w:rsidR="00AF0A40">
        <w:rPr>
          <w:u w:val="single"/>
          <w:lang w:val="fr-FR"/>
        </w:rPr>
        <w:t>’</w:t>
      </w:r>
      <w:r w:rsidRPr="000D46D8">
        <w:rPr>
          <w:u w:val="single"/>
          <w:lang w:val="fr-FR"/>
        </w:rPr>
        <w:t>autorité compétente peut demander des informations supplémentaires.</w:t>
      </w:r>
      <w:bookmarkStart w:id="1" w:name="_Hlk153961122"/>
      <w:bookmarkEnd w:id="1"/>
    </w:p>
    <w:p w14:paraId="5D614732" w14:textId="605DE57F" w:rsidR="00196EC0" w:rsidRDefault="00772E12" w:rsidP="00296048">
      <w:pPr>
        <w:pStyle w:val="SingleTxtG"/>
        <w:ind w:left="2552" w:hanging="851"/>
        <w:rPr>
          <w:lang w:val="fr-FR"/>
        </w:rPr>
      </w:pPr>
      <w:r>
        <w:rPr>
          <w:lang w:val="fr-FR"/>
        </w:rPr>
        <w:t>1.8.5.2</w:t>
      </w:r>
      <w:r>
        <w:rPr>
          <w:lang w:val="fr-FR"/>
        </w:rPr>
        <w:tab/>
      </w:r>
      <w:r>
        <w:rPr>
          <w:strike/>
          <w:lang w:val="fr-FR"/>
        </w:rPr>
        <w:t xml:space="preserve">Cette partie contractante </w:t>
      </w:r>
      <w:r>
        <w:rPr>
          <w:u w:val="single"/>
          <w:lang w:val="fr-FR"/>
        </w:rPr>
        <w:t>La Partie contractante concernée</w:t>
      </w:r>
      <w:r>
        <w:rPr>
          <w:lang w:val="fr-FR"/>
        </w:rPr>
        <w:t xml:space="preserve"> doit de son côté, si nécessaire, transmettre </w:t>
      </w:r>
      <w:r>
        <w:rPr>
          <w:strike/>
          <w:lang w:val="fr-FR"/>
        </w:rPr>
        <w:t xml:space="preserve">un rapport </w:t>
      </w:r>
      <w:r>
        <w:rPr>
          <w:lang w:val="fr-FR"/>
        </w:rPr>
        <w:t>au secrétariat de la Commission économique des Nations Unies pour l</w:t>
      </w:r>
      <w:r w:rsidR="00AF0A40">
        <w:rPr>
          <w:lang w:val="fr-FR"/>
        </w:rPr>
        <w:t>’</w:t>
      </w:r>
      <w:r>
        <w:rPr>
          <w:lang w:val="fr-FR"/>
        </w:rPr>
        <w:t xml:space="preserve">Europe </w:t>
      </w:r>
      <w:r>
        <w:rPr>
          <w:u w:val="single"/>
          <w:lang w:val="fr-FR"/>
        </w:rPr>
        <w:t>un rapport récapitulant les informations figurant dans les rapports soumis par les participants à la chaîne de transport</w:t>
      </w:r>
      <w:r>
        <w:rPr>
          <w:lang w:val="fr-FR"/>
        </w:rPr>
        <w:t xml:space="preserve"> aux fins d</w:t>
      </w:r>
      <w:r w:rsidR="00AF0A40">
        <w:rPr>
          <w:lang w:val="fr-FR"/>
        </w:rPr>
        <w:t>’</w:t>
      </w:r>
      <w:r>
        <w:rPr>
          <w:lang w:val="fr-FR"/>
        </w:rPr>
        <w:t>information des autres Parties contractantes. »</w:t>
      </w:r>
    </w:p>
    <w:p w14:paraId="52B9DF5A" w14:textId="77777777" w:rsidR="00354D58" w:rsidRDefault="00354D58" w:rsidP="00296048">
      <w:pPr>
        <w:pStyle w:val="SingleTxtG"/>
        <w:ind w:left="2552" w:hanging="851"/>
        <w:rPr>
          <w:lang w:val="fr-FR"/>
        </w:rPr>
      </w:pPr>
    </w:p>
    <w:p w14:paraId="2E7964C6" w14:textId="0AC5722A" w:rsidR="005D2142" w:rsidRDefault="005D2142" w:rsidP="00354D58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>7.</w:t>
      </w:r>
      <w:r>
        <w:rPr>
          <w:lang w:val="fr-FR"/>
        </w:rPr>
        <w:tab/>
        <w:t>Dans l</w:t>
      </w:r>
      <w:r w:rsidR="00AF0A40">
        <w:rPr>
          <w:lang w:val="fr-FR"/>
        </w:rPr>
        <w:t>’</w:t>
      </w:r>
      <w:r>
        <w:rPr>
          <w:lang w:val="fr-FR"/>
        </w:rPr>
        <w:t>ADR, modifier le 1.8.5.4 comme suit :</w:t>
      </w:r>
    </w:p>
    <w:p w14:paraId="69A2A5F5" w14:textId="7FB240ED" w:rsidR="00772E12" w:rsidRDefault="005D2142" w:rsidP="00354D58">
      <w:pPr>
        <w:pStyle w:val="SingleTxtG"/>
        <w:keepNext/>
        <w:keepLines/>
        <w:ind w:left="2552" w:hanging="851"/>
        <w:rPr>
          <w:i/>
          <w:iCs/>
          <w:lang w:val="fr-FR"/>
        </w:rPr>
      </w:pPr>
      <w:r>
        <w:rPr>
          <w:lang w:val="fr-FR"/>
        </w:rPr>
        <w:t>« 1.8.5.4</w:t>
      </w:r>
      <w:r>
        <w:rPr>
          <w:lang w:val="fr-FR"/>
        </w:rPr>
        <w:tab/>
      </w:r>
      <w:r>
        <w:rPr>
          <w:i/>
          <w:iCs/>
          <w:lang w:val="fr-FR"/>
        </w:rPr>
        <w:t>Modèle de rapport sur des événements survenus pendant le transport de marchandises dangereuses</w:t>
      </w:r>
    </w:p>
    <w:p w14:paraId="75EB72AB" w14:textId="58FC3F36" w:rsidR="005D2142" w:rsidRPr="00354D58" w:rsidRDefault="005D2142" w:rsidP="00354D58">
      <w:pPr>
        <w:keepNext/>
        <w:keepLines/>
        <w:suppressAutoHyphens w:val="0"/>
        <w:kinsoku/>
        <w:overflowPunct/>
        <w:autoSpaceDE/>
        <w:autoSpaceDN/>
        <w:adjustRightInd/>
        <w:snapToGrid/>
        <w:jc w:val="center"/>
        <w:rPr>
          <w:rFonts w:eastAsia="Times New Roman"/>
          <w:b/>
          <w:bCs/>
          <w:lang w:eastAsia="fr-FR"/>
        </w:rPr>
      </w:pPr>
      <w:r w:rsidRPr="00354D58">
        <w:rPr>
          <w:rFonts w:eastAsia="Times New Roman"/>
          <w:b/>
          <w:bCs/>
          <w:lang w:eastAsia="fr-FR"/>
        </w:rPr>
        <w:t>Rapport sur des événements survenus pendant le transport de marchandises dangereuses</w:t>
      </w:r>
      <w:r w:rsidR="00354D58" w:rsidRPr="00354D58">
        <w:rPr>
          <w:rFonts w:eastAsia="Times New Roman"/>
          <w:b/>
          <w:bCs/>
          <w:lang w:eastAsia="fr-FR"/>
        </w:rPr>
        <w:t xml:space="preserve"> </w:t>
      </w:r>
      <w:r w:rsidR="00354D58">
        <w:rPr>
          <w:rFonts w:eastAsia="Times New Roman"/>
          <w:b/>
          <w:bCs/>
          <w:lang w:eastAsia="fr-FR"/>
        </w:rPr>
        <w:br/>
      </w:r>
      <w:r w:rsidRPr="00354D58">
        <w:rPr>
          <w:rFonts w:eastAsia="Times New Roman"/>
          <w:b/>
          <w:bCs/>
          <w:lang w:eastAsia="fr-FR"/>
        </w:rPr>
        <w:t>conformément à la section 1.8.5 de l</w:t>
      </w:r>
      <w:r w:rsidR="00AF0A40" w:rsidRPr="00354D58">
        <w:rPr>
          <w:rFonts w:eastAsia="Times New Roman"/>
          <w:b/>
          <w:bCs/>
          <w:lang w:eastAsia="fr-FR"/>
        </w:rPr>
        <w:t>’</w:t>
      </w:r>
      <w:r w:rsidRPr="00354D58">
        <w:rPr>
          <w:rFonts w:eastAsia="Times New Roman"/>
          <w:b/>
          <w:bCs/>
          <w:lang w:eastAsia="fr-FR"/>
        </w:rPr>
        <w:t>ADR</w:t>
      </w:r>
    </w:p>
    <w:p w14:paraId="649AF4E4" w14:textId="77777777" w:rsidR="005D2142" w:rsidRPr="00E97665" w:rsidRDefault="005D2142" w:rsidP="00354D58">
      <w:pPr>
        <w:keepNext/>
        <w:keepLines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kinsoku/>
        <w:overflowPunct/>
        <w:autoSpaceDE/>
        <w:autoSpaceDN/>
        <w:adjustRightInd/>
        <w:snapToGrid/>
        <w:rPr>
          <w:rFonts w:eastAsia="Times New Roman"/>
          <w:b/>
          <w:bCs/>
          <w:sz w:val="18"/>
          <w:szCs w:val="18"/>
          <w:lang w:eastAsia="zh-CN"/>
        </w:rPr>
      </w:pPr>
      <w:bookmarkStart w:id="2" w:name="_Hlk153175202"/>
      <w:r w:rsidRPr="00E97665">
        <w:rPr>
          <w:rFonts w:eastAsia="Times New Roman"/>
          <w:b/>
          <w:bCs/>
          <w:sz w:val="18"/>
          <w:szCs w:val="18"/>
          <w:lang w:eastAsia="zh-CN"/>
        </w:rPr>
        <w:t>Rapport à courte échéance (à soumettre sous 72 heures)</w:t>
      </w:r>
    </w:p>
    <w:bookmarkEnd w:id="2"/>
    <w:p w14:paraId="27B1C8E3" w14:textId="77777777" w:rsidR="005D2142" w:rsidRPr="00E97665" w:rsidRDefault="005D2142" w:rsidP="00354D58">
      <w:pPr>
        <w:keepNext/>
        <w:keepLines/>
        <w:rPr>
          <w:sz w:val="18"/>
          <w:szCs w:val="18"/>
          <w:lang w:val="fr-FR" w:eastAsia="zh-CN"/>
        </w:rPr>
      </w:pPr>
    </w:p>
    <w:p w14:paraId="54538E21" w14:textId="6A74822E" w:rsidR="005D2142" w:rsidRPr="00E97665" w:rsidRDefault="005D2142" w:rsidP="00354D58">
      <w:pPr>
        <w:keepNext/>
        <w:keepLines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kinsoku/>
        <w:overflowPunct/>
        <w:autoSpaceDE/>
        <w:autoSpaceDN/>
        <w:adjustRightInd/>
        <w:snapToGrid/>
        <w:spacing w:after="240"/>
        <w:rPr>
          <w:rFonts w:eastAsia="Times New Roman"/>
          <w:sz w:val="18"/>
          <w:szCs w:val="18"/>
          <w:lang w:val="en-US" w:eastAsia="fr-FR"/>
        </w:rPr>
      </w:pPr>
      <w:r w:rsidRPr="00E97665">
        <w:rPr>
          <w:rFonts w:eastAsia="Times New Roman"/>
          <w:sz w:val="18"/>
          <w:szCs w:val="18"/>
          <w:lang w:val="en-US" w:eastAsia="fr-FR"/>
        </w:rPr>
        <w:t>Date du rapport 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D2142" w:rsidRPr="00E97665" w14:paraId="15AD48E1" w14:textId="77777777" w:rsidTr="009E121A">
        <w:trPr>
          <w:trHeight w:val="129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9E806" w14:textId="77777777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  <w:p w14:paraId="42370F96" w14:textId="6818EDAC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  <w:r w:rsidRPr="00E97665">
              <w:rPr>
                <w:i/>
                <w:sz w:val="18"/>
                <w:szCs w:val="18"/>
              </w:rPr>
              <w:t>Entreprise :</w:t>
            </w:r>
            <w:r w:rsidRPr="00E97665">
              <w:rPr>
                <w:i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E97665">
              <w:rPr>
                <w:color w:val="00000A"/>
                <w:sz w:val="18"/>
                <w:szCs w:val="18"/>
                <w:lang w:eastAsia="zh-CN"/>
              </w:rPr>
              <w:t>..............................................................................................……………………</w:t>
            </w:r>
          </w:p>
          <w:p w14:paraId="555DCC6D" w14:textId="77777777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  <w:p w14:paraId="0A7850C3" w14:textId="6BA99E16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  <w:r w:rsidRPr="00E97665">
              <w:rPr>
                <w:i/>
                <w:sz w:val="18"/>
                <w:szCs w:val="18"/>
              </w:rPr>
              <w:t xml:space="preserve">Adresse </w:t>
            </w:r>
            <w:r w:rsidRPr="00E97665">
              <w:rPr>
                <w:sz w:val="18"/>
                <w:szCs w:val="18"/>
                <w:lang w:eastAsia="zh-CN"/>
              </w:rPr>
              <w:t xml:space="preserve">: </w:t>
            </w:r>
            <w:r w:rsidRPr="00E97665">
              <w:rPr>
                <w:color w:val="00000A"/>
                <w:sz w:val="18"/>
                <w:szCs w:val="18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14:paraId="44BEF02D" w14:textId="0332271C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</w:p>
          <w:p w14:paraId="6C10D60C" w14:textId="48804F0C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</w:rPr>
            </w:pPr>
            <w:r w:rsidRPr="00E97665">
              <w:rPr>
                <w:i/>
                <w:iCs/>
                <w:sz w:val="18"/>
                <w:szCs w:val="18"/>
                <w:lang w:val="fr-FR"/>
              </w:rPr>
              <w:t xml:space="preserve">Nom de la personne à contacter </w:t>
            </w:r>
            <w:r w:rsidRPr="00E97665">
              <w:rPr>
                <w:i/>
                <w:sz w:val="18"/>
                <w:szCs w:val="18"/>
              </w:rPr>
              <w:t>: .......................................…………</w:t>
            </w:r>
          </w:p>
          <w:p w14:paraId="5CF0732F" w14:textId="77777777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</w:rPr>
            </w:pPr>
          </w:p>
          <w:p w14:paraId="0F7FB06A" w14:textId="471085B1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  <w:lang w:val="es-ES"/>
              </w:rPr>
            </w:pPr>
            <w:r w:rsidRPr="00E97665">
              <w:rPr>
                <w:i/>
                <w:iCs/>
                <w:sz w:val="18"/>
                <w:szCs w:val="18"/>
                <w:lang w:val="es-ES"/>
              </w:rPr>
              <w:t>N</w:t>
            </w:r>
            <w:r w:rsidRPr="00E97665">
              <w:rPr>
                <w:i/>
                <w:iCs/>
                <w:sz w:val="18"/>
                <w:szCs w:val="18"/>
                <w:vertAlign w:val="superscript"/>
                <w:lang w:val="es-ES"/>
              </w:rPr>
              <w:t>o</w:t>
            </w:r>
            <w:r w:rsidRPr="00E97665">
              <w:rPr>
                <w:i/>
                <w:iCs/>
                <w:sz w:val="18"/>
                <w:szCs w:val="18"/>
                <w:lang w:val="es-ES"/>
              </w:rPr>
              <w:t xml:space="preserve"> de téléphone </w:t>
            </w:r>
            <w:r w:rsidRPr="00E97665">
              <w:rPr>
                <w:i/>
                <w:sz w:val="18"/>
                <w:szCs w:val="18"/>
                <w:lang w:val="es-ES"/>
              </w:rPr>
              <w:t xml:space="preserve">: ............................                                         </w:t>
            </w:r>
            <w:r w:rsidRPr="00E97665">
              <w:rPr>
                <w:i/>
                <w:iCs/>
                <w:sz w:val="18"/>
                <w:szCs w:val="18"/>
                <w:lang w:val="es-ES"/>
              </w:rPr>
              <w:t>N</w:t>
            </w:r>
            <w:r w:rsidRPr="00E97665">
              <w:rPr>
                <w:i/>
                <w:iCs/>
                <w:sz w:val="18"/>
                <w:szCs w:val="18"/>
                <w:vertAlign w:val="superscript"/>
                <w:lang w:val="es-ES"/>
              </w:rPr>
              <w:t>o</w:t>
            </w:r>
            <w:r w:rsidRPr="00E97665">
              <w:rPr>
                <w:i/>
                <w:iCs/>
                <w:sz w:val="18"/>
                <w:szCs w:val="18"/>
                <w:lang w:val="es-ES"/>
              </w:rPr>
              <w:t xml:space="preserve"> de télécopie :</w:t>
            </w:r>
            <w:r w:rsidRPr="00E97665">
              <w:rPr>
                <w:i/>
                <w:sz w:val="18"/>
                <w:szCs w:val="18"/>
                <w:lang w:val="es-ES"/>
              </w:rPr>
              <w:t xml:space="preserve"> ................................</w:t>
            </w:r>
          </w:p>
          <w:p w14:paraId="309F79EC" w14:textId="77777777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  <w:lang w:val="es-ES"/>
              </w:rPr>
            </w:pPr>
          </w:p>
          <w:p w14:paraId="71151B0A" w14:textId="3FA3B10A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  <w:r w:rsidRPr="00E97665">
              <w:rPr>
                <w:i/>
                <w:iCs/>
                <w:sz w:val="18"/>
                <w:szCs w:val="18"/>
                <w:lang w:val="fr-FR"/>
              </w:rPr>
              <w:t>Adresse électronique :</w:t>
            </w:r>
            <w:r w:rsidRPr="00E97665">
              <w:rPr>
                <w:sz w:val="18"/>
                <w:szCs w:val="18"/>
                <w:lang w:eastAsia="zh-CN"/>
              </w:rPr>
              <w:t>…………………….</w:t>
            </w:r>
          </w:p>
          <w:p w14:paraId="51BB3356" w14:textId="77777777" w:rsidR="005D2142" w:rsidRPr="00E97665" w:rsidRDefault="005D2142" w:rsidP="00354D58">
            <w:pPr>
              <w:keepNext/>
              <w:keepLines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73738A46" w14:textId="77777777" w:rsidR="00296048" w:rsidRPr="00E97665" w:rsidRDefault="00296048" w:rsidP="00296048">
      <w:pPr>
        <w:pStyle w:val="SingleTxtG"/>
        <w:ind w:left="2552" w:hanging="851"/>
      </w:pPr>
    </w:p>
    <w:p w14:paraId="77DF0CF0" w14:textId="77777777" w:rsidR="005D2142" w:rsidRPr="00E97665" w:rsidRDefault="005D2142" w:rsidP="00296048">
      <w:pPr>
        <w:pStyle w:val="SingleTxtG"/>
        <w:ind w:left="2552" w:hanging="851"/>
      </w:pPr>
    </w:p>
    <w:p w14:paraId="5FF04769" w14:textId="59A77757" w:rsidR="005D2142" w:rsidRPr="00E97665" w:rsidRDefault="005D2142" w:rsidP="006C202C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kinsoku/>
        <w:overflowPunct/>
        <w:autoSpaceDE/>
        <w:autoSpaceDN/>
        <w:adjustRightInd/>
        <w:snapToGrid/>
        <w:jc w:val="center"/>
        <w:rPr>
          <w:rFonts w:eastAsia="Times New Roman"/>
          <w:i/>
          <w:lang w:eastAsia="fr-FR"/>
        </w:rPr>
      </w:pPr>
      <w:r w:rsidRPr="00E97665">
        <w:rPr>
          <w:rFonts w:eastAsia="Times New Roman"/>
          <w:i/>
          <w:lang w:eastAsia="fr-FR"/>
        </w:rPr>
        <w:t>(L</w:t>
      </w:r>
      <w:r w:rsidR="00AF0A40" w:rsidRPr="00E97665">
        <w:rPr>
          <w:rFonts w:eastAsia="Times New Roman"/>
          <w:i/>
          <w:lang w:eastAsia="fr-FR"/>
        </w:rPr>
        <w:t>’</w:t>
      </w:r>
      <w:r w:rsidRPr="00E97665">
        <w:rPr>
          <w:rFonts w:eastAsia="Times New Roman"/>
          <w:i/>
          <w:lang w:eastAsia="fr-FR"/>
        </w:rPr>
        <w:t xml:space="preserve">autorité compétente enlèvera cette page de couverture avant de transmettre le rapport) </w:t>
      </w:r>
    </w:p>
    <w:p w14:paraId="1FF066E8" w14:textId="77777777" w:rsidR="005D2142" w:rsidRPr="00E97665" w:rsidRDefault="005D2142" w:rsidP="005D2142">
      <w:pPr>
        <w:rPr>
          <w:i/>
          <w:lang w:val="fr-FR"/>
        </w:rPr>
      </w:pPr>
    </w:p>
    <w:p w14:paraId="64A88B00" w14:textId="1BE50935" w:rsidR="005D2142" w:rsidRPr="00E97665" w:rsidRDefault="005D2142" w:rsidP="006C202C">
      <w:pPr>
        <w:tabs>
          <w:tab w:val="left" w:pos="360"/>
          <w:tab w:val="left" w:pos="3686"/>
        </w:tabs>
        <w:suppressAutoHyphens w:val="0"/>
        <w:kinsoku/>
        <w:overflowPunct/>
        <w:autoSpaceDE/>
        <w:autoSpaceDN/>
        <w:adjustRightInd/>
        <w:snapToGrid/>
        <w:spacing w:before="60" w:after="60"/>
        <w:rPr>
          <w:rFonts w:eastAsia="Times New Roman"/>
          <w:sz w:val="18"/>
          <w:szCs w:val="18"/>
          <w:lang w:eastAsia="fr-FR"/>
        </w:rPr>
      </w:pPr>
      <w:r w:rsidRPr="00E97665">
        <w:rPr>
          <w:rFonts w:eastAsia="Times New Roman"/>
          <w:sz w:val="18"/>
          <w:szCs w:val="18"/>
          <w:lang w:eastAsia="fr-FR"/>
        </w:rPr>
        <w:t>Rapport soumis au nom d</w:t>
      </w:r>
      <w:r w:rsidR="00AF0A40" w:rsidRPr="00E97665">
        <w:rPr>
          <w:rFonts w:eastAsia="Times New Roman"/>
          <w:sz w:val="18"/>
          <w:szCs w:val="18"/>
          <w:lang w:eastAsia="fr-FR"/>
        </w:rPr>
        <w:t>’</w:t>
      </w:r>
      <w:r w:rsidRPr="00E97665">
        <w:rPr>
          <w:rFonts w:eastAsia="Times New Roman"/>
          <w:sz w:val="18"/>
          <w:szCs w:val="18"/>
          <w:lang w:eastAsia="fr-FR"/>
        </w:rPr>
        <w:t>une entreprise agissant en qualité de :</w:t>
      </w:r>
    </w:p>
    <w:p w14:paraId="30E96C19" w14:textId="77777777" w:rsidR="005D2142" w:rsidRPr="00E97665" w:rsidRDefault="005D2142" w:rsidP="006C202C">
      <w:pPr>
        <w:tabs>
          <w:tab w:val="left" w:pos="360"/>
          <w:tab w:val="left" w:pos="3686"/>
        </w:tabs>
        <w:suppressAutoHyphens w:val="0"/>
        <w:kinsoku/>
        <w:overflowPunct/>
        <w:autoSpaceDE/>
        <w:autoSpaceDN/>
        <w:adjustRightInd/>
        <w:snapToGrid/>
        <w:spacing w:before="60" w:after="60"/>
        <w:rPr>
          <w:rFonts w:eastAsia="Times New Roman"/>
          <w:i/>
          <w:sz w:val="18"/>
          <w:szCs w:val="18"/>
          <w:lang w:eastAsia="fr-FR"/>
        </w:rPr>
      </w:pPr>
      <w:r w:rsidRPr="00E97665">
        <w:rPr>
          <w:rFonts w:eastAsia="Times New Roman"/>
          <w:i/>
          <w:sz w:val="18"/>
          <w:szCs w:val="18"/>
          <w:lang w:eastAsia="fr-FR"/>
        </w:rPr>
        <w:t>(Il est possible de cocher plusieurs options)</w:t>
      </w:r>
    </w:p>
    <w:p w14:paraId="05E4C08B" w14:textId="77777777" w:rsidR="005D2142" w:rsidRPr="00E97665" w:rsidRDefault="005D2142" w:rsidP="005D2142">
      <w:pPr>
        <w:rPr>
          <w:i/>
          <w:sz w:val="18"/>
          <w:szCs w:val="18"/>
          <w:lang w:val="fr-FR"/>
        </w:rPr>
      </w:pPr>
    </w:p>
    <w:p w14:paraId="33BB5695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Expéditeur</w:t>
      </w:r>
    </w:p>
    <w:p w14:paraId="34F573E9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Chargeur</w:t>
      </w:r>
    </w:p>
    <w:p w14:paraId="476C8D0F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Déchargeur</w:t>
      </w:r>
    </w:p>
    <w:p w14:paraId="2A6C4301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Destinataire</w:t>
      </w:r>
    </w:p>
    <w:p w14:paraId="16534CF1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Emballeur</w:t>
      </w:r>
    </w:p>
    <w:p w14:paraId="14BB6948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Remplisseur</w:t>
      </w:r>
    </w:p>
    <w:p w14:paraId="74C2BDAE" w14:textId="77777777" w:rsidR="005D2142" w:rsidRPr="00E97665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sz w:val="18"/>
          <w:szCs w:val="18"/>
          <w:lang w:val="fr-FR"/>
        </w:rPr>
      </w:pPr>
      <w:r w:rsidRPr="00E97665">
        <w:rPr>
          <w:sz w:val="16"/>
          <w14:cntxtAlts/>
        </w:rPr>
        <w:t></w:t>
      </w:r>
      <w:r w:rsidRPr="00E97665">
        <w:rPr>
          <w:sz w:val="16"/>
          <w14:cntxtAlts/>
        </w:rPr>
        <w:tab/>
      </w:r>
      <w:r w:rsidRPr="00E97665">
        <w:rPr>
          <w:rFonts w:eastAsia="Times New Roman"/>
          <w:sz w:val="18"/>
          <w:szCs w:val="18"/>
          <w:lang w:eastAsia="nb-NO"/>
        </w:rPr>
        <w:t>Transporteur</w:t>
      </w:r>
    </w:p>
    <w:p w14:paraId="7BA3767E" w14:textId="21DDB3BD" w:rsidR="005D2142" w:rsidRDefault="005D2142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rFonts w:ascii="Arial" w:hAnsi="Arial" w:cs="Arial"/>
          <w:sz w:val="18"/>
          <w:szCs w:val="18"/>
          <w:lang w:val="fr-FR"/>
        </w:rPr>
      </w:pPr>
      <w:r w:rsidRPr="00E97665">
        <w:rPr>
          <w:sz w:val="16"/>
          <w:lang w:val="fr-FR"/>
          <w14:cntxtAlts/>
        </w:rPr>
        <w:t></w:t>
      </w:r>
      <w:r w:rsidRPr="00E97665">
        <w:rPr>
          <w:sz w:val="16"/>
          <w:lang w:val="fr-FR"/>
          <w14:cntxtAlts/>
        </w:rPr>
        <w:tab/>
      </w:r>
      <w:r w:rsidRPr="00E97665">
        <w:rPr>
          <w:sz w:val="18"/>
          <w:szCs w:val="18"/>
          <w:lang w:val="fr-FR"/>
        </w:rPr>
        <w:t>Exploitant d</w:t>
      </w:r>
      <w:r w:rsidR="00AF0A40" w:rsidRPr="00E97665">
        <w:rPr>
          <w:sz w:val="18"/>
          <w:szCs w:val="18"/>
          <w:lang w:val="fr-FR"/>
        </w:rPr>
        <w:t>’</w:t>
      </w:r>
      <w:r w:rsidRPr="00E97665">
        <w:rPr>
          <w:sz w:val="18"/>
          <w:szCs w:val="18"/>
          <w:lang w:val="fr-FR"/>
        </w:rPr>
        <w:t>un conteneur-citerne ou d</w:t>
      </w:r>
      <w:r w:rsidR="00AF0A40" w:rsidRPr="00E97665">
        <w:rPr>
          <w:sz w:val="18"/>
          <w:szCs w:val="18"/>
          <w:lang w:val="fr-FR"/>
        </w:rPr>
        <w:t>’</w:t>
      </w:r>
      <w:r w:rsidRPr="00E97665">
        <w:rPr>
          <w:sz w:val="18"/>
          <w:szCs w:val="18"/>
          <w:lang w:val="fr-FR"/>
        </w:rPr>
        <w:t>une citerne mobile</w:t>
      </w:r>
    </w:p>
    <w:p w14:paraId="4A88CD7C" w14:textId="22E4DBBE" w:rsidR="006C202C" w:rsidRDefault="006C202C" w:rsidP="006C202C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297"/>
        <w:gridCol w:w="320"/>
        <w:gridCol w:w="1997"/>
        <w:gridCol w:w="2480"/>
      </w:tblGrid>
      <w:tr w:rsidR="006C202C" w:rsidRPr="00E97665" w14:paraId="0DBA61F8" w14:textId="77777777" w:rsidTr="009E121A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5B2073F0" w14:textId="64D01E73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rFonts w:eastAsia="Times New Roman"/>
                <w:b/>
                <w:lang w:eastAsia="fr-FR"/>
              </w:rPr>
            </w:pPr>
            <w:r w:rsidRPr="00E97665">
              <w:rPr>
                <w:rFonts w:eastAsia="Times New Roman"/>
                <w:b/>
                <w:lang w:eastAsia="fr-FR"/>
              </w:rPr>
              <w:lastRenderedPageBreak/>
              <w:t>DATE ET LIEU DE L</w:t>
            </w:r>
            <w:r w:rsidR="00AF0A40" w:rsidRPr="00E97665">
              <w:rPr>
                <w:rFonts w:eastAsia="Times New Roman"/>
                <w:b/>
                <w:lang w:eastAsia="fr-FR"/>
              </w:rPr>
              <w:t>’</w:t>
            </w:r>
            <w:r w:rsidRPr="00E97665">
              <w:rPr>
                <w:rFonts w:eastAsia="Times New Roman"/>
                <w:b/>
                <w:lang w:eastAsia="fr-FR"/>
              </w:rPr>
              <w:t xml:space="preserve">ÉVÉNEMENT </w:t>
            </w:r>
          </w:p>
          <w:p w14:paraId="070CB64D" w14:textId="77777777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color w:val="0000FF"/>
                <w:lang w:val="fr-FR"/>
              </w:rPr>
            </w:pP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 heures)</w:t>
            </w:r>
          </w:p>
        </w:tc>
      </w:tr>
      <w:tr w:rsidR="006C202C" w:rsidRPr="00E97665" w14:paraId="26653DA8" w14:textId="77777777" w:rsidTr="009E121A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424D3133" w14:textId="77777777" w:rsidR="006C202C" w:rsidRPr="00E97665" w:rsidRDefault="006C202C" w:rsidP="009E121A">
            <w:pPr>
              <w:tabs>
                <w:tab w:val="left" w:pos="240"/>
              </w:tabs>
              <w:spacing w:before="60"/>
              <w:rPr>
                <w:i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Année : … </w:t>
            </w:r>
            <w:r w:rsidRPr="00E97665">
              <w:rPr>
                <w:b/>
                <w:bCs/>
                <w:sz w:val="16"/>
                <w:szCs w:val="16"/>
                <w:lang w:val="fr-FR"/>
              </w:rPr>
              <w:t xml:space="preserve">                      </w:t>
            </w:r>
            <w:r w:rsidRPr="00E97665">
              <w:rPr>
                <w:sz w:val="16"/>
                <w:szCs w:val="16"/>
                <w:lang w:val="fr-FR"/>
              </w:rPr>
              <w:t xml:space="preserve">Mois : …     </w:t>
            </w:r>
            <w:r w:rsidRPr="00E97665">
              <w:rPr>
                <w:b/>
                <w:bCs/>
                <w:sz w:val="16"/>
                <w:szCs w:val="16"/>
                <w:lang w:val="fr-FR"/>
              </w:rPr>
              <w:t xml:space="preserve">                                    </w:t>
            </w:r>
            <w:r w:rsidRPr="00E97665">
              <w:rPr>
                <w:sz w:val="16"/>
                <w:szCs w:val="16"/>
                <w:lang w:val="fr-FR"/>
              </w:rPr>
              <w:t xml:space="preserve">Jour : …  </w:t>
            </w:r>
            <w:r w:rsidRPr="00E97665">
              <w:rPr>
                <w:b/>
                <w:bCs/>
                <w:sz w:val="16"/>
                <w:szCs w:val="16"/>
                <w:lang w:val="fr-FR"/>
              </w:rPr>
              <w:t xml:space="preserve">                   </w:t>
            </w:r>
            <w:r w:rsidRPr="00E97665">
              <w:rPr>
                <w:sz w:val="16"/>
                <w:szCs w:val="16"/>
                <w:lang w:val="fr-FR"/>
              </w:rPr>
              <w:t xml:space="preserve">Heure locale : …  </w:t>
            </w:r>
          </w:p>
        </w:tc>
      </w:tr>
      <w:tr w:rsidR="006C202C" w:rsidRPr="00E97665" w14:paraId="73F2CAF3" w14:textId="77777777" w:rsidTr="009E121A">
        <w:trPr>
          <w:trHeight w:val="1025"/>
        </w:trPr>
        <w:tc>
          <w:tcPr>
            <w:tcW w:w="2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B1E7D" w14:textId="77777777" w:rsidR="006C202C" w:rsidRPr="00E97665" w:rsidRDefault="006C202C" w:rsidP="009E121A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E97665">
              <w:rPr>
                <w:b/>
                <w:bCs/>
                <w:sz w:val="16"/>
                <w:szCs w:val="16"/>
                <w:lang w:val="fr-FR"/>
              </w:rPr>
              <w:t>□</w:t>
            </w:r>
            <w:r w:rsidRPr="00E97665">
              <w:rPr>
                <w:sz w:val="16"/>
                <w:szCs w:val="16"/>
                <w:lang w:val="fr-FR"/>
              </w:rPr>
              <w:tab/>
              <w:t xml:space="preserve">Ville : </w:t>
            </w:r>
          </w:p>
          <w:p w14:paraId="00CD6DB1" w14:textId="77777777" w:rsidR="006C202C" w:rsidRPr="00E97665" w:rsidRDefault="006C202C" w:rsidP="009E121A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□</w:t>
            </w:r>
            <w:r w:rsidRPr="00E97665">
              <w:rPr>
                <w:sz w:val="16"/>
                <w:szCs w:val="16"/>
                <w:lang w:val="fr-FR"/>
              </w:rPr>
              <w:tab/>
              <w:t xml:space="preserve">District : </w:t>
            </w:r>
          </w:p>
          <w:p w14:paraId="63F5CF54" w14:textId="77777777" w:rsidR="006C202C" w:rsidRPr="00E97665" w:rsidRDefault="006C202C" w:rsidP="009E121A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□</w:t>
            </w:r>
            <w:r w:rsidRPr="00E97665">
              <w:rPr>
                <w:sz w:val="16"/>
                <w:szCs w:val="16"/>
                <w:lang w:val="fr-FR"/>
              </w:rPr>
              <w:tab/>
              <w:t>Région :</w:t>
            </w:r>
          </w:p>
          <w:p w14:paraId="2345FA9E" w14:textId="09CC65CA" w:rsidR="006C202C" w:rsidRPr="00E97665" w:rsidRDefault="006C202C" w:rsidP="006C202C">
            <w:pPr>
              <w:tabs>
                <w:tab w:val="left" w:pos="240"/>
              </w:tabs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□</w:t>
            </w:r>
            <w:r w:rsidRPr="00E97665">
              <w:rPr>
                <w:sz w:val="16"/>
                <w:szCs w:val="16"/>
                <w:lang w:val="fr-FR"/>
              </w:rPr>
              <w:tab/>
              <w:t>Pays :</w:t>
            </w:r>
            <w:r w:rsidRPr="00E97665">
              <w:rPr>
                <w:lang w:val="fr-FR"/>
              </w:rPr>
              <w:t xml:space="preserve"> 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345F" w14:textId="50D71F99" w:rsidR="006C202C" w:rsidRPr="00E97665" w:rsidRDefault="006C202C" w:rsidP="009E121A">
            <w:p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434" w:hanging="360"/>
              <w:rPr>
                <w:sz w:val="16"/>
                <w:szCs w:val="16"/>
              </w:rPr>
            </w:pPr>
            <w:r w:rsidRPr="00E97665">
              <w:rPr>
                <w14:cntxtAlts/>
              </w:rPr>
              <w:t></w:t>
            </w:r>
            <w:r w:rsidRPr="00E97665">
              <w:rPr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Coordonnées géographiques :</w:t>
            </w:r>
          </w:p>
          <w:p w14:paraId="3F620A76" w14:textId="77777777" w:rsidR="006C202C" w:rsidRPr="00E97665" w:rsidRDefault="006C202C" w:rsidP="009E121A">
            <w:p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802" w:hanging="284"/>
              <w:rPr>
                <w:sz w:val="16"/>
                <w:szCs w:val="16"/>
              </w:rPr>
            </w:pPr>
            <w:r w:rsidRPr="00E97665">
              <w:rPr>
                <w14:cntxtAlts/>
              </w:rPr>
              <w:t></w:t>
            </w:r>
            <w:r w:rsidRPr="00E97665">
              <w:rPr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 xml:space="preserve">Latitude : </w:t>
            </w:r>
          </w:p>
          <w:p w14:paraId="2F382490" w14:textId="77777777" w:rsidR="006C202C" w:rsidRPr="00E97665" w:rsidRDefault="006C202C" w:rsidP="009E121A">
            <w:p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802" w:hanging="284"/>
              <w:rPr>
                <w:sz w:val="16"/>
                <w:szCs w:val="16"/>
              </w:rPr>
            </w:pPr>
            <w:r w:rsidRPr="00E97665">
              <w:rPr>
                <w14:cntxtAlts/>
              </w:rPr>
              <w:t></w:t>
            </w:r>
            <w:r w:rsidRPr="00E97665">
              <w:rPr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Longitude :</w:t>
            </w:r>
          </w:p>
          <w:p w14:paraId="17DF7E09" w14:textId="77777777" w:rsidR="006C202C" w:rsidRPr="00E97665" w:rsidRDefault="006C202C" w:rsidP="009E121A">
            <w:pPr>
              <w:tabs>
                <w:tab w:val="left" w:pos="240"/>
              </w:tabs>
              <w:spacing w:before="60"/>
              <w:rPr>
                <w:i/>
                <w:sz w:val="16"/>
                <w:szCs w:val="16"/>
              </w:rPr>
            </w:pPr>
          </w:p>
        </w:tc>
      </w:tr>
      <w:tr w:rsidR="006C202C" w:rsidRPr="00E97665" w14:paraId="1F02BBFD" w14:textId="77777777" w:rsidTr="009E121A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14:paraId="4460C882" w14:textId="05579759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rFonts w:eastAsia="Times New Roman"/>
                <w:b/>
                <w:lang w:eastAsia="fr-FR"/>
              </w:rPr>
            </w:pPr>
            <w:r w:rsidRPr="00E97665">
              <w:rPr>
                <w:rFonts w:eastAsia="Times New Roman"/>
                <w:b/>
                <w:lang w:eastAsia="fr-FR"/>
              </w:rPr>
              <w:t>NATURE DE L</w:t>
            </w:r>
            <w:r w:rsidR="00AF0A40" w:rsidRPr="00E97665">
              <w:rPr>
                <w:rFonts w:eastAsia="Times New Roman"/>
                <w:b/>
                <w:lang w:eastAsia="fr-FR"/>
              </w:rPr>
              <w:t>’</w:t>
            </w:r>
            <w:r w:rsidRPr="00E97665">
              <w:rPr>
                <w:rFonts w:eastAsia="Times New Roman"/>
                <w:b/>
                <w:lang w:eastAsia="fr-FR"/>
              </w:rPr>
              <w:t>OPÉRATION RÉALISÉE AU MOMENT DE L</w:t>
            </w:r>
            <w:r w:rsidR="00AF0A40" w:rsidRPr="00E97665">
              <w:rPr>
                <w:rFonts w:eastAsia="Times New Roman"/>
                <w:b/>
                <w:lang w:eastAsia="fr-FR"/>
              </w:rPr>
              <w:t>’</w:t>
            </w:r>
            <w:r w:rsidRPr="00E97665">
              <w:rPr>
                <w:rFonts w:eastAsia="Times New Roman"/>
                <w:b/>
                <w:lang w:eastAsia="fr-FR"/>
              </w:rPr>
              <w:t>ÉVÉNEMENT</w:t>
            </w:r>
          </w:p>
          <w:p w14:paraId="4FF9035C" w14:textId="77777777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b/>
                <w:lang w:val="fr-FR"/>
              </w:rPr>
            </w:pP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 heures)</w:t>
            </w:r>
            <w:r w:rsidRPr="00E97665">
              <w:rPr>
                <w:color w:val="0000FF"/>
                <w:lang w:val="fr-FR"/>
              </w:rPr>
              <w:t xml:space="preserve"> </w:t>
            </w:r>
          </w:p>
        </w:tc>
      </w:tr>
      <w:tr w:rsidR="006C202C" w:rsidRPr="00E97665" w14:paraId="263ACFC3" w14:textId="77777777" w:rsidTr="009E121A">
        <w:trPr>
          <w:cantSplit/>
          <w:trHeight w:val="82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8B09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9" w:hanging="284"/>
              <w:rPr>
                <w:i/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Transport en mouvement</w:t>
            </w:r>
          </w:p>
          <w:p w14:paraId="61CCC5F6" w14:textId="587C50BF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9" w:hanging="284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Transport à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 xml:space="preserve">arrêt </w:t>
            </w:r>
          </w:p>
          <w:p w14:paraId="07D36B93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79"/>
              <w:rPr>
                <w:sz w:val="16"/>
                <w:szCs w:val="16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ADE2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9" w:hanging="284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Manœuvre</w:t>
            </w:r>
          </w:p>
          <w:p w14:paraId="31659BE2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9" w:hanging="284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Triage</w:t>
            </w:r>
          </w:p>
          <w:p w14:paraId="2219EC58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76"/>
              <w:rPr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AB22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9" w:hanging="284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Chargement</w:t>
            </w:r>
          </w:p>
          <w:p w14:paraId="4A8E15E9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6" w:hanging="283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Remplissage</w:t>
            </w:r>
          </w:p>
          <w:p w14:paraId="47EB6E53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76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4876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6" w:hanging="283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Déchargement</w:t>
            </w:r>
          </w:p>
          <w:p w14:paraId="0F8C9656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6" w:hanging="283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Vidange</w:t>
            </w:r>
          </w:p>
          <w:p w14:paraId="1F700EF3" w14:textId="673E59D1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6" w:hanging="283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Transbordement</w:t>
            </w:r>
          </w:p>
          <w:p w14:paraId="28FA527A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6" w:hanging="283"/>
              <w:rPr>
                <w:b/>
                <w:sz w:val="16"/>
                <w:szCs w:val="16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sz w:val="16"/>
                <w:szCs w:val="16"/>
                <w14:cntxtAlts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 xml:space="preserve">Autre (préciser) : </w:t>
            </w:r>
          </w:p>
        </w:tc>
      </w:tr>
      <w:tr w:rsidR="006C202C" w:rsidRPr="00E97665" w14:paraId="4DA4238D" w14:textId="77777777" w:rsidTr="009E121A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14:paraId="39414395" w14:textId="77777777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rFonts w:eastAsia="Times New Roman"/>
                <w:b/>
                <w:lang w:eastAsia="fr-FR"/>
              </w:rPr>
            </w:pPr>
            <w:r w:rsidRPr="00E97665">
              <w:rPr>
                <w:rFonts w:eastAsia="Times New Roman"/>
                <w:b/>
                <w:lang w:eastAsia="fr-FR"/>
              </w:rPr>
              <w:t>CONTEXTE</w:t>
            </w:r>
          </w:p>
          <w:p w14:paraId="17CA7982" w14:textId="77777777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b/>
                <w:bCs/>
                <w:lang w:val="fr-FR"/>
              </w:rPr>
            </w:pP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 heures)</w:t>
            </w:r>
          </w:p>
        </w:tc>
      </w:tr>
      <w:tr w:rsidR="006C202C" w:rsidRPr="00E97665" w14:paraId="43E0C768" w14:textId="77777777" w:rsidTr="009E121A">
        <w:trPr>
          <w:cantSplit/>
          <w:trHeight w:val="3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C253" w14:textId="77777777" w:rsidR="006C202C" w:rsidRPr="00E97665" w:rsidRDefault="006C202C" w:rsidP="009E121A">
            <w:pPr>
              <w:tabs>
                <w:tab w:val="left" w:pos="240"/>
              </w:tabs>
              <w:spacing w:before="60" w:after="60"/>
              <w:rPr>
                <w:sz w:val="18"/>
                <w:szCs w:val="18"/>
                <w:u w:val="single"/>
              </w:rPr>
            </w:pPr>
            <w:r w:rsidRPr="00E97665">
              <w:rPr>
                <w:sz w:val="18"/>
                <w:szCs w:val="18"/>
                <w:u w:val="single"/>
                <w:lang w:val="fr-FR"/>
              </w:rPr>
              <w:t>CONDITIONS MÉTÉOROLOGIQUES</w:t>
            </w:r>
          </w:p>
          <w:tbl>
            <w:tblPr>
              <w:tblStyle w:val="Grilledutableau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6"/>
              <w:gridCol w:w="2004"/>
              <w:gridCol w:w="1819"/>
              <w:gridCol w:w="2553"/>
            </w:tblGrid>
            <w:tr w:rsidR="006C202C" w:rsidRPr="00E97665" w14:paraId="243A2463" w14:textId="77777777" w:rsidTr="00514D2B">
              <w:tc>
                <w:tcPr>
                  <w:tcW w:w="3496" w:type="dxa"/>
                </w:tcPr>
                <w:p w14:paraId="44CFA56C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Temps sec</w:t>
                  </w:r>
                </w:p>
              </w:tc>
              <w:tc>
                <w:tcPr>
                  <w:tcW w:w="2004" w:type="dxa"/>
                </w:tcPr>
                <w:p w14:paraId="6D09EDB5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Fumée</w:t>
                  </w:r>
                </w:p>
              </w:tc>
              <w:tc>
                <w:tcPr>
                  <w:tcW w:w="1819" w:type="dxa"/>
                </w:tcPr>
                <w:p w14:paraId="30F131EA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Pluie</w:t>
                  </w:r>
                </w:p>
              </w:tc>
              <w:tc>
                <w:tcPr>
                  <w:tcW w:w="2553" w:type="dxa"/>
                </w:tcPr>
                <w:p w14:paraId="3014ACE9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Vent fort</w:t>
                  </w:r>
                </w:p>
              </w:tc>
            </w:tr>
            <w:tr w:rsidR="006C202C" w:rsidRPr="00E97665" w14:paraId="7120B5E2" w14:textId="77777777" w:rsidTr="00514D2B">
              <w:tc>
                <w:tcPr>
                  <w:tcW w:w="3496" w:type="dxa"/>
                </w:tcPr>
                <w:p w14:paraId="6592B737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Canicule</w:t>
                  </w:r>
                </w:p>
              </w:tc>
              <w:tc>
                <w:tcPr>
                  <w:tcW w:w="2004" w:type="dxa"/>
                </w:tcPr>
                <w:p w14:paraId="488B9D3C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Brouillard</w:t>
                  </w:r>
                </w:p>
              </w:tc>
              <w:tc>
                <w:tcPr>
                  <w:tcW w:w="1819" w:type="dxa"/>
                </w:tcPr>
                <w:p w14:paraId="2F1BE1FC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Tonnerre</w:t>
                  </w:r>
                </w:p>
              </w:tc>
              <w:tc>
                <w:tcPr>
                  <w:tcW w:w="2553" w:type="dxa"/>
                </w:tcPr>
                <w:p w14:paraId="5BB95C8F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Conditions inconnues</w:t>
                  </w:r>
                </w:p>
              </w:tc>
            </w:tr>
            <w:tr w:rsidR="006C202C" w:rsidRPr="00E97665" w14:paraId="0BC4708B" w14:textId="77777777" w:rsidTr="00514D2B">
              <w:tc>
                <w:tcPr>
                  <w:tcW w:w="3496" w:type="dxa"/>
                </w:tcPr>
                <w:p w14:paraId="0EEE9A70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Conditions météorologiques normales</w:t>
                  </w:r>
                </w:p>
              </w:tc>
              <w:tc>
                <w:tcPr>
                  <w:tcW w:w="2004" w:type="dxa"/>
                </w:tcPr>
                <w:p w14:paraId="72A76D90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Grésil</w:t>
                  </w:r>
                </w:p>
              </w:tc>
              <w:tc>
                <w:tcPr>
                  <w:tcW w:w="1819" w:type="dxa"/>
                </w:tcPr>
                <w:p w14:paraId="1C2313F7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Tempête</w:t>
                  </w:r>
                </w:p>
              </w:tc>
              <w:tc>
                <w:tcPr>
                  <w:tcW w:w="2553" w:type="dxa"/>
                </w:tcPr>
                <w:p w14:paraId="08C1BEE1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Autre (préciser)</w:t>
                  </w:r>
                </w:p>
              </w:tc>
            </w:tr>
            <w:tr w:rsidR="006C202C" w:rsidRPr="00E97665" w14:paraId="6426CEC3" w14:textId="77777777" w:rsidTr="00514D2B">
              <w:tc>
                <w:tcPr>
                  <w:tcW w:w="3496" w:type="dxa"/>
                </w:tcPr>
                <w:p w14:paraId="0A1E3DD2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Grêle</w:t>
                  </w:r>
                </w:p>
              </w:tc>
              <w:tc>
                <w:tcPr>
                  <w:tcW w:w="2004" w:type="dxa"/>
                </w:tcPr>
                <w:p w14:paraId="4536530B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Neige</w:t>
                  </w:r>
                </w:p>
              </w:tc>
              <w:tc>
                <w:tcPr>
                  <w:tcW w:w="1819" w:type="dxa"/>
                </w:tcPr>
                <w:p w14:paraId="501C97D9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Foudre</w:t>
                  </w:r>
                </w:p>
              </w:tc>
              <w:tc>
                <w:tcPr>
                  <w:tcW w:w="2553" w:type="dxa"/>
                </w:tcPr>
                <w:p w14:paraId="73FA4B47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Température : … °C</w:t>
                  </w:r>
                </w:p>
              </w:tc>
            </w:tr>
          </w:tbl>
          <w:p w14:paraId="3FD7054D" w14:textId="77777777" w:rsidR="006C202C" w:rsidRPr="00E97665" w:rsidRDefault="006C202C" w:rsidP="009E121A">
            <w:pPr>
              <w:tabs>
                <w:tab w:val="left" w:pos="240"/>
              </w:tabs>
              <w:spacing w:before="60" w:after="60"/>
              <w:rPr>
                <w:sz w:val="18"/>
                <w:szCs w:val="18"/>
                <w:u w:val="single"/>
              </w:rPr>
            </w:pPr>
            <w:r w:rsidRPr="00E97665">
              <w:rPr>
                <w:sz w:val="18"/>
                <w:szCs w:val="18"/>
                <w:u w:val="single"/>
                <w:lang w:val="fr-FR"/>
              </w:rPr>
              <w:t>ÉTAT DU REVÊTEMENT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1922"/>
              <w:gridCol w:w="2104"/>
              <w:gridCol w:w="3181"/>
            </w:tblGrid>
            <w:tr w:rsidR="006C202C" w:rsidRPr="00E97665" w14:paraId="270CFC5A" w14:textId="77777777" w:rsidTr="00514D2B">
              <w:trPr>
                <w:trHeight w:val="166"/>
              </w:trPr>
              <w:tc>
                <w:tcPr>
                  <w:tcW w:w="1212" w:type="pct"/>
                </w:tcPr>
                <w:p w14:paraId="36F33B7B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Sec</w:t>
                  </w:r>
                </w:p>
              </w:tc>
              <w:tc>
                <w:tcPr>
                  <w:tcW w:w="1010" w:type="pct"/>
                </w:tcPr>
                <w:p w14:paraId="2C3DB5BA" w14:textId="174C3E18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Givre</w:t>
                  </w:r>
                </w:p>
              </w:tc>
              <w:tc>
                <w:tcPr>
                  <w:tcW w:w="1106" w:type="pct"/>
                </w:tcPr>
                <w:p w14:paraId="56716474" w14:textId="62F6F004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Grésil</w:t>
                  </w:r>
                </w:p>
              </w:tc>
              <w:tc>
                <w:tcPr>
                  <w:tcW w:w="1672" w:type="pct"/>
                </w:tcPr>
                <w:p w14:paraId="5727A5B5" w14:textId="77777777" w:rsidR="006C202C" w:rsidRPr="00E97665" w:rsidRDefault="006C202C" w:rsidP="009E121A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60" w:line="240" w:lineRule="auto"/>
                    <w:ind w:left="720" w:hanging="360"/>
                    <w:rPr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Neige</w:t>
                  </w:r>
                </w:p>
              </w:tc>
            </w:tr>
            <w:tr w:rsidR="006C202C" w:rsidRPr="00E97665" w14:paraId="1294B48E" w14:textId="77777777" w:rsidTr="009E121A">
              <w:trPr>
                <w:trHeight w:val="170"/>
              </w:trPr>
              <w:tc>
                <w:tcPr>
                  <w:tcW w:w="1212" w:type="pct"/>
                </w:tcPr>
                <w:p w14:paraId="3839DC3E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 xml:space="preserve">Verglas </w:t>
                  </w:r>
                </w:p>
              </w:tc>
              <w:tc>
                <w:tcPr>
                  <w:tcW w:w="1010" w:type="pct"/>
                </w:tcPr>
                <w:p w14:paraId="1EC2FE4F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 xml:space="preserve">Glissant </w:t>
                  </w:r>
                </w:p>
              </w:tc>
              <w:tc>
                <w:tcPr>
                  <w:tcW w:w="1106" w:type="pct"/>
                </w:tcPr>
                <w:p w14:paraId="39A2D0A0" w14:textId="3662A65D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Mouillé</w:t>
                  </w:r>
                </w:p>
              </w:tc>
              <w:tc>
                <w:tcPr>
                  <w:tcW w:w="1672" w:type="pct"/>
                </w:tcPr>
                <w:p w14:paraId="362A5F3F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Feuilles</w:t>
                  </w:r>
                </w:p>
              </w:tc>
            </w:tr>
            <w:tr w:rsidR="006C202C" w:rsidRPr="00E97665" w14:paraId="4EAD9B87" w14:textId="77777777" w:rsidTr="009E121A">
              <w:trPr>
                <w:trHeight w:val="170"/>
              </w:trPr>
              <w:tc>
                <w:tcPr>
                  <w:tcW w:w="1212" w:type="pct"/>
                </w:tcPr>
                <w:p w14:paraId="6DDF55B1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 xml:space="preserve">Humide </w:t>
                  </w:r>
                </w:p>
              </w:tc>
              <w:tc>
                <w:tcPr>
                  <w:tcW w:w="1010" w:type="pct"/>
                </w:tcPr>
                <w:p w14:paraId="2BE76AA7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Inondé</w:t>
                  </w:r>
                </w:p>
              </w:tc>
              <w:tc>
                <w:tcPr>
                  <w:tcW w:w="1106" w:type="pct"/>
                </w:tcPr>
                <w:p w14:paraId="67F34C2D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État inconnu</w:t>
                  </w:r>
                </w:p>
              </w:tc>
              <w:tc>
                <w:tcPr>
                  <w:tcW w:w="1672" w:type="pct"/>
                </w:tcPr>
                <w:p w14:paraId="7BBE4D6F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Autre (préciser)</w:t>
                  </w:r>
                </w:p>
              </w:tc>
            </w:tr>
          </w:tbl>
          <w:p w14:paraId="75345BC9" w14:textId="77777777" w:rsidR="006C202C" w:rsidRPr="00E97665" w:rsidRDefault="006C202C" w:rsidP="009E121A">
            <w:pPr>
              <w:tabs>
                <w:tab w:val="left" w:pos="240"/>
              </w:tabs>
              <w:spacing w:before="60" w:after="60"/>
              <w:rPr>
                <w:sz w:val="18"/>
                <w:szCs w:val="18"/>
                <w:u w:val="single"/>
              </w:rPr>
            </w:pPr>
            <w:r w:rsidRPr="00E97665">
              <w:rPr>
                <w:sz w:val="18"/>
                <w:szCs w:val="18"/>
                <w:u w:val="single"/>
                <w:lang w:val="fr-FR"/>
              </w:rPr>
              <w:t>LUMINOSITÉ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1843"/>
              <w:gridCol w:w="2409"/>
              <w:gridCol w:w="3324"/>
            </w:tblGrid>
            <w:tr w:rsidR="006C202C" w:rsidRPr="00E97665" w14:paraId="07901582" w14:textId="77777777" w:rsidTr="00514D2B">
              <w:trPr>
                <w:trHeight w:val="241"/>
              </w:trPr>
              <w:tc>
                <w:tcPr>
                  <w:tcW w:w="1937" w:type="dxa"/>
                </w:tcPr>
                <w:p w14:paraId="74B234BD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Jour</w:t>
                  </w:r>
                </w:p>
              </w:tc>
              <w:tc>
                <w:tcPr>
                  <w:tcW w:w="1843" w:type="dxa"/>
                </w:tcPr>
                <w:p w14:paraId="739E2746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Aube</w:t>
                  </w:r>
                </w:p>
              </w:tc>
              <w:tc>
                <w:tcPr>
                  <w:tcW w:w="2409" w:type="dxa"/>
                </w:tcPr>
                <w:p w14:paraId="1555A8EF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Éclairage de rue allumé</w:t>
                  </w:r>
                </w:p>
              </w:tc>
              <w:tc>
                <w:tcPr>
                  <w:tcW w:w="3324" w:type="dxa"/>
                </w:tcPr>
                <w:p w14:paraId="123EA016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  <w:lang w:val="fr-FR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  <w:lang w:val="fr-FR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Éclairage du poste de travail allumé</w:t>
                  </w:r>
                </w:p>
              </w:tc>
            </w:tr>
            <w:tr w:rsidR="006C202C" w:rsidRPr="00E97665" w14:paraId="735474B0" w14:textId="77777777" w:rsidTr="00514D2B">
              <w:trPr>
                <w:trHeight w:val="241"/>
              </w:trPr>
              <w:tc>
                <w:tcPr>
                  <w:tcW w:w="1937" w:type="dxa"/>
                </w:tcPr>
                <w:p w14:paraId="3D95C177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Nuit</w:t>
                  </w:r>
                </w:p>
              </w:tc>
              <w:tc>
                <w:tcPr>
                  <w:tcW w:w="1843" w:type="dxa"/>
                </w:tcPr>
                <w:p w14:paraId="352BD6A3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Crépuscule</w:t>
                  </w:r>
                </w:p>
              </w:tc>
              <w:tc>
                <w:tcPr>
                  <w:tcW w:w="2409" w:type="dxa"/>
                </w:tcPr>
                <w:p w14:paraId="6DD5EDF9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Éclairage de rue éteint</w:t>
                  </w:r>
                </w:p>
              </w:tc>
              <w:tc>
                <w:tcPr>
                  <w:tcW w:w="3324" w:type="dxa"/>
                </w:tcPr>
                <w:p w14:paraId="43176397" w14:textId="77777777" w:rsidR="006C202C" w:rsidRPr="00E97665" w:rsidRDefault="006C202C" w:rsidP="009E121A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ind w:left="720" w:hanging="3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  <w:lang w:val="fr-FR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  <w:lang w:val="fr-FR"/>
                    </w:rPr>
                    <w:tab/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Éclairage du poste de travail éteint</w:t>
                  </w:r>
                </w:p>
              </w:tc>
            </w:tr>
          </w:tbl>
          <w:p w14:paraId="0A0D862B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248"/>
              <w:rPr>
                <w:b/>
                <w:lang w:val="fr-FR" w:eastAsia="nb-NO"/>
              </w:rPr>
            </w:pPr>
          </w:p>
        </w:tc>
      </w:tr>
      <w:tr w:rsidR="006C202C" w:rsidRPr="00E97665" w14:paraId="66F2398F" w14:textId="77777777" w:rsidTr="009E121A">
        <w:trPr>
          <w:cantSplit/>
          <w:trHeight w:val="5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ECBEE" w14:textId="77777777" w:rsidR="006C202C" w:rsidRPr="00E97665" w:rsidRDefault="006C202C" w:rsidP="006C202C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/>
              <w:rPr>
                <w:b/>
              </w:rPr>
            </w:pPr>
            <w:r w:rsidRPr="00E97665">
              <w:rPr>
                <w:rFonts w:eastAsia="Times New Roman"/>
                <w:b/>
                <w:lang w:val="en-US" w:eastAsia="fr-FR"/>
              </w:rPr>
              <w:t>INFRASTRUCTURE</w:t>
            </w:r>
          </w:p>
        </w:tc>
      </w:tr>
      <w:tr w:rsidR="006C202C" w:rsidRPr="00E97665" w14:paraId="28005314" w14:textId="77777777" w:rsidTr="00514D2B">
        <w:trPr>
          <w:cantSplit/>
          <w:trHeight w:val="5756"/>
        </w:trPr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374" w14:textId="77777777" w:rsidR="006C202C" w:rsidRPr="00E97665" w:rsidRDefault="006C202C" w:rsidP="00514D2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 w:line="276" w:lineRule="auto"/>
              <w:rPr>
                <w:b/>
                <w:bCs/>
                <w:color w:val="0000FF"/>
                <w:sz w:val="18"/>
                <w:szCs w:val="18"/>
                <w:u w:val="single"/>
                <w:lang w:val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>DESCRIPTION DE LA ROUTE</w:t>
            </w:r>
            <w:r w:rsidRPr="00E97665">
              <w:rPr>
                <w:lang w:val="fr-FR"/>
              </w:rPr>
              <w:t xml:space="preserve"> </w:t>
            </w: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 heures)</w:t>
            </w:r>
          </w:p>
          <w:p w14:paraId="3D6C778C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Autoroute : …</w:t>
            </w:r>
          </w:p>
          <w:p w14:paraId="0532F9D3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nationale : …</w:t>
            </w:r>
          </w:p>
          <w:p w14:paraId="0FA6BD77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secondaire : …</w:t>
            </w:r>
          </w:p>
          <w:p w14:paraId="0ABF3F59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à sens unique</w:t>
            </w:r>
          </w:p>
          <w:p w14:paraId="65EDE6E3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à double sens</w:t>
            </w:r>
          </w:p>
          <w:p w14:paraId="72BF7D16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à double sens à chaussées séparées</w:t>
            </w:r>
          </w:p>
          <w:p w14:paraId="372EA10A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rPr>
                <w:u w:val="single"/>
                <w:lang w:val="fr-FR" w:eastAsia="nb-NO"/>
              </w:rPr>
            </w:pPr>
          </w:p>
          <w:p w14:paraId="12E4D3C7" w14:textId="77777777" w:rsidR="006C202C" w:rsidRPr="00E97665" w:rsidRDefault="006C202C" w:rsidP="00514D2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rPr>
                <w:rFonts w:eastAsia="Times New Roman"/>
                <w:u w:val="single"/>
                <w:lang w:eastAsia="fr-FR"/>
              </w:rPr>
            </w:pPr>
            <w:r w:rsidRPr="00E97665">
              <w:rPr>
                <w:rFonts w:eastAsia="Times New Roman"/>
                <w:u w:val="single"/>
                <w:lang w:eastAsia="fr-FR"/>
              </w:rPr>
              <w:t xml:space="preserve">OUVRAGES PARTICULIERS </w:t>
            </w:r>
          </w:p>
          <w:p w14:paraId="6F9D3648" w14:textId="1370B49B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Entrée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un tunnel</w:t>
            </w:r>
          </w:p>
          <w:p w14:paraId="7D3862CF" w14:textId="114B97BF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Intérieur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un tunnel</w:t>
            </w:r>
          </w:p>
          <w:p w14:paraId="7733ACBC" w14:textId="277645DB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Sortie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 xml:space="preserve">un tunnel </w:t>
            </w:r>
          </w:p>
          <w:p w14:paraId="1476AD26" w14:textId="067E4DC9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Au-dessus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un tunnel</w:t>
            </w:r>
          </w:p>
          <w:p w14:paraId="27DD403B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737"/>
              <w:rPr>
                <w:u w:val="single"/>
                <w:lang w:eastAsia="nb-NO"/>
              </w:rPr>
            </w:pPr>
          </w:p>
          <w:p w14:paraId="6DF5DE77" w14:textId="77777777" w:rsidR="006C202C" w:rsidRPr="00E97665" w:rsidRDefault="006C202C" w:rsidP="00514D2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rPr>
                <w:rFonts w:eastAsia="Times New Roman"/>
                <w:u w:val="single"/>
                <w:lang w:eastAsia="fr-FR"/>
              </w:rPr>
            </w:pPr>
            <w:r w:rsidRPr="00E97665">
              <w:rPr>
                <w:rFonts w:eastAsia="Times New Roman"/>
                <w:u w:val="single"/>
                <w:lang w:eastAsia="fr-FR"/>
              </w:rPr>
              <w:t>TOPOGRAPHIE</w:t>
            </w:r>
          </w:p>
          <w:p w14:paraId="0C645C91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 xml:space="preserve">Route droite </w:t>
            </w:r>
          </w:p>
          <w:p w14:paraId="013FD85B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 xml:space="preserve">Virage </w:t>
            </w:r>
          </w:p>
          <w:p w14:paraId="095BDEF3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 xml:space="preserve">Succession de virages </w:t>
            </w:r>
          </w:p>
          <w:p w14:paraId="2484B31F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étroite</w:t>
            </w:r>
          </w:p>
          <w:p w14:paraId="11D87D00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77"/>
            </w:pPr>
          </w:p>
          <w:p w14:paraId="394024D5" w14:textId="77777777" w:rsidR="006C202C" w:rsidRPr="00E97665" w:rsidRDefault="006C202C" w:rsidP="00514D2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rPr>
                <w:rFonts w:eastAsia="Times New Roman"/>
                <w:u w:val="single"/>
                <w:lang w:eastAsia="fr-FR"/>
              </w:rPr>
            </w:pPr>
            <w:r w:rsidRPr="00E97665">
              <w:rPr>
                <w:rFonts w:eastAsia="Times New Roman"/>
                <w:u w:val="single"/>
                <w:lang w:eastAsia="fr-FR"/>
              </w:rPr>
              <w:t>ENVIRONS</w:t>
            </w:r>
          </w:p>
          <w:p w14:paraId="6CD1C792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Zone rurale</w:t>
            </w:r>
          </w:p>
          <w:p w14:paraId="6AF698A7" w14:textId="0BE19D1C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Zone urbaine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3D00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1440"/>
            </w:pPr>
          </w:p>
          <w:p w14:paraId="0E6FE612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Quai de chargement ou de déchargement</w:t>
            </w:r>
          </w:p>
          <w:p w14:paraId="75D9F56F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Plateforme logistique multimodale</w:t>
            </w:r>
          </w:p>
          <w:p w14:paraId="45A9ACAB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Stationnement sur la voie publique</w:t>
            </w:r>
          </w:p>
          <w:p w14:paraId="1951F404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Stationnement sur un terrain privé</w:t>
            </w:r>
          </w:p>
          <w:p w14:paraId="780AF366" w14:textId="565A0CD8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Infrastructure de stationnement le long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 xml:space="preserve">une route </w:t>
            </w:r>
            <w:r w:rsidR="00BE6376" w:rsidRPr="00E97665">
              <w:rPr>
                <w:rFonts w:eastAsia="Times New Roman"/>
                <w:sz w:val="16"/>
                <w:szCs w:val="16"/>
                <w:lang w:eastAsia="fr-FR"/>
              </w:rPr>
              <w:br/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(nom ou numéro) : …</w:t>
            </w:r>
          </w:p>
          <w:p w14:paraId="572887DD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Rond-point</w:t>
            </w:r>
          </w:p>
          <w:p w14:paraId="48F11435" w14:textId="77777777" w:rsidR="006C202C" w:rsidRPr="00E97665" w:rsidRDefault="006C202C" w:rsidP="009E121A">
            <w:pPr>
              <w:spacing w:line="276" w:lineRule="auto"/>
              <w:ind w:left="237" w:hanging="237"/>
            </w:pPr>
          </w:p>
          <w:p w14:paraId="63A116CF" w14:textId="77777777" w:rsidR="006C202C" w:rsidRPr="00E97665" w:rsidRDefault="006C202C" w:rsidP="009E121A">
            <w:pPr>
              <w:spacing w:line="276" w:lineRule="auto"/>
            </w:pPr>
          </w:p>
          <w:p w14:paraId="35F4F012" w14:textId="77777777" w:rsidR="006C202C" w:rsidRPr="00E97665" w:rsidRDefault="006C202C" w:rsidP="009E121A">
            <w:pPr>
              <w:spacing w:line="276" w:lineRule="auto"/>
            </w:pPr>
          </w:p>
          <w:p w14:paraId="10AAB976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Pont</w:t>
            </w:r>
          </w:p>
          <w:p w14:paraId="00998BF5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Passage à niveau</w:t>
            </w:r>
          </w:p>
          <w:p w14:paraId="1D9AF04D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Déclivité (indiquer le degré estimatif)</w:t>
            </w:r>
          </w:p>
          <w:p w14:paraId="5C017996" w14:textId="77777777" w:rsidR="006C202C" w:rsidRPr="00E97665" w:rsidRDefault="006C202C" w:rsidP="009E121A">
            <w:pPr>
              <w:keepNext/>
              <w:keepLines/>
              <w:tabs>
                <w:tab w:val="left" w:pos="240"/>
              </w:tabs>
              <w:spacing w:before="60" w:line="276" w:lineRule="auto"/>
              <w:rPr>
                <w:u w:val="single"/>
                <w:lang w:val="fr-FR"/>
              </w:rPr>
            </w:pPr>
          </w:p>
          <w:p w14:paraId="3FA25D00" w14:textId="77777777" w:rsidR="006C202C" w:rsidRPr="00E97665" w:rsidRDefault="006C202C" w:rsidP="009E121A">
            <w:pPr>
              <w:keepNext/>
              <w:keepLines/>
              <w:tabs>
                <w:tab w:val="left" w:pos="240"/>
              </w:tabs>
              <w:spacing w:before="60" w:line="276" w:lineRule="auto"/>
              <w:rPr>
                <w:u w:val="single"/>
                <w:lang w:val="fr-FR"/>
              </w:rPr>
            </w:pPr>
          </w:p>
          <w:p w14:paraId="52D6A190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montante (indiquer la déclivité si elle est connue)</w:t>
            </w:r>
          </w:p>
          <w:p w14:paraId="0F0105FB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Route descendante (indiquer la déclivité si elle est connue)</w:t>
            </w:r>
          </w:p>
          <w:p w14:paraId="354F1A8B" w14:textId="77777777" w:rsidR="006C202C" w:rsidRPr="00E97665" w:rsidRDefault="006C202C" w:rsidP="00514D2B">
            <w:pPr>
              <w:spacing w:line="276" w:lineRule="auto"/>
            </w:pPr>
          </w:p>
          <w:p w14:paraId="36BA0E5A" w14:textId="77777777" w:rsidR="006C202C" w:rsidRPr="00E97665" w:rsidRDefault="006C202C" w:rsidP="00514D2B">
            <w:pPr>
              <w:spacing w:line="276" w:lineRule="auto"/>
            </w:pPr>
          </w:p>
          <w:p w14:paraId="1AC573F4" w14:textId="77777777" w:rsidR="006C202C" w:rsidRPr="00E97665" w:rsidRDefault="006C202C" w:rsidP="00514D2B">
            <w:pPr>
              <w:spacing w:line="276" w:lineRule="auto"/>
            </w:pPr>
          </w:p>
          <w:p w14:paraId="23FE28A4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ab/>
              <w:t>Zone industrielle</w:t>
            </w:r>
          </w:p>
          <w:p w14:paraId="6869DC9D" w14:textId="77777777" w:rsidR="006C202C" w:rsidRPr="00E97665" w:rsidRDefault="006C202C" w:rsidP="00514D2B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7" w:hanging="237"/>
              <w:rPr>
                <w:rFonts w:eastAsia="Times New Roman"/>
                <w:sz w:val="16"/>
                <w:szCs w:val="16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ab/>
              <w:t>Inconnu</w:t>
            </w:r>
          </w:p>
          <w:p w14:paraId="4041665A" w14:textId="77777777" w:rsidR="006C202C" w:rsidRPr="00E97665" w:rsidRDefault="006C202C" w:rsidP="009E121A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248"/>
              <w:rPr>
                <w:b/>
                <w:lang w:eastAsia="nb-NO"/>
              </w:rPr>
            </w:pPr>
          </w:p>
        </w:tc>
      </w:tr>
    </w:tbl>
    <w:p w14:paraId="74BCDE99" w14:textId="77777777" w:rsidR="0052077E" w:rsidRDefault="0052077E" w:rsidP="00514D2B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rFonts w:ascii="Arial" w:hAnsi="Arial" w:cs="Arial"/>
          <w:sz w:val="18"/>
          <w:szCs w:val="18"/>
          <w:lang w:val="fr-FR"/>
        </w:rPr>
      </w:pPr>
    </w:p>
    <w:p w14:paraId="4069BAB1" w14:textId="77777777" w:rsidR="004F347B" w:rsidRDefault="004F347B" w:rsidP="00514D2B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360" w:lineRule="auto"/>
        <w:ind w:left="720" w:hanging="360"/>
        <w:rPr>
          <w:rFonts w:ascii="Arial" w:hAnsi="Arial" w:cs="Arial"/>
          <w:sz w:val="18"/>
          <w:szCs w:val="18"/>
          <w:lang w:val="fr-FR"/>
        </w:rPr>
        <w:sectPr w:rsidR="004F347B" w:rsidSect="00196EC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tbl>
      <w:tblPr>
        <w:tblW w:w="5014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4317"/>
      </w:tblGrid>
      <w:tr w:rsidR="007737B8" w:rsidRPr="00E97665" w14:paraId="1179623D" w14:textId="77777777" w:rsidTr="00E97665">
        <w:trPr>
          <w:cantSplit/>
          <w:trHeight w:val="295"/>
        </w:trPr>
        <w:tc>
          <w:tcPr>
            <w:tcW w:w="5000" w:type="pct"/>
            <w:tcBorders>
              <w:top w:val="single" w:sz="4" w:space="0" w:color="000000"/>
              <w:left w:val="single" w:sz="4" w:space="0" w:color="000001"/>
              <w:bottom w:val="single" w:sz="4" w:space="0" w:color="auto"/>
            </w:tcBorders>
            <w:shd w:val="clear" w:color="auto" w:fill="EEECE1" w:themeFill="background2"/>
          </w:tcPr>
          <w:p w14:paraId="58A6C8FC" w14:textId="58D059B0" w:rsidR="007737B8" w:rsidRPr="00E97665" w:rsidRDefault="007737B8" w:rsidP="009E121A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tabs>
                <w:tab w:val="left" w:pos="240"/>
              </w:tabs>
              <w:spacing w:before="60" w:after="60"/>
              <w:rPr>
                <w:b/>
              </w:rPr>
            </w:pPr>
            <w:r w:rsidRPr="00E97665">
              <w:rPr>
                <w:rFonts w:eastAsia="Times New Roman"/>
                <w:b/>
                <w:lang w:eastAsia="fr-FR"/>
              </w:rPr>
              <w:lastRenderedPageBreak/>
              <w:t>VÉHICULE ET MARCHANDISES DANGEREUSES TRANSPORTÉES</w:t>
            </w:r>
            <w:r w:rsidRPr="00E97665">
              <w:rPr>
                <w:lang w:val="fr-FR"/>
              </w:rPr>
              <w:t xml:space="preserve"> </w:t>
            </w:r>
            <w:r w:rsidRPr="00E97665">
              <w:rPr>
                <w:rFonts w:eastAsia="Times New Roman"/>
                <w:i/>
                <w:sz w:val="16"/>
                <w:szCs w:val="16"/>
                <w:lang w:eastAsia="fr-FR"/>
              </w:rPr>
              <w:t>(utiliser les descriptions des listes (1) à (13) pour indiquer les informations relatives à l</w:t>
            </w:r>
            <w:r w:rsidR="00AF0A40" w:rsidRPr="00E97665">
              <w:rPr>
                <w:rFonts w:eastAsia="Times New Roman"/>
                <w:i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i/>
                <w:sz w:val="16"/>
                <w:szCs w:val="16"/>
                <w:lang w:eastAsia="fr-FR"/>
              </w:rPr>
              <w:t>événement)</w:t>
            </w:r>
          </w:p>
        </w:tc>
      </w:tr>
      <w:tr w:rsidR="007737B8" w:rsidRPr="00E97665" w14:paraId="0C818969" w14:textId="77777777" w:rsidTr="00E97665">
        <w:trPr>
          <w:cantSplit/>
          <w:trHeight w:val="8674"/>
        </w:trPr>
        <w:tc>
          <w:tcPr>
            <w:tcW w:w="5000" w:type="pct"/>
            <w:tcBorders>
              <w:top w:val="single" w:sz="4" w:space="0" w:color="auto"/>
              <w:left w:val="single" w:sz="4" w:space="0" w:color="000001"/>
            </w:tcBorders>
            <w:shd w:val="clear" w:color="auto" w:fill="FFFFFF" w:themeFill="background1"/>
          </w:tcPr>
          <w:p w14:paraId="78BA66D8" w14:textId="41AF1CFF" w:rsidR="007737B8" w:rsidRPr="00E97665" w:rsidRDefault="007737B8" w:rsidP="007737B8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kinsoku/>
              <w:overflowPunct/>
              <w:autoSpaceDE/>
              <w:autoSpaceDN/>
              <w:adjustRightInd/>
              <w:spacing w:before="60" w:after="60"/>
              <w:rPr>
                <w:rFonts w:eastAsia="Calibri"/>
                <w:b/>
                <w:lang w:val="fr-FR"/>
              </w:rPr>
            </w:pPr>
            <w:r w:rsidRPr="00E97665">
              <w:rPr>
                <w:lang w:val="fr-FR"/>
              </w:rPr>
              <w:t xml:space="preserve"> </w:t>
            </w:r>
            <w:r w:rsidRPr="00E97665">
              <w:rPr>
                <w:rFonts w:eastAsia="Calibri"/>
                <w:b/>
                <w:u w:val="single"/>
                <w:lang w:eastAsia="fr-FR"/>
              </w:rPr>
              <w:t>IDENTIFICATION DES VÉHICULES ROUTIERS IMPLIQUÉS DANS L</w:t>
            </w:r>
            <w:r w:rsidR="00AF0A40" w:rsidRPr="00E97665">
              <w:rPr>
                <w:rFonts w:eastAsia="Calibri"/>
                <w:b/>
                <w:u w:val="single"/>
                <w:lang w:eastAsia="fr-FR"/>
              </w:rPr>
              <w:t>’</w:t>
            </w:r>
            <w:r w:rsidRPr="00E97665">
              <w:rPr>
                <w:rFonts w:eastAsia="Calibri"/>
                <w:b/>
                <w:u w:val="single"/>
                <w:lang w:eastAsia="fr-FR"/>
              </w:rPr>
              <w:t>ACCIDENT</w:t>
            </w:r>
            <w:r w:rsidRPr="00E97665">
              <w:rPr>
                <w:lang w:val="fr-FR"/>
              </w:rPr>
              <w:t xml:space="preserve"> </w:t>
            </w:r>
          </w:p>
          <w:p w14:paraId="22085E83" w14:textId="4EC7AAE8" w:rsidR="007737B8" w:rsidRPr="00E97665" w:rsidRDefault="007737B8" w:rsidP="009E121A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right" w:leader="dot" w:pos="4631"/>
                <w:tab w:val="left" w:pos="5256"/>
                <w:tab w:val="left" w:pos="6555"/>
                <w:tab w:val="left" w:pos="7847"/>
                <w:tab w:val="left" w:pos="9146"/>
              </w:tabs>
              <w:spacing w:before="60" w:after="60" w:line="240" w:lineRule="auto"/>
              <w:ind w:left="720" w:hanging="625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sz w:val="16"/>
                <w:szCs w:val="16"/>
                <w:lang w:val="en-US" w:eastAsia="fr-FR"/>
              </w:rPr>
              <w:t></w:t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ab/>
              <w:t>Nombre total d</w:t>
            </w:r>
            <w:r w:rsidR="00AF0A40" w:rsidRPr="00E97665">
              <w:rPr>
                <w:rFonts w:eastAsia="Calibri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>unités de transport impliquées :</w:t>
            </w:r>
            <w:r w:rsidRPr="00E97665">
              <w:rPr>
                <w:lang w:val="fr-FR"/>
              </w:rPr>
              <w:t xml:space="preserve"> </w:t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>…</w:t>
            </w:r>
            <w:r w:rsidRPr="00E97665">
              <w:rPr>
                <w:lang w:val="fr-FR"/>
              </w:rPr>
              <w:t xml:space="preserve">       </w:t>
            </w:r>
            <w:r w:rsidRPr="00E97665">
              <w:rPr>
                <w:rFonts w:eastAsia="Calibri"/>
                <w:color w:val="548DD4" w:themeColor="text2" w:themeTint="99"/>
                <w:sz w:val="16"/>
                <w:szCs w:val="16"/>
                <w:lang w:eastAsia="fr-FR"/>
              </w:rPr>
              <w:tab/>
              <w:t>Rapport à courte échéance (à soumettre sous 72 heures)</w:t>
            </w:r>
          </w:p>
          <w:p w14:paraId="361E8CC0" w14:textId="267FD248" w:rsidR="007737B8" w:rsidRPr="00E97665" w:rsidRDefault="007737B8" w:rsidP="009E121A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right" w:leader="dot" w:pos="4320"/>
                <w:tab w:val="left" w:pos="5256"/>
                <w:tab w:val="left" w:pos="6555"/>
                <w:tab w:val="left" w:pos="7847"/>
                <w:tab w:val="left" w:pos="9146"/>
              </w:tabs>
              <w:spacing w:before="60" w:after="60" w:line="240" w:lineRule="auto"/>
              <w:ind w:left="1440" w:hanging="360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sz w:val="16"/>
                <w:szCs w:val="16"/>
                <w:lang w:val="fr-FR"/>
              </w:rPr>
              <w:t>o</w:t>
            </w:r>
            <w:r w:rsidRPr="00E97665">
              <w:rPr>
                <w:rFonts w:eastAsia="Calibri"/>
                <w:sz w:val="16"/>
                <w:szCs w:val="16"/>
                <w:lang w:val="fr-FR"/>
              </w:rPr>
              <w:tab/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>Dont nombre total d</w:t>
            </w:r>
            <w:r w:rsidR="00AF0A40" w:rsidRPr="00E97665">
              <w:rPr>
                <w:rFonts w:eastAsia="Calibri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>unités de transport de marchandises dangereuses : …</w:t>
            </w:r>
          </w:p>
          <w:p w14:paraId="4D0A6E54" w14:textId="36539B82" w:rsidR="007737B8" w:rsidRPr="00E97665" w:rsidRDefault="007737B8" w:rsidP="009E121A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right" w:leader="dot" w:pos="4320"/>
                <w:tab w:val="left" w:pos="5256"/>
                <w:tab w:val="left" w:pos="6555"/>
                <w:tab w:val="left" w:pos="7847"/>
                <w:tab w:val="left" w:pos="9146"/>
              </w:tabs>
              <w:spacing w:before="60" w:after="60" w:line="240" w:lineRule="auto"/>
              <w:ind w:left="720" w:hanging="625"/>
              <w:rPr>
                <w:i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  <w14:cntxtAlts/>
              </w:rPr>
              <w:t></w:t>
            </w:r>
            <w:r w:rsidRPr="00E97665">
              <w:rPr>
                <w:sz w:val="16"/>
                <w:szCs w:val="16"/>
                <w:lang w:val="fr-FR"/>
                <w14:cntxtAlts/>
              </w:rPr>
              <w:tab/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>Nombre total d</w:t>
            </w:r>
            <w:r w:rsidR="00AF0A40" w:rsidRPr="00E97665">
              <w:rPr>
                <w:rFonts w:eastAsia="Calibri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Calibri"/>
                <w:sz w:val="16"/>
                <w:szCs w:val="16"/>
                <w:lang w:eastAsia="fr-FR"/>
              </w:rPr>
              <w:t>unités de transport appartenant à la partie concernée : …</w:t>
            </w:r>
            <w:r w:rsidRPr="00E97665">
              <w:rPr>
                <w:lang w:val="fr-FR"/>
              </w:rPr>
              <w:t xml:space="preserve"> </w:t>
            </w:r>
          </w:p>
          <w:p w14:paraId="2437586C" w14:textId="7859F22D" w:rsidR="007737B8" w:rsidRPr="00E97665" w:rsidRDefault="007737B8" w:rsidP="007737B8">
            <w:pPr>
              <w:keepNext/>
              <w:keepLines/>
              <w:tabs>
                <w:tab w:val="left" w:pos="240"/>
                <w:tab w:val="right" w:leader="dot" w:pos="4320"/>
              </w:tabs>
              <w:suppressAutoHyphens w:val="0"/>
              <w:kinsoku/>
              <w:overflowPunct/>
              <w:autoSpaceDE/>
              <w:autoSpaceDN/>
              <w:adjustRightInd/>
              <w:spacing w:before="60" w:after="60"/>
              <w:rPr>
                <w:rFonts w:eastAsia="Calibri"/>
                <w:b/>
                <w:u w:val="single"/>
                <w:lang w:eastAsia="fr-FR"/>
              </w:rPr>
            </w:pPr>
            <w:r w:rsidRPr="00E97665">
              <w:rPr>
                <w:rFonts w:eastAsia="Calibri"/>
                <w:b/>
                <w:u w:val="single"/>
                <w:lang w:eastAsia="fr-FR"/>
              </w:rPr>
              <w:t>Indiquer le type d</w:t>
            </w:r>
            <w:r w:rsidR="00AF0A40" w:rsidRPr="00E97665">
              <w:rPr>
                <w:rFonts w:eastAsia="Calibri"/>
                <w:b/>
                <w:u w:val="single"/>
                <w:lang w:eastAsia="fr-FR"/>
              </w:rPr>
              <w:t>’</w:t>
            </w:r>
            <w:r w:rsidRPr="00E97665">
              <w:rPr>
                <w:rFonts w:eastAsia="Calibri"/>
                <w:b/>
                <w:u w:val="single"/>
                <w:lang w:eastAsia="fr-FR"/>
              </w:rPr>
              <w:t>unité de transport impliqué dans l</w:t>
            </w:r>
            <w:r w:rsidR="00AF0A40" w:rsidRPr="00E97665">
              <w:rPr>
                <w:rFonts w:eastAsia="Calibri"/>
                <w:b/>
                <w:u w:val="single"/>
                <w:lang w:eastAsia="fr-FR"/>
              </w:rPr>
              <w:t>’</w:t>
            </w:r>
            <w:r w:rsidRPr="00E97665">
              <w:rPr>
                <w:rFonts w:eastAsia="Calibri"/>
                <w:b/>
                <w:u w:val="single"/>
                <w:lang w:eastAsia="fr-FR"/>
              </w:rPr>
              <w:t>événement</w:t>
            </w:r>
          </w:p>
          <w:p w14:paraId="7A47DAC8" w14:textId="77777777" w:rsidR="007737B8" w:rsidRPr="00E97665" w:rsidRDefault="007737B8" w:rsidP="009E121A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b/>
                <w:i/>
                <w:lang w:val="fr-FR"/>
              </w:rPr>
            </w:pPr>
          </w:p>
          <w:tbl>
            <w:tblPr>
              <w:tblStyle w:val="Grilledutableau"/>
              <w:tblW w:w="321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0"/>
              <w:gridCol w:w="5113"/>
            </w:tblGrid>
            <w:tr w:rsidR="007737B8" w:rsidRPr="00E97665" w14:paraId="2BC3E13B" w14:textId="77777777" w:rsidTr="009E121A">
              <w:trPr>
                <w:cantSplit/>
                <w:trHeight w:val="181"/>
              </w:trPr>
              <w:tc>
                <w:tcPr>
                  <w:tcW w:w="2204" w:type="pct"/>
                </w:tcPr>
                <w:p w14:paraId="31A129A9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6190"/>
                    </w:tabs>
                    <w:spacing w:before="60" w:after="60" w:line="240" w:lineRule="auto"/>
                    <w:ind w:left="720" w:hanging="353"/>
                    <w:rPr>
                      <w:rFonts w:eastAsia="Calibri"/>
                      <w:sz w:val="16"/>
                      <w:szCs w:val="16"/>
                    </w:rPr>
                  </w:pPr>
                  <w:r w:rsidRPr="00E97665">
                    <w:rPr>
                      <w:rFonts w:eastAsia="Calibri"/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rFonts w:eastAsia="Calibri"/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rFonts w:eastAsia="Calibri"/>
                      <w:sz w:val="16"/>
                      <w:szCs w:val="16"/>
                      <w:lang w:val="en-GB" w:eastAsia="nb-NO"/>
                    </w:rPr>
                    <w:t xml:space="preserve">Camion </w:t>
                  </w:r>
                </w:p>
              </w:tc>
              <w:tc>
                <w:tcPr>
                  <w:tcW w:w="2796" w:type="pct"/>
                </w:tcPr>
                <w:p w14:paraId="0EC80DBE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6190"/>
                    </w:tabs>
                    <w:spacing w:before="60" w:after="60" w:line="240" w:lineRule="auto"/>
                    <w:ind w:left="720" w:hanging="360"/>
                    <w:rPr>
                      <w:rFonts w:eastAsia="Calibri"/>
                      <w:sz w:val="16"/>
                      <w:szCs w:val="16"/>
                    </w:rPr>
                  </w:pPr>
                  <w:r w:rsidRPr="00E97665">
                    <w:rPr>
                      <w:rFonts w:eastAsia="Calibri"/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rFonts w:eastAsia="Calibri"/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rFonts w:eastAsia="Calibri"/>
                      <w:sz w:val="16"/>
                      <w:szCs w:val="16"/>
                      <w:lang w:val="en-GB" w:eastAsia="nb-NO"/>
                    </w:rPr>
                    <w:t>Camion avec remorque</w:t>
                  </w:r>
                </w:p>
              </w:tc>
            </w:tr>
            <w:tr w:rsidR="007737B8" w:rsidRPr="00E97665" w14:paraId="28CEDB8B" w14:textId="77777777" w:rsidTr="009E121A">
              <w:trPr>
                <w:cantSplit/>
                <w:trHeight w:val="80"/>
              </w:trPr>
              <w:tc>
                <w:tcPr>
                  <w:tcW w:w="2204" w:type="pct"/>
                </w:tcPr>
                <w:p w14:paraId="14A4588C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right" w:leader="dot" w:pos="4320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60" w:line="240" w:lineRule="auto"/>
                    <w:ind w:left="720" w:hanging="360"/>
                    <w:rPr>
                      <w:rFonts w:eastAsia="Calibri"/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Calibri"/>
                      <w:kern w:val="16"/>
                      <w:sz w:val="16"/>
                      <w:szCs w:val="16"/>
                      <w:lang w:val="fr-FR"/>
                    </w:rPr>
                    <w:t></w:t>
                  </w:r>
                  <w:r w:rsidRPr="00E97665">
                    <w:rPr>
                      <w:rFonts w:eastAsia="Calibri"/>
                      <w:kern w:val="16"/>
                      <w:sz w:val="16"/>
                      <w:szCs w:val="16"/>
                      <w:lang w:val="fr-FR"/>
                    </w:rPr>
                    <w:tab/>
                  </w:r>
                  <w:r w:rsidRPr="00E97665">
                    <w:rPr>
                      <w:rFonts w:eastAsia="Calibri"/>
                      <w:sz w:val="16"/>
                      <w:szCs w:val="16"/>
                      <w:lang w:eastAsia="nb-NO"/>
                    </w:rPr>
                    <w:t>Tracteur routier avec semi-remorque</w:t>
                  </w:r>
                  <w:r w:rsidRPr="00E97665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796" w:type="pct"/>
                </w:tcPr>
                <w:p w14:paraId="7FE5AA9A" w14:textId="77777777" w:rsidR="007737B8" w:rsidRPr="00E97665" w:rsidRDefault="007737B8" w:rsidP="00B30F65">
                  <w:pPr>
                    <w:keepNext/>
                    <w:keepLines/>
                    <w:tabs>
                      <w:tab w:val="left" w:pos="6190"/>
                    </w:tabs>
                    <w:kinsoku/>
                    <w:overflowPunct/>
                    <w:autoSpaceDE/>
                    <w:autoSpaceDN/>
                    <w:adjustRightInd/>
                    <w:spacing w:before="60" w:after="60" w:line="240" w:lineRule="auto"/>
                    <w:ind w:left="720" w:hanging="353"/>
                    <w:rPr>
                      <w:rFonts w:eastAsia="Calibri"/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Calibri"/>
                      <w:kern w:val="16"/>
                      <w:sz w:val="16"/>
                      <w:szCs w:val="16"/>
                      <w:lang w:val="fr-FR"/>
                    </w:rPr>
                    <w:t></w:t>
                  </w:r>
                  <w:r w:rsidRPr="00E97665">
                    <w:rPr>
                      <w:rFonts w:eastAsia="Calibri"/>
                      <w:kern w:val="16"/>
                      <w:sz w:val="16"/>
                      <w:szCs w:val="16"/>
                      <w:lang w:val="fr-FR"/>
                    </w:rPr>
                    <w:tab/>
                  </w:r>
                  <w:r w:rsidRPr="00E97665">
                    <w:rPr>
                      <w:rFonts w:eastAsia="Calibri"/>
                      <w:sz w:val="16"/>
                      <w:szCs w:val="16"/>
                      <w:lang w:eastAsia="nb-NO"/>
                    </w:rPr>
                    <w:t>Véhicule utilitaire léger (moins de 3,5 tonnes)</w:t>
                  </w:r>
                </w:p>
              </w:tc>
            </w:tr>
          </w:tbl>
          <w:p w14:paraId="22C9383E" w14:textId="77777777" w:rsidR="007737B8" w:rsidRPr="00E97665" w:rsidRDefault="007737B8" w:rsidP="009E121A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/>
              <w:rPr>
                <w:rFonts w:eastAsia="Calibri"/>
                <w:lang w:val="fr-FR"/>
              </w:rPr>
            </w:pPr>
          </w:p>
          <w:p w14:paraId="1C7F66B6" w14:textId="77777777" w:rsidR="007737B8" w:rsidRPr="00E97665" w:rsidRDefault="007737B8" w:rsidP="00B30F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/>
              <w:rPr>
                <w:rFonts w:eastAsia="Calibri"/>
                <w:b/>
                <w:sz w:val="16"/>
                <w:szCs w:val="16"/>
                <w:lang w:val="en-GB" w:eastAsia="fr-FR"/>
              </w:rPr>
            </w:pPr>
            <w:r w:rsidRPr="00E97665">
              <w:rPr>
                <w:rFonts w:eastAsia="Calibri"/>
                <w:b/>
                <w:sz w:val="16"/>
                <w:szCs w:val="16"/>
                <w:lang w:val="en-GB" w:eastAsia="fr-FR"/>
              </w:rPr>
              <w:t xml:space="preserve">Citerne touchée  </w:t>
            </w:r>
          </w:p>
          <w:tbl>
            <w:tblPr>
              <w:tblStyle w:val="Grilledutableau"/>
              <w:tblpPr w:leftFromText="141" w:rightFromText="141" w:vertAnchor="text" w:horzAnchor="page" w:tblpX="1762" w:tblpY="-3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</w:tblGrid>
            <w:tr w:rsidR="00B30F65" w:rsidRPr="00E97665" w14:paraId="64B86325" w14:textId="77777777" w:rsidTr="009E121A">
              <w:tc>
                <w:tcPr>
                  <w:tcW w:w="988" w:type="dxa"/>
                </w:tcPr>
                <w:p w14:paraId="4C1C1311" w14:textId="27B3EA2B" w:rsidR="00B30F65" w:rsidRPr="00E97665" w:rsidRDefault="00B30F65" w:rsidP="00044A7B">
                  <w:pPr>
                    <w:keepNext/>
                    <w:keepLines/>
                    <w:numPr>
                      <w:ilvl w:val="0"/>
                      <w:numId w:val="4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before="60"/>
                    <w:ind w:hanging="578"/>
                    <w:rPr>
                      <w:rFonts w:eastAsia="Calibri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lang w:eastAsia="nb-NO"/>
                    </w:rPr>
                    <w:t xml:space="preserve">Oui </w:t>
                  </w:r>
                </w:p>
              </w:tc>
              <w:tc>
                <w:tcPr>
                  <w:tcW w:w="850" w:type="dxa"/>
                </w:tcPr>
                <w:p w14:paraId="6C14601F" w14:textId="3C2B3D80" w:rsidR="00B30F65" w:rsidRPr="00E97665" w:rsidRDefault="00B30F65" w:rsidP="00044A7B">
                  <w:pPr>
                    <w:keepNext/>
                    <w:keepLines/>
                    <w:numPr>
                      <w:ilvl w:val="0"/>
                      <w:numId w:val="4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before="60"/>
                    <w:ind w:left="449" w:hanging="284"/>
                    <w:rPr>
                      <w:rFonts w:eastAsia="Calibri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lang w:eastAsia="nb-NO"/>
                    </w:rPr>
                    <w:t>Non</w:t>
                  </w:r>
                </w:p>
              </w:tc>
            </w:tr>
          </w:tbl>
          <w:p w14:paraId="25FF2010" w14:textId="60969CCD" w:rsidR="007737B8" w:rsidRPr="00E97665" w:rsidRDefault="007737B8" w:rsidP="00B30F65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kinsoku/>
              <w:overflowPunct/>
              <w:autoSpaceDE/>
              <w:autoSpaceDN/>
              <w:adjustRightInd/>
              <w:spacing w:before="60" w:after="60"/>
              <w:rPr>
                <w:i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b/>
                <w:u w:val="single"/>
                <w:lang w:eastAsia="fr-FR"/>
              </w:rPr>
              <w:t>DESCRIPTION DES ÉLÉMENTS DE L</w:t>
            </w:r>
            <w:r w:rsidR="00AF0A40" w:rsidRPr="00E97665">
              <w:rPr>
                <w:rFonts w:eastAsia="Calibri"/>
                <w:b/>
                <w:u w:val="single"/>
                <w:lang w:eastAsia="fr-FR"/>
              </w:rPr>
              <w:t>’</w:t>
            </w:r>
            <w:r w:rsidRPr="00E97665">
              <w:rPr>
                <w:rFonts w:eastAsia="Calibri"/>
                <w:b/>
                <w:u w:val="single"/>
                <w:lang w:eastAsia="fr-FR"/>
              </w:rPr>
              <w:t>UNITÉ DE TRANSPORT IMPLIQUÉS DANS L</w:t>
            </w:r>
            <w:r w:rsidR="00AF0A40" w:rsidRPr="00E97665">
              <w:rPr>
                <w:rFonts w:eastAsia="Calibri"/>
                <w:b/>
                <w:u w:val="single"/>
                <w:lang w:eastAsia="fr-FR"/>
              </w:rPr>
              <w:t>’</w:t>
            </w:r>
            <w:r w:rsidRPr="00E97665">
              <w:rPr>
                <w:rFonts w:eastAsia="Calibri"/>
                <w:b/>
                <w:u w:val="single"/>
                <w:lang w:eastAsia="fr-FR"/>
              </w:rPr>
              <w:t>ÉVÉNEMENT</w:t>
            </w:r>
            <w:r w:rsidRPr="00E97665">
              <w:rPr>
                <w:lang w:val="fr-FR"/>
              </w:rPr>
              <w:t xml:space="preserve"> </w:t>
            </w:r>
            <w:r w:rsidRPr="00E97665">
              <w:rPr>
                <w:rFonts w:eastAsia="Times New Roman"/>
                <w:i/>
                <w:sz w:val="16"/>
                <w:szCs w:val="16"/>
                <w:lang w:eastAsia="fr-FR"/>
              </w:rPr>
              <w:t>(entrer une description pour chaque wagon impliqué dans l</w:t>
            </w:r>
            <w:r w:rsidR="00AF0A40" w:rsidRPr="00E97665">
              <w:rPr>
                <w:rFonts w:eastAsia="Times New Roman"/>
                <w:i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i/>
                <w:sz w:val="16"/>
                <w:szCs w:val="16"/>
                <w:lang w:eastAsia="fr-FR"/>
              </w:rPr>
              <w:t>événement)</w:t>
            </w:r>
          </w:p>
          <w:p w14:paraId="477DBB03" w14:textId="77777777" w:rsidR="007737B8" w:rsidRPr="00E97665" w:rsidRDefault="007737B8" w:rsidP="00B30F65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kinsoku/>
              <w:overflowPunct/>
              <w:autoSpaceDE/>
              <w:autoSpaceDN/>
              <w:adjustRightInd/>
              <w:spacing w:before="60" w:after="60"/>
              <w:rPr>
                <w:rFonts w:eastAsia="Calibri"/>
                <w:b/>
                <w:u w:val="single"/>
              </w:rPr>
            </w:pPr>
            <w:r w:rsidRPr="00E97665">
              <w:rPr>
                <w:rFonts w:eastAsia="Calibri"/>
                <w:b/>
                <w:u w:val="single"/>
                <w:lang w:val="en-US" w:eastAsia="fr-FR"/>
              </w:rPr>
              <w:t>VÉHICULE N</w:t>
            </w:r>
            <w:r w:rsidRPr="00E97665">
              <w:rPr>
                <w:rFonts w:eastAsia="Calibri"/>
                <w:b/>
                <w:u w:val="single"/>
                <w:vertAlign w:val="superscript"/>
                <w:lang w:val="en-US" w:eastAsia="fr-FR"/>
              </w:rPr>
              <w:t>o</w:t>
            </w:r>
            <w:r w:rsidRPr="00E97665">
              <w:rPr>
                <w:rFonts w:eastAsia="Calibri"/>
                <w:b/>
                <w:u w:val="single"/>
                <w:lang w:val="en-US" w:eastAsia="fr-FR"/>
              </w:rPr>
              <w:t> : ….</w:t>
            </w:r>
          </w:p>
          <w:tbl>
            <w:tblPr>
              <w:tblStyle w:val="Grilledutableau"/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2957"/>
              <w:gridCol w:w="1628"/>
              <w:gridCol w:w="1218"/>
              <w:gridCol w:w="3643"/>
              <w:gridCol w:w="2976"/>
            </w:tblGrid>
            <w:tr w:rsidR="007737B8" w:rsidRPr="00E97665" w14:paraId="101E01B9" w14:textId="77777777" w:rsidTr="009E121A">
              <w:tc>
                <w:tcPr>
                  <w:tcW w:w="1698" w:type="dxa"/>
                </w:tcPr>
                <w:p w14:paraId="3D7C3A95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i/>
                      <w:sz w:val="16"/>
                      <w:szCs w:val="16"/>
                      <w:vertAlign w:val="superscript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Type de véhicule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(1)</w:t>
                  </w:r>
                </w:p>
                <w:p w14:paraId="61E02D75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57" w:type="dxa"/>
                </w:tcPr>
                <w:p w14:paraId="703CDEB5" w14:textId="624F37D2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b/>
                      <w:i/>
                      <w:sz w:val="16"/>
                      <w:szCs w:val="16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Description du type d</w:t>
                  </w:r>
                  <w:r w:rsidR="00AF0A40"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’</w:t>
                  </w: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événement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(2)</w:t>
                  </w:r>
                </w:p>
              </w:tc>
              <w:tc>
                <w:tcPr>
                  <w:tcW w:w="1628" w:type="dxa"/>
                </w:tcPr>
                <w:p w14:paraId="6A38B399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Emplacement du feu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(3)</w:t>
                  </w:r>
                </w:p>
              </w:tc>
              <w:tc>
                <w:tcPr>
                  <w:tcW w:w="1218" w:type="dxa"/>
                </w:tcPr>
                <w:p w14:paraId="1C4ED983" w14:textId="456682AA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Type d</w:t>
                  </w:r>
                  <w:r w:rsidR="00AF0A40"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’</w:t>
                  </w: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accident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(4)</w:t>
                  </w:r>
                  <w:r w:rsidRPr="00E97665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3643" w:type="dxa"/>
                </w:tcPr>
                <w:p w14:paraId="17FB43C5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Collision avec un véhicule ou un obstacle fixe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(5)</w:t>
                  </w:r>
                </w:p>
              </w:tc>
              <w:tc>
                <w:tcPr>
                  <w:tcW w:w="2976" w:type="dxa"/>
                </w:tcPr>
                <w:p w14:paraId="1D63937E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Collision avec un objet se trouvant temporairement sur la voie ou à proximité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(6)</w:t>
                  </w:r>
                </w:p>
              </w:tc>
            </w:tr>
            <w:tr w:rsidR="007737B8" w:rsidRPr="00E97665" w14:paraId="34B5EE0B" w14:textId="77777777" w:rsidTr="009E121A">
              <w:tc>
                <w:tcPr>
                  <w:tcW w:w="1698" w:type="dxa"/>
                </w:tcPr>
                <w:p w14:paraId="6A34CB7B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2957" w:type="dxa"/>
                </w:tcPr>
                <w:p w14:paraId="066F0D25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1628" w:type="dxa"/>
                </w:tcPr>
                <w:p w14:paraId="6D5807A6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1218" w:type="dxa"/>
                </w:tcPr>
                <w:p w14:paraId="652A68E2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3643" w:type="dxa"/>
                </w:tcPr>
                <w:p w14:paraId="2706906D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2976" w:type="dxa"/>
                </w:tcPr>
                <w:p w14:paraId="41DF75C5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</w:tr>
          </w:tbl>
          <w:p w14:paraId="4279EFEA" w14:textId="77777777" w:rsidR="007737B8" w:rsidRPr="00E97665" w:rsidRDefault="007737B8" w:rsidP="00B30F65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kinsoku/>
              <w:overflowPunct/>
              <w:autoSpaceDE/>
              <w:autoSpaceDN/>
              <w:adjustRightInd/>
              <w:spacing w:before="60" w:after="60"/>
              <w:rPr>
                <w:rFonts w:eastAsia="Calibri"/>
                <w:b/>
                <w:u w:val="single"/>
              </w:rPr>
            </w:pPr>
            <w:r w:rsidRPr="00E97665">
              <w:rPr>
                <w:rFonts w:eastAsia="Calibri"/>
                <w:b/>
                <w:u w:val="single"/>
                <w:lang w:val="en-US" w:eastAsia="fr-FR"/>
              </w:rPr>
              <w:t>IDENTIFICATION DES MARCHANDISES DANGEREUSES TRANSPORTÉES</w:t>
            </w:r>
          </w:p>
          <w:tbl>
            <w:tblPr>
              <w:tblW w:w="5000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4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627"/>
              <w:gridCol w:w="991"/>
              <w:gridCol w:w="834"/>
              <w:gridCol w:w="1070"/>
              <w:gridCol w:w="1059"/>
              <w:gridCol w:w="607"/>
              <w:gridCol w:w="1280"/>
              <w:gridCol w:w="1280"/>
              <w:gridCol w:w="1351"/>
              <w:gridCol w:w="1243"/>
              <w:gridCol w:w="1073"/>
              <w:gridCol w:w="800"/>
              <w:gridCol w:w="1133"/>
            </w:tblGrid>
            <w:tr w:rsidR="007737B8" w:rsidRPr="00E97665" w14:paraId="58F5E640" w14:textId="77777777" w:rsidTr="000D49C6">
              <w:trPr>
                <w:cantSplit/>
                <w:trHeight w:val="1168"/>
              </w:trPr>
              <w:tc>
                <w:tcPr>
                  <w:tcW w:w="29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F5CEA1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No ONU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(*)</w:t>
                  </w:r>
                </w:p>
                <w:p w14:paraId="2304E289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7378C4" w14:textId="77777777" w:rsidR="007737B8" w:rsidRPr="00E97665" w:rsidRDefault="007737B8" w:rsidP="00B30F65">
                  <w:pPr>
                    <w:keepNext/>
                    <w:keepLines/>
                    <w:tabs>
                      <w:tab w:val="left" w:pos="240"/>
                    </w:tabs>
                    <w:kinsoku/>
                    <w:overflowPunct/>
                    <w:autoSpaceDE/>
                    <w:autoSpaceDN/>
                    <w:adjustRightInd/>
                    <w:spacing w:before="60" w:after="60"/>
                    <w:rPr>
                      <w:sz w:val="16"/>
                      <w:szCs w:val="16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Classe</w:t>
                  </w:r>
                </w:p>
              </w:tc>
              <w:tc>
                <w:tcPr>
                  <w:tcW w:w="34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1ECA643" w14:textId="541F7E00" w:rsidR="007737B8" w:rsidRPr="00E97665" w:rsidRDefault="007737B8" w:rsidP="00B30F65">
                  <w:pPr>
                    <w:keepNext/>
                    <w:keepLines/>
                    <w:tabs>
                      <w:tab w:val="left" w:pos="240"/>
                    </w:tabs>
                    <w:kinsoku/>
                    <w:overflowPunct/>
                    <w:autoSpaceDE/>
                    <w:autoSpaceDN/>
                    <w:adjustRightInd/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Groupe d</w:t>
                  </w:r>
                  <w:r w:rsidR="00AF0A40"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’</w:t>
                  </w: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emballage si connu</w:t>
                  </w:r>
                </w:p>
                <w:p w14:paraId="0EB30E84" w14:textId="77777777" w:rsidR="007737B8" w:rsidRPr="00E97665" w:rsidRDefault="007737B8" w:rsidP="00B30F65">
                  <w:pPr>
                    <w:keepNext/>
                    <w:keepLines/>
                    <w:tabs>
                      <w:tab w:val="left" w:pos="240"/>
                    </w:tabs>
                    <w:kinsoku/>
                    <w:overflowPunct/>
                    <w:autoSpaceDE/>
                    <w:autoSpaceDN/>
                    <w:adjustRightInd/>
                    <w:spacing w:before="60" w:after="60"/>
                    <w:rPr>
                      <w:rFonts w:eastAsia="Calibri"/>
                      <w:i/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(le cas échéant)</w:t>
                  </w:r>
                </w:p>
              </w:tc>
              <w:tc>
                <w:tcPr>
                  <w:tcW w:w="29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6409DF2" w14:textId="77777777" w:rsidR="007737B8" w:rsidRPr="00E97665" w:rsidRDefault="007737B8" w:rsidP="00B30F65">
                  <w:pPr>
                    <w:keepNext/>
                    <w:keepLines/>
                    <w:tabs>
                      <w:tab w:val="left" w:pos="240"/>
                    </w:tabs>
                    <w:kinsoku/>
                    <w:overflowPunct/>
                    <w:autoSpaceDE/>
                    <w:autoSpaceDN/>
                    <w:adjustRightInd/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 xml:space="preserve">Étiquettes de danger </w:t>
                  </w:r>
                </w:p>
                <w:p w14:paraId="77F80508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E605FC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Quantité estimée de produits perdus (kg ou l)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(**)</w:t>
                  </w:r>
                </w:p>
              </w:tc>
              <w:tc>
                <w:tcPr>
                  <w:tcW w:w="37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380549D" w14:textId="26D920C0" w:rsidR="007737B8" w:rsidRPr="00E97665" w:rsidRDefault="007737B8" w:rsidP="00B30F65">
                  <w:pPr>
                    <w:keepNext/>
                    <w:keepLines/>
                    <w:tabs>
                      <w:tab w:val="left" w:pos="240"/>
                    </w:tabs>
                    <w:kinsoku/>
                    <w:overflowPunct/>
                    <w:autoSpaceDE/>
                    <w:autoSpaceDN/>
                    <w:adjustRightInd/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Instructions d</w:t>
                  </w:r>
                  <w:r w:rsidR="00AF0A40"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’</w:t>
                  </w: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emballage</w:t>
                  </w:r>
                </w:p>
              </w:tc>
              <w:tc>
                <w:tcPr>
                  <w:tcW w:w="21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D3ACA20" w14:textId="77777777" w:rsidR="007737B8" w:rsidRPr="00E97665" w:rsidRDefault="007737B8" w:rsidP="00B30F65">
                  <w:pPr>
                    <w:keepNext/>
                    <w:keepLines/>
                    <w:tabs>
                      <w:tab w:val="left" w:pos="240"/>
                    </w:tabs>
                    <w:kinsoku/>
                    <w:overflowPunct/>
                    <w:autoSpaceDE/>
                    <w:autoSpaceDN/>
                    <w:adjustRightInd/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Code-citerne</w:t>
                  </w:r>
                </w:p>
              </w:tc>
              <w:tc>
                <w:tcPr>
                  <w:tcW w:w="451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36910B9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Moyen de rétention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(7)</w:t>
                  </w:r>
                </w:p>
              </w:tc>
              <w:tc>
                <w:tcPr>
                  <w:tcW w:w="451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0B331F8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Matériau du moyen de rétention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(8)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590C9BE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État du moyen de rétention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(9)</w:t>
                  </w:r>
                </w:p>
              </w:tc>
              <w:tc>
                <w:tcPr>
                  <w:tcW w:w="43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E983EEA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Phénomènes dangereux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(10)</w:t>
                  </w:r>
                </w:p>
              </w:tc>
              <w:tc>
                <w:tcPr>
                  <w:tcW w:w="37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B25607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eastAsia="fr-FR"/>
                    </w:rPr>
                    <w:t>Type de dommages (risque imminent de perte de produit</w:t>
                  </w:r>
                  <w:r w:rsidRPr="00E97665">
                    <w:rPr>
                      <w:i/>
                      <w:iCs/>
                      <w:sz w:val="16"/>
                      <w:szCs w:val="16"/>
                      <w:lang w:val="fr-FR"/>
                    </w:rPr>
                    <w:t>)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(11)</w:t>
                  </w:r>
                </w:p>
              </w:tc>
              <w:tc>
                <w:tcPr>
                  <w:tcW w:w="28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19AF4CE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i/>
                      <w:sz w:val="16"/>
                      <w:szCs w:val="16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Fuite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(12)</w:t>
                  </w:r>
                </w:p>
              </w:tc>
              <w:tc>
                <w:tcPr>
                  <w:tcW w:w="39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0AE4766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sz w:val="16"/>
                      <w:szCs w:val="16"/>
                      <w:u w:val="single"/>
                    </w:rPr>
                  </w:pPr>
                  <w:r w:rsidRPr="00E97665">
                    <w:rPr>
                      <w:rFonts w:eastAsia="Calibri"/>
                      <w:sz w:val="16"/>
                      <w:szCs w:val="16"/>
                      <w:u w:val="single"/>
                      <w:lang w:val="en-GB" w:eastAsia="fr-FR"/>
                    </w:rPr>
                    <w:t>Emplacement de la fuite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(13)</w:t>
                  </w:r>
                </w:p>
              </w:tc>
            </w:tr>
            <w:tr w:rsidR="007737B8" w:rsidRPr="00E97665" w14:paraId="1ABC669C" w14:textId="77777777" w:rsidTr="000D49C6">
              <w:trPr>
                <w:cantSplit/>
                <w:trHeight w:val="70"/>
              </w:trPr>
              <w:tc>
                <w:tcPr>
                  <w:tcW w:w="29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C8F090D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65B35D4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42CD477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6DFB9E4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FEB1F71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A22140F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48684D67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646E4CF8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768BBD27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7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9E4730F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3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7C1EE3E2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8194259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0C1323E1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55543685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7737B8" w:rsidRPr="00E97665" w14:paraId="426184FA" w14:textId="77777777" w:rsidTr="009E121A">
              <w:trPr>
                <w:cantSplit/>
                <w:trHeight w:val="70"/>
              </w:trPr>
              <w:tc>
                <w:tcPr>
                  <w:tcW w:w="2125" w:type="pct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8B91D6D" w14:textId="0FFA0138" w:rsidR="007737B8" w:rsidRPr="00E97665" w:rsidRDefault="007737B8" w:rsidP="009E121A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(*)</w:t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 xml:space="preserve"> Indiquer également le nom technique dans le cas des marchandises dangereuses relevant d</w:t>
                  </w:r>
                  <w:r w:rsidR="00AF0A40" w:rsidRPr="00E97665">
                    <w:rPr>
                      <w:sz w:val="16"/>
                      <w:szCs w:val="16"/>
                      <w:lang w:val="fr-FR"/>
                    </w:rPr>
                    <w:t>’</w:t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une rubrique collective à laquelle s</w:t>
                  </w:r>
                  <w:r w:rsidR="00AF0A40" w:rsidRPr="00E97665">
                    <w:rPr>
                      <w:sz w:val="16"/>
                      <w:szCs w:val="16"/>
                      <w:lang w:val="fr-FR"/>
                    </w:rPr>
                    <w:t>’</w:t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>applique la disposition spéciale 274.</w:t>
                  </w:r>
                </w:p>
                <w:p w14:paraId="00AAC5A1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160"/>
                    <w:rPr>
                      <w:i/>
                      <w:sz w:val="16"/>
                      <w:szCs w:val="16"/>
                      <w:vertAlign w:val="superscript"/>
                      <w:lang w:val="fr-FR"/>
                    </w:rPr>
                  </w:pPr>
                </w:p>
              </w:tc>
              <w:tc>
                <w:tcPr>
                  <w:tcW w:w="2875" w:type="pct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26C5B99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1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</w:t>
                  </w:r>
                  <w:r w:rsidRPr="00E97665">
                    <w:rPr>
                      <w:sz w:val="16"/>
                      <w:szCs w:val="16"/>
                      <w:vertAlign w:val="superscript"/>
                      <w:lang w:val="fr-FR"/>
                    </w:rPr>
                    <w:t>**</w:t>
                  </w:r>
                  <w:r w:rsidRPr="00E97665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)</w:t>
                  </w:r>
                  <w:r w:rsidRPr="00E97665">
                    <w:rPr>
                      <w:sz w:val="16"/>
                      <w:szCs w:val="16"/>
                      <w:lang w:val="fr-FR"/>
                    </w:rPr>
                    <w:t xml:space="preserve"> Pour la classe 7, indiquer les valeurs conformément aux critères énoncés au 1.8.5.3.</w:t>
                  </w:r>
                </w:p>
                <w:p w14:paraId="0202D993" w14:textId="77777777" w:rsidR="007737B8" w:rsidRPr="00E97665" w:rsidRDefault="007737B8" w:rsidP="009E121A">
                  <w:pPr>
                    <w:keepNext/>
                    <w:keepLines/>
                    <w:tabs>
                      <w:tab w:val="left" w:pos="240"/>
                    </w:tabs>
                    <w:spacing w:before="60" w:after="160"/>
                    <w:rPr>
                      <w:i/>
                      <w:sz w:val="16"/>
                      <w:szCs w:val="16"/>
                      <w:vertAlign w:val="superscript"/>
                      <w:lang w:val="fr-FR"/>
                    </w:rPr>
                  </w:pPr>
                </w:p>
              </w:tc>
            </w:tr>
          </w:tbl>
          <w:p w14:paraId="32373F3B" w14:textId="77777777" w:rsidR="007737B8" w:rsidRPr="00E97665" w:rsidRDefault="007737B8" w:rsidP="009E121A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/>
              <w:rPr>
                <w:rFonts w:eastAsia="Calibri"/>
                <w:lang w:val="fr-FR"/>
              </w:rPr>
            </w:pPr>
          </w:p>
        </w:tc>
      </w:tr>
    </w:tbl>
    <w:p w14:paraId="0CF8768E" w14:textId="0D694923" w:rsidR="00444839" w:rsidRDefault="00444839" w:rsidP="007737B8">
      <w:r>
        <w:br w:type="page"/>
      </w:r>
    </w:p>
    <w:tbl>
      <w:tblPr>
        <w:tblStyle w:val="Grilledutableau1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976"/>
        <w:gridCol w:w="3119"/>
        <w:gridCol w:w="2835"/>
      </w:tblGrid>
      <w:tr w:rsidR="001E64E0" w:rsidRPr="00E97665" w14:paraId="425132A6" w14:textId="77777777" w:rsidTr="00B748A6">
        <w:trPr>
          <w:trHeight w:val="8753"/>
        </w:trPr>
        <w:tc>
          <w:tcPr>
            <w:tcW w:w="2410" w:type="dxa"/>
          </w:tcPr>
          <w:p w14:paraId="26BD05AC" w14:textId="77777777" w:rsidR="001E64E0" w:rsidRPr="00E97665" w:rsidRDefault="001E64E0" w:rsidP="009E121A">
            <w:pPr>
              <w:rPr>
                <w:i/>
                <w:sz w:val="16"/>
                <w:szCs w:val="16"/>
                <w:u w:val="dotted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lastRenderedPageBreak/>
              <w:t>(1)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3C8F503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Véhicule-citerne</w:t>
            </w:r>
          </w:p>
          <w:p w14:paraId="6104C7FC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Véhicule-batterie</w:t>
            </w:r>
          </w:p>
          <w:p w14:paraId="0F78FA5F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couvert</w:t>
            </w:r>
          </w:p>
          <w:p w14:paraId="2F29D09A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découvert</w:t>
            </w:r>
          </w:p>
          <w:p w14:paraId="72345F5C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bâché</w:t>
            </w:r>
          </w:p>
          <w:p w14:paraId="5E3B4E32" w14:textId="77777777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pour transport de vrac</w:t>
            </w:r>
          </w:p>
          <w:p w14:paraId="2433C515" w14:textId="77777777" w:rsidR="001E64E0" w:rsidRPr="00E97665" w:rsidRDefault="001E64E0" w:rsidP="009E121A">
            <w:pPr>
              <w:rPr>
                <w:rFonts w:eastAsia="Calibri"/>
                <w:sz w:val="16"/>
                <w:szCs w:val="16"/>
                <w:lang w:val="fr-CH" w:eastAsia="nb-NO"/>
              </w:rPr>
            </w:pPr>
          </w:p>
          <w:p w14:paraId="711C8633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u w:val="dotted"/>
                <w:lang w:val="fr-CH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(2)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6E554EFB" w14:textId="73D3C51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Submersion dans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eau</w:t>
            </w:r>
          </w:p>
          <w:p w14:paraId="59C3E82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Chute de hauteur</w:t>
            </w:r>
          </w:p>
          <w:p w14:paraId="4BADC21C" w14:textId="77777777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3.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Collision (si elle est connue, indiquer la vitesse au moment du choc)</w:t>
            </w:r>
          </w:p>
          <w:p w14:paraId="63FC90E0" w14:textId="77777777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4.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Perte ou déplacement de la cargaison</w:t>
            </w:r>
          </w:p>
          <w:p w14:paraId="6B4EC002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Feu</w:t>
            </w:r>
          </w:p>
          <w:p w14:paraId="4728F660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Mise en portefeuille</w:t>
            </w:r>
          </w:p>
          <w:p w14:paraId="09809F37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Camion dans un fossé</w:t>
            </w:r>
          </w:p>
          <w:p w14:paraId="2668A86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8.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Retournement en dehors de la chaussée</w:t>
            </w:r>
          </w:p>
          <w:p w14:paraId="1810F300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9.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Retournement sur la chaussée</w:t>
            </w:r>
          </w:p>
          <w:p w14:paraId="5D470557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10.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Sortie de route</w:t>
            </w:r>
          </w:p>
          <w:p w14:paraId="08A4B93E" w14:textId="25FD93DA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Submersion dans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eau</w:t>
            </w:r>
          </w:p>
          <w:p w14:paraId="326342CF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Chute sur une voie ferrée</w:t>
            </w:r>
          </w:p>
          <w:p w14:paraId="2506DD63" w14:textId="77777777" w:rsidR="001E64E0" w:rsidRPr="00E97665" w:rsidRDefault="001E64E0" w:rsidP="009E121A">
            <w:pPr>
              <w:rPr>
                <w:rFonts w:eastAsia="Calibri"/>
                <w:sz w:val="16"/>
                <w:szCs w:val="16"/>
                <w:lang w:val="fr-CH" w:eastAsia="nb-NO"/>
              </w:rPr>
            </w:pPr>
          </w:p>
          <w:p w14:paraId="1367DECF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u w:val="dotted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(3)</w:t>
            </w:r>
            <w:r w:rsidRPr="00E97665">
              <w:rPr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12DB556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Récipient à pression</w:t>
            </w:r>
          </w:p>
          <w:p w14:paraId="0367748F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Remorque</w:t>
            </w:r>
          </w:p>
          <w:p w14:paraId="32EF514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Remorque-citerne</w:t>
            </w:r>
          </w:p>
          <w:p w14:paraId="220D63D7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Semi-remorque</w:t>
            </w:r>
          </w:p>
          <w:p w14:paraId="76BBE32D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Cabine du tracteur</w:t>
            </w:r>
          </w:p>
          <w:p w14:paraId="21073EC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 xml:space="preserve">Tracteur routier </w:t>
            </w:r>
          </w:p>
          <w:p w14:paraId="2DFFC42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Citerne</w:t>
            </w:r>
          </w:p>
          <w:p w14:paraId="481451E0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8.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Pneumatique(s)</w:t>
            </w:r>
          </w:p>
          <w:p w14:paraId="4E95CC1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</w:rPr>
            </w:pPr>
            <w:r w:rsidRPr="00E97665">
              <w:rPr>
                <w:rFonts w:eastAsia="Calibri"/>
                <w:i/>
                <w:sz w:val="16"/>
                <w:szCs w:val="16"/>
              </w:rPr>
              <w:t>9.</w:t>
            </w:r>
            <w:r w:rsidRPr="00E97665">
              <w:rPr>
                <w:rFonts w:eastAsia="Calibri"/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Unité de transport</w:t>
            </w:r>
          </w:p>
          <w:p w14:paraId="63C2DC9A" w14:textId="77777777" w:rsidR="001E64E0" w:rsidRPr="00E97665" w:rsidRDefault="001E64E0" w:rsidP="009E121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14:paraId="4595E8C5" w14:textId="77777777" w:rsidR="001E64E0" w:rsidRPr="00E97665" w:rsidRDefault="001E64E0" w:rsidP="009E121A">
            <w:pPr>
              <w:rPr>
                <w:i/>
                <w:sz w:val="16"/>
                <w:szCs w:val="16"/>
                <w:u w:val="dotted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(4)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230FABD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rFonts w:eastAsia="Calibri"/>
                <w:sz w:val="16"/>
                <w:szCs w:val="16"/>
                <w:lang w:val="fr-CH" w:eastAsia="nb-NO"/>
              </w:rPr>
              <w:t>Collision</w:t>
            </w:r>
            <w:r w:rsidRPr="00E97665">
              <w:rPr>
                <w:sz w:val="16"/>
                <w:szCs w:val="16"/>
                <w:lang w:val="fr-FR"/>
              </w:rPr>
              <w:t xml:space="preserve"> frontale</w:t>
            </w:r>
          </w:p>
          <w:p w14:paraId="2B3FAAD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Avant gauche</w:t>
            </w:r>
          </w:p>
          <w:p w14:paraId="44892D1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Avant centre</w:t>
            </w:r>
          </w:p>
          <w:p w14:paraId="5D933C98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Avant droit</w:t>
            </w:r>
          </w:p>
          <w:p w14:paraId="7488755F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Côté droit</w:t>
            </w:r>
          </w:p>
          <w:p w14:paraId="320BBBC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Côté gauche</w:t>
            </w:r>
          </w:p>
          <w:p w14:paraId="072F2A98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Arrière droit</w:t>
            </w:r>
          </w:p>
          <w:p w14:paraId="3781BB46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8.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Arrière centre</w:t>
            </w:r>
          </w:p>
          <w:p w14:paraId="06FA2CCC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9.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Arrière gauche</w:t>
            </w:r>
          </w:p>
          <w:p w14:paraId="469542B5" w14:textId="77777777" w:rsidR="001E64E0" w:rsidRPr="00E97665" w:rsidRDefault="001E64E0" w:rsidP="009E121A">
            <w:pPr>
              <w:rPr>
                <w:rFonts w:eastAsia="Calibri"/>
                <w:sz w:val="16"/>
                <w:szCs w:val="16"/>
                <w:lang w:val="fr-CH" w:eastAsia="nb-NO"/>
              </w:rPr>
            </w:pPr>
          </w:p>
          <w:p w14:paraId="672D0739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u w:val="dotted"/>
                <w:lang w:val="fr-CH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  </w:t>
            </w: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(5)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457AFE02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Piles de pont</w:t>
            </w:r>
          </w:p>
          <w:p w14:paraId="1A6F669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Obstacles en dehors du gabarit</w:t>
            </w:r>
          </w:p>
          <w:p w14:paraId="3EBED2B2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Lignes aériennes de contact</w:t>
            </w:r>
          </w:p>
          <w:p w14:paraId="39A5C078" w14:textId="71D853BE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4.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Équipement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 xml:space="preserve">entretien des voies en circulation </w:t>
            </w:r>
          </w:p>
          <w:p w14:paraId="26D59236" w14:textId="22850962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Équipement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entretien des voies à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arrêt</w:t>
            </w:r>
          </w:p>
          <w:p w14:paraId="6A56FA8E" w14:textId="0FED2080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Équipement de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infrastructure</w:t>
            </w:r>
          </w:p>
          <w:p w14:paraId="25D70AB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routier en circulation</w:t>
            </w:r>
          </w:p>
          <w:p w14:paraId="45C3660D" w14:textId="77777777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8.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Collision avec un train à un passage à niveau</w:t>
            </w:r>
          </w:p>
          <w:p w14:paraId="742ECA73" w14:textId="212C5A51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9.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Collision avec un train ailleurs qu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à un passage à niveau</w:t>
            </w:r>
          </w:p>
          <w:p w14:paraId="421993CA" w14:textId="14DEA4D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10.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routier à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arrêt</w:t>
            </w:r>
          </w:p>
          <w:p w14:paraId="6A47898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Véhicule en stationnement</w:t>
            </w:r>
          </w:p>
          <w:p w14:paraId="557384B0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Lignes aériennes de contact</w:t>
            </w:r>
          </w:p>
          <w:p w14:paraId="4BB637D1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Autres objets fixes</w:t>
            </w:r>
          </w:p>
          <w:p w14:paraId="28882BA3" w14:textId="77777777" w:rsidR="001E64E0" w:rsidRPr="00E97665" w:rsidRDefault="001E64E0" w:rsidP="009E121A">
            <w:pPr>
              <w:rPr>
                <w:rFonts w:eastAsia="Calibri"/>
                <w:i/>
                <w:sz w:val="16"/>
                <w:szCs w:val="16"/>
                <w:lang w:val="fr-CH"/>
              </w:rPr>
            </w:pPr>
          </w:p>
          <w:p w14:paraId="0AFED679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(6)</w:t>
            </w:r>
            <w:r w:rsidRPr="00E97665">
              <w:rPr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6D7693A8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Animaux</w:t>
            </w:r>
          </w:p>
          <w:p w14:paraId="790B7A9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Arbres</w:t>
            </w:r>
          </w:p>
          <w:p w14:paraId="486B7FC6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Éboulements</w:t>
            </w:r>
          </w:p>
          <w:p w14:paraId="5F11A552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Cargaison perdue</w:t>
            </w:r>
          </w:p>
          <w:p w14:paraId="43002530" w14:textId="1A0C168D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jc w:val="left"/>
              <w:rPr>
                <w:sz w:val="16"/>
                <w:szCs w:val="16"/>
                <w:lang w:val="fr-FR"/>
              </w:rPr>
            </w:pPr>
            <w:r w:rsidRPr="00E97665">
              <w:rPr>
                <w:i/>
                <w:sz w:val="16"/>
                <w:szCs w:val="16"/>
                <w:lang w:val="fr-FR"/>
              </w:rPr>
              <w:t>5.</w:t>
            </w:r>
            <w:r w:rsidRPr="00E97665">
              <w:rPr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 xml:space="preserve">Pièces de véhicule tombées </w:t>
            </w:r>
            <w:r w:rsidR="00BD7412" w:rsidRPr="00E97665">
              <w:rPr>
                <w:sz w:val="16"/>
                <w:szCs w:val="16"/>
                <w:lang w:val="fr-FR"/>
              </w:rPr>
              <w:br/>
            </w:r>
            <w:r w:rsidRPr="00E97665">
              <w:rPr>
                <w:sz w:val="16"/>
                <w:szCs w:val="16"/>
                <w:lang w:val="fr-FR"/>
              </w:rPr>
              <w:t>sur la voie</w:t>
            </w:r>
          </w:p>
          <w:p w14:paraId="779F799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</w:rPr>
            </w:pPr>
            <w:r w:rsidRPr="00E97665">
              <w:rPr>
                <w:i/>
                <w:sz w:val="16"/>
                <w:szCs w:val="16"/>
              </w:rPr>
              <w:t>6.</w:t>
            </w:r>
            <w:r w:rsidRPr="00E97665">
              <w:rPr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Piéton</w:t>
            </w:r>
          </w:p>
        </w:tc>
        <w:tc>
          <w:tcPr>
            <w:tcW w:w="2976" w:type="dxa"/>
          </w:tcPr>
          <w:p w14:paraId="3C08061F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Pierres</w:t>
            </w:r>
          </w:p>
          <w:p w14:paraId="1ADFA7B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8.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Autre (préciser)</w:t>
            </w:r>
          </w:p>
          <w:p w14:paraId="1131996F" w14:textId="77777777" w:rsidR="001E64E0" w:rsidRPr="00E97665" w:rsidRDefault="001E64E0" w:rsidP="009E121A">
            <w:pPr>
              <w:rPr>
                <w:sz w:val="16"/>
                <w:szCs w:val="16"/>
                <w:lang w:val="fr-CH"/>
              </w:rPr>
            </w:pPr>
          </w:p>
          <w:p w14:paraId="36D7E029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(7)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12BF5E8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Emballage</w:t>
            </w:r>
          </w:p>
          <w:p w14:paraId="5299845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Grand emballage</w:t>
            </w:r>
          </w:p>
          <w:p w14:paraId="66777CCF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Emballage intermédiaire (GRV)</w:t>
            </w:r>
          </w:p>
          <w:p w14:paraId="10FC04A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Récipient à pression</w:t>
            </w:r>
          </w:p>
          <w:p w14:paraId="2F4BC414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Fût à pression</w:t>
            </w:r>
          </w:p>
          <w:p w14:paraId="08ADF056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BK1</w:t>
            </w:r>
          </w:p>
          <w:p w14:paraId="13E9C82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BK2</w:t>
            </w:r>
          </w:p>
          <w:p w14:paraId="0AAFF010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8.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BK3</w:t>
            </w:r>
          </w:p>
          <w:p w14:paraId="1A99474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9.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VC1</w:t>
            </w:r>
          </w:p>
          <w:p w14:paraId="054FD10D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10.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VC2</w:t>
            </w:r>
          </w:p>
          <w:p w14:paraId="62138EED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11.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VC3</w:t>
            </w:r>
          </w:p>
          <w:p w14:paraId="235F049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FR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>12.</w:t>
            </w:r>
            <w:r w:rsidRPr="00E97665">
              <w:rPr>
                <w:rFonts w:eastAsia="Calibri"/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Citerne à déchets opérant sous vide</w:t>
            </w:r>
          </w:p>
          <w:p w14:paraId="0F3F3327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13.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CGEM</w:t>
            </w:r>
          </w:p>
          <w:p w14:paraId="069A180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14.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Citerne fixe</w:t>
            </w:r>
          </w:p>
          <w:p w14:paraId="60990C4D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Citerne mobile</w:t>
            </w:r>
          </w:p>
          <w:p w14:paraId="6A79C98D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16.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Citerne démontable</w:t>
            </w:r>
          </w:p>
          <w:p w14:paraId="5D360F6C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17.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Conteneur-citerne</w:t>
            </w:r>
          </w:p>
          <w:p w14:paraId="7DFA7CF8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18.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Compartiments de citerne</w:t>
            </w:r>
          </w:p>
          <w:p w14:paraId="0D993507" w14:textId="77777777" w:rsidR="001E64E0" w:rsidRPr="00E97665" w:rsidRDefault="001E64E0" w:rsidP="009E121A">
            <w:pPr>
              <w:rPr>
                <w:rFonts w:eastAsia="Calibri"/>
                <w:sz w:val="16"/>
                <w:szCs w:val="16"/>
                <w:lang w:val="fr-CH" w:eastAsia="nb-NO"/>
              </w:rPr>
            </w:pPr>
          </w:p>
          <w:p w14:paraId="4993F5A1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(8)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4C430225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Acier</w:t>
            </w:r>
          </w:p>
          <w:p w14:paraId="41B62B6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Aluminium</w:t>
            </w:r>
          </w:p>
          <w:p w14:paraId="04AC89E2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Bois</w:t>
            </w:r>
          </w:p>
          <w:p w14:paraId="6A3246B1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Carton</w:t>
            </w:r>
          </w:p>
          <w:p w14:paraId="25CED8DB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Contreplaqué</w:t>
            </w:r>
          </w:p>
          <w:p w14:paraId="0B621A43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Film de plastique</w:t>
            </w:r>
          </w:p>
          <w:p w14:paraId="4D962181" w14:textId="77777777" w:rsidR="001E64E0" w:rsidRPr="00E97665" w:rsidRDefault="001E64E0" w:rsidP="001E64E0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</w:rPr>
            </w:pPr>
            <w:r w:rsidRPr="00E97665">
              <w:rPr>
                <w:i/>
                <w:sz w:val="16"/>
                <w:szCs w:val="16"/>
              </w:rPr>
              <w:t>7.</w:t>
            </w:r>
            <w:r w:rsidRPr="00E97665">
              <w:rPr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Métal</w:t>
            </w:r>
          </w:p>
          <w:p w14:paraId="13902F4D" w14:textId="77777777" w:rsidR="001E64E0" w:rsidRPr="00E97665" w:rsidRDefault="001E64E0" w:rsidP="009E121A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119" w:type="dxa"/>
          </w:tcPr>
          <w:p w14:paraId="1D7363DB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8.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Papier</w:t>
            </w:r>
          </w:p>
          <w:p w14:paraId="6ECA9BF4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9.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Plastique</w:t>
            </w:r>
          </w:p>
          <w:p w14:paraId="6DCDBFD9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10.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Textile</w:t>
            </w:r>
          </w:p>
          <w:p w14:paraId="0945CA5E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 xml:space="preserve">Verre </w:t>
            </w:r>
          </w:p>
          <w:p w14:paraId="5571263A" w14:textId="77777777" w:rsidR="001E64E0" w:rsidRPr="00E97665" w:rsidRDefault="001E64E0" w:rsidP="009E121A">
            <w:pPr>
              <w:rPr>
                <w:sz w:val="16"/>
                <w:szCs w:val="16"/>
                <w:lang w:val="fr-CH"/>
              </w:rPr>
            </w:pPr>
          </w:p>
          <w:p w14:paraId="70D4741B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(9)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  <w:r w:rsidRPr="00E97665">
              <w:rPr>
                <w:sz w:val="16"/>
                <w:szCs w:val="16"/>
                <w:lang w:val="fr-FR"/>
              </w:rPr>
              <w:t xml:space="preserve"> </w:t>
            </w:r>
          </w:p>
          <w:p w14:paraId="21772560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Plein</w:t>
            </w:r>
          </w:p>
          <w:p w14:paraId="72E18733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Vide et non nettoyé</w:t>
            </w:r>
          </w:p>
          <w:p w14:paraId="510C99A0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Vide et non dégazé</w:t>
            </w:r>
          </w:p>
          <w:p w14:paraId="6B6E70C1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Vide et nettoyé</w:t>
            </w:r>
          </w:p>
          <w:p w14:paraId="06E88FF5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Vide et dégazé</w:t>
            </w:r>
          </w:p>
          <w:p w14:paraId="22E75697" w14:textId="77777777" w:rsidR="001E64E0" w:rsidRPr="00E97665" w:rsidRDefault="001E64E0" w:rsidP="009E121A">
            <w:pPr>
              <w:rPr>
                <w:sz w:val="16"/>
                <w:szCs w:val="16"/>
                <w:lang w:val="fr-CH"/>
              </w:rPr>
            </w:pPr>
          </w:p>
          <w:p w14:paraId="1FF19541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(10)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11F7B383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Absence de phénomène dangereux</w:t>
            </w:r>
          </w:p>
          <w:p w14:paraId="66AE5459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Jet de flamme</w:t>
            </w:r>
          </w:p>
          <w:p w14:paraId="48E6B72B" w14:textId="4597CD83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Explosion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un nuage de vapeur</w:t>
            </w:r>
          </w:p>
          <w:p w14:paraId="560DC87B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Explosion sans feu</w:t>
            </w:r>
          </w:p>
          <w:p w14:paraId="69D10B0C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Feu</w:t>
            </w:r>
          </w:p>
          <w:p w14:paraId="13A1A893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Flammes</w:t>
            </w:r>
          </w:p>
          <w:p w14:paraId="3BCCC161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Jet de flamme</w:t>
            </w:r>
          </w:p>
          <w:p w14:paraId="392385FF" w14:textId="738F3C4B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8.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Inflammation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un nuage de gaz</w:t>
            </w:r>
          </w:p>
          <w:p w14:paraId="22D866B9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9.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Nuage de vapeur toxique</w:t>
            </w:r>
          </w:p>
          <w:p w14:paraId="62E98DF0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10.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BLEVE</w:t>
            </w:r>
          </w:p>
          <w:p w14:paraId="34F71C03" w14:textId="66B5E07F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i/>
                <w:sz w:val="16"/>
                <w:szCs w:val="16"/>
                <w:lang w:val="fr-FR"/>
              </w:rPr>
            </w:pPr>
            <w:r w:rsidRPr="00E97665">
              <w:rPr>
                <w:i/>
                <w:sz w:val="16"/>
                <w:szCs w:val="16"/>
                <w:lang w:val="fr-FR"/>
              </w:rPr>
              <w:t>11.</w:t>
            </w:r>
            <w:r w:rsidRPr="00E97665">
              <w:rPr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Surpression à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intérieur de la citerne ou de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 xml:space="preserve">emballage </w:t>
            </w:r>
          </w:p>
          <w:p w14:paraId="06FA612E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Autre (préciser) :</w:t>
            </w:r>
          </w:p>
          <w:p w14:paraId="4E6EDD21" w14:textId="77777777" w:rsidR="001E64E0" w:rsidRPr="00E97665" w:rsidRDefault="001E64E0" w:rsidP="009E121A">
            <w:pPr>
              <w:rPr>
                <w:i/>
                <w:sz w:val="16"/>
                <w:szCs w:val="16"/>
                <w:lang w:val="fr-CH"/>
              </w:rPr>
            </w:pPr>
          </w:p>
          <w:p w14:paraId="0E261667" w14:textId="77777777" w:rsidR="001E64E0" w:rsidRPr="00E97665" w:rsidRDefault="001E64E0" w:rsidP="00CF5CEC">
            <w:pPr>
              <w:keepNext/>
              <w:keepLines/>
              <w:tabs>
                <w:tab w:val="left" w:pos="177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177" w:hanging="177"/>
              <w:jc w:val="left"/>
              <w:rPr>
                <w:rFonts w:eastAsia="Calibri"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(11)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663637F8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Tordu</w:t>
            </w:r>
          </w:p>
          <w:p w14:paraId="490E1B08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Creusé</w:t>
            </w:r>
          </w:p>
          <w:p w14:paraId="3D2FD800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Entaillé</w:t>
            </w:r>
          </w:p>
          <w:p w14:paraId="6F7E4686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Déchiré</w:t>
            </w:r>
          </w:p>
          <w:p w14:paraId="5A646A4E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Arraché</w:t>
            </w:r>
          </w:p>
          <w:p w14:paraId="594F1444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Abîmé</w:t>
            </w:r>
          </w:p>
          <w:p w14:paraId="49C95E0D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</w:rPr>
            </w:pPr>
            <w:r w:rsidRPr="00E97665">
              <w:rPr>
                <w:i/>
                <w:sz w:val="16"/>
                <w:szCs w:val="16"/>
              </w:rPr>
              <w:t>7.</w:t>
            </w:r>
            <w:r w:rsidRPr="00E97665">
              <w:rPr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Perforé</w:t>
            </w:r>
          </w:p>
          <w:p w14:paraId="4D2A0166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</w:rPr>
            </w:pPr>
            <w:r w:rsidRPr="00E97665">
              <w:rPr>
                <w:i/>
                <w:sz w:val="16"/>
                <w:szCs w:val="16"/>
              </w:rPr>
              <w:t>8.</w:t>
            </w:r>
            <w:r w:rsidRPr="00E97665">
              <w:rPr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Tombé</w:t>
            </w:r>
          </w:p>
          <w:p w14:paraId="5F847660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i/>
                <w:sz w:val="16"/>
                <w:szCs w:val="16"/>
                <w:vertAlign w:val="superscript"/>
              </w:rPr>
            </w:pPr>
            <w:r w:rsidRPr="00E97665">
              <w:rPr>
                <w:sz w:val="16"/>
                <w:szCs w:val="16"/>
                <w:lang w:val="fr-FR"/>
              </w:rPr>
              <w:t>9.</w:t>
            </w:r>
            <w:r w:rsidRPr="00E97665">
              <w:rPr>
                <w:i/>
                <w:sz w:val="16"/>
                <w:szCs w:val="16"/>
                <w:vertAlign w:val="superscript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Néant</w:t>
            </w:r>
          </w:p>
        </w:tc>
        <w:tc>
          <w:tcPr>
            <w:tcW w:w="2835" w:type="dxa"/>
          </w:tcPr>
          <w:p w14:paraId="77BE3649" w14:textId="5CC9D3E5" w:rsidR="001E64E0" w:rsidRPr="00E97665" w:rsidRDefault="001E64E0" w:rsidP="009E121A">
            <w:pPr>
              <w:rPr>
                <w:rFonts w:eastAsia="Calibri"/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(12)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5735808F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Petite fuite</w:t>
            </w:r>
          </w:p>
          <w:p w14:paraId="3A91D979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Rejet limité</w:t>
            </w:r>
          </w:p>
          <w:p w14:paraId="0850C38A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Rejet en continu</w:t>
            </w:r>
          </w:p>
          <w:p w14:paraId="1D6A2AAD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Déversement complet</w:t>
            </w:r>
          </w:p>
          <w:p w14:paraId="0CF3E267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Calibri"/>
                <w:i/>
                <w:sz w:val="16"/>
                <w:szCs w:val="16"/>
                <w:lang w:val="fr-CH"/>
              </w:rPr>
            </w:pP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rFonts w:eastAsia="Calibri"/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Néant</w:t>
            </w:r>
          </w:p>
          <w:p w14:paraId="03413BB3" w14:textId="77777777" w:rsidR="001E64E0" w:rsidRPr="00E97665" w:rsidRDefault="001E64E0" w:rsidP="009E121A">
            <w:pPr>
              <w:rPr>
                <w:rFonts w:eastAsia="Calibri"/>
                <w:i/>
                <w:sz w:val="16"/>
                <w:szCs w:val="16"/>
                <w:lang w:val="fr-CH"/>
              </w:rPr>
            </w:pPr>
          </w:p>
          <w:p w14:paraId="789BF0EE" w14:textId="77777777" w:rsidR="001E64E0" w:rsidRPr="00E97665" w:rsidRDefault="001E64E0" w:rsidP="009E121A">
            <w:pPr>
              <w:rPr>
                <w:rFonts w:eastAsia="Calibri"/>
                <w:i/>
                <w:sz w:val="16"/>
                <w:szCs w:val="16"/>
                <w:lang w:val="fr-CH"/>
              </w:rPr>
            </w:pPr>
            <w:r w:rsidRPr="00E97665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(13)</w:t>
            </w:r>
            <w:r w:rsidRPr="00E97665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E97665">
              <w:rPr>
                <w:i/>
                <w:sz w:val="16"/>
                <w:szCs w:val="16"/>
                <w:u w:val="dotted"/>
                <w:lang w:val="fr-CH" w:eastAsia="zh-CN"/>
              </w:rPr>
              <w:t>Indiquer le numéro approprié</w:t>
            </w:r>
          </w:p>
          <w:p w14:paraId="1176CF6E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Robinet de bouteille</w:t>
            </w:r>
          </w:p>
          <w:p w14:paraId="160067D6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Bride</w:t>
            </w:r>
          </w:p>
          <w:p w14:paraId="289C2B0D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Dispositif de jaugeage</w:t>
            </w:r>
          </w:p>
          <w:p w14:paraId="0A2C4EF1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Raccord de flexible</w:t>
            </w:r>
          </w:p>
          <w:p w14:paraId="60DD3663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5.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Valve de mise en pression</w:t>
            </w:r>
          </w:p>
          <w:p w14:paraId="217C4EB5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6.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Emballage intérieur</w:t>
            </w:r>
          </w:p>
          <w:p w14:paraId="38E427F5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7.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Récipient intérieur</w:t>
            </w:r>
          </w:p>
          <w:p w14:paraId="23DDB04E" w14:textId="77777777" w:rsidR="001E64E0" w:rsidRPr="00E97665" w:rsidRDefault="001E64E0" w:rsidP="00E97665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sz w:val="16"/>
                <w:szCs w:val="16"/>
                <w:lang w:val="fr-FR"/>
              </w:rPr>
            </w:pPr>
            <w:r w:rsidRPr="00E97665">
              <w:rPr>
                <w:i/>
                <w:sz w:val="16"/>
                <w:szCs w:val="16"/>
                <w:lang w:val="fr-FR"/>
              </w:rPr>
              <w:t>8.</w:t>
            </w:r>
            <w:r w:rsidRPr="00E97665">
              <w:rPr>
                <w:i/>
                <w:sz w:val="16"/>
                <w:szCs w:val="16"/>
                <w:lang w:val="fr-FR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Conduites de chargement ou de déchargement</w:t>
            </w:r>
          </w:p>
          <w:p w14:paraId="0AC1730F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9.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Tuyauterie ou raccords</w:t>
            </w:r>
          </w:p>
          <w:p w14:paraId="3A67CE4E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10.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Clapet de fond</w:t>
            </w:r>
          </w:p>
          <w:p w14:paraId="3B626798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11.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Dispositif de décompression</w:t>
            </w:r>
          </w:p>
          <w:p w14:paraId="492D0337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12.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Réservoir de citerne</w:t>
            </w:r>
          </w:p>
          <w:p w14:paraId="5EE13C61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13.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Soupape de dépression</w:t>
            </w:r>
          </w:p>
          <w:p w14:paraId="01D6488F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14.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Évent</w:t>
            </w:r>
          </w:p>
          <w:p w14:paraId="14AA37F8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15.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Soudure ou joint</w:t>
            </w:r>
          </w:p>
          <w:p w14:paraId="6131EA67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16.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Disque de rupture</w:t>
            </w:r>
          </w:p>
          <w:p w14:paraId="52FA62EF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17.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Corps</w:t>
            </w:r>
          </w:p>
          <w:p w14:paraId="6AB24BC7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18.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Fond</w:t>
            </w:r>
          </w:p>
          <w:p w14:paraId="55121325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  <w:lang w:val="fr-CH"/>
              </w:rPr>
            </w:pPr>
            <w:r w:rsidRPr="00E97665">
              <w:rPr>
                <w:i/>
                <w:sz w:val="16"/>
                <w:szCs w:val="16"/>
                <w:lang w:val="fr-CH"/>
              </w:rPr>
              <w:t>19.</w:t>
            </w:r>
            <w:r w:rsidRPr="00E97665">
              <w:rPr>
                <w:i/>
                <w:sz w:val="16"/>
                <w:szCs w:val="16"/>
                <w:lang w:val="fr-CH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Couvercle</w:t>
            </w:r>
          </w:p>
          <w:p w14:paraId="317543F7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</w:rPr>
            </w:pPr>
            <w:r w:rsidRPr="00E97665">
              <w:rPr>
                <w:i/>
                <w:sz w:val="16"/>
                <w:szCs w:val="16"/>
              </w:rPr>
              <w:t>20.</w:t>
            </w:r>
            <w:r w:rsidRPr="00E97665">
              <w:rPr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Néant</w:t>
            </w:r>
          </w:p>
          <w:p w14:paraId="7ABD262E" w14:textId="77777777" w:rsidR="001E64E0" w:rsidRPr="00E97665" w:rsidRDefault="001E64E0" w:rsidP="00CB2CCF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sz w:val="16"/>
                <w:szCs w:val="16"/>
              </w:rPr>
            </w:pPr>
            <w:r w:rsidRPr="00E97665">
              <w:rPr>
                <w:i/>
                <w:sz w:val="16"/>
                <w:szCs w:val="16"/>
              </w:rPr>
              <w:t>21.</w:t>
            </w:r>
            <w:r w:rsidRPr="00E97665">
              <w:rPr>
                <w:i/>
                <w:sz w:val="16"/>
                <w:szCs w:val="16"/>
              </w:rPr>
              <w:tab/>
            </w:r>
            <w:r w:rsidRPr="00E97665">
              <w:rPr>
                <w:sz w:val="16"/>
                <w:szCs w:val="16"/>
                <w:lang w:val="fr-FR"/>
              </w:rPr>
              <w:t>Autre (préciser)</w:t>
            </w:r>
          </w:p>
          <w:p w14:paraId="456EAF8B" w14:textId="77777777" w:rsidR="001E64E0" w:rsidRPr="00E97665" w:rsidRDefault="001E64E0" w:rsidP="009E121A">
            <w:pPr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14:paraId="0FC807C1" w14:textId="77777777" w:rsidR="00636C12" w:rsidRDefault="00636C12" w:rsidP="007737B8">
      <w:pPr>
        <w:rPr>
          <w:rFonts w:ascii="Arial" w:hAnsi="Arial" w:cs="Arial"/>
          <w:sz w:val="16"/>
          <w:szCs w:val="16"/>
        </w:rPr>
      </w:pPr>
    </w:p>
    <w:p w14:paraId="69093985" w14:textId="77777777" w:rsidR="00585C8C" w:rsidRDefault="00585C8C" w:rsidP="007737B8">
      <w:pPr>
        <w:rPr>
          <w:rFonts w:ascii="Arial" w:hAnsi="Arial" w:cs="Arial"/>
          <w:sz w:val="16"/>
          <w:szCs w:val="16"/>
        </w:rPr>
      </w:pPr>
    </w:p>
    <w:p w14:paraId="150B0E5C" w14:textId="77777777" w:rsidR="00585C8C" w:rsidRDefault="00585C8C" w:rsidP="007737B8">
      <w:pPr>
        <w:rPr>
          <w:rFonts w:ascii="Arial" w:hAnsi="Arial" w:cs="Arial"/>
          <w:sz w:val="16"/>
          <w:szCs w:val="16"/>
        </w:rPr>
      </w:pPr>
    </w:p>
    <w:p w14:paraId="2F65C734" w14:textId="77777777" w:rsidR="00585C8C" w:rsidRDefault="00585C8C" w:rsidP="007737B8">
      <w:pPr>
        <w:rPr>
          <w:rFonts w:ascii="Arial" w:hAnsi="Arial" w:cs="Arial"/>
          <w:sz w:val="16"/>
          <w:szCs w:val="16"/>
        </w:rPr>
        <w:sectPr w:rsidR="00585C8C" w:rsidSect="007737B8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834"/>
      </w:tblGrid>
      <w:tr w:rsidR="00636C12" w:rsidRPr="00E97665" w14:paraId="72E99294" w14:textId="77777777" w:rsidTr="009E121A">
        <w:trPr>
          <w:cantSplit/>
          <w:trHeight w:val="282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</w:tcPr>
          <w:p w14:paraId="27473C85" w14:textId="3D42BB04" w:rsidR="00636C12" w:rsidRPr="00E97665" w:rsidRDefault="00636C12" w:rsidP="00636C12">
            <w:pPr>
              <w:keepNext/>
              <w:keepLines/>
              <w:tabs>
                <w:tab w:val="right" w:leader="dot" w:pos="9356"/>
              </w:tabs>
              <w:suppressAutoHyphens w:val="0"/>
              <w:kinsoku/>
              <w:overflowPunct/>
              <w:autoSpaceDE/>
              <w:autoSpaceDN/>
              <w:adjustRightInd/>
              <w:rPr>
                <w:b/>
              </w:rPr>
            </w:pPr>
            <w:r w:rsidRPr="00E97665">
              <w:rPr>
                <w:rFonts w:eastAsia="Times New Roman"/>
                <w:b/>
                <w:lang w:val="en-GB" w:eastAsia="fr-FR"/>
              </w:rPr>
              <w:lastRenderedPageBreak/>
              <w:t>CAUSES PRÉSUMÉES DE L</w:t>
            </w:r>
            <w:r w:rsidR="00AF0A40" w:rsidRPr="00E97665">
              <w:rPr>
                <w:rFonts w:eastAsia="Times New Roman"/>
                <w:b/>
                <w:lang w:val="en-GB" w:eastAsia="fr-FR"/>
              </w:rPr>
              <w:t>’</w:t>
            </w:r>
            <w:r w:rsidRPr="00E97665">
              <w:rPr>
                <w:rFonts w:eastAsia="Times New Roman"/>
                <w:b/>
                <w:lang w:val="en-GB" w:eastAsia="fr-FR"/>
              </w:rPr>
              <w:t>ÉVÉNEMENT</w:t>
            </w:r>
            <w:r w:rsidRPr="00E97665">
              <w:rPr>
                <w:lang w:val="fr-FR"/>
              </w:rPr>
              <w:t xml:space="preserve"> </w:t>
            </w:r>
          </w:p>
        </w:tc>
      </w:tr>
      <w:tr w:rsidR="00636C12" w:rsidRPr="00E97665" w14:paraId="038D0836" w14:textId="77777777" w:rsidTr="009E121A">
        <w:trPr>
          <w:cantSplit/>
          <w:trHeight w:val="376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5A936EC" w14:textId="77777777" w:rsidR="00636C12" w:rsidRPr="00E97665" w:rsidRDefault="00636C12" w:rsidP="00636C12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/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  <w:t xml:space="preserve">CAUSES EXTERNES </w:t>
            </w:r>
          </w:p>
          <w:p w14:paraId="47ACB8A7" w14:textId="77777777" w:rsidR="00636C12" w:rsidRPr="00E97665" w:rsidRDefault="00636C12" w:rsidP="009E121A">
            <w:pPr>
              <w:rPr>
                <w:b/>
                <w:strike/>
                <w:u w:val="single"/>
              </w:rPr>
            </w:pPr>
          </w:p>
          <w:tbl>
            <w:tblPr>
              <w:tblW w:w="7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0"/>
            </w:tblGrid>
            <w:tr w:rsidR="00636C12" w:rsidRPr="00E97665" w14:paraId="27B71A7F" w14:textId="77777777" w:rsidTr="009E121A">
              <w:trPr>
                <w:trHeight w:val="29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34ABFE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ab/>
                    <w:t>Chute de pierre</w:t>
                  </w:r>
                </w:p>
              </w:tc>
            </w:tr>
            <w:tr w:rsidR="00636C12" w:rsidRPr="00E97665" w14:paraId="73B81446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805134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ab/>
                    <w:t>Chaussée glissante</w:t>
                  </w:r>
                </w:p>
              </w:tc>
            </w:tr>
            <w:tr w:rsidR="00636C12" w:rsidRPr="00E97665" w14:paraId="1D5097FC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EEC035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Circulation de véhicules de loisir</w:t>
                  </w:r>
                </w:p>
              </w:tc>
            </w:tr>
            <w:tr w:rsidR="00636C12" w:rsidRPr="00E97665" w14:paraId="26FC7FC9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E35339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Éboulement</w:t>
                  </w:r>
                </w:p>
              </w:tc>
            </w:tr>
            <w:tr w:rsidR="00636C12" w:rsidRPr="00E97665" w14:paraId="1D6988F7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BEFFD6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Tremblement de terre</w:t>
                  </w:r>
                </w:p>
              </w:tc>
            </w:tr>
            <w:tr w:rsidR="00636C12" w:rsidRPr="00E97665" w14:paraId="57837B10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B8257F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Végétation</w:t>
                  </w:r>
                </w:p>
              </w:tc>
            </w:tr>
            <w:tr w:rsidR="00636C12" w:rsidRPr="00E97665" w14:paraId="3FE65069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14ED73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Brouillard</w:t>
                  </w:r>
                </w:p>
              </w:tc>
            </w:tr>
            <w:tr w:rsidR="00636C12" w:rsidRPr="00E97665" w14:paraId="15E8599F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A79AC0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Inondation</w:t>
                  </w:r>
                </w:p>
              </w:tc>
            </w:tr>
            <w:tr w:rsidR="00636C12" w:rsidRPr="00E97665" w14:paraId="081D669D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C2E023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Givre</w:t>
                  </w:r>
                </w:p>
              </w:tc>
            </w:tr>
            <w:tr w:rsidR="00636C12" w:rsidRPr="00E97665" w14:paraId="040AF98E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F6403B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Verglas</w:t>
                  </w:r>
                </w:p>
              </w:tc>
            </w:tr>
            <w:tr w:rsidR="00636C12" w:rsidRPr="00E97665" w14:paraId="112CCFB1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147DD9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Vent fort</w:t>
                  </w:r>
                </w:p>
              </w:tc>
            </w:tr>
            <w:tr w:rsidR="00636C12" w:rsidRPr="00E97665" w14:paraId="4E299139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287551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Tempête</w:t>
                  </w:r>
                </w:p>
              </w:tc>
            </w:tr>
            <w:tr w:rsidR="00636C12" w:rsidRPr="00E97665" w14:paraId="5AF38A9A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B507A8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Neige</w:t>
                  </w:r>
                </w:p>
              </w:tc>
            </w:tr>
            <w:tr w:rsidR="00636C12" w:rsidRPr="00E97665" w14:paraId="79769891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9163A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Chaleur</w:t>
                  </w:r>
                </w:p>
              </w:tc>
            </w:tr>
            <w:tr w:rsidR="00636C12" w:rsidRPr="00E97665" w14:paraId="714D8409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C7E949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Sécheresse</w:t>
                  </w:r>
                </w:p>
              </w:tc>
            </w:tr>
            <w:tr w:rsidR="00636C12" w:rsidRPr="00E97665" w14:paraId="3C661215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CF4A66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Canicule</w:t>
                  </w:r>
                </w:p>
              </w:tc>
            </w:tr>
            <w:tr w:rsidR="00636C12" w:rsidRPr="00E97665" w14:paraId="41345FC3" w14:textId="77777777" w:rsidTr="009E121A">
              <w:trPr>
                <w:trHeight w:val="290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D0801A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before="120" w:line="240" w:lineRule="auto"/>
                    <w:ind w:left="397" w:hanging="374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Autre (préciser)</w:t>
                  </w:r>
                </w:p>
                <w:p w14:paraId="03CF426F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9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14:paraId="114A819A" w14:textId="77777777" w:rsidR="00636C12" w:rsidRPr="00E97665" w:rsidRDefault="00636C12" w:rsidP="00636C12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/>
              <w:rPr>
                <w:rFonts w:eastAsia="Times New Roman"/>
                <w:sz w:val="18"/>
                <w:szCs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 xml:space="preserve">CAUSES HUMAINES </w:t>
            </w:r>
          </w:p>
          <w:p w14:paraId="725AA88A" w14:textId="77777777" w:rsidR="00636C12" w:rsidRPr="00E97665" w:rsidRDefault="00636C12" w:rsidP="009E121A">
            <w:pPr>
              <w:rPr>
                <w:u w:val="single"/>
              </w:rPr>
            </w:pPr>
          </w:p>
          <w:p w14:paraId="1B00ADCC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Acte délibéré</w:t>
            </w:r>
          </w:p>
          <w:p w14:paraId="041821BC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Conduite imprudente</w:t>
            </w:r>
          </w:p>
          <w:p w14:paraId="2CD2ECBC" w14:textId="522735E8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Effet de l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alcool</w:t>
            </w:r>
          </w:p>
          <w:p w14:paraId="32D0AE0E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Effet des stupéfiants</w:t>
            </w:r>
          </w:p>
          <w:p w14:paraId="0AB22D0D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Formation insuffisante</w:t>
            </w:r>
          </w:p>
          <w:p w14:paraId="7076F6A7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Inattention</w:t>
            </w:r>
          </w:p>
          <w:p w14:paraId="1EE167F2" w14:textId="0BDDCCE0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Manque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expérience</w:t>
            </w:r>
          </w:p>
          <w:p w14:paraId="485D6B62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Non-respect des procédures</w:t>
            </w:r>
          </w:p>
          <w:p w14:paraId="42ED587B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Perte de contrôle</w:t>
            </w:r>
          </w:p>
          <w:p w14:paraId="26684445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Traitement médical</w:t>
            </w:r>
          </w:p>
          <w:p w14:paraId="090FDFE4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Urgence médicale</w:t>
            </w:r>
          </w:p>
          <w:p w14:paraId="410CD29E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Vitesse excessive (indiquer la vitesse si elle est connue)</w:t>
            </w:r>
          </w:p>
          <w:p w14:paraId="23F8D85C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Limite de vitesse autorisée :</w:t>
            </w:r>
          </w:p>
          <w:p w14:paraId="1C90F68C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Somnolence</w:t>
            </w:r>
          </w:p>
          <w:p w14:paraId="004F2A63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Employés non autorisés sur la voie</w:t>
            </w:r>
          </w:p>
          <w:p w14:paraId="7819BD0D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Fatigue</w:t>
            </w:r>
          </w:p>
          <w:p w14:paraId="0E76988F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Problème de communication ou de langue</w:t>
            </w:r>
          </w:p>
          <w:p w14:paraId="76C758F9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8" w:hanging="378"/>
              <w:rPr>
                <w:rFonts w:eastAsia="Times New Roman"/>
                <w:sz w:val="16"/>
                <w:szCs w:val="16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ab/>
              <w:t>Autre (préciser)</w:t>
            </w:r>
          </w:p>
          <w:p w14:paraId="58AD3D0B" w14:textId="77777777" w:rsidR="00636C12" w:rsidRPr="00E97665" w:rsidRDefault="00636C12" w:rsidP="009E121A">
            <w:pPr>
              <w:rPr>
                <w:b/>
                <w:sz w:val="16"/>
                <w:szCs w:val="16"/>
              </w:rPr>
            </w:pPr>
          </w:p>
          <w:p w14:paraId="090BC11E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97" w:hanging="377"/>
              <w:rPr>
                <w:b/>
              </w:rPr>
            </w:pPr>
          </w:p>
        </w:tc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22FC4184" w14:textId="77777777" w:rsidR="00636C12" w:rsidRPr="00E97665" w:rsidRDefault="00636C12" w:rsidP="00636C12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/>
              <w:rPr>
                <w:rFonts w:eastAsia="Times New Roman"/>
                <w:sz w:val="18"/>
                <w:szCs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 xml:space="preserve">CAUSES LIÉES AUX MARCHANDISES DANGEREUSES TRANSPORTÉES </w:t>
            </w:r>
          </w:p>
          <w:p w14:paraId="426A1F79" w14:textId="77777777" w:rsidR="00636C12" w:rsidRPr="00E97665" w:rsidRDefault="00636C12" w:rsidP="009E121A">
            <w:pPr>
              <w:rPr>
                <w:u w:val="single"/>
                <w:lang w:val="fr-FR"/>
              </w:rPr>
            </w:pPr>
          </w:p>
          <w:tbl>
            <w:tblPr>
              <w:tblW w:w="7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40"/>
            </w:tblGrid>
            <w:tr w:rsidR="00636C12" w:rsidRPr="00E97665" w14:paraId="2D17D2F7" w14:textId="77777777" w:rsidTr="009E121A">
              <w:trPr>
                <w:trHeight w:val="29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63979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ind w:left="377" w:hanging="377"/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ab/>
                    <w:t>Incompatibilité entre les produits</w:t>
                  </w:r>
                </w:p>
              </w:tc>
            </w:tr>
            <w:tr w:rsidR="00636C12" w:rsidRPr="00E97665" w14:paraId="0C987710" w14:textId="77777777" w:rsidTr="009E121A">
              <w:trPr>
                <w:trHeight w:val="29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518E3" w14:textId="3FAC25D0" w:rsidR="00636C12" w:rsidRPr="00E97665" w:rsidRDefault="00636C12" w:rsidP="00E97665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374" w:hanging="374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 xml:space="preserve">Incompatibilité entre le matériau du moyen de rétention </w:t>
                  </w:r>
                  <w:r w:rsidR="006E37F0"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br/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>et le produit transporté</w:t>
                  </w:r>
                </w:p>
              </w:tc>
            </w:tr>
            <w:tr w:rsidR="00636C12" w:rsidRPr="00E97665" w14:paraId="6A19A9B5" w14:textId="77777777" w:rsidTr="009E121A">
              <w:trPr>
                <w:trHeight w:val="29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C55F0" w14:textId="77777777" w:rsidR="00636C12" w:rsidRPr="00E97665" w:rsidRDefault="00636C12" w:rsidP="00E97665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before="80" w:line="360" w:lineRule="auto"/>
                    <w:ind w:left="374" w:hanging="374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Auto-inflammation</w:t>
                  </w:r>
                </w:p>
              </w:tc>
            </w:tr>
            <w:tr w:rsidR="00636C12" w:rsidRPr="00E97665" w14:paraId="42219582" w14:textId="77777777" w:rsidTr="009E121A">
              <w:trPr>
                <w:trHeight w:val="290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07691" w14:textId="77777777" w:rsidR="00636C12" w:rsidRPr="00E97665" w:rsidRDefault="00636C12" w:rsidP="00636C12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ind w:left="377" w:hanging="377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fr-FR"/>
                    </w:rPr>
                    <w:t>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Polymérisation</w:t>
                  </w:r>
                </w:p>
              </w:tc>
            </w:tr>
          </w:tbl>
          <w:p w14:paraId="1D716762" w14:textId="77777777" w:rsidR="00636C12" w:rsidRPr="00E97665" w:rsidRDefault="00636C12" w:rsidP="009E121A">
            <w:pPr>
              <w:rPr>
                <w:sz w:val="16"/>
                <w:szCs w:val="16"/>
                <w:u w:val="single"/>
              </w:rPr>
            </w:pPr>
          </w:p>
          <w:p w14:paraId="2297D533" w14:textId="77777777" w:rsidR="00636C12" w:rsidRPr="00E97665" w:rsidRDefault="00636C12" w:rsidP="00636C12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/>
              <w:rPr>
                <w:rFonts w:eastAsia="Times New Roman"/>
                <w:sz w:val="18"/>
                <w:szCs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 xml:space="preserve">ARRIMAGE NON CONFORME </w:t>
            </w:r>
          </w:p>
          <w:p w14:paraId="35DABAA7" w14:textId="77777777" w:rsidR="00636C12" w:rsidRPr="00E97665" w:rsidRDefault="00636C12" w:rsidP="009E121A">
            <w:pPr>
              <w:rPr>
                <w:b/>
                <w:bCs/>
                <w:u w:val="single"/>
              </w:rPr>
            </w:pPr>
          </w:p>
          <w:p w14:paraId="23376A31" w14:textId="1EA173B0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Dispositif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assujettissement inadapté</w:t>
            </w:r>
          </w:p>
          <w:p w14:paraId="1FF1A541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Immobilisation et calage inadéquats</w:t>
            </w:r>
          </w:p>
          <w:p w14:paraId="145D8515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Autre défaut de chargement</w:t>
            </w:r>
          </w:p>
          <w:p w14:paraId="62C741A1" w14:textId="77777777" w:rsidR="00636C12" w:rsidRPr="00E97665" w:rsidRDefault="00636C12" w:rsidP="009E121A"/>
          <w:p w14:paraId="112DB6E0" w14:textId="77777777" w:rsidR="00636C12" w:rsidRPr="00E97665" w:rsidRDefault="00636C12" w:rsidP="00636C12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/>
              <w:rPr>
                <w:rFonts w:eastAsia="Times New Roman"/>
                <w:sz w:val="18"/>
                <w:szCs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 xml:space="preserve">CAUSES LIÉES À LA PROCÉDURE </w:t>
            </w:r>
          </w:p>
          <w:p w14:paraId="21CD6CBE" w14:textId="77777777" w:rsidR="00636C12" w:rsidRPr="00E97665" w:rsidRDefault="00636C12" w:rsidP="009E121A">
            <w:pPr>
              <w:rPr>
                <w:b/>
                <w:bCs/>
                <w:u w:val="single"/>
              </w:rPr>
            </w:pPr>
          </w:p>
          <w:p w14:paraId="60D185CB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sz w:val="16"/>
                <w:szCs w:val="16"/>
                <w14:cntxtAlts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Mauvaise préparation du transport</w:t>
            </w:r>
          </w:p>
          <w:p w14:paraId="6106B59B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Entretien inadéquat</w:t>
            </w:r>
          </w:p>
          <w:p w14:paraId="5971D49F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Procédures inadaptées</w:t>
            </w:r>
          </w:p>
          <w:p w14:paraId="7EF6C561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Remplissage excessif</w:t>
            </w:r>
          </w:p>
          <w:p w14:paraId="5BFF1079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Surpression</w:t>
            </w:r>
          </w:p>
          <w:p w14:paraId="6327E412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Soupape ouverte</w:t>
            </w:r>
          </w:p>
          <w:p w14:paraId="0C6578E2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Freinage brusque</w:t>
            </w:r>
          </w:p>
          <w:p w14:paraId="2BDB309F" w14:textId="713F39B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97" w:hanging="377"/>
              <w:rPr>
                <w:rFonts w:eastAsia="Times New Roman"/>
                <w:sz w:val="16"/>
                <w:szCs w:val="16"/>
                <w:lang w:eastAsia="fr-FR"/>
              </w:rPr>
            </w:pPr>
          </w:p>
          <w:p w14:paraId="12E51849" w14:textId="77777777" w:rsidR="00636C12" w:rsidRPr="00E97665" w:rsidRDefault="00636C12" w:rsidP="00636C12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/>
              <w:rPr>
                <w:rFonts w:eastAsia="Times New Roman"/>
                <w:sz w:val="18"/>
                <w:szCs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 xml:space="preserve">DÉFAILLANCE TECHNIQUE DU VÉHICULE </w:t>
            </w:r>
          </w:p>
          <w:p w14:paraId="79E157CC" w14:textId="77777777" w:rsidR="00636C12" w:rsidRPr="00E97665" w:rsidRDefault="00636C12" w:rsidP="009E121A">
            <w:pPr>
              <w:rPr>
                <w:i/>
              </w:rPr>
            </w:pPr>
          </w:p>
          <w:p w14:paraId="54F21E8D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Défaillance du système électrique</w:t>
            </w:r>
          </w:p>
          <w:p w14:paraId="678AE15C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Défaillance du système mécanique</w:t>
            </w:r>
          </w:p>
          <w:p w14:paraId="55F473F7" w14:textId="16B3452F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Rupture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une pièce ou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un dispositif</w:t>
            </w:r>
          </w:p>
          <w:p w14:paraId="1E11BA00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Pièce ou dispositif défectueux</w:t>
            </w:r>
          </w:p>
          <w:p w14:paraId="291961BA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Pièce ou dispositif manquant</w:t>
            </w:r>
          </w:p>
          <w:p w14:paraId="4DC6DA3C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Abrasion</w:t>
            </w:r>
          </w:p>
          <w:p w14:paraId="60AF1C71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Corrosion extérieure</w:t>
            </w:r>
          </w:p>
          <w:p w14:paraId="38E3036D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Corrosion intérieure</w:t>
            </w:r>
          </w:p>
          <w:p w14:paraId="78074768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Revêtement abîmé</w:t>
            </w:r>
          </w:p>
          <w:p w14:paraId="4A4B66AE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Défaillance de raccordement</w:t>
            </w:r>
          </w:p>
          <w:p w14:paraId="49AEEB77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Défaillance du moteur</w:t>
            </w:r>
          </w:p>
          <w:p w14:paraId="568C0E4B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Défaillance du système de freinage</w:t>
            </w:r>
          </w:p>
          <w:p w14:paraId="560D39D2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Train défectueux</w:t>
            </w:r>
          </w:p>
          <w:p w14:paraId="547020AD" w14:textId="0AF15AD5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Défaillance d</w:t>
            </w:r>
            <w:r w:rsidR="00AF0A40" w:rsidRPr="00E97665">
              <w:rPr>
                <w:rFonts w:eastAsia="Times New Roman"/>
                <w:sz w:val="16"/>
                <w:szCs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>un essieu</w:t>
            </w:r>
          </w:p>
          <w:p w14:paraId="6CA2828F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Pneumatique</w:t>
            </w:r>
          </w:p>
          <w:p w14:paraId="31778F80" w14:textId="77777777" w:rsidR="00636C12" w:rsidRPr="00E97665" w:rsidRDefault="00636C12" w:rsidP="00636C12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377" w:hanging="377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Autre (préciser)</w:t>
            </w:r>
          </w:p>
          <w:p w14:paraId="52C8FC89" w14:textId="77777777" w:rsidR="00636C12" w:rsidRPr="00E97665" w:rsidRDefault="00636C12" w:rsidP="009E121A">
            <w:pPr>
              <w:rPr>
                <w:b/>
              </w:rPr>
            </w:pPr>
          </w:p>
        </w:tc>
      </w:tr>
    </w:tbl>
    <w:p w14:paraId="1B278BCC" w14:textId="77777777" w:rsidR="006C202C" w:rsidRDefault="006C202C" w:rsidP="007737B8">
      <w:pPr>
        <w:rPr>
          <w:rFonts w:ascii="Arial" w:hAnsi="Arial" w:cs="Arial"/>
          <w:sz w:val="16"/>
          <w:szCs w:val="16"/>
        </w:rPr>
      </w:pPr>
    </w:p>
    <w:p w14:paraId="7268B5A8" w14:textId="4CB081C3" w:rsidR="00D64FD9" w:rsidRDefault="00D64FD9" w:rsidP="007737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D1819" w:rsidRPr="00E97665" w14:paraId="5200D776" w14:textId="77777777" w:rsidTr="009E121A">
        <w:trPr>
          <w:cantSplit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</w:tcPr>
          <w:p w14:paraId="0ED66582" w14:textId="77777777" w:rsidR="00CD1819" w:rsidRPr="00E97665" w:rsidRDefault="00CD1819" w:rsidP="00CD1819">
            <w:pPr>
              <w:keepNext/>
              <w:keepLines/>
              <w:tabs>
                <w:tab w:val="right" w:leader="dot" w:pos="9356"/>
              </w:tabs>
              <w:suppressAutoHyphens w:val="0"/>
              <w:kinsoku/>
              <w:overflowPunct/>
              <w:autoSpaceDE/>
              <w:autoSpaceDN/>
              <w:adjustRightInd/>
              <w:rPr>
                <w:b/>
              </w:rPr>
            </w:pPr>
            <w:r w:rsidRPr="00E97665">
              <w:rPr>
                <w:rFonts w:eastAsia="Times New Roman"/>
                <w:b/>
                <w:lang w:val="en-GB" w:eastAsia="fr-FR"/>
              </w:rPr>
              <w:lastRenderedPageBreak/>
              <w:t xml:space="preserve">CONSÉQUENCES </w:t>
            </w:r>
          </w:p>
        </w:tc>
      </w:tr>
      <w:tr w:rsidR="00CD1819" w:rsidRPr="00E97665" w14:paraId="5AFEB60A" w14:textId="77777777" w:rsidTr="009E121A">
        <w:trPr>
          <w:cantSplit/>
          <w:trHeight w:val="24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569C4B" w14:textId="77777777" w:rsidR="00CD1819" w:rsidRPr="00E97665" w:rsidRDefault="00CD1819" w:rsidP="00CD1819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40" w:lineRule="auto"/>
              <w:jc w:val="both"/>
              <w:rPr>
                <w:rFonts w:eastAsia="Times New Roman"/>
                <w:bCs/>
                <w:color w:val="0000FF"/>
                <w:sz w:val="16"/>
                <w:szCs w:val="16"/>
                <w:u w:val="single"/>
                <w:lang w:eastAsia="fr-FR"/>
              </w:rPr>
            </w:pPr>
            <w:r w:rsidRPr="00E97665">
              <w:rPr>
                <w:rFonts w:eastAsia="Times New Roman"/>
                <w:bCs/>
                <w:color w:val="0000FF"/>
                <w:sz w:val="16"/>
                <w:szCs w:val="16"/>
                <w:u w:val="single"/>
                <w:lang w:eastAsia="fr-FR"/>
              </w:rPr>
              <w:t>Rapport à courte échéance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CD1819" w:rsidRPr="00E97665" w14:paraId="0587C3D1" w14:textId="77777777" w:rsidTr="009E121A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6953A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14:cntxtAlts/>
                    </w:rPr>
                    <w:t></w:t>
                  </w:r>
                  <w:r w:rsidRPr="00E97665">
                    <w:rPr>
                      <w14:cntxtAlts/>
                    </w:rPr>
                    <w:tab/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>Intervention des autorités</w:t>
                  </w:r>
                </w:p>
              </w:tc>
            </w:tr>
            <w:tr w:rsidR="00CD1819" w:rsidRPr="00E97665" w14:paraId="10DA7EF1" w14:textId="77777777" w:rsidTr="009E121A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FD210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14:cntxtAlts/>
                    </w:rPr>
                    <w:t></w:t>
                  </w:r>
                  <w:r w:rsidRPr="00E97665">
                    <w:rPr>
                      <w14:cntxtAlts/>
                    </w:rPr>
                    <w:tab/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>Blessés</w:t>
                  </w:r>
                </w:p>
              </w:tc>
            </w:tr>
          </w:tbl>
          <w:p w14:paraId="29448FD6" w14:textId="77777777" w:rsidR="00CD1819" w:rsidRPr="00E97665" w:rsidRDefault="00CD1819" w:rsidP="009E121A">
            <w:pPr>
              <w:rPr>
                <w:sz w:val="18"/>
                <w:u w:val="single"/>
              </w:rPr>
            </w:pPr>
          </w:p>
          <w:p w14:paraId="464EC5A1" w14:textId="4A336851" w:rsidR="00CD1819" w:rsidRPr="00E97665" w:rsidRDefault="00CD1819" w:rsidP="00F51D53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eastAsia="Times New Roman"/>
                <w:sz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>MORTS ET BLESSÉS PARMI LE PERSONNEL DE L</w:t>
            </w:r>
            <w:r w:rsidR="00AF0A40" w:rsidRPr="00E97665">
              <w:rPr>
                <w:rFonts w:eastAsia="Times New Roman"/>
                <w:sz w:val="18"/>
                <w:u w:val="single"/>
                <w:lang w:eastAsia="fr-FR"/>
              </w:rPr>
              <w:t>’</w:t>
            </w: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 xml:space="preserve">ENTREPRISE DE TRANSPORT </w:t>
            </w:r>
            <w:r w:rsidR="006E37F0" w:rsidRPr="00E97665">
              <w:rPr>
                <w:rFonts w:eastAsia="Times New Roman"/>
                <w:sz w:val="18"/>
                <w:u w:val="single"/>
                <w:lang w:eastAsia="fr-FR"/>
              </w:rPr>
              <w:br/>
            </w: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>DE MARCHANDISES DANGEREUSES</w:t>
            </w:r>
          </w:p>
          <w:p w14:paraId="570096DD" w14:textId="77777777" w:rsidR="00CD1819" w:rsidRPr="00E97665" w:rsidRDefault="00CD1819" w:rsidP="009E121A">
            <w:pPr>
              <w:rPr>
                <w:sz w:val="18"/>
                <w:u w:val="single"/>
                <w:lang w:val="fr-FR"/>
              </w:rPr>
            </w:pPr>
          </w:p>
          <w:p w14:paraId="4CA89345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60" w:hanging="360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Nombre total de blessés : …</w:t>
            </w:r>
          </w:p>
          <w:p w14:paraId="7A26A8FC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60" w:hanging="360"/>
              <w:rPr>
                <w:rFonts w:eastAsia="Times New Roman"/>
                <w:sz w:val="16"/>
                <w:szCs w:val="16"/>
                <w:lang w:eastAsia="fr-FR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fr-FR"/>
              </w:rPr>
              <w:tab/>
              <w:t>Dont nombre total de blessures dues à la présence de marchandises dangereuses : …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686"/>
              <w:gridCol w:w="2617"/>
            </w:tblGrid>
            <w:tr w:rsidR="00CD1819" w:rsidRPr="00E97665" w14:paraId="74012DDB" w14:textId="77777777" w:rsidTr="009E121A">
              <w:tc>
                <w:tcPr>
                  <w:tcW w:w="3348" w:type="dxa"/>
                </w:tcPr>
                <w:p w14:paraId="382DD378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US" w:eastAsia="fr-FR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Blessures graves (score &gt; 3 dans la classification AIS) : …</w:t>
                  </w:r>
                </w:p>
                <w:p w14:paraId="51166940" w14:textId="77777777" w:rsidR="00CD1819" w:rsidRPr="00E97665" w:rsidRDefault="00CD1819" w:rsidP="009E121A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3686" w:type="dxa"/>
                </w:tcPr>
                <w:p w14:paraId="63D0A11A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US" w:eastAsia="fr-FR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Blessures légères (score &lt; 3 dans la classification AIS) : …</w:t>
                  </w:r>
                </w:p>
              </w:tc>
              <w:tc>
                <w:tcPr>
                  <w:tcW w:w="2617" w:type="dxa"/>
                </w:tcPr>
                <w:p w14:paraId="55C14F04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US" w:eastAsia="fr-FR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Inconnu</w:t>
                  </w:r>
                </w:p>
              </w:tc>
            </w:tr>
          </w:tbl>
          <w:p w14:paraId="6C492FDB" w14:textId="77777777" w:rsidR="00CD1819" w:rsidRPr="00E97665" w:rsidRDefault="00CD1819" w:rsidP="00F51D53">
            <w:pPr>
              <w:suppressAutoHyphens w:val="0"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6"/>
                <w:lang w:eastAsia="fr-FR"/>
              </w:rPr>
            </w:pPr>
            <w:r w:rsidRPr="00E97665">
              <w:rPr>
                <w:rFonts w:eastAsia="Times New Roman"/>
                <w:sz w:val="16"/>
                <w:lang w:eastAsia="fr-FR"/>
              </w:rPr>
              <w:t xml:space="preserve">Nature des blessures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CD1819" w:rsidRPr="00E97665" w14:paraId="2E709C15" w14:textId="77777777" w:rsidTr="009E121A">
              <w:tc>
                <w:tcPr>
                  <w:tcW w:w="3217" w:type="dxa"/>
                </w:tcPr>
                <w:p w14:paraId="4EBDC3CB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Traumatisme : …</w:t>
                  </w:r>
                </w:p>
              </w:tc>
              <w:tc>
                <w:tcPr>
                  <w:tcW w:w="3217" w:type="dxa"/>
                </w:tcPr>
                <w:p w14:paraId="610D177D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Brûlure chimique : …</w:t>
                  </w:r>
                </w:p>
              </w:tc>
              <w:tc>
                <w:tcPr>
                  <w:tcW w:w="3217" w:type="dxa"/>
                </w:tcPr>
                <w:p w14:paraId="4E4B00F5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Intoxication : …</w:t>
                  </w:r>
                </w:p>
              </w:tc>
            </w:tr>
            <w:tr w:rsidR="00CD1819" w:rsidRPr="00E97665" w14:paraId="7DBFA863" w14:textId="77777777" w:rsidTr="009E121A">
              <w:tc>
                <w:tcPr>
                  <w:tcW w:w="3217" w:type="dxa"/>
                </w:tcPr>
                <w:p w14:paraId="3120ACBE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Irradiation : …</w:t>
                  </w:r>
                </w:p>
              </w:tc>
              <w:tc>
                <w:tcPr>
                  <w:tcW w:w="3217" w:type="dxa"/>
                </w:tcPr>
                <w:p w14:paraId="4D8FCA11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Brûlure thermique : …</w:t>
                  </w:r>
                </w:p>
              </w:tc>
              <w:tc>
                <w:tcPr>
                  <w:tcW w:w="3217" w:type="dxa"/>
                </w:tcPr>
                <w:p w14:paraId="2047CE3C" w14:textId="141630AC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</w:p>
              </w:tc>
            </w:tr>
          </w:tbl>
          <w:p w14:paraId="3CABE0F1" w14:textId="779CE945" w:rsidR="00CD1819" w:rsidRPr="00E97665" w:rsidRDefault="00CD1819" w:rsidP="00F51D53">
            <w:pPr>
              <w:suppressAutoHyphens w:val="0"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6"/>
                <w:lang w:eastAsia="fr-FR"/>
              </w:rPr>
            </w:pPr>
            <w:r w:rsidRPr="00E97665">
              <w:rPr>
                <w:rFonts w:eastAsia="Times New Roman"/>
                <w:sz w:val="16"/>
                <w:lang w:eastAsia="fr-FR"/>
              </w:rPr>
              <w:t>Nombre de jours d</w:t>
            </w:r>
            <w:r w:rsidR="00AF0A40" w:rsidRPr="00E97665">
              <w:rPr>
                <w:rFonts w:eastAsia="Times New Roman"/>
                <w:sz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lang w:eastAsia="fr-FR"/>
              </w:rPr>
              <w:t>hospitalisation (s</w:t>
            </w:r>
            <w:r w:rsidR="00AF0A40" w:rsidRPr="00E97665">
              <w:rPr>
                <w:rFonts w:eastAsia="Times New Roman"/>
                <w:sz w:val="16"/>
                <w:lang w:eastAsia="fr-FR"/>
              </w:rPr>
              <w:t>’</w:t>
            </w:r>
            <w:r w:rsidRPr="00E97665">
              <w:rPr>
                <w:rFonts w:eastAsia="Times New Roman"/>
                <w:sz w:val="16"/>
                <w:lang w:eastAsia="fr-FR"/>
              </w:rPr>
              <w:t>il est connu) : …</w:t>
            </w:r>
          </w:p>
          <w:p w14:paraId="28E14482" w14:textId="77777777" w:rsidR="00CD1819" w:rsidRPr="00E97665" w:rsidRDefault="00CD1819" w:rsidP="009E121A">
            <w:pPr>
              <w:rPr>
                <w:bCs/>
                <w:lang w:val="fr-FR"/>
              </w:rPr>
            </w:pPr>
          </w:p>
          <w:p w14:paraId="650E0997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Times New Roman"/>
                <w:sz w:val="16"/>
                <w:lang w:eastAsia="nb-NO"/>
              </w:rPr>
            </w:pPr>
            <w:r w:rsidRPr="00E97665">
              <w:rPr>
                <w:sz w:val="16"/>
                <w:szCs w:val="16"/>
              </w:rPr>
              <w:t></w:t>
            </w:r>
            <w:r w:rsidRPr="00E97665">
              <w:rPr>
                <w:rFonts w:eastAsia="Times New Roman"/>
                <w:sz w:val="16"/>
                <w:lang w:eastAsia="nb-NO"/>
              </w:rPr>
              <w:tab/>
              <w:t>Nombre total de morts : …</w:t>
            </w:r>
          </w:p>
          <w:p w14:paraId="6692C1F1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Times New Roman"/>
                <w:sz w:val="16"/>
                <w:lang w:eastAsia="nb-NO"/>
              </w:rPr>
            </w:pPr>
            <w:r w:rsidRPr="00E97665">
              <w:rPr>
                <w:rFonts w:eastAsia="Times New Roman"/>
                <w:sz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lang w:eastAsia="nb-NO"/>
              </w:rPr>
              <w:tab/>
              <w:t>Dont nombre de décès dus à la présence de marchandises dangereuses : …</w:t>
            </w:r>
          </w:p>
          <w:p w14:paraId="27271D75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 w:hanging="360"/>
              <w:rPr>
                <w:rFonts w:eastAsia="Times New Roman"/>
                <w:sz w:val="16"/>
                <w:lang w:eastAsia="nb-NO"/>
              </w:rPr>
            </w:pPr>
          </w:p>
          <w:p w14:paraId="22A1E25B" w14:textId="77777777" w:rsidR="00CD1819" w:rsidRPr="00E97665" w:rsidRDefault="00CD1819" w:rsidP="00F51D53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eastAsia="Times New Roman"/>
                <w:sz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>MORTS ET BLESSÉS PARMI LES TIERCES PERSONNES ET LE GRAND PUBLIC</w:t>
            </w:r>
          </w:p>
          <w:p w14:paraId="37757029" w14:textId="77777777" w:rsidR="00CD1819" w:rsidRPr="00E97665" w:rsidRDefault="00CD1819" w:rsidP="009E121A">
            <w:pPr>
              <w:rPr>
                <w:sz w:val="18"/>
                <w:u w:val="single"/>
                <w:lang w:val="fr-FR"/>
              </w:rPr>
            </w:pPr>
          </w:p>
          <w:p w14:paraId="2F5CAA17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szCs w:val="16"/>
                <w:lang w:eastAsia="nb-NO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nb-NO"/>
              </w:rPr>
              <w:tab/>
              <w:t>Nombre total de blessés : …</w:t>
            </w:r>
          </w:p>
          <w:p w14:paraId="10F5FBFD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szCs w:val="16"/>
                <w:lang w:eastAsia="nb-NO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nb-NO"/>
              </w:rPr>
              <w:tab/>
              <w:t>Dont nombre total de blessures dues à la présence de marchandises dangereuses : …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686"/>
              <w:gridCol w:w="2617"/>
            </w:tblGrid>
            <w:tr w:rsidR="00CD1819" w:rsidRPr="00E97665" w14:paraId="627E4F07" w14:textId="77777777" w:rsidTr="009E121A">
              <w:tc>
                <w:tcPr>
                  <w:tcW w:w="3348" w:type="dxa"/>
                </w:tcPr>
                <w:p w14:paraId="47D0E543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US" w:eastAsia="fr-FR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Blessures graves (score &gt; 3 dans la classification AIS) : …</w:t>
                  </w:r>
                </w:p>
                <w:p w14:paraId="33F818B4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3686" w:type="dxa"/>
                </w:tcPr>
                <w:p w14:paraId="4FD8714E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US" w:eastAsia="fr-FR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Blessures légères (score &lt; 3 dans la classification AIS) : …</w:t>
                  </w:r>
                </w:p>
              </w:tc>
              <w:tc>
                <w:tcPr>
                  <w:tcW w:w="2617" w:type="dxa"/>
                </w:tcPr>
                <w:p w14:paraId="3D7F94DA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720" w:hanging="360"/>
                    <w:rPr>
                      <w:rFonts w:eastAsia="Times New Roman"/>
                      <w:sz w:val="16"/>
                      <w:szCs w:val="16"/>
                      <w:lang w:eastAsia="fr-FR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US" w:eastAsia="fr-FR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fr-FR"/>
                    </w:rPr>
                    <w:tab/>
                    <w:t>Inconnu</w:t>
                  </w:r>
                </w:p>
              </w:tc>
            </w:tr>
          </w:tbl>
          <w:p w14:paraId="22AAA599" w14:textId="77777777" w:rsidR="00CD1819" w:rsidRPr="00E97665" w:rsidRDefault="00CD1819" w:rsidP="00F51D53">
            <w:pPr>
              <w:suppressAutoHyphens w:val="0"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sz w:val="16"/>
                <w:lang w:eastAsia="fr-FR"/>
              </w:rPr>
            </w:pPr>
            <w:r w:rsidRPr="00E97665">
              <w:rPr>
                <w:rFonts w:eastAsia="Times New Roman"/>
                <w:sz w:val="16"/>
                <w:lang w:eastAsia="fr-FR"/>
              </w:rPr>
              <w:t xml:space="preserve">Nature des blessures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CD1819" w:rsidRPr="00E97665" w14:paraId="56FB16DA" w14:textId="77777777" w:rsidTr="009E121A">
              <w:tc>
                <w:tcPr>
                  <w:tcW w:w="3217" w:type="dxa"/>
                </w:tcPr>
                <w:p w14:paraId="079FA132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Traumatisme : …</w:t>
                  </w:r>
                </w:p>
              </w:tc>
              <w:tc>
                <w:tcPr>
                  <w:tcW w:w="3217" w:type="dxa"/>
                </w:tcPr>
                <w:p w14:paraId="11F7C100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Brûlure chimique : …</w:t>
                  </w:r>
                </w:p>
              </w:tc>
              <w:tc>
                <w:tcPr>
                  <w:tcW w:w="3217" w:type="dxa"/>
                </w:tcPr>
                <w:p w14:paraId="68B3DB90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Intoxication : …</w:t>
                  </w:r>
                </w:p>
              </w:tc>
            </w:tr>
            <w:tr w:rsidR="00CD1819" w:rsidRPr="00E97665" w14:paraId="60F83C1A" w14:textId="77777777" w:rsidTr="009E121A">
              <w:tc>
                <w:tcPr>
                  <w:tcW w:w="3217" w:type="dxa"/>
                </w:tcPr>
                <w:p w14:paraId="79A8867A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Irradiation : …</w:t>
                  </w:r>
                </w:p>
              </w:tc>
              <w:tc>
                <w:tcPr>
                  <w:tcW w:w="3217" w:type="dxa"/>
                </w:tcPr>
                <w:p w14:paraId="513BFBFE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ab/>
                    <w:t>Brûlure thermique : …</w:t>
                  </w:r>
                </w:p>
              </w:tc>
              <w:tc>
                <w:tcPr>
                  <w:tcW w:w="3217" w:type="dxa"/>
                </w:tcPr>
                <w:p w14:paraId="053F1AEA" w14:textId="28EE46A6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szCs w:val="16"/>
                      <w:lang w:eastAsia="nb-NO"/>
                    </w:rPr>
                  </w:pPr>
                </w:p>
              </w:tc>
            </w:tr>
          </w:tbl>
          <w:p w14:paraId="2E269B05" w14:textId="77777777" w:rsidR="00CD1819" w:rsidRPr="00E97665" w:rsidRDefault="00CD1819" w:rsidP="009E121A"/>
          <w:p w14:paraId="1A15E609" w14:textId="4FBEB6BF" w:rsidR="00CD1819" w:rsidRPr="00E97665" w:rsidRDefault="00CD1819" w:rsidP="00F51D53">
            <w:pPr>
              <w:suppressAutoHyphens w:val="0"/>
              <w:kinsoku/>
              <w:overflowPunct/>
              <w:autoSpaceDE/>
              <w:autoSpaceDN/>
              <w:adjustRightInd/>
              <w:snapToGrid/>
              <w:rPr>
                <w:rFonts w:eastAsia="Times New Roman"/>
                <w:bCs/>
                <w:sz w:val="16"/>
                <w:lang w:eastAsia="fr-FR"/>
              </w:rPr>
            </w:pPr>
            <w:r w:rsidRPr="00E97665">
              <w:rPr>
                <w:rFonts w:eastAsia="Times New Roman"/>
                <w:bCs/>
                <w:sz w:val="16"/>
                <w:lang w:eastAsia="fr-FR"/>
              </w:rPr>
              <w:t>Nombre de jours d</w:t>
            </w:r>
            <w:r w:rsidR="00AF0A40" w:rsidRPr="00E97665">
              <w:rPr>
                <w:rFonts w:eastAsia="Times New Roman"/>
                <w:bCs/>
                <w:sz w:val="16"/>
                <w:lang w:eastAsia="fr-FR"/>
              </w:rPr>
              <w:t>’</w:t>
            </w:r>
            <w:r w:rsidRPr="00E97665">
              <w:rPr>
                <w:rFonts w:eastAsia="Times New Roman"/>
                <w:bCs/>
                <w:sz w:val="16"/>
                <w:lang w:eastAsia="fr-FR"/>
              </w:rPr>
              <w:t>hospitalisation (s</w:t>
            </w:r>
            <w:r w:rsidR="00AF0A40" w:rsidRPr="00E97665">
              <w:rPr>
                <w:rFonts w:eastAsia="Times New Roman"/>
                <w:bCs/>
                <w:sz w:val="16"/>
                <w:lang w:eastAsia="fr-FR"/>
              </w:rPr>
              <w:t>’</w:t>
            </w:r>
            <w:r w:rsidRPr="00E97665">
              <w:rPr>
                <w:rFonts w:eastAsia="Times New Roman"/>
                <w:bCs/>
                <w:sz w:val="16"/>
                <w:lang w:eastAsia="fr-FR"/>
              </w:rPr>
              <w:t>il est connu) : …</w:t>
            </w:r>
          </w:p>
          <w:p w14:paraId="5526AB3B" w14:textId="77777777" w:rsidR="00CD1819" w:rsidRPr="00E97665" w:rsidRDefault="00CD1819" w:rsidP="009E121A">
            <w:pPr>
              <w:rPr>
                <w:bCs/>
                <w:lang w:val="fr-FR"/>
              </w:rPr>
            </w:pPr>
          </w:p>
          <w:p w14:paraId="4783C69B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lang w:eastAsia="nb-NO"/>
              </w:rPr>
            </w:pPr>
            <w:r w:rsidRPr="00E97665">
              <w:rPr>
                <w:rFonts w:eastAsia="Times New Roman"/>
                <w:sz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lang w:eastAsia="nb-NO"/>
              </w:rPr>
              <w:tab/>
              <w:t>Nombre total de morts : …</w:t>
            </w:r>
          </w:p>
          <w:p w14:paraId="25670FC9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lang w:eastAsia="nb-NO"/>
              </w:rPr>
            </w:pPr>
            <w:r w:rsidRPr="00E97665">
              <w:rPr>
                <w:rFonts w:eastAsia="Times New Roman"/>
                <w:sz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lang w:eastAsia="nb-NO"/>
              </w:rPr>
              <w:tab/>
              <w:t>Dont nombre de décès dus à la présence de marchandises dangereuses : …</w:t>
            </w:r>
          </w:p>
          <w:p w14:paraId="7DD565F0" w14:textId="77777777" w:rsidR="00CD1819" w:rsidRPr="00E97665" w:rsidRDefault="00CD1819" w:rsidP="009E121A">
            <w:pPr>
              <w:rPr>
                <w:sz w:val="16"/>
                <w:lang w:val="fr-FR" w:eastAsia="nb-NO"/>
              </w:rPr>
            </w:pPr>
          </w:p>
          <w:p w14:paraId="7EB492CF" w14:textId="55D6BB04" w:rsidR="00CD1819" w:rsidRPr="00E97665" w:rsidRDefault="00CD1819" w:rsidP="00F51D53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eastAsia="Times New Roman"/>
                <w:sz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>DÉGÂTS MATÉRIELS ET DOMMAGES À L</w:t>
            </w:r>
            <w:r w:rsidR="00AF0A40" w:rsidRPr="00E97665">
              <w:rPr>
                <w:rFonts w:eastAsia="Times New Roman"/>
                <w:sz w:val="18"/>
                <w:u w:val="single"/>
                <w:lang w:eastAsia="fr-FR"/>
              </w:rPr>
              <w:t>’</w:t>
            </w: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>ENVIRONNEMENT</w:t>
            </w:r>
          </w:p>
          <w:p w14:paraId="7070FB51" w14:textId="77777777" w:rsidR="00CD1819" w:rsidRPr="00E97665" w:rsidRDefault="00CD1819" w:rsidP="009E121A">
            <w:pPr>
              <w:rPr>
                <w:sz w:val="18"/>
                <w:u w:val="single"/>
                <w:lang w:val="fr-FR"/>
              </w:rPr>
            </w:pPr>
          </w:p>
          <w:p w14:paraId="396656D3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83" w:hanging="283"/>
              <w:rPr>
                <w:rFonts w:eastAsia="Times New Roman"/>
                <w:sz w:val="16"/>
                <w:lang w:eastAsia="nb-NO"/>
              </w:rPr>
            </w:pPr>
            <w:r w:rsidRPr="00E97665">
              <w:rPr>
                <w:rFonts w:eastAsia="Times New Roman"/>
                <w:sz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lang w:eastAsia="nb-NO"/>
              </w:rPr>
              <w:tab/>
              <w:t>Pollution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CD1819" w:rsidRPr="00E97665" w14:paraId="5B37F801" w14:textId="77777777" w:rsidTr="009E121A">
              <w:tc>
                <w:tcPr>
                  <w:tcW w:w="3217" w:type="dxa"/>
                </w:tcPr>
                <w:p w14:paraId="261DB4FF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lang w:eastAsia="nb-NO"/>
                    </w:rPr>
                    <w:tab/>
                    <w:t>Air</w:t>
                  </w:r>
                </w:p>
              </w:tc>
              <w:tc>
                <w:tcPr>
                  <w:tcW w:w="3217" w:type="dxa"/>
                </w:tcPr>
                <w:p w14:paraId="5CB55408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lang w:eastAsia="nb-NO"/>
                    </w:rPr>
                    <w:tab/>
                    <w:t>Eau</w:t>
                  </w:r>
                </w:p>
              </w:tc>
              <w:tc>
                <w:tcPr>
                  <w:tcW w:w="3217" w:type="dxa"/>
                </w:tcPr>
                <w:p w14:paraId="336595FE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rFonts w:eastAsia="Times New Roman"/>
                      <w:sz w:val="16"/>
                      <w:lang w:eastAsia="nb-NO"/>
                    </w:rPr>
                  </w:pPr>
                  <w:r w:rsidRPr="00E97665">
                    <w:rPr>
                      <w:rFonts w:eastAsia="Times New Roman"/>
                      <w:sz w:val="16"/>
                      <w:lang w:val="en-GB" w:eastAsia="nb-NO"/>
                    </w:rPr>
                    <w:t></w:t>
                  </w:r>
                  <w:r w:rsidRPr="00E97665">
                    <w:rPr>
                      <w:rFonts w:eastAsia="Times New Roman"/>
                      <w:sz w:val="16"/>
                      <w:lang w:eastAsia="nb-NO"/>
                    </w:rPr>
                    <w:tab/>
                    <w:t>Sol</w:t>
                  </w:r>
                </w:p>
              </w:tc>
            </w:tr>
          </w:tbl>
          <w:p w14:paraId="0D322A30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83" w:hanging="283"/>
              <w:rPr>
                <w:rFonts w:eastAsia="Times New Roman"/>
                <w:sz w:val="16"/>
                <w:lang w:eastAsia="nb-NO"/>
              </w:rPr>
            </w:pPr>
            <w:r w:rsidRPr="00E97665">
              <w:rPr>
                <w:rFonts w:eastAsia="Times New Roman"/>
                <w:sz w:val="16"/>
                <w:lang w:val="en-GB" w:eastAsia="nb-NO"/>
              </w:rPr>
              <w:t></w:t>
            </w:r>
            <w:r w:rsidRPr="00E97665">
              <w:rPr>
                <w:rFonts w:eastAsia="Times New Roman"/>
                <w:sz w:val="16"/>
                <w:lang w:eastAsia="nb-NO"/>
              </w:rPr>
              <w:tab/>
              <w:t>Estimation du total des pertes financières (euros) : …</w:t>
            </w:r>
          </w:p>
          <w:p w14:paraId="58893586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83" w:hanging="283"/>
              <w:rPr>
                <w:rFonts w:eastAsia="Times New Roman"/>
                <w:sz w:val="16"/>
                <w:lang w:eastAsia="nb-NO"/>
              </w:rPr>
            </w:pPr>
          </w:p>
          <w:p w14:paraId="22D73777" w14:textId="77777777" w:rsidR="00CD1819" w:rsidRPr="00E97665" w:rsidRDefault="00CD1819" w:rsidP="00F51D53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/>
              <w:rPr>
                <w:rFonts w:eastAsia="Times New Roman"/>
                <w:sz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u w:val="single"/>
                <w:lang w:eastAsia="fr-FR"/>
              </w:rPr>
              <w:t xml:space="preserve">INTERVENTION DES AUTORITÉS </w:t>
            </w:r>
          </w:p>
          <w:p w14:paraId="35778548" w14:textId="77777777" w:rsidR="00CD1819" w:rsidRPr="00E97665" w:rsidRDefault="00CD1819" w:rsidP="009E121A">
            <w:pPr>
              <w:rPr>
                <w:sz w:val="18"/>
                <w:szCs w:val="18"/>
                <w:u w:val="single"/>
              </w:rPr>
            </w:pPr>
          </w:p>
          <w:p w14:paraId="4540E5B6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szCs w:val="16"/>
                <w:lang w:eastAsia="nb-NO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nb-NO"/>
              </w:rPr>
              <w:tab/>
              <w:t xml:space="preserve">Intervention des autorités 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CD1819" w:rsidRPr="00E97665" w14:paraId="31365338" w14:textId="77777777" w:rsidTr="009E121A">
              <w:tc>
                <w:tcPr>
                  <w:tcW w:w="4825" w:type="dxa"/>
                </w:tcPr>
                <w:p w14:paraId="65B946B0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>Non</w:t>
                  </w:r>
                </w:p>
              </w:tc>
              <w:tc>
                <w:tcPr>
                  <w:tcW w:w="4826" w:type="dxa"/>
                </w:tcPr>
                <w:p w14:paraId="0FD9CA66" w14:textId="62DC9016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sz w:val="16"/>
                      <w:szCs w:val="16"/>
                    </w:rPr>
                    <w:t></w:t>
                  </w:r>
                  <w:r w:rsidRPr="00E97665">
                    <w:rPr>
                      <w:sz w:val="16"/>
                      <w:szCs w:val="16"/>
                    </w:rPr>
                    <w:tab/>
                    <w:t>Oui (préciser l</w:t>
                  </w:r>
                  <w:r w:rsidR="00AF0A40" w:rsidRPr="00E97665">
                    <w:rPr>
                      <w:sz w:val="16"/>
                      <w:szCs w:val="16"/>
                    </w:rPr>
                    <w:t>’</w:t>
                  </w:r>
                  <w:r w:rsidRPr="00E97665">
                    <w:rPr>
                      <w:sz w:val="16"/>
                      <w:szCs w:val="16"/>
                    </w:rPr>
                    <w:t>autorité) : …</w:t>
                  </w:r>
                </w:p>
              </w:tc>
            </w:tr>
          </w:tbl>
          <w:p w14:paraId="0C234C9C" w14:textId="77777777" w:rsidR="00CD1819" w:rsidRPr="00E97665" w:rsidRDefault="00CD1819" w:rsidP="009E121A">
            <w:pPr>
              <w:rPr>
                <w:sz w:val="16"/>
                <w:szCs w:val="16"/>
              </w:rPr>
            </w:pPr>
          </w:p>
          <w:p w14:paraId="413EB82A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szCs w:val="16"/>
                <w:lang w:eastAsia="nb-NO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nb-NO"/>
              </w:rPr>
              <w:tab/>
              <w:t>Évacuation des personnes pendant au moins trois heures en raison de la présence des marchandises dangereuses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CD1819" w:rsidRPr="00E97665" w14:paraId="6E3BE209" w14:textId="77777777" w:rsidTr="009E121A">
              <w:tc>
                <w:tcPr>
                  <w:tcW w:w="4825" w:type="dxa"/>
                </w:tcPr>
                <w:p w14:paraId="1E2C05A4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rFonts w:eastAsia="Times New Roman"/>
                      <w:sz w:val="16"/>
                      <w:szCs w:val="16"/>
                      <w:lang w:eastAsia="nb-NO"/>
                    </w:rPr>
                    <w:t>Non</w:t>
                  </w:r>
                </w:p>
              </w:tc>
              <w:tc>
                <w:tcPr>
                  <w:tcW w:w="4826" w:type="dxa"/>
                </w:tcPr>
                <w:p w14:paraId="19E12B03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sz w:val="16"/>
                      <w:szCs w:val="16"/>
                    </w:rPr>
                    <w:t></w:t>
                  </w:r>
                  <w:r w:rsidRPr="00E97665">
                    <w:rPr>
                      <w:sz w:val="16"/>
                      <w:szCs w:val="16"/>
                    </w:rPr>
                    <w:tab/>
                    <w:t>Oui</w:t>
                  </w:r>
                </w:p>
              </w:tc>
            </w:tr>
          </w:tbl>
          <w:p w14:paraId="0A5B6C35" w14:textId="77777777" w:rsidR="00CD1819" w:rsidRPr="00E97665" w:rsidRDefault="00CD1819" w:rsidP="009E121A">
            <w:pPr>
              <w:rPr>
                <w:sz w:val="16"/>
                <w:szCs w:val="16"/>
              </w:rPr>
            </w:pPr>
          </w:p>
          <w:p w14:paraId="7052E752" w14:textId="77777777" w:rsidR="00CD1819" w:rsidRPr="00E97665" w:rsidRDefault="00CD1819" w:rsidP="00F51D53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 w:hanging="377"/>
              <w:rPr>
                <w:rFonts w:eastAsia="Times New Roman"/>
                <w:sz w:val="16"/>
                <w:szCs w:val="16"/>
                <w:lang w:eastAsia="nb-NO"/>
              </w:rPr>
            </w:pPr>
            <w:r w:rsidRPr="00E97665">
              <w:rPr>
                <w:rFonts w:eastAsia="Times New Roman"/>
                <w:sz w:val="16"/>
                <w:szCs w:val="16"/>
                <w:lang w:val="en-GB" w:eastAsia="nb-NO"/>
              </w:rPr>
              <w:t></w:t>
            </w:r>
            <w:r w:rsidRPr="00E97665">
              <w:rPr>
                <w:rFonts w:eastAsia="Times New Roman"/>
                <w:sz w:val="16"/>
                <w:szCs w:val="16"/>
                <w:lang w:eastAsia="nb-NO"/>
              </w:rPr>
              <w:tab/>
              <w:t>Fermeture des voies de circulation pendant au moins trois heures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CD1819" w:rsidRPr="00E97665" w14:paraId="67C008D6" w14:textId="77777777" w:rsidTr="009E121A">
              <w:tc>
                <w:tcPr>
                  <w:tcW w:w="4825" w:type="dxa"/>
                </w:tcPr>
                <w:p w14:paraId="37812C3A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sz w:val="16"/>
                      <w:szCs w:val="16"/>
                    </w:rPr>
                  </w:pPr>
                  <w:r w:rsidRPr="00E97665">
                    <w:rPr>
                      <w:kern w:val="16"/>
                      <w:sz w:val="16"/>
                      <w:szCs w:val="16"/>
                    </w:rPr>
                    <w:t></w:t>
                  </w:r>
                  <w:r w:rsidRPr="00E97665">
                    <w:rPr>
                      <w:kern w:val="16"/>
                      <w:sz w:val="16"/>
                      <w:szCs w:val="16"/>
                    </w:rPr>
                    <w:tab/>
                  </w:r>
                  <w:r w:rsidRPr="00E97665">
                    <w:rPr>
                      <w:rFonts w:eastAsia="Times New Roman"/>
                      <w:sz w:val="16"/>
                      <w:szCs w:val="16"/>
                      <w:lang w:val="en-GB" w:eastAsia="nb-NO"/>
                    </w:rPr>
                    <w:t>Non</w:t>
                  </w:r>
                </w:p>
              </w:tc>
              <w:tc>
                <w:tcPr>
                  <w:tcW w:w="4826" w:type="dxa"/>
                </w:tcPr>
                <w:p w14:paraId="718A7539" w14:textId="77777777" w:rsidR="00CD1819" w:rsidRPr="00E97665" w:rsidRDefault="00CD1819" w:rsidP="00F51D53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ind w:left="720" w:hanging="360"/>
                    <w:rPr>
                      <w:sz w:val="16"/>
                      <w:szCs w:val="16"/>
                      <w:lang w:val="fr-FR"/>
                    </w:rPr>
                  </w:pPr>
                  <w:r w:rsidRPr="00E97665">
                    <w:rPr>
                      <w:sz w:val="16"/>
                      <w:szCs w:val="16"/>
                    </w:rPr>
                    <w:t></w:t>
                  </w:r>
                  <w:r w:rsidRPr="00E97665">
                    <w:rPr>
                      <w:sz w:val="16"/>
                      <w:szCs w:val="16"/>
                    </w:rPr>
                    <w:tab/>
                    <w:t>Oui (préciser la durée de la fermeture si elle est connue)</w:t>
                  </w:r>
                </w:p>
              </w:tc>
            </w:tr>
          </w:tbl>
          <w:p w14:paraId="4D1FE0C5" w14:textId="77777777" w:rsidR="00CD1819" w:rsidRPr="00E97665" w:rsidRDefault="00CD1819" w:rsidP="009E121A">
            <w:pPr>
              <w:rPr>
                <w:b/>
                <w:lang w:val="fr-FR" w:eastAsia="nb-NO"/>
              </w:rPr>
            </w:pPr>
          </w:p>
        </w:tc>
      </w:tr>
    </w:tbl>
    <w:p w14:paraId="2A6EF7B3" w14:textId="77777777" w:rsidR="00636C12" w:rsidRDefault="00636C12" w:rsidP="007737B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F49FE" w:rsidRPr="00E97665" w14:paraId="28237672" w14:textId="77777777" w:rsidTr="009E121A">
        <w:tc>
          <w:tcPr>
            <w:tcW w:w="9634" w:type="dxa"/>
          </w:tcPr>
          <w:p w14:paraId="76B5280C" w14:textId="7838D3D2" w:rsidR="00BF49FE" w:rsidRPr="00E97665" w:rsidRDefault="00BF49FE" w:rsidP="009E121A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000A"/>
                <w:sz w:val="18"/>
                <w:u w:val="single"/>
              </w:rPr>
            </w:pPr>
            <w:r w:rsidRPr="00E97665">
              <w:rPr>
                <w:bCs/>
                <w:color w:val="00000A"/>
                <w:sz w:val="18"/>
                <w:u w:val="single"/>
              </w:rPr>
              <w:t>DESCRIPTION SUPPLÉMENTAIRE:</w:t>
            </w:r>
          </w:p>
          <w:p w14:paraId="1ECE584F" w14:textId="77777777" w:rsidR="00BF49FE" w:rsidRPr="00E97665" w:rsidRDefault="00BF49FE" w:rsidP="009E121A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000A"/>
                <w:u w:val="single"/>
              </w:rPr>
            </w:pPr>
          </w:p>
          <w:p w14:paraId="6D1EA397" w14:textId="77777777" w:rsidR="00BF49FE" w:rsidRPr="00E97665" w:rsidRDefault="00BF49FE" w:rsidP="009E121A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000A"/>
              </w:rPr>
            </w:pPr>
            <w:r w:rsidRPr="00E97665">
              <w:rPr>
                <w:bCs/>
                <w:color w:val="00000A"/>
              </w:rPr>
              <w:t>………………………………………………………………………………………………………………………….</w:t>
            </w:r>
          </w:p>
          <w:p w14:paraId="4B76D057" w14:textId="77777777" w:rsidR="00BF49FE" w:rsidRPr="00E97665" w:rsidRDefault="00BF49FE" w:rsidP="009E121A"/>
        </w:tc>
      </w:tr>
    </w:tbl>
    <w:p w14:paraId="3601745B" w14:textId="7A464FE4" w:rsidR="004C7961" w:rsidRDefault="004C7961" w:rsidP="007737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D7B923" w14:textId="74C9CB4C" w:rsidR="004C7961" w:rsidRPr="00AE4EFC" w:rsidRDefault="004C7961" w:rsidP="00355BC1">
      <w:pPr>
        <w:pStyle w:val="SingleTxtG"/>
        <w:rPr>
          <w:lang w:val="fr-FR"/>
        </w:rPr>
      </w:pPr>
      <w:r>
        <w:rPr>
          <w:lang w:val="fr-FR"/>
        </w:rPr>
        <w:lastRenderedPageBreak/>
        <w:t>8.</w:t>
      </w:r>
      <w:r>
        <w:rPr>
          <w:lang w:val="fr-FR"/>
        </w:rPr>
        <w:tab/>
        <w:t>Dans le RID, modifier le 1.8.5.4 comme suit</w:t>
      </w:r>
      <w:r w:rsidR="006E37F0">
        <w:rPr>
          <w:lang w:val="fr-FR"/>
        </w:rPr>
        <w:t> </w:t>
      </w:r>
      <w:r>
        <w:rPr>
          <w:lang w:val="fr-FR"/>
        </w:rPr>
        <w:t>:</w:t>
      </w:r>
    </w:p>
    <w:p w14:paraId="72E65558" w14:textId="77777777" w:rsidR="004C7961" w:rsidRPr="00AE4EFC" w:rsidRDefault="004C7961" w:rsidP="004C7961">
      <w:pPr>
        <w:pStyle w:val="Titre4"/>
        <w:ind w:left="1985" w:hanging="851"/>
        <w:rPr>
          <w:i/>
          <w:iCs/>
          <w:lang w:val="fr-FR"/>
        </w:rPr>
      </w:pPr>
      <w:r>
        <w:rPr>
          <w:lang w:val="fr-FR"/>
        </w:rPr>
        <w:t>« 1.8.5.4</w:t>
      </w:r>
      <w:r>
        <w:rPr>
          <w:lang w:val="fr-FR"/>
        </w:rPr>
        <w:tab/>
      </w:r>
      <w:r>
        <w:rPr>
          <w:i/>
          <w:iCs/>
          <w:lang w:val="fr-FR"/>
        </w:rPr>
        <w:t>Modèle de rapport sur des événements survenus pendant le transport de marchandises dangereuses</w:t>
      </w:r>
    </w:p>
    <w:p w14:paraId="096504D0" w14:textId="77777777" w:rsidR="004C7961" w:rsidRPr="00AE4EFC" w:rsidRDefault="004C7961" w:rsidP="004C7961">
      <w:pPr>
        <w:rPr>
          <w:lang w:val="fr-FR"/>
        </w:rPr>
      </w:pPr>
    </w:p>
    <w:p w14:paraId="6C540433" w14:textId="0DC34F95" w:rsidR="004C7961" w:rsidRPr="00AE4EFC" w:rsidRDefault="004C7961" w:rsidP="006E37F0">
      <w:pPr>
        <w:keepNext/>
        <w:keepLines/>
        <w:suppressAutoHyphens w:val="0"/>
        <w:kinsoku/>
        <w:overflowPunct/>
        <w:autoSpaceDE/>
        <w:autoSpaceDN/>
        <w:adjustRightInd/>
        <w:snapToGrid/>
        <w:jc w:val="center"/>
        <w:rPr>
          <w:lang w:val="fr-FR"/>
        </w:rPr>
      </w:pPr>
      <w:r w:rsidRPr="00E97665">
        <w:rPr>
          <w:b/>
          <w:bCs/>
          <w:lang w:val="fr-FR"/>
        </w:rPr>
        <w:t xml:space="preserve">Rapport sur des </w:t>
      </w:r>
      <w:r w:rsidRPr="00E97665">
        <w:rPr>
          <w:rFonts w:eastAsia="Times New Roman"/>
          <w:b/>
          <w:bCs/>
          <w:lang w:eastAsia="fr-FR"/>
        </w:rPr>
        <w:t>événements</w:t>
      </w:r>
      <w:r w:rsidRPr="00E97665">
        <w:rPr>
          <w:b/>
          <w:bCs/>
          <w:lang w:val="fr-FR"/>
        </w:rPr>
        <w:t xml:space="preserve"> </w:t>
      </w:r>
      <w:r w:rsidRPr="00E97665">
        <w:rPr>
          <w:rFonts w:eastAsia="Times New Roman"/>
          <w:b/>
          <w:bCs/>
          <w:lang w:eastAsia="fr-FR"/>
        </w:rPr>
        <w:t>survenus</w:t>
      </w:r>
      <w:r w:rsidRPr="00E97665">
        <w:rPr>
          <w:b/>
          <w:bCs/>
          <w:lang w:val="fr-FR"/>
        </w:rPr>
        <w:t xml:space="preserve"> pendant le transport</w:t>
      </w:r>
      <w:r>
        <w:rPr>
          <w:b/>
          <w:bCs/>
          <w:lang w:val="fr-FR"/>
        </w:rPr>
        <w:t xml:space="preserve"> de marchandises dangereuses</w:t>
      </w:r>
      <w:r w:rsidR="006E37F0">
        <w:rPr>
          <w:b/>
          <w:bCs/>
          <w:lang w:val="fr-FR"/>
        </w:rPr>
        <w:t xml:space="preserve"> </w:t>
      </w:r>
      <w:r w:rsidR="006E37F0">
        <w:rPr>
          <w:b/>
          <w:bCs/>
          <w:lang w:val="fr-FR"/>
        </w:rPr>
        <w:br/>
      </w:r>
      <w:r>
        <w:rPr>
          <w:b/>
          <w:bCs/>
          <w:lang w:val="fr-FR"/>
        </w:rPr>
        <w:t>conformément à la section 1.8.5 du RID</w:t>
      </w:r>
    </w:p>
    <w:p w14:paraId="6E3213C8" w14:textId="15451530" w:rsidR="004C7961" w:rsidRPr="00F612BB" w:rsidRDefault="004C7961" w:rsidP="00F612BB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kinsoku/>
        <w:overflowPunct/>
        <w:autoSpaceDE/>
        <w:autoSpaceDN/>
        <w:adjustRightInd/>
        <w:snapToGrid/>
        <w:rPr>
          <w:sz w:val="18"/>
          <w:szCs w:val="18"/>
          <w:lang w:val="fr-FR"/>
        </w:rPr>
      </w:pPr>
      <w:bookmarkStart w:id="3" w:name="_Hlk153176146"/>
      <w:r w:rsidRPr="00BC1CB6">
        <w:rPr>
          <w:rFonts w:eastAsia="Times New Roman"/>
          <w:color w:val="0000FF"/>
          <w:sz w:val="18"/>
          <w:szCs w:val="18"/>
          <w:lang w:eastAsia="zh-CN"/>
        </w:rPr>
        <w:t>Rapport à courte échéance (à soumettre sous 72 heures)</w:t>
      </w:r>
    </w:p>
    <w:bookmarkEnd w:id="3"/>
    <w:p w14:paraId="122DD838" w14:textId="77777777" w:rsidR="004C7961" w:rsidRPr="00AE4EFC" w:rsidRDefault="004C7961" w:rsidP="004C7961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284"/>
        <w:rPr>
          <w:rFonts w:ascii="Arial" w:hAnsi="Arial" w:cs="Arial"/>
          <w:color w:val="00000A"/>
          <w:sz w:val="18"/>
          <w:szCs w:val="18"/>
          <w:lang w:val="fr-FR" w:eastAsia="zh-CN"/>
        </w:rPr>
      </w:pPr>
    </w:p>
    <w:p w14:paraId="7673D5A3" w14:textId="449E4C91" w:rsidR="00BF49FE" w:rsidRDefault="004C7961" w:rsidP="006E37F0">
      <w:pPr>
        <w:spacing w:after="240"/>
        <w:rPr>
          <w:lang w:val="fr-FR"/>
        </w:rPr>
      </w:pPr>
      <w:r w:rsidRPr="00D01402">
        <w:rPr>
          <w:lang w:val="fr-FR"/>
        </w:rPr>
        <w:t>Date du rapport</w:t>
      </w:r>
      <w:r w:rsidR="006E37F0" w:rsidRPr="00D01402">
        <w:rPr>
          <w:lang w:val="fr-FR"/>
        </w:rPr>
        <w:t> </w:t>
      </w:r>
      <w:r w:rsidRPr="00D01402">
        <w:rPr>
          <w:lang w:val="fr-FR"/>
        </w:rPr>
        <w:t>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C7961" w:rsidRPr="00E97665" w14:paraId="4D9A7102" w14:textId="77777777" w:rsidTr="001C2927">
        <w:trPr>
          <w:trHeight w:val="129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8583E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  <w:p w14:paraId="4B2E1F96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  <w:r w:rsidRPr="00E97665">
              <w:rPr>
                <w:i/>
                <w:sz w:val="18"/>
                <w:szCs w:val="18"/>
              </w:rPr>
              <w:t>Entreprise :</w:t>
            </w:r>
            <w:r w:rsidRPr="00E97665">
              <w:rPr>
                <w:i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E97665">
              <w:rPr>
                <w:color w:val="00000A"/>
                <w:sz w:val="18"/>
                <w:szCs w:val="18"/>
                <w:lang w:eastAsia="zh-CN"/>
              </w:rPr>
              <w:t>..............................................................................................……………………</w:t>
            </w:r>
          </w:p>
          <w:p w14:paraId="437E87E5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  <w:p w14:paraId="68304431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  <w:r w:rsidRPr="00E97665">
              <w:rPr>
                <w:i/>
                <w:sz w:val="18"/>
                <w:szCs w:val="18"/>
              </w:rPr>
              <w:t xml:space="preserve">Adresse </w:t>
            </w:r>
            <w:r w:rsidRPr="00E97665">
              <w:rPr>
                <w:sz w:val="18"/>
                <w:szCs w:val="18"/>
                <w:lang w:eastAsia="zh-CN"/>
              </w:rPr>
              <w:t xml:space="preserve">: </w:t>
            </w:r>
            <w:r w:rsidRPr="00E97665">
              <w:rPr>
                <w:color w:val="00000A"/>
                <w:sz w:val="18"/>
                <w:szCs w:val="18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14:paraId="1EB4EA23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  <w:r w:rsidRPr="00E97665">
              <w:rPr>
                <w:sz w:val="18"/>
                <w:szCs w:val="18"/>
                <w:lang w:eastAsia="zh-CN"/>
              </w:rPr>
              <w:t xml:space="preserve">                </w:t>
            </w:r>
          </w:p>
          <w:p w14:paraId="1D870E7E" w14:textId="644FF143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</w:rPr>
            </w:pPr>
            <w:r w:rsidRPr="00E97665">
              <w:rPr>
                <w:i/>
                <w:iCs/>
                <w:sz w:val="18"/>
                <w:szCs w:val="18"/>
                <w:lang w:val="fr-FR"/>
              </w:rPr>
              <w:t xml:space="preserve">Nom de la personne à contacter </w:t>
            </w:r>
            <w:r w:rsidRPr="00E97665">
              <w:rPr>
                <w:i/>
                <w:sz w:val="18"/>
                <w:szCs w:val="18"/>
              </w:rPr>
              <w:t>: .......................................…………</w:t>
            </w:r>
          </w:p>
          <w:p w14:paraId="6143C014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</w:rPr>
            </w:pPr>
          </w:p>
          <w:p w14:paraId="7F2CA3F7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  <w:lang w:val="es-ES"/>
              </w:rPr>
            </w:pPr>
            <w:r w:rsidRPr="00E97665">
              <w:rPr>
                <w:i/>
                <w:iCs/>
                <w:sz w:val="18"/>
                <w:szCs w:val="18"/>
                <w:lang w:val="es-ES"/>
              </w:rPr>
              <w:t>N</w:t>
            </w:r>
            <w:r w:rsidRPr="00E97665">
              <w:rPr>
                <w:i/>
                <w:iCs/>
                <w:sz w:val="18"/>
                <w:szCs w:val="18"/>
                <w:vertAlign w:val="superscript"/>
                <w:lang w:val="es-ES"/>
              </w:rPr>
              <w:t>o</w:t>
            </w:r>
            <w:r w:rsidRPr="00E97665">
              <w:rPr>
                <w:i/>
                <w:iCs/>
                <w:sz w:val="18"/>
                <w:szCs w:val="18"/>
                <w:lang w:val="es-ES"/>
              </w:rPr>
              <w:t xml:space="preserve"> de téléphone </w:t>
            </w:r>
            <w:r w:rsidRPr="00E97665">
              <w:rPr>
                <w:i/>
                <w:sz w:val="18"/>
                <w:szCs w:val="18"/>
                <w:lang w:val="es-ES"/>
              </w:rPr>
              <w:t xml:space="preserve">: ............................                                         </w:t>
            </w:r>
            <w:r w:rsidRPr="00E97665">
              <w:rPr>
                <w:i/>
                <w:iCs/>
                <w:sz w:val="18"/>
                <w:szCs w:val="18"/>
                <w:lang w:val="es-ES"/>
              </w:rPr>
              <w:t>N</w:t>
            </w:r>
            <w:r w:rsidRPr="00E97665">
              <w:rPr>
                <w:i/>
                <w:iCs/>
                <w:sz w:val="18"/>
                <w:szCs w:val="18"/>
                <w:vertAlign w:val="superscript"/>
                <w:lang w:val="es-ES"/>
              </w:rPr>
              <w:t>o</w:t>
            </w:r>
            <w:r w:rsidRPr="00E97665">
              <w:rPr>
                <w:i/>
                <w:iCs/>
                <w:sz w:val="18"/>
                <w:szCs w:val="18"/>
                <w:lang w:val="es-ES"/>
              </w:rPr>
              <w:t xml:space="preserve"> de télécopie :</w:t>
            </w:r>
            <w:r w:rsidRPr="00E97665">
              <w:rPr>
                <w:i/>
                <w:sz w:val="18"/>
                <w:szCs w:val="18"/>
                <w:lang w:val="es-ES"/>
              </w:rPr>
              <w:t xml:space="preserve"> ................................</w:t>
            </w:r>
          </w:p>
          <w:p w14:paraId="6E9B3FBA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  <w:lang w:val="es-ES"/>
              </w:rPr>
            </w:pPr>
          </w:p>
          <w:p w14:paraId="54E8AC4B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  <w:r w:rsidRPr="00E97665">
              <w:rPr>
                <w:i/>
                <w:iCs/>
                <w:sz w:val="18"/>
                <w:szCs w:val="18"/>
                <w:lang w:val="fr-FR"/>
              </w:rPr>
              <w:t>Adresse électronique :</w:t>
            </w:r>
            <w:r w:rsidRPr="00E97665">
              <w:rPr>
                <w:sz w:val="18"/>
                <w:szCs w:val="18"/>
                <w:lang w:eastAsia="zh-CN"/>
              </w:rPr>
              <w:t>…………………….</w:t>
            </w:r>
          </w:p>
          <w:p w14:paraId="7D269E79" w14:textId="77777777" w:rsidR="004C7961" w:rsidRPr="00E97665" w:rsidRDefault="004C7961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38993A56" w14:textId="77777777" w:rsidR="004C7961" w:rsidRDefault="004C7961" w:rsidP="004C7961">
      <w:pPr>
        <w:pStyle w:val="SingleTxtG"/>
        <w:ind w:left="2552" w:hanging="851"/>
      </w:pPr>
    </w:p>
    <w:p w14:paraId="695FC6D6" w14:textId="2B5B55F7" w:rsidR="004C7961" w:rsidRPr="00F612BB" w:rsidRDefault="004C7961" w:rsidP="004C7961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kinsoku/>
        <w:overflowPunct/>
        <w:autoSpaceDE/>
        <w:autoSpaceDN/>
        <w:adjustRightInd/>
        <w:snapToGrid/>
        <w:jc w:val="center"/>
        <w:rPr>
          <w:rFonts w:eastAsia="Times New Roman"/>
          <w:i/>
          <w:lang w:eastAsia="fr-FR"/>
        </w:rPr>
      </w:pPr>
      <w:r w:rsidRPr="00F612BB">
        <w:rPr>
          <w:rFonts w:eastAsia="Times New Roman"/>
          <w:i/>
          <w:lang w:eastAsia="fr-FR"/>
        </w:rPr>
        <w:t>(L</w:t>
      </w:r>
      <w:r w:rsidR="00AF0A40" w:rsidRPr="00F612BB">
        <w:rPr>
          <w:rFonts w:eastAsia="Times New Roman"/>
          <w:i/>
          <w:lang w:eastAsia="fr-FR"/>
        </w:rPr>
        <w:t>’</w:t>
      </w:r>
      <w:r w:rsidRPr="00F612BB">
        <w:rPr>
          <w:rFonts w:eastAsia="Times New Roman"/>
          <w:i/>
          <w:lang w:eastAsia="fr-FR"/>
        </w:rPr>
        <w:t>autorité compétente enlèvera cette page de couverture avant de transmettre le rapport)</w:t>
      </w:r>
    </w:p>
    <w:p w14:paraId="1A5BF887" w14:textId="77777777" w:rsidR="004C7961" w:rsidRPr="00E97665" w:rsidRDefault="004C7961" w:rsidP="004C7961">
      <w:pPr>
        <w:rPr>
          <w:i/>
          <w:lang w:val="fr-FR"/>
        </w:rPr>
      </w:pPr>
    </w:p>
    <w:p w14:paraId="555A2563" w14:textId="7F0F3679" w:rsidR="004C7961" w:rsidRPr="00E97665" w:rsidRDefault="004C7961" w:rsidP="004C7961">
      <w:pPr>
        <w:tabs>
          <w:tab w:val="left" w:pos="360"/>
          <w:tab w:val="left" w:pos="3686"/>
        </w:tabs>
        <w:suppressAutoHyphens w:val="0"/>
        <w:kinsoku/>
        <w:overflowPunct/>
        <w:autoSpaceDE/>
        <w:autoSpaceDN/>
        <w:adjustRightInd/>
        <w:snapToGrid/>
        <w:spacing w:before="60" w:after="60"/>
        <w:rPr>
          <w:rFonts w:eastAsia="Times New Roman"/>
          <w:sz w:val="18"/>
          <w:szCs w:val="18"/>
          <w:lang w:eastAsia="fr-FR"/>
        </w:rPr>
      </w:pPr>
      <w:r w:rsidRPr="00E97665">
        <w:rPr>
          <w:rFonts w:eastAsia="Times New Roman"/>
          <w:sz w:val="18"/>
          <w:szCs w:val="18"/>
          <w:lang w:eastAsia="fr-FR"/>
        </w:rPr>
        <w:t>Rapport soumis au nom d</w:t>
      </w:r>
      <w:r w:rsidR="00AF0A40" w:rsidRPr="00E97665">
        <w:rPr>
          <w:rFonts w:eastAsia="Times New Roman"/>
          <w:sz w:val="18"/>
          <w:szCs w:val="18"/>
          <w:lang w:eastAsia="fr-FR"/>
        </w:rPr>
        <w:t>’</w:t>
      </w:r>
      <w:r w:rsidRPr="00E97665">
        <w:rPr>
          <w:rFonts w:eastAsia="Times New Roman"/>
          <w:sz w:val="18"/>
          <w:szCs w:val="18"/>
          <w:lang w:eastAsia="fr-FR"/>
        </w:rPr>
        <w:t>une entreprise agissant en qualité de :</w:t>
      </w:r>
    </w:p>
    <w:p w14:paraId="0F3CF179" w14:textId="7E5938B4" w:rsidR="004C7961" w:rsidRPr="00E97665" w:rsidRDefault="004C7961" w:rsidP="004C7961">
      <w:pPr>
        <w:rPr>
          <w:rFonts w:eastAsia="Times New Roman"/>
          <w:i/>
          <w:sz w:val="18"/>
          <w:szCs w:val="18"/>
          <w:lang w:eastAsia="fr-FR"/>
        </w:rPr>
      </w:pPr>
      <w:r w:rsidRPr="00E97665">
        <w:rPr>
          <w:rFonts w:eastAsia="Times New Roman"/>
          <w:i/>
          <w:sz w:val="18"/>
          <w:szCs w:val="18"/>
          <w:lang w:eastAsia="fr-FR"/>
        </w:rPr>
        <w:t>(Il est possible de cocher plusieurs options)</w:t>
      </w:r>
    </w:p>
    <w:p w14:paraId="2FAEB3AE" w14:textId="77777777" w:rsidR="00355BC1" w:rsidRPr="00E97665" w:rsidRDefault="00355BC1" w:rsidP="00044A7B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sz w:val="18"/>
        </w:rPr>
      </w:pPr>
      <w:bookmarkStart w:id="4" w:name="_Hlk156067397"/>
      <w:r w:rsidRPr="00E97665">
        <w:rPr>
          <w:rFonts w:eastAsia="Times New Roman"/>
          <w:sz w:val="18"/>
          <w:lang w:val="en-GB" w:eastAsia="nb-NO"/>
        </w:rPr>
        <w:t>Transporteur</w:t>
      </w:r>
      <w:r w:rsidRPr="00E97665">
        <w:rPr>
          <w:lang w:val="fr-FR"/>
        </w:rPr>
        <w:t xml:space="preserve"> </w:t>
      </w:r>
    </w:p>
    <w:p w14:paraId="5C2FE8A9" w14:textId="77777777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Entreprise ferroviaire</w:t>
      </w:r>
    </w:p>
    <w:p w14:paraId="34FD7C0E" w14:textId="59B9D39C" w:rsidR="00355BC1" w:rsidRPr="00E97665" w:rsidRDefault="00355BC1" w:rsidP="00044A7B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Gestionnaire de l</w:t>
      </w:r>
      <w:r w:rsidR="00AF0A40" w:rsidRPr="00E97665">
        <w:rPr>
          <w:rFonts w:eastAsia="Times New Roman"/>
          <w:sz w:val="18"/>
          <w:lang w:val="en-GB" w:eastAsia="nb-NO"/>
        </w:rPr>
        <w:t>’</w:t>
      </w:r>
      <w:r w:rsidRPr="00E97665">
        <w:rPr>
          <w:rFonts w:eastAsia="Times New Roman"/>
          <w:sz w:val="18"/>
          <w:lang w:val="en-GB" w:eastAsia="nb-NO"/>
        </w:rPr>
        <w:t>infrastructure ferroviaire</w:t>
      </w:r>
    </w:p>
    <w:p w14:paraId="7B8CE4B2" w14:textId="69E940DF" w:rsidR="00355BC1" w:rsidRPr="00E97665" w:rsidRDefault="00355BC1" w:rsidP="00044A7B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Entité chargée de l</w:t>
      </w:r>
      <w:r w:rsidR="00AF0A40" w:rsidRPr="00E97665">
        <w:rPr>
          <w:rFonts w:eastAsia="Times New Roman"/>
          <w:sz w:val="18"/>
          <w:lang w:val="en-GB" w:eastAsia="nb-NO"/>
        </w:rPr>
        <w:t>’</w:t>
      </w:r>
      <w:r w:rsidRPr="00E97665">
        <w:rPr>
          <w:rFonts w:eastAsia="Times New Roman"/>
          <w:sz w:val="18"/>
          <w:lang w:val="en-GB" w:eastAsia="nb-NO"/>
        </w:rPr>
        <w:t>entretien</w:t>
      </w:r>
    </w:p>
    <w:p w14:paraId="672E8908" w14:textId="76A54349" w:rsidR="00355BC1" w:rsidRPr="00E97665" w:rsidRDefault="00355BC1" w:rsidP="00044A7B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Exploitant d</w:t>
      </w:r>
      <w:r w:rsidR="00AF0A40" w:rsidRPr="00E97665">
        <w:rPr>
          <w:rFonts w:eastAsia="Times New Roman"/>
          <w:sz w:val="18"/>
          <w:lang w:val="en-GB" w:eastAsia="nb-NO"/>
        </w:rPr>
        <w:t>’</w:t>
      </w:r>
      <w:r w:rsidRPr="00E97665">
        <w:rPr>
          <w:rFonts w:eastAsia="Times New Roman"/>
          <w:sz w:val="18"/>
          <w:lang w:val="en-GB" w:eastAsia="nb-NO"/>
        </w:rPr>
        <w:t xml:space="preserve">un wagon-citerne </w:t>
      </w:r>
    </w:p>
    <w:p w14:paraId="7F4BE838" w14:textId="77777777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Entreprise ferroviaire</w:t>
      </w:r>
    </w:p>
    <w:p w14:paraId="1E18B743" w14:textId="77777777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Détenteur</w:t>
      </w:r>
    </w:p>
    <w:p w14:paraId="353B5630" w14:textId="77777777" w:rsidR="00355BC1" w:rsidRPr="00E97665" w:rsidRDefault="00355BC1" w:rsidP="00044A7B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 xml:space="preserve">Autre </w:t>
      </w:r>
    </w:p>
    <w:p w14:paraId="406648E7" w14:textId="55800663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Expéditeur</w:t>
      </w:r>
    </w:p>
    <w:p w14:paraId="2F079B1D" w14:textId="13EF1186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Emballeur</w:t>
      </w:r>
    </w:p>
    <w:p w14:paraId="51D66F2A" w14:textId="364A8CCE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Destinataire</w:t>
      </w:r>
    </w:p>
    <w:p w14:paraId="2A7390FA" w14:textId="2B81F376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Chargeur</w:t>
      </w:r>
    </w:p>
    <w:p w14:paraId="2E8D7DD2" w14:textId="3365B422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Remplisseur</w:t>
      </w:r>
    </w:p>
    <w:p w14:paraId="0520A135" w14:textId="52334FC8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eastAsia="nb-NO"/>
        </w:rPr>
      </w:pPr>
      <w:r w:rsidRPr="00E97665">
        <w:rPr>
          <w:rFonts w:eastAsia="Times New Roman"/>
          <w:sz w:val="18"/>
          <w:lang w:eastAsia="nb-NO"/>
        </w:rPr>
        <w:t>Exploitant d</w:t>
      </w:r>
      <w:r w:rsidR="00AF0A40" w:rsidRPr="00E97665">
        <w:rPr>
          <w:rFonts w:eastAsia="Times New Roman"/>
          <w:sz w:val="18"/>
          <w:lang w:eastAsia="nb-NO"/>
        </w:rPr>
        <w:t>’</w:t>
      </w:r>
      <w:r w:rsidRPr="00E97665">
        <w:rPr>
          <w:rFonts w:eastAsia="Times New Roman"/>
          <w:sz w:val="18"/>
          <w:lang w:eastAsia="nb-NO"/>
        </w:rPr>
        <w:t>un conteneur-citerne ou d</w:t>
      </w:r>
      <w:r w:rsidR="00AF0A40" w:rsidRPr="00E97665">
        <w:rPr>
          <w:rFonts w:eastAsia="Times New Roman"/>
          <w:sz w:val="18"/>
          <w:lang w:eastAsia="nb-NO"/>
        </w:rPr>
        <w:t>’</w:t>
      </w:r>
      <w:r w:rsidRPr="00E97665">
        <w:rPr>
          <w:rFonts w:eastAsia="Times New Roman"/>
          <w:sz w:val="18"/>
          <w:lang w:eastAsia="nb-NO"/>
        </w:rPr>
        <w:t>une citerne mobile</w:t>
      </w:r>
    </w:p>
    <w:p w14:paraId="4FD51F68" w14:textId="77777777" w:rsidR="00355BC1" w:rsidRPr="00E97665" w:rsidRDefault="00355BC1" w:rsidP="00044A7B">
      <w:pPr>
        <w:numPr>
          <w:ilvl w:val="2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jc w:val="both"/>
        <w:rPr>
          <w:rFonts w:eastAsia="Times New Roman"/>
          <w:sz w:val="18"/>
          <w:lang w:val="en-GB" w:eastAsia="nb-NO"/>
        </w:rPr>
      </w:pPr>
      <w:r w:rsidRPr="00E97665">
        <w:rPr>
          <w:rFonts w:eastAsia="Times New Roman"/>
          <w:sz w:val="18"/>
          <w:lang w:val="en-GB" w:eastAsia="nb-NO"/>
        </w:rPr>
        <w:t>Déchargeur</w:t>
      </w:r>
    </w:p>
    <w:p w14:paraId="3E22B89D" w14:textId="77777777" w:rsidR="00355BC1" w:rsidRPr="00E97665" w:rsidRDefault="00355BC1" w:rsidP="00355BC1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pacing w:before="60" w:line="240" w:lineRule="auto"/>
        <w:ind w:left="2160"/>
        <w:jc w:val="both"/>
        <w:rPr>
          <w:bCs/>
          <w:iCs/>
          <w:sz w:val="18"/>
          <w:lang w:eastAsia="nb-NO"/>
        </w:rPr>
      </w:pPr>
    </w:p>
    <w:p w14:paraId="55114516" w14:textId="335ED4D3" w:rsidR="00355BC1" w:rsidRPr="00AE4EFC" w:rsidRDefault="00355BC1" w:rsidP="00044A7B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rFonts w:ascii="Arial" w:hAnsi="Arial" w:cs="Arial"/>
          <w:sz w:val="18"/>
          <w:lang w:val="fr-FR"/>
        </w:rPr>
      </w:pPr>
      <w:r w:rsidRPr="00E97665">
        <w:rPr>
          <w:rFonts w:eastAsia="Times New Roman"/>
          <w:sz w:val="18"/>
          <w:lang w:eastAsia="nb-NO"/>
        </w:rPr>
        <w:t>Autre type d</w:t>
      </w:r>
      <w:r w:rsidR="00AF0A40" w:rsidRPr="00E97665">
        <w:rPr>
          <w:rFonts w:eastAsia="Times New Roman"/>
          <w:sz w:val="18"/>
          <w:lang w:eastAsia="nb-NO"/>
        </w:rPr>
        <w:t>’</w:t>
      </w:r>
      <w:r w:rsidRPr="00E97665">
        <w:rPr>
          <w:rFonts w:eastAsia="Times New Roman"/>
          <w:sz w:val="18"/>
          <w:lang w:eastAsia="nb-NO"/>
        </w:rPr>
        <w:t>entreprise (champ de texte libre)</w:t>
      </w:r>
      <w:bookmarkEnd w:id="4"/>
    </w:p>
    <w:p w14:paraId="1F79B0E2" w14:textId="145EB4C3" w:rsidR="00355BC1" w:rsidRDefault="00355BC1" w:rsidP="00355BC1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40" w:lineRule="auto"/>
        <w:ind w:left="1494"/>
        <w:jc w:val="both"/>
        <w:rPr>
          <w:rFonts w:ascii="Arial" w:eastAsia="Times New Roman" w:hAnsi="Arial" w:cs="Arial"/>
          <w:sz w:val="18"/>
          <w:lang w:eastAsia="nb-NO"/>
        </w:rPr>
      </w:pPr>
      <w:r>
        <w:rPr>
          <w:rFonts w:ascii="Arial" w:eastAsia="Times New Roman" w:hAnsi="Arial" w:cs="Arial"/>
          <w:sz w:val="18"/>
          <w:lang w:eastAsia="nb-NO"/>
        </w:rPr>
        <w:br w:type="page"/>
      </w:r>
    </w:p>
    <w:tbl>
      <w:tblPr>
        <w:tblW w:w="4811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3003"/>
        <w:gridCol w:w="3133"/>
      </w:tblGrid>
      <w:tr w:rsidR="00355BC1" w:rsidRPr="00E97665" w14:paraId="06A8F705" w14:textId="77777777" w:rsidTr="001C2927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CBBA0E7" w14:textId="21617B14" w:rsidR="00355BC1" w:rsidRPr="00E97665" w:rsidRDefault="00355BC1" w:rsidP="00355BC1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rFonts w:eastAsia="Times New Roman"/>
                <w:b/>
                <w:lang w:eastAsia="fr-FR"/>
              </w:rPr>
            </w:pPr>
            <w:r w:rsidRPr="00E97665">
              <w:rPr>
                <w:rFonts w:eastAsia="Times New Roman"/>
                <w:b/>
                <w:lang w:eastAsia="fr-FR"/>
              </w:rPr>
              <w:lastRenderedPageBreak/>
              <w:t>DATE ET LIEU DE L</w:t>
            </w:r>
            <w:r w:rsidR="00AF0A40" w:rsidRPr="00E97665">
              <w:rPr>
                <w:rFonts w:eastAsia="Times New Roman"/>
                <w:b/>
                <w:lang w:eastAsia="fr-FR"/>
              </w:rPr>
              <w:t>’</w:t>
            </w:r>
            <w:r w:rsidRPr="00E97665">
              <w:rPr>
                <w:rFonts w:eastAsia="Times New Roman"/>
                <w:b/>
                <w:lang w:eastAsia="fr-FR"/>
              </w:rPr>
              <w:t xml:space="preserve">ÉVÉNEMENT </w:t>
            </w:r>
          </w:p>
          <w:p w14:paraId="35187764" w14:textId="77777777" w:rsidR="00355BC1" w:rsidRPr="00E97665" w:rsidRDefault="00355BC1" w:rsidP="00355BC1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b/>
                <w:bCs/>
                <w:lang w:val="fr-FR"/>
              </w:rPr>
            </w:pP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 heures)</w:t>
            </w:r>
          </w:p>
        </w:tc>
      </w:tr>
      <w:tr w:rsidR="00355BC1" w:rsidRPr="00E97665" w14:paraId="32566ACC" w14:textId="77777777" w:rsidTr="001C2927"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193D6E" w14:textId="77777777" w:rsidR="00355BC1" w:rsidRPr="00E97665" w:rsidRDefault="00355BC1" w:rsidP="00355BC1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b/>
                <w:color w:val="FF0000"/>
                <w:sz w:val="16"/>
                <w:lang w:val="fr-FR"/>
              </w:rPr>
            </w:pPr>
            <w:r w:rsidRPr="00E97665">
              <w:rPr>
                <w:rFonts w:eastAsia="Times New Roman"/>
                <w:sz w:val="16"/>
                <w:lang w:eastAsia="fr-FR"/>
              </w:rPr>
              <w:t>Année : …</w:t>
            </w:r>
            <w:r w:rsidRPr="00E97665">
              <w:rPr>
                <w:sz w:val="16"/>
                <w:szCs w:val="16"/>
                <w:lang w:val="fr-FR"/>
              </w:rPr>
              <w:t xml:space="preserve">  </w:t>
            </w:r>
            <w:r w:rsidRPr="00E97665">
              <w:rPr>
                <w:rFonts w:eastAsia="Times New Roman"/>
                <w:sz w:val="16"/>
                <w:lang w:eastAsia="fr-FR"/>
              </w:rPr>
              <w:t xml:space="preserve">                     Mois : …</w:t>
            </w:r>
            <w:r w:rsidRPr="00E97665">
              <w:rPr>
                <w:lang w:val="fr-FR"/>
              </w:rPr>
              <w:t xml:space="preserve">                                         </w:t>
            </w:r>
            <w:r w:rsidRPr="00E97665">
              <w:rPr>
                <w:rFonts w:eastAsia="Times New Roman"/>
                <w:sz w:val="16"/>
                <w:lang w:eastAsia="fr-FR"/>
              </w:rPr>
              <w:t>Jour : …</w:t>
            </w:r>
            <w:r w:rsidRPr="00E97665">
              <w:rPr>
                <w:lang w:val="fr-FR"/>
              </w:rPr>
              <w:t xml:space="preserve">                     </w:t>
            </w:r>
            <w:r w:rsidRPr="00E97665">
              <w:rPr>
                <w:rFonts w:eastAsia="Times New Roman"/>
                <w:sz w:val="16"/>
                <w:lang w:eastAsia="fr-FR"/>
              </w:rPr>
              <w:t>Heure locale : …</w:t>
            </w:r>
            <w:r w:rsidRPr="00E97665">
              <w:rPr>
                <w:lang w:val="fr-FR"/>
              </w:rPr>
              <w:t xml:space="preserve">  </w:t>
            </w:r>
          </w:p>
        </w:tc>
      </w:tr>
      <w:tr w:rsidR="00355BC1" w:rsidRPr="00E97665" w14:paraId="0EA40F48" w14:textId="77777777" w:rsidTr="001C2927">
        <w:trPr>
          <w:trHeight w:val="1562"/>
        </w:trPr>
        <w:tc>
          <w:tcPr>
            <w:tcW w:w="1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BD2AD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9" w:hanging="239"/>
              <w:rPr>
                <w:rFonts w:eastAsia="Times New Roman"/>
                <w:sz w:val="16"/>
                <w:lang w:val="en-GB" w:eastAsia="fr-FR"/>
              </w:rPr>
            </w:pPr>
            <w:r w:rsidRPr="00E97665">
              <w:rPr>
                <w:rFonts w:eastAsia="Times New Roman"/>
                <w:sz w:val="16"/>
                <w:lang w:val="en-GB" w:eastAsia="fr-FR"/>
              </w:rPr>
              <w:t xml:space="preserve">Ville : </w:t>
            </w:r>
          </w:p>
          <w:p w14:paraId="4FDE0406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9" w:hanging="239"/>
              <w:rPr>
                <w:sz w:val="16"/>
              </w:rPr>
            </w:pPr>
            <w:r w:rsidRPr="00E97665">
              <w:rPr>
                <w:rFonts w:eastAsia="Times New Roman"/>
                <w:sz w:val="16"/>
                <w:lang w:val="en-GB" w:eastAsia="fr-FR"/>
              </w:rPr>
              <w:t>District :</w:t>
            </w:r>
            <w:r w:rsidRPr="00E97665">
              <w:rPr>
                <w:lang w:val="fr-FR"/>
              </w:rPr>
              <w:t xml:space="preserve"> </w:t>
            </w:r>
          </w:p>
          <w:p w14:paraId="134D3778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9" w:hanging="239"/>
              <w:rPr>
                <w:sz w:val="16"/>
              </w:rPr>
            </w:pPr>
            <w:r w:rsidRPr="00E97665">
              <w:rPr>
                <w:rFonts w:eastAsia="Times New Roman"/>
                <w:sz w:val="16"/>
                <w:lang w:val="en-GB" w:eastAsia="fr-FR"/>
              </w:rPr>
              <w:t>Région :</w:t>
            </w:r>
          </w:p>
          <w:p w14:paraId="1455AF8B" w14:textId="675F3B98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239" w:hanging="239"/>
              <w:rPr>
                <w:rFonts w:eastAsia="Times New Roman"/>
                <w:sz w:val="16"/>
                <w:lang w:val="en-GB" w:eastAsia="fr-FR"/>
              </w:rPr>
            </w:pPr>
            <w:r w:rsidRPr="00E97665">
              <w:rPr>
                <w:rFonts w:eastAsia="Times New Roman"/>
                <w:sz w:val="16"/>
                <w:lang w:val="en-GB" w:eastAsia="fr-FR"/>
              </w:rPr>
              <w:t>Pays :</w:t>
            </w:r>
            <w:r w:rsidRPr="00E97665">
              <w:rPr>
                <w:lang w:val="fr-FR"/>
              </w:rPr>
              <w:t xml:space="preserve"> </w:t>
            </w:r>
          </w:p>
          <w:p w14:paraId="363C1CC5" w14:textId="77777777" w:rsidR="00355BC1" w:rsidRPr="00E97665" w:rsidRDefault="00355BC1" w:rsidP="001C2927">
            <w:pPr>
              <w:tabs>
                <w:tab w:val="left" w:pos="240"/>
              </w:tabs>
              <w:spacing w:line="240" w:lineRule="auto"/>
              <w:rPr>
                <w:sz w:val="16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289107" w14:textId="53F79D58" w:rsidR="00355BC1" w:rsidRPr="00E97665" w:rsidRDefault="00355BC1" w:rsidP="00044A7B">
            <w:pPr>
              <w:numPr>
                <w:ilvl w:val="0"/>
                <w:numId w:val="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rPr>
                <w:bCs/>
                <w:sz w:val="16"/>
                <w:u w:val="single"/>
              </w:rPr>
            </w:pPr>
            <w:r w:rsidRPr="00E97665">
              <w:rPr>
                <w:rFonts w:eastAsia="Times New Roman"/>
                <w:sz w:val="16"/>
                <w:lang w:val="en-GB" w:eastAsia="nb-NO"/>
              </w:rPr>
              <w:t>Coordonnées géographiques</w:t>
            </w:r>
            <w:r w:rsidRPr="00E97665">
              <w:rPr>
                <w:lang w:val="fr-FR"/>
              </w:rPr>
              <w:t> </w:t>
            </w:r>
            <w:r w:rsidRPr="00E97665">
              <w:rPr>
                <w:rFonts w:eastAsia="Times New Roman"/>
                <w:sz w:val="16"/>
                <w:lang w:val="en-GB" w:eastAsia="nb-NO"/>
              </w:rPr>
              <w:t>:</w:t>
            </w:r>
          </w:p>
          <w:p w14:paraId="1E507CC2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</w:rPr>
            </w:pPr>
            <w:r w:rsidRPr="00E97665">
              <w:rPr>
                <w:rFonts w:eastAsia="Times New Roman"/>
                <w:sz w:val="16"/>
                <w:lang w:val="en-GB" w:eastAsia="fr-FR"/>
              </w:rPr>
              <w:t>Latitude</w:t>
            </w:r>
            <w:r w:rsidRPr="00E97665">
              <w:rPr>
                <w:lang w:val="fr-FR"/>
              </w:rPr>
              <w:t xml:space="preserve"> : </w:t>
            </w:r>
          </w:p>
          <w:p w14:paraId="10CECF55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</w:rPr>
            </w:pPr>
            <w:r w:rsidRPr="00E97665">
              <w:rPr>
                <w:rFonts w:eastAsia="Times New Roman"/>
                <w:sz w:val="16"/>
                <w:lang w:val="en-GB" w:eastAsia="fr-FR"/>
              </w:rPr>
              <w:t>Longitude</w:t>
            </w:r>
            <w:r w:rsidRPr="00E97665">
              <w:rPr>
                <w:lang w:val="fr-FR"/>
              </w:rPr>
              <w:t> :</w:t>
            </w:r>
          </w:p>
          <w:p w14:paraId="68F4B3D6" w14:textId="77777777" w:rsidR="00355BC1" w:rsidRPr="00E97665" w:rsidRDefault="00355BC1" w:rsidP="001C2927">
            <w:pPr>
              <w:tabs>
                <w:tab w:val="left" w:pos="240"/>
              </w:tabs>
              <w:spacing w:line="240" w:lineRule="auto"/>
              <w:rPr>
                <w:sz w:val="16"/>
              </w:rPr>
            </w:pPr>
          </w:p>
        </w:tc>
      </w:tr>
      <w:tr w:rsidR="00355BC1" w:rsidRPr="00E97665" w14:paraId="10E05E2C" w14:textId="77777777" w:rsidTr="001C2927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 w:themeFill="background2" w:themeFillShade="E6"/>
          </w:tcPr>
          <w:p w14:paraId="46EAFE45" w14:textId="636DF664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rFonts w:eastAsia="Times New Roman"/>
                <w:b/>
                <w:lang w:eastAsia="fr-FR"/>
              </w:rPr>
            </w:pPr>
            <w:r w:rsidRPr="00E97665">
              <w:rPr>
                <w:rFonts w:eastAsia="Times New Roman"/>
                <w:b/>
                <w:lang w:eastAsia="fr-FR"/>
              </w:rPr>
              <w:t>NATURE DE L</w:t>
            </w:r>
            <w:r w:rsidR="00AF0A40" w:rsidRPr="00E97665">
              <w:rPr>
                <w:rFonts w:eastAsia="Times New Roman"/>
                <w:b/>
                <w:lang w:eastAsia="fr-FR"/>
              </w:rPr>
              <w:t>’</w:t>
            </w:r>
            <w:r w:rsidRPr="00E97665">
              <w:rPr>
                <w:rFonts w:eastAsia="Times New Roman"/>
                <w:b/>
                <w:lang w:eastAsia="fr-FR"/>
              </w:rPr>
              <w:t>OPÉRATION RÉALISÉE AU MOMENT DE L</w:t>
            </w:r>
            <w:r w:rsidR="00AF0A40" w:rsidRPr="00E97665">
              <w:rPr>
                <w:rFonts w:eastAsia="Times New Roman"/>
                <w:b/>
                <w:lang w:eastAsia="fr-FR"/>
              </w:rPr>
              <w:t>’</w:t>
            </w:r>
            <w:r w:rsidRPr="00E97665">
              <w:rPr>
                <w:rFonts w:eastAsia="Times New Roman"/>
                <w:b/>
                <w:lang w:eastAsia="fr-FR"/>
              </w:rPr>
              <w:t>ÉVÉNEMENT</w:t>
            </w:r>
          </w:p>
          <w:p w14:paraId="402970FD" w14:textId="00D9125B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b/>
                <w:bCs/>
                <w:lang w:val="fr-FR"/>
              </w:rPr>
            </w:pP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 heures)</w:t>
            </w:r>
          </w:p>
        </w:tc>
      </w:tr>
      <w:tr w:rsidR="00355BC1" w:rsidRPr="00E97665" w14:paraId="25E119C2" w14:textId="77777777" w:rsidTr="001C2927">
        <w:trPr>
          <w:trHeight w:val="1825"/>
        </w:trPr>
        <w:tc>
          <w:tcPr>
            <w:tcW w:w="16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983AC" w14:textId="77777777" w:rsidR="00355BC1" w:rsidRPr="00E97665" w:rsidRDefault="00355BC1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828"/>
              <w:rPr>
                <w:i/>
                <w:sz w:val="16"/>
                <w:lang w:val="fr-FR"/>
              </w:rPr>
            </w:pPr>
          </w:p>
          <w:p w14:paraId="588D0E1D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i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Transport en mouvement</w:t>
            </w:r>
          </w:p>
          <w:p w14:paraId="366343F4" w14:textId="656B87CB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Transport à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 xml:space="preserve">arrêt </w:t>
            </w:r>
          </w:p>
          <w:p w14:paraId="1932C42E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Manœuvre</w:t>
            </w:r>
          </w:p>
          <w:p w14:paraId="4B9CD8B3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Triage</w:t>
            </w:r>
          </w:p>
          <w:p w14:paraId="5B322983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</w:rPr>
            </w:pPr>
            <w:r w:rsidRPr="00E97665">
              <w:rPr>
                <w:sz w:val="16"/>
                <w:szCs w:val="16"/>
                <w:lang w:val="fr-FR"/>
              </w:rPr>
              <w:t>Chargement</w:t>
            </w:r>
          </w:p>
        </w:tc>
        <w:tc>
          <w:tcPr>
            <w:tcW w:w="331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6F624E" w14:textId="77777777" w:rsidR="00355BC1" w:rsidRPr="00E97665" w:rsidRDefault="00355BC1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828"/>
              <w:rPr>
                <w:sz w:val="16"/>
              </w:rPr>
            </w:pPr>
          </w:p>
          <w:p w14:paraId="021B0A67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Remplissage</w:t>
            </w:r>
          </w:p>
          <w:p w14:paraId="626AD081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Déchargement</w:t>
            </w:r>
          </w:p>
          <w:p w14:paraId="36CDE2D2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Vidange </w:t>
            </w:r>
          </w:p>
          <w:p w14:paraId="138369BC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Transbordement</w:t>
            </w:r>
          </w:p>
          <w:p w14:paraId="337C03CD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Autre (préciser) : </w:t>
            </w:r>
          </w:p>
          <w:p w14:paraId="37AA9349" w14:textId="77777777" w:rsidR="00355BC1" w:rsidRPr="00E97665" w:rsidRDefault="00355BC1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239"/>
              <w:rPr>
                <w:sz w:val="16"/>
              </w:rPr>
            </w:pPr>
          </w:p>
        </w:tc>
      </w:tr>
      <w:tr w:rsidR="00355BC1" w:rsidRPr="00E97665" w14:paraId="72106286" w14:textId="77777777" w:rsidTr="001C2927">
        <w:trPr>
          <w:cantSplit/>
          <w:trHeight w:val="335"/>
        </w:trPr>
        <w:tc>
          <w:tcPr>
            <w:tcW w:w="50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</w:tcPr>
          <w:p w14:paraId="47A5F0D5" w14:textId="77777777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rFonts w:eastAsia="Times New Roman"/>
                <w:b/>
                <w:lang w:val="en-GB" w:eastAsia="fr-FR"/>
              </w:rPr>
            </w:pPr>
            <w:r w:rsidRPr="00E97665">
              <w:rPr>
                <w:rFonts w:eastAsia="Times New Roman"/>
                <w:b/>
                <w:lang w:val="en-GB" w:eastAsia="fr-FR"/>
              </w:rPr>
              <w:t xml:space="preserve">CONTEXTE </w:t>
            </w:r>
          </w:p>
          <w:p w14:paraId="4414EE8D" w14:textId="77777777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b/>
                <w:bCs/>
                <w:lang w:val="fr-FR"/>
              </w:rPr>
            </w:pPr>
            <w:r w:rsidRPr="00E97665">
              <w:rPr>
                <w:rFonts w:eastAsia="Times New Roman"/>
                <w:b/>
                <w:color w:val="0000FF"/>
                <w:lang w:eastAsia="fr-FR"/>
              </w:rPr>
              <w:t>Rapport à courte échéance (à soumettre sous 72 heures)</w:t>
            </w:r>
          </w:p>
        </w:tc>
      </w:tr>
      <w:tr w:rsidR="00355BC1" w:rsidRPr="00E97665" w14:paraId="0814F977" w14:textId="77777777" w:rsidTr="001C2927">
        <w:trPr>
          <w:cantSplit/>
          <w:trHeight w:val="335"/>
        </w:trPr>
        <w:tc>
          <w:tcPr>
            <w:tcW w:w="1688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79A09D92" w14:textId="77777777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rFonts w:eastAsia="Times New Roman"/>
                <w:sz w:val="18"/>
                <w:szCs w:val="18"/>
                <w:u w:val="single"/>
                <w:lang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 xml:space="preserve">CONDITIONS MÉTÉOROLOGIQUES </w:t>
            </w:r>
          </w:p>
          <w:p w14:paraId="21C9E3A6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Température : … °C</w:t>
            </w:r>
          </w:p>
          <w:p w14:paraId="592F29A6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Temps sec</w:t>
            </w:r>
          </w:p>
          <w:p w14:paraId="015DB70D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Pluie</w:t>
            </w:r>
          </w:p>
          <w:p w14:paraId="034416DD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Neige</w:t>
            </w:r>
          </w:p>
          <w:p w14:paraId="662DC50C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Brouillard</w:t>
            </w:r>
          </w:p>
          <w:p w14:paraId="04ED3B82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Fumée</w:t>
            </w:r>
          </w:p>
          <w:p w14:paraId="1C10A2CD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Grésil</w:t>
            </w:r>
          </w:p>
          <w:p w14:paraId="45424B45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Grêle</w:t>
            </w:r>
          </w:p>
          <w:p w14:paraId="1B4E63C5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Tonnerre</w:t>
            </w:r>
          </w:p>
          <w:p w14:paraId="29563DE8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Tempête</w:t>
            </w:r>
          </w:p>
          <w:p w14:paraId="6C91AFBE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Vent fort</w:t>
            </w:r>
          </w:p>
          <w:p w14:paraId="2C0FEA49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Canicule</w:t>
            </w:r>
          </w:p>
          <w:p w14:paraId="799BB979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eastAsia="fr-FR"/>
              </w:rPr>
              <w:tab/>
              <w:t>Foudre</w:t>
            </w:r>
          </w:p>
          <w:p w14:paraId="662757AF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ab/>
              <w:t>Conditions météorologiques normales</w:t>
            </w:r>
          </w:p>
          <w:p w14:paraId="0E5BB0D0" w14:textId="77777777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40" w:hanging="240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</w:t>
            </w: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ab/>
              <w:t>Conditions inconnues</w:t>
            </w:r>
          </w:p>
          <w:p w14:paraId="6E9AE60A" w14:textId="77777777" w:rsidR="00355BC1" w:rsidRPr="00E97665" w:rsidRDefault="00355BC1" w:rsidP="001C2927">
            <w:pPr>
              <w:tabs>
                <w:tab w:val="left" w:pos="240"/>
              </w:tabs>
              <w:spacing w:line="240" w:lineRule="auto"/>
              <w:ind w:left="240"/>
              <w:rPr>
                <w:sz w:val="16"/>
              </w:rPr>
            </w:pPr>
          </w:p>
        </w:tc>
        <w:tc>
          <w:tcPr>
            <w:tcW w:w="1621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4777FC9A" w14:textId="77777777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  <w:t>ÉTAT DU REVÊTEMENT</w:t>
            </w:r>
          </w:p>
          <w:p w14:paraId="61227A3B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Sec</w:t>
            </w:r>
          </w:p>
          <w:p w14:paraId="02B824EB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Neige</w:t>
            </w:r>
          </w:p>
          <w:p w14:paraId="6D6D0C08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Givre</w:t>
            </w:r>
          </w:p>
          <w:p w14:paraId="0B7385C0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Verglas</w:t>
            </w:r>
          </w:p>
          <w:p w14:paraId="69DEBE16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Grésil</w:t>
            </w:r>
          </w:p>
          <w:p w14:paraId="212F39B2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Glissant</w:t>
            </w:r>
          </w:p>
          <w:p w14:paraId="2BC52421" w14:textId="493F4CD9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Mouillé</w:t>
            </w:r>
          </w:p>
          <w:p w14:paraId="4507BDE3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Humide</w:t>
            </w:r>
          </w:p>
          <w:p w14:paraId="550C7445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Feuilles</w:t>
            </w:r>
          </w:p>
          <w:p w14:paraId="59D56DDB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Inondé</w:t>
            </w:r>
          </w:p>
          <w:p w14:paraId="6BE44EE3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État inconnu</w:t>
            </w:r>
          </w:p>
          <w:p w14:paraId="30B33C9F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0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 xml:space="preserve">Autre (préciser) </w:t>
            </w:r>
          </w:p>
          <w:p w14:paraId="672977CD" w14:textId="77777777" w:rsidR="00355BC1" w:rsidRPr="00E97665" w:rsidRDefault="00355BC1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828"/>
              <w:rPr>
                <w:sz w:val="18"/>
                <w:lang w:eastAsia="nb-NO"/>
              </w:rPr>
            </w:pPr>
          </w:p>
        </w:tc>
        <w:tc>
          <w:tcPr>
            <w:tcW w:w="1691" w:type="pc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14:paraId="3CE5DDB9" w14:textId="77777777" w:rsidR="00355BC1" w:rsidRPr="00E97665" w:rsidRDefault="00355BC1" w:rsidP="00EC589B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  <w:t>LUMINOSITÉ</w:t>
            </w:r>
          </w:p>
          <w:p w14:paraId="5977CB69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9" w:hanging="283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Jour</w:t>
            </w:r>
          </w:p>
          <w:p w14:paraId="63C366BD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9" w:hanging="283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Nuit</w:t>
            </w:r>
          </w:p>
          <w:p w14:paraId="5A495A91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9" w:hanging="283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Crépuscule</w:t>
            </w:r>
          </w:p>
          <w:p w14:paraId="4B245AD2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9" w:hanging="283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 xml:space="preserve">Aube </w:t>
            </w:r>
          </w:p>
          <w:p w14:paraId="4CBD0494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9" w:hanging="283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 xml:space="preserve">Éclairage des voies allumé </w:t>
            </w:r>
          </w:p>
          <w:p w14:paraId="0A6576E3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89" w:hanging="283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 xml:space="preserve">Éclairage des voies éteint </w:t>
            </w:r>
          </w:p>
          <w:p w14:paraId="718EA320" w14:textId="77777777" w:rsidR="00355BC1" w:rsidRPr="00E97665" w:rsidRDefault="00355BC1" w:rsidP="001C2927">
            <w:pPr>
              <w:tabs>
                <w:tab w:val="left" w:pos="240"/>
              </w:tabs>
              <w:spacing w:line="240" w:lineRule="auto"/>
              <w:ind w:left="240"/>
              <w:rPr>
                <w:b/>
                <w:sz w:val="18"/>
              </w:rPr>
            </w:pPr>
          </w:p>
        </w:tc>
      </w:tr>
      <w:tr w:rsidR="00355BC1" w:rsidRPr="00E97665" w14:paraId="193A54BD" w14:textId="77777777" w:rsidTr="001C2927">
        <w:trPr>
          <w:cantSplit/>
          <w:trHeight w:val="3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B30101" w14:textId="4136F271" w:rsidR="00355BC1" w:rsidRPr="00E97665" w:rsidRDefault="00355BC1" w:rsidP="000471F4">
            <w:p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after="60" w:line="240" w:lineRule="auto"/>
              <w:rPr>
                <w:b/>
              </w:rPr>
            </w:pPr>
            <w:r w:rsidRPr="00E97665">
              <w:rPr>
                <w:rFonts w:eastAsia="Times New Roman"/>
                <w:b/>
                <w:lang w:val="en-GB" w:eastAsia="fr-FR"/>
              </w:rPr>
              <w:t xml:space="preserve">INFRASTRUCTURE </w:t>
            </w:r>
          </w:p>
        </w:tc>
      </w:tr>
      <w:tr w:rsidR="00355BC1" w:rsidRPr="00E97665" w14:paraId="16C65B09" w14:textId="77777777" w:rsidTr="001C2927">
        <w:trPr>
          <w:cantSplit/>
          <w:trHeight w:val="312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D1942C" w14:textId="4ED1A0D4" w:rsidR="00355BC1" w:rsidRPr="00E97665" w:rsidRDefault="00355BC1" w:rsidP="000471F4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 w:line="240" w:lineRule="auto"/>
              <w:rPr>
                <w:sz w:val="18"/>
                <w:szCs w:val="18"/>
                <w:u w:val="single"/>
                <w:lang w:val="fr-FR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eastAsia="fr-FR"/>
              </w:rPr>
              <w:t>CATÉGORIE DE LIGNE</w:t>
            </w:r>
            <w:r w:rsidRPr="00E97665">
              <w:rPr>
                <w:lang w:val="fr-FR"/>
              </w:rPr>
              <w:t xml:space="preserve">  </w:t>
            </w:r>
            <w:r w:rsidR="00E97665">
              <w:rPr>
                <w:lang w:val="fr-FR"/>
              </w:rPr>
              <w:br/>
            </w:r>
            <w:r w:rsidRPr="00E97665">
              <w:rPr>
                <w:rFonts w:eastAsia="Times New Roman"/>
                <w:b/>
                <w:color w:val="0000FF"/>
                <w:lang w:eastAsia="fr-FR"/>
              </w:rPr>
              <w:t xml:space="preserve">Rapport à courte échéance </w:t>
            </w:r>
            <w:r w:rsidR="00E97665">
              <w:rPr>
                <w:rFonts w:eastAsia="Times New Roman"/>
                <w:b/>
                <w:color w:val="0000FF"/>
                <w:lang w:eastAsia="fr-FR"/>
              </w:rPr>
              <w:br/>
            </w:r>
            <w:r w:rsidRPr="00E97665">
              <w:rPr>
                <w:rFonts w:eastAsia="Times New Roman"/>
                <w:b/>
                <w:color w:val="0000FF"/>
                <w:lang w:eastAsia="fr-FR"/>
              </w:rPr>
              <w:t>(à soumettre sous 72 heures)</w:t>
            </w:r>
          </w:p>
          <w:p w14:paraId="1C2E610F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Gare</w:t>
            </w:r>
          </w:p>
          <w:p w14:paraId="3A4E46B4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Gare de triage</w:t>
            </w:r>
          </w:p>
          <w:p w14:paraId="67FB4174" w14:textId="2498AC00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Voie d</w:t>
            </w:r>
            <w:r w:rsidR="00AF0A40" w:rsidRPr="00E97665">
              <w:rPr>
                <w:rFonts w:eastAsia="Times New Roman"/>
                <w:sz w:val="16"/>
                <w:szCs w:val="18"/>
                <w:lang w:val="en-GB" w:eastAsia="fr-FR"/>
              </w:rPr>
              <w:t>’</w:t>
            </w: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évitement</w:t>
            </w:r>
          </w:p>
          <w:p w14:paraId="2D0AE5B8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Terminal</w:t>
            </w:r>
          </w:p>
          <w:p w14:paraId="161B90DF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Pleine voie</w:t>
            </w:r>
          </w:p>
          <w:p w14:paraId="3A918A5D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Voie unique</w:t>
            </w:r>
          </w:p>
          <w:p w14:paraId="7C75D2F8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Double voie</w:t>
            </w:r>
          </w:p>
          <w:p w14:paraId="4F2B7558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Plusieurs voies (plus de 2) : …</w:t>
            </w:r>
          </w:p>
          <w:p w14:paraId="5141978B" w14:textId="77777777" w:rsidR="00355BC1" w:rsidRPr="00E97665" w:rsidRDefault="00355BC1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737"/>
            </w:pPr>
          </w:p>
          <w:p w14:paraId="5C5FA2E2" w14:textId="77777777" w:rsidR="00355BC1" w:rsidRPr="00E97665" w:rsidRDefault="00355BC1" w:rsidP="001C2927">
            <w:pPr>
              <w:tabs>
                <w:tab w:val="left" w:pos="240"/>
              </w:tabs>
              <w:spacing w:after="60" w:line="240" w:lineRule="auto"/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ADD0" w14:textId="77777777" w:rsidR="00355BC1" w:rsidRPr="00E97665" w:rsidRDefault="00355BC1" w:rsidP="000471F4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 w:line="240" w:lineRule="auto"/>
              <w:rPr>
                <w:sz w:val="18"/>
                <w:szCs w:val="18"/>
                <w:u w:val="single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  <w:t>OUVRAGES PARTICULIERS</w:t>
            </w:r>
            <w:r w:rsidRPr="00E97665">
              <w:rPr>
                <w:lang w:val="fr-FR"/>
              </w:rPr>
              <w:t xml:space="preserve"> </w:t>
            </w:r>
          </w:p>
          <w:p w14:paraId="6E30EC1C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Sur un pont</w:t>
            </w:r>
          </w:p>
          <w:p w14:paraId="65DEEF6C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Sous un pont</w:t>
            </w:r>
          </w:p>
          <w:p w14:paraId="3493E8D0" w14:textId="1B6227E1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Entrée d</w:t>
            </w:r>
            <w:r w:rsidR="00AF0A40" w:rsidRPr="00E97665">
              <w:rPr>
                <w:rFonts w:eastAsia="Times New Roman"/>
                <w:sz w:val="16"/>
                <w:szCs w:val="18"/>
                <w:lang w:val="en-GB" w:eastAsia="fr-FR"/>
              </w:rPr>
              <w:t>’</w:t>
            </w: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un tunnel</w:t>
            </w:r>
          </w:p>
          <w:p w14:paraId="29574097" w14:textId="6F98632D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Intérieur d</w:t>
            </w:r>
            <w:r w:rsidR="00AF0A40" w:rsidRPr="00E97665">
              <w:rPr>
                <w:rFonts w:eastAsia="Times New Roman"/>
                <w:sz w:val="16"/>
                <w:szCs w:val="18"/>
                <w:lang w:val="en-GB" w:eastAsia="fr-FR"/>
              </w:rPr>
              <w:t>’</w:t>
            </w: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un tunnel</w:t>
            </w:r>
          </w:p>
          <w:p w14:paraId="1355B035" w14:textId="5825833F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Sortie d</w:t>
            </w:r>
            <w:r w:rsidR="00AF0A40" w:rsidRPr="00E97665">
              <w:rPr>
                <w:rFonts w:eastAsia="Times New Roman"/>
                <w:sz w:val="16"/>
                <w:szCs w:val="18"/>
                <w:lang w:val="en-GB" w:eastAsia="fr-FR"/>
              </w:rPr>
              <w:t>’</w:t>
            </w: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un tunnel</w:t>
            </w:r>
          </w:p>
          <w:p w14:paraId="5955A271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eastAsia="fr-FR"/>
              </w:rPr>
              <w:t>Passage à niveau et type : …</w:t>
            </w:r>
          </w:p>
          <w:p w14:paraId="4545A3F0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lang w:val="fr-FR"/>
              </w:rPr>
            </w:pPr>
            <w:r w:rsidRPr="00E97665">
              <w:rPr>
                <w:rFonts w:eastAsia="Times New Roman"/>
                <w:sz w:val="16"/>
                <w:szCs w:val="18"/>
                <w:lang w:eastAsia="fr-FR"/>
              </w:rPr>
              <w:t>Déclivité (indiquer le degré estimatif)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14B1" w14:textId="77777777" w:rsidR="00355BC1" w:rsidRPr="00E97665" w:rsidRDefault="00355BC1" w:rsidP="000471F4">
            <w:pPr>
              <w:keepNext/>
              <w:keepLines/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before="60" w:line="240" w:lineRule="auto"/>
              <w:rPr>
                <w:sz w:val="18"/>
                <w:szCs w:val="18"/>
                <w:u w:val="single"/>
              </w:rPr>
            </w:pPr>
            <w:r w:rsidRPr="00E97665">
              <w:rPr>
                <w:rFonts w:eastAsia="Times New Roman"/>
                <w:sz w:val="18"/>
                <w:szCs w:val="18"/>
                <w:u w:val="single"/>
                <w:lang w:val="en-GB" w:eastAsia="fr-FR"/>
              </w:rPr>
              <w:t>ENVIRONNEMENT DU TRONÇON FERROVIAIRE</w:t>
            </w:r>
            <w:r w:rsidRPr="00E97665">
              <w:rPr>
                <w:lang w:val="fr-FR"/>
              </w:rPr>
              <w:t xml:space="preserve"> </w:t>
            </w:r>
          </w:p>
          <w:p w14:paraId="26B9905C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Zone rurale</w:t>
            </w:r>
          </w:p>
          <w:p w14:paraId="37E3ECE5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Zone urbaine</w:t>
            </w:r>
          </w:p>
          <w:p w14:paraId="3E03CE01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Zone industrielle</w:t>
            </w:r>
          </w:p>
          <w:p w14:paraId="3302DAC6" w14:textId="77777777" w:rsidR="00355BC1" w:rsidRPr="00E97665" w:rsidRDefault="00355BC1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1" w:hanging="284"/>
              <w:rPr>
                <w:rFonts w:eastAsia="Times New Roman"/>
                <w:sz w:val="16"/>
                <w:szCs w:val="18"/>
                <w:lang w:val="en-GB" w:eastAsia="fr-FR"/>
              </w:rPr>
            </w:pPr>
            <w:r w:rsidRPr="00E97665">
              <w:rPr>
                <w:rFonts w:eastAsia="Times New Roman"/>
                <w:sz w:val="16"/>
                <w:szCs w:val="18"/>
                <w:lang w:val="en-GB" w:eastAsia="fr-FR"/>
              </w:rPr>
              <w:t>Inconnu</w:t>
            </w:r>
          </w:p>
          <w:p w14:paraId="0F8FB2AD" w14:textId="77777777" w:rsidR="00355BC1" w:rsidRPr="00E97665" w:rsidRDefault="00355BC1" w:rsidP="001C2927">
            <w:pPr>
              <w:tabs>
                <w:tab w:val="left" w:pos="240"/>
              </w:tabs>
              <w:spacing w:after="60" w:line="240" w:lineRule="auto"/>
            </w:pPr>
          </w:p>
        </w:tc>
      </w:tr>
    </w:tbl>
    <w:p w14:paraId="10496393" w14:textId="0A34584A" w:rsidR="000471F4" w:rsidRDefault="000471F4" w:rsidP="000471F4">
      <w:p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361" w:hanging="284"/>
        <w:rPr>
          <w:rFonts w:ascii="Arial" w:eastAsia="Times New Roman" w:hAnsi="Arial" w:cs="Arial"/>
          <w:sz w:val="18"/>
          <w:lang w:eastAsia="nb-NO"/>
        </w:rPr>
      </w:pPr>
      <w:r>
        <w:rPr>
          <w:rFonts w:ascii="Arial" w:eastAsia="Times New Roman" w:hAnsi="Arial" w:cs="Arial"/>
          <w:sz w:val="18"/>
          <w:lang w:eastAsia="nb-NO"/>
        </w:rPr>
        <w:br w:type="page"/>
      </w:r>
    </w:p>
    <w:tbl>
      <w:tblPr>
        <w:tblStyle w:val="TableNormal1"/>
        <w:tblW w:w="9508" w:type="dxa"/>
        <w:tblInd w:w="126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4252"/>
      </w:tblGrid>
      <w:tr w:rsidR="000471F4" w:rsidRPr="00E97665" w14:paraId="2D737963" w14:textId="77777777" w:rsidTr="001C2927">
        <w:trPr>
          <w:trHeight w:val="325"/>
        </w:trPr>
        <w:tc>
          <w:tcPr>
            <w:tcW w:w="9508" w:type="dxa"/>
            <w:gridSpan w:val="2"/>
            <w:shd w:val="clear" w:color="auto" w:fill="B1B1B1"/>
          </w:tcPr>
          <w:p w14:paraId="25F0431F" w14:textId="68A16920" w:rsidR="000471F4" w:rsidRPr="00E97665" w:rsidRDefault="000471F4" w:rsidP="000471F4">
            <w:pPr>
              <w:tabs>
                <w:tab w:val="left" w:pos="240"/>
              </w:tabs>
              <w:suppressAutoHyphens w:val="0"/>
              <w:kinsoku/>
              <w:overflowPunct/>
              <w:adjustRightInd/>
              <w:snapToGrid/>
              <w:spacing w:after="60" w:line="240" w:lineRule="auto"/>
              <w:rPr>
                <w:b/>
                <w:color w:val="0000FF"/>
                <w:lang w:val="fr-FR"/>
              </w:rPr>
            </w:pPr>
            <w:r w:rsidRPr="00E97665">
              <w:rPr>
                <w:b/>
                <w:sz w:val="22"/>
                <w:szCs w:val="22"/>
                <w:lang w:val="fr-CH"/>
              </w:rPr>
              <w:lastRenderedPageBreak/>
              <w:t>TYPE D</w:t>
            </w:r>
            <w:r w:rsidR="00AF0A40" w:rsidRPr="00E97665">
              <w:rPr>
                <w:b/>
                <w:sz w:val="22"/>
                <w:szCs w:val="22"/>
                <w:lang w:val="fr-CH"/>
              </w:rPr>
              <w:t>’</w:t>
            </w:r>
            <w:r w:rsidRPr="00E97665">
              <w:rPr>
                <w:b/>
                <w:sz w:val="22"/>
                <w:szCs w:val="22"/>
                <w:lang w:val="fr-CH"/>
              </w:rPr>
              <w:t>ÉVÉNEMENT FERROVIAIRE</w:t>
            </w:r>
            <w:r w:rsidRPr="00E97665">
              <w:rPr>
                <w:b/>
                <w:bCs/>
                <w:lang w:val="fr-FR"/>
              </w:rPr>
              <w:t xml:space="preserve"> </w:t>
            </w:r>
            <w:r w:rsidRPr="00E97665">
              <w:rPr>
                <w:b/>
                <w:color w:val="0000FF"/>
                <w:sz w:val="22"/>
                <w:szCs w:val="22"/>
                <w:lang w:val="fr-CH"/>
              </w:rPr>
              <w:t>(rapport à soumettre sous 72 heures)</w:t>
            </w:r>
            <w:r w:rsidRPr="00E97665">
              <w:rPr>
                <w:color w:val="0000FF"/>
                <w:lang w:val="fr-FR"/>
              </w:rPr>
              <w:t xml:space="preserve"> </w:t>
            </w:r>
          </w:p>
          <w:p w14:paraId="0D4BBBE2" w14:textId="681DD1FB" w:rsidR="000471F4" w:rsidRPr="00E97665" w:rsidRDefault="000471F4" w:rsidP="000471F4">
            <w:pPr>
              <w:tabs>
                <w:tab w:val="left" w:pos="240"/>
              </w:tabs>
              <w:suppressAutoHyphens w:val="0"/>
              <w:kinsoku/>
              <w:overflowPunct/>
              <w:adjustRightInd/>
              <w:snapToGrid/>
              <w:spacing w:after="60" w:line="240" w:lineRule="auto"/>
              <w:rPr>
                <w:rFonts w:eastAsia="Arial"/>
                <w:bCs/>
              </w:rPr>
            </w:pPr>
            <w:r w:rsidRPr="00E97665">
              <w:rPr>
                <w:bCs/>
                <w:color w:val="0000FF"/>
                <w:lang w:val="fr-CH"/>
              </w:rPr>
              <w:t>Observation : Pour la description des événements ferroviaires, on s</w:t>
            </w:r>
            <w:r w:rsidR="00AF0A40" w:rsidRPr="00E97665">
              <w:rPr>
                <w:bCs/>
                <w:color w:val="0000FF"/>
                <w:lang w:val="fr-CH"/>
              </w:rPr>
              <w:t>’</w:t>
            </w:r>
            <w:r w:rsidRPr="00E97665">
              <w:rPr>
                <w:bCs/>
                <w:color w:val="0000FF"/>
                <w:lang w:val="fr-CH"/>
              </w:rPr>
              <w:t>est efforcé de suivre la taxonomie ferroviaire (méthode de sécurité commune pour l</w:t>
            </w:r>
            <w:r w:rsidR="00AF0A40" w:rsidRPr="00E97665">
              <w:rPr>
                <w:bCs/>
                <w:color w:val="0000FF"/>
                <w:lang w:val="fr-CH"/>
              </w:rPr>
              <w:t>’</w:t>
            </w:r>
            <w:r w:rsidRPr="00E97665">
              <w:rPr>
                <w:bCs/>
                <w:color w:val="0000FF"/>
                <w:lang w:val="fr-CH"/>
              </w:rPr>
              <w:t xml:space="preserve">évaluation du niveau de sécurité et des performances en matière de sécurité). </w:t>
            </w:r>
            <w:r w:rsidRPr="00E97665">
              <w:rPr>
                <w:bCs/>
                <w:color w:val="0000FF"/>
                <w:lang w:val="en-GB"/>
              </w:rPr>
              <w:t>Le</w:t>
            </w:r>
            <w:r w:rsidR="005B40DA">
              <w:rPr>
                <w:bCs/>
                <w:color w:val="0000FF"/>
                <w:lang w:val="en-GB"/>
              </w:rPr>
              <w:t> </w:t>
            </w:r>
            <w:r w:rsidRPr="00E97665">
              <w:rPr>
                <w:bCs/>
                <w:color w:val="0000FF"/>
                <w:lang w:val="en-GB"/>
              </w:rPr>
              <w:t>libellé devrait être vérifié par des experts ferroviaires.</w:t>
            </w:r>
          </w:p>
        </w:tc>
      </w:tr>
      <w:tr w:rsidR="000471F4" w:rsidRPr="00E97665" w14:paraId="0B40BD8F" w14:textId="77777777" w:rsidTr="001C2927">
        <w:trPr>
          <w:trHeight w:val="10138"/>
        </w:trPr>
        <w:tc>
          <w:tcPr>
            <w:tcW w:w="5256" w:type="dxa"/>
          </w:tcPr>
          <w:p w14:paraId="42048BDA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</w:rPr>
            </w:pPr>
          </w:p>
          <w:p w14:paraId="43760F93" w14:textId="77777777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2410" w:hanging="284"/>
              <w:jc w:val="both"/>
              <w:rPr>
                <w:rFonts w:eastAsia="Arial"/>
                <w:sz w:val="16"/>
                <w:szCs w:val="16"/>
                <w:lang w:val="fr-FR"/>
              </w:rPr>
            </w:pP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Collision (train ou wagon(s)) :</w:t>
            </w:r>
          </w:p>
          <w:p w14:paraId="23404B07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Collision frontale</w:t>
            </w:r>
          </w:p>
          <w:p w14:paraId="748B1019" w14:textId="6288D4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90" w:hanging="284"/>
              <w:jc w:val="both"/>
              <w:rPr>
                <w:rFonts w:eastAsia="Arial"/>
                <w:color w:val="444444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Collision par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arrière</w:t>
            </w:r>
          </w:p>
          <w:p w14:paraId="15F59701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90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Collision latérale</w:t>
            </w:r>
          </w:p>
          <w:p w14:paraId="09AEC806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908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côté droit</w:t>
            </w:r>
          </w:p>
          <w:p w14:paraId="113C4CAC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908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côté gauche</w:t>
            </w:r>
          </w:p>
          <w:p w14:paraId="515628B1" w14:textId="77777777" w:rsidR="000471F4" w:rsidRPr="00E97665" w:rsidRDefault="000471F4" w:rsidP="00044A7B">
            <w:pPr>
              <w:numPr>
                <w:ilvl w:val="0"/>
                <w:numId w:val="1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21" w:line="240" w:lineRule="auto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Autre :</w:t>
            </w:r>
          </w:p>
          <w:p w14:paraId="7163EFB4" w14:textId="77777777" w:rsidR="000471F4" w:rsidRPr="00E97665" w:rsidRDefault="000471F4" w:rsidP="001C2927">
            <w:pPr>
              <w:tabs>
                <w:tab w:val="left" w:pos="288"/>
              </w:tabs>
              <w:rPr>
                <w:rFonts w:eastAsia="Arial"/>
                <w:color w:val="080808"/>
                <w:w w:val="105"/>
                <w:sz w:val="16"/>
                <w:szCs w:val="16"/>
              </w:rPr>
            </w:pPr>
          </w:p>
          <w:p w14:paraId="21EFD1B1" w14:textId="114F8925" w:rsidR="000471F4" w:rsidRPr="00E97665" w:rsidRDefault="000471F4" w:rsidP="00044A7B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right="136"/>
              <w:jc w:val="both"/>
              <w:rPr>
                <w:rFonts w:eastAsia="Arial"/>
                <w:color w:val="080808"/>
                <w:w w:val="105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Collision avec un obstacle à l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intérieur du gabarit</w:t>
            </w:r>
          </w:p>
          <w:p w14:paraId="084C2C2D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560" w:hanging="284"/>
              <w:jc w:val="both"/>
              <w:rPr>
                <w:rFonts w:eastAsia="Arial"/>
                <w:color w:val="080808"/>
                <w:w w:val="105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avec un objet fixe sur la voie ou à proximité</w:t>
            </w:r>
          </w:p>
          <w:p w14:paraId="6D4768A7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90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heurtoir</w:t>
            </w:r>
          </w:p>
          <w:p w14:paraId="6786B23F" w14:textId="2E28CE33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702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élément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infrastructure (équipement)</w:t>
            </w:r>
          </w:p>
          <w:p w14:paraId="35710429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lignes aériennes de contact</w:t>
            </w:r>
          </w:p>
          <w:p w14:paraId="4BB97A9A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piles de pont</w:t>
            </w:r>
          </w:p>
          <w:p w14:paraId="25A13A64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autre objet fixe</w:t>
            </w:r>
          </w:p>
          <w:p w14:paraId="3549DD01" w14:textId="32BEE119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avec un objet se trouvant temporairement sur la voie ou à proximité</w:t>
            </w:r>
          </w:p>
          <w:p w14:paraId="6DB03E8F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animaux</w:t>
            </w:r>
          </w:p>
          <w:p w14:paraId="1D5CF3EE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pierres</w:t>
            </w:r>
          </w:p>
          <w:p w14:paraId="1206AE3B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éboulements</w:t>
            </w:r>
          </w:p>
          <w:p w14:paraId="2556CCD3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arbres</w:t>
            </w:r>
          </w:p>
          <w:p w14:paraId="0DFC87C2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pièces tombées de véhicules ferroviaires</w:t>
            </w:r>
          </w:p>
          <w:p w14:paraId="2BF0CD6F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cargaison perdue ou déplacée</w:t>
            </w:r>
          </w:p>
          <w:p w14:paraId="5005D864" w14:textId="0792232D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véhicules, machines ou équipements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entretien des voies</w:t>
            </w:r>
          </w:p>
          <w:p w14:paraId="0B4B4F98" w14:textId="77777777" w:rsidR="000471F4" w:rsidRPr="00E97665" w:rsidRDefault="000471F4" w:rsidP="005B40DA">
            <w:pPr>
              <w:numPr>
                <w:ilvl w:val="3"/>
                <w:numId w:val="9"/>
              </w:numPr>
              <w:tabs>
                <w:tab w:val="left" w:pos="660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1135" w:hanging="284"/>
              <w:rPr>
                <w:rFonts w:eastAsia="Arial"/>
                <w:color w:val="080808"/>
                <w:w w:val="105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en </w:t>
            </w: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circulation</w:t>
            </w:r>
          </w:p>
          <w:p w14:paraId="633936D5" w14:textId="4668FA65" w:rsidR="000471F4" w:rsidRPr="00E97665" w:rsidRDefault="000471F4" w:rsidP="005B40DA">
            <w:pPr>
              <w:numPr>
                <w:ilvl w:val="3"/>
                <w:numId w:val="9"/>
              </w:numPr>
              <w:tabs>
                <w:tab w:val="left" w:pos="660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1135" w:hanging="284"/>
              <w:rPr>
                <w:rFonts w:eastAsia="Arial"/>
                <w:color w:val="080808"/>
                <w:w w:val="105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à </w:t>
            </w: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l</w:t>
            </w:r>
            <w:r w:rsidR="00AF0A40"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’</w:t>
            </w: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arrêt</w:t>
            </w:r>
          </w:p>
          <w:p w14:paraId="24F9878F" w14:textId="6902DC7A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véhicules </w:t>
            </w:r>
            <w:r w:rsidRPr="00BC1CB6">
              <w:rPr>
                <w:rFonts w:eastAsia="Arial"/>
                <w:color w:val="080808"/>
                <w:w w:val="105"/>
                <w:sz w:val="16"/>
                <w:szCs w:val="16"/>
                <w:lang w:val="fr-CH"/>
              </w:rPr>
              <w:t>routiers</w:t>
            </w:r>
            <w:r w:rsidRPr="00E97665">
              <w:rPr>
                <w:sz w:val="16"/>
                <w:szCs w:val="16"/>
                <w:lang w:val="fr-FR"/>
              </w:rPr>
              <w:t xml:space="preserve"> (ailleurs qu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à un passage à niveau)</w:t>
            </w:r>
          </w:p>
          <w:p w14:paraId="13D24E4C" w14:textId="77777777" w:rsidR="000471F4" w:rsidRPr="00E97665" w:rsidRDefault="000471F4" w:rsidP="005B40DA">
            <w:pPr>
              <w:numPr>
                <w:ilvl w:val="3"/>
                <w:numId w:val="9"/>
              </w:numPr>
              <w:tabs>
                <w:tab w:val="left" w:pos="660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1135" w:hanging="284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en </w:t>
            </w: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circulation</w:t>
            </w:r>
          </w:p>
          <w:p w14:paraId="061268D1" w14:textId="48AE85D7" w:rsidR="000471F4" w:rsidRPr="00E97665" w:rsidRDefault="000471F4" w:rsidP="005B40DA">
            <w:pPr>
              <w:numPr>
                <w:ilvl w:val="3"/>
                <w:numId w:val="9"/>
              </w:numPr>
              <w:tabs>
                <w:tab w:val="left" w:pos="660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1135" w:hanging="284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à </w:t>
            </w: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l</w:t>
            </w:r>
            <w:r w:rsidR="00AF0A40"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’</w:t>
            </w:r>
            <w:r w:rsidRPr="00E97665">
              <w:rPr>
                <w:rFonts w:eastAsia="Arial"/>
                <w:color w:val="080808"/>
                <w:w w:val="105"/>
                <w:sz w:val="16"/>
                <w:szCs w:val="16"/>
                <w:lang w:val="en-GB"/>
              </w:rPr>
              <w:t>arrêt</w:t>
            </w:r>
          </w:p>
          <w:p w14:paraId="0B4BDE0A" w14:textId="77777777" w:rsidR="000471F4" w:rsidRPr="00E97665" w:rsidRDefault="000471F4" w:rsidP="005B40DA">
            <w:pPr>
              <w:numPr>
                <w:ilvl w:val="1"/>
                <w:numId w:val="10"/>
              </w:numPr>
              <w:tabs>
                <w:tab w:val="left" w:pos="74"/>
                <w:tab w:val="left" w:pos="66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851" w:hanging="284"/>
              <w:jc w:val="both"/>
              <w:rPr>
                <w:rFonts w:eastAsia="Arial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autres objets temporaires</w:t>
            </w:r>
          </w:p>
        </w:tc>
        <w:tc>
          <w:tcPr>
            <w:tcW w:w="4252" w:type="dxa"/>
          </w:tcPr>
          <w:p w14:paraId="7891DD60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</w:rPr>
            </w:pPr>
          </w:p>
          <w:p w14:paraId="0EE6B17A" w14:textId="77777777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134" w:hanging="284"/>
              <w:jc w:val="both"/>
              <w:rPr>
                <w:rFonts w:eastAsia="Arial"/>
                <w:color w:val="2D2D2D"/>
                <w:sz w:val="16"/>
                <w:szCs w:val="16"/>
              </w:rPr>
            </w:pP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Déraillement</w:t>
            </w:r>
          </w:p>
          <w:p w14:paraId="433343B3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sur une voie continue</w:t>
            </w:r>
          </w:p>
          <w:p w14:paraId="20B91494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à un aiguillage</w:t>
            </w:r>
          </w:p>
          <w:p w14:paraId="7757307A" w14:textId="519DD4F2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à un croisement (autre qu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un passage à niveau)</w:t>
            </w:r>
          </w:p>
          <w:p w14:paraId="66EBB9CB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  <w:lang w:val="fr-FR"/>
              </w:rPr>
            </w:pPr>
          </w:p>
          <w:p w14:paraId="7C439C26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  <w:lang w:val="fr-FR"/>
              </w:rPr>
            </w:pPr>
          </w:p>
          <w:p w14:paraId="48CA643A" w14:textId="77777777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134" w:hanging="284"/>
              <w:jc w:val="both"/>
              <w:rPr>
                <w:rFonts w:eastAsia="Arial"/>
                <w:color w:val="2D2D2D"/>
                <w:sz w:val="16"/>
                <w:szCs w:val="16"/>
                <w:lang w:val="fr-FR"/>
              </w:rPr>
            </w:pP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Accident</w:t>
            </w:r>
            <w:r w:rsidRPr="00E97665">
              <w:rPr>
                <w:sz w:val="16"/>
                <w:szCs w:val="16"/>
                <w:lang w:val="fr-FR"/>
              </w:rPr>
              <w:t xml:space="preserve"> à un </w:t>
            </w: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passage</w:t>
            </w:r>
            <w:r w:rsidRPr="00E97665">
              <w:rPr>
                <w:sz w:val="16"/>
                <w:szCs w:val="16"/>
                <w:lang w:val="fr-FR"/>
              </w:rPr>
              <w:t xml:space="preserve"> à niveau</w:t>
            </w:r>
          </w:p>
          <w:p w14:paraId="1773D9D1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avec un ou plusieurs véhicules en train de traverser</w:t>
            </w:r>
          </w:p>
          <w:p w14:paraId="5277EB1C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avec des usagers en train de traverser (p. ex. piétons)</w:t>
            </w:r>
          </w:p>
          <w:p w14:paraId="5D837640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avec des objets se trouvant temporairement sur la voie ou à proximité, perdus par un véhicule ou usager ayant traversé le passage à niveau</w:t>
            </w:r>
          </w:p>
          <w:p w14:paraId="175C505E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  <w:lang w:val="fr-FR"/>
              </w:rPr>
            </w:pPr>
          </w:p>
          <w:p w14:paraId="4B83D4D4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  <w:lang w:val="fr-FR"/>
              </w:rPr>
            </w:pPr>
          </w:p>
          <w:p w14:paraId="1B88A914" w14:textId="0BEFC41A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134" w:hanging="284"/>
              <w:jc w:val="both"/>
              <w:rPr>
                <w:rFonts w:eastAsia="Arial"/>
                <w:color w:val="444444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Accident de personne impliquant </w:t>
            </w: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du</w:t>
            </w:r>
            <w:r w:rsidRPr="00E97665">
              <w:rPr>
                <w:sz w:val="16"/>
                <w:szCs w:val="16"/>
                <w:lang w:val="fr-FR"/>
              </w:rPr>
              <w:t xml:space="preserve"> matériel roulant en circulation (ailleurs qu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à un passage à niveau)</w:t>
            </w:r>
          </w:p>
          <w:p w14:paraId="64CB127F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  <w:lang w:val="fr-FR"/>
              </w:rPr>
            </w:pPr>
          </w:p>
          <w:p w14:paraId="5D916EBF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  <w:lang w:val="fr-FR"/>
              </w:rPr>
            </w:pPr>
          </w:p>
          <w:p w14:paraId="2F5282B5" w14:textId="77777777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134" w:hanging="284"/>
              <w:jc w:val="both"/>
              <w:rPr>
                <w:rFonts w:eastAsia="Arial"/>
                <w:color w:val="444444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Feu ou </w:t>
            </w: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explosion</w:t>
            </w:r>
          </w:p>
          <w:p w14:paraId="0B6D341F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dans le matériel roulant</w:t>
            </w:r>
          </w:p>
          <w:p w14:paraId="77753EFB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dans une installation fixe</w:t>
            </w:r>
          </w:p>
          <w:p w14:paraId="67FE2C73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</w:rPr>
            </w:pPr>
          </w:p>
          <w:p w14:paraId="1CFC2EFE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</w:rPr>
            </w:pPr>
          </w:p>
          <w:p w14:paraId="11A37961" w14:textId="77777777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134" w:hanging="284"/>
              <w:jc w:val="both"/>
              <w:rPr>
                <w:rFonts w:eastAsia="Arial"/>
                <w:color w:val="444444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Suicides </w:t>
            </w: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et</w:t>
            </w:r>
            <w:r w:rsidRPr="00E97665">
              <w:rPr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tentatives</w:t>
            </w:r>
            <w:r w:rsidRPr="00E97665">
              <w:rPr>
                <w:sz w:val="16"/>
                <w:szCs w:val="16"/>
                <w:lang w:val="fr-FR"/>
              </w:rPr>
              <w:t xml:space="preserve"> de suicide</w:t>
            </w:r>
          </w:p>
          <w:p w14:paraId="47742D11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suicide</w:t>
            </w:r>
          </w:p>
          <w:p w14:paraId="4EF1D32C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tentative de suicide</w:t>
            </w:r>
          </w:p>
          <w:p w14:paraId="2E3F0B56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</w:rPr>
            </w:pPr>
          </w:p>
          <w:p w14:paraId="43A2BF9A" w14:textId="77777777" w:rsidR="000471F4" w:rsidRPr="00E97665" w:rsidRDefault="000471F4" w:rsidP="001C2927">
            <w:pPr>
              <w:rPr>
                <w:rFonts w:eastAsia="Arial"/>
                <w:sz w:val="16"/>
                <w:szCs w:val="16"/>
              </w:rPr>
            </w:pPr>
          </w:p>
          <w:p w14:paraId="559D5D39" w14:textId="04241DC6" w:rsidR="000471F4" w:rsidRPr="00E97665" w:rsidRDefault="000471F4" w:rsidP="005B40DA">
            <w:pPr>
              <w:numPr>
                <w:ilvl w:val="0"/>
                <w:numId w:val="10"/>
              </w:numPr>
              <w:tabs>
                <w:tab w:val="left" w:pos="0"/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line="240" w:lineRule="auto"/>
              <w:ind w:left="284" w:right="134" w:hanging="284"/>
              <w:jc w:val="both"/>
              <w:rPr>
                <w:rFonts w:eastAsia="Arial"/>
                <w:color w:val="444444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 xml:space="preserve">Autre </w:t>
            </w:r>
            <w:r w:rsidRPr="005B40DA">
              <w:rPr>
                <w:rFonts w:eastAsia="Arial"/>
                <w:color w:val="080808"/>
                <w:w w:val="105"/>
                <w:sz w:val="16"/>
                <w:szCs w:val="16"/>
                <w:lang w:val="fr-CH" w:eastAsia="nb-NO"/>
              </w:rPr>
              <w:t>type</w:t>
            </w:r>
            <w:r w:rsidRPr="00E97665">
              <w:rPr>
                <w:sz w:val="16"/>
                <w:szCs w:val="16"/>
                <w:lang w:val="fr-FR"/>
              </w:rPr>
              <w:t xml:space="preserve"> d</w:t>
            </w:r>
            <w:r w:rsidR="00AF0A40" w:rsidRPr="00E97665">
              <w:rPr>
                <w:sz w:val="16"/>
                <w:szCs w:val="16"/>
                <w:lang w:val="fr-FR"/>
              </w:rPr>
              <w:t>’</w:t>
            </w:r>
            <w:r w:rsidRPr="00E97665">
              <w:rPr>
                <w:sz w:val="16"/>
                <w:szCs w:val="16"/>
                <w:lang w:val="fr-FR"/>
              </w:rPr>
              <w:t>accident</w:t>
            </w:r>
          </w:p>
          <w:p w14:paraId="110E2B3A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électrisation</w:t>
            </w:r>
          </w:p>
          <w:p w14:paraId="679D098A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666666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chute de hauteur de la cargaison</w:t>
            </w:r>
          </w:p>
          <w:p w14:paraId="0E83D930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444444"/>
                <w:sz w:val="16"/>
                <w:szCs w:val="16"/>
                <w:lang w:val="fr-FR"/>
              </w:rPr>
            </w:pPr>
            <w:r w:rsidRPr="00E97665">
              <w:rPr>
                <w:sz w:val="16"/>
                <w:szCs w:val="16"/>
                <w:lang w:val="fr-FR"/>
              </w:rPr>
              <w:t>événement impliquant des marchandises dangereuses non lié à un autre événement de type A</w:t>
            </w:r>
          </w:p>
          <w:p w14:paraId="732FC90C" w14:textId="77777777" w:rsidR="000471F4" w:rsidRPr="00E97665" w:rsidRDefault="000471F4" w:rsidP="005B40DA">
            <w:pPr>
              <w:numPr>
                <w:ilvl w:val="0"/>
                <w:numId w:val="11"/>
              </w:numPr>
              <w:tabs>
                <w:tab w:val="left" w:pos="74"/>
                <w:tab w:val="left" w:pos="145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djustRightInd/>
              <w:snapToGrid/>
              <w:spacing w:before="107" w:line="240" w:lineRule="auto"/>
              <w:ind w:left="568" w:right="277" w:hanging="284"/>
              <w:jc w:val="both"/>
              <w:rPr>
                <w:rFonts w:eastAsia="Arial"/>
                <w:color w:val="444444"/>
                <w:sz w:val="16"/>
                <w:szCs w:val="16"/>
              </w:rPr>
            </w:pPr>
            <w:r w:rsidRPr="00E97665">
              <w:rPr>
                <w:sz w:val="16"/>
                <w:szCs w:val="16"/>
                <w:lang w:val="fr-FR"/>
              </w:rPr>
              <w:t>autre</w:t>
            </w:r>
          </w:p>
        </w:tc>
      </w:tr>
    </w:tbl>
    <w:p w14:paraId="12CBDD29" w14:textId="77777777" w:rsidR="00EE1FD6" w:rsidRDefault="00EE1FD6" w:rsidP="000471F4">
      <w:pPr>
        <w:tabs>
          <w:tab w:val="left" w:pos="74"/>
          <w:tab w:val="left" w:pos="1366"/>
          <w:tab w:val="left" w:pos="2665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361" w:hanging="284"/>
        <w:rPr>
          <w:rFonts w:ascii="Arial" w:eastAsia="Times New Roman" w:hAnsi="Arial" w:cs="Arial"/>
          <w:sz w:val="18"/>
          <w:lang w:eastAsia="nb-NO"/>
        </w:rPr>
        <w:sectPr w:rsidR="00EE1FD6" w:rsidSect="00636C12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4279"/>
      </w:tblGrid>
      <w:tr w:rsidR="00EE1FD6" w:rsidRPr="005B40DA" w14:paraId="590FBCC0" w14:textId="77777777" w:rsidTr="001C2927">
        <w:trPr>
          <w:cantSplit/>
          <w:trHeight w:val="7469"/>
        </w:trPr>
        <w:tc>
          <w:tcPr>
            <w:tcW w:w="1427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 w:themeFill="background1"/>
          </w:tcPr>
          <w:p w14:paraId="3A86513A" w14:textId="51C31F6A" w:rsidR="00EE1FD6" w:rsidRPr="005B40DA" w:rsidRDefault="00EE1FD6" w:rsidP="001C2927">
            <w:pPr>
              <w:pBdr>
                <w:bottom w:val="single" w:sz="4" w:space="1" w:color="auto"/>
              </w:pBdr>
              <w:shd w:val="clear" w:color="auto" w:fill="BFBFBF" w:themeFill="background1" w:themeFillShade="BF"/>
              <w:tabs>
                <w:tab w:val="left" w:pos="240"/>
              </w:tabs>
              <w:spacing w:before="60" w:after="60" w:line="240" w:lineRule="auto"/>
              <w:rPr>
                <w:b/>
                <w:sz w:val="16"/>
                <w:szCs w:val="16"/>
                <w:lang w:val="fr-FR"/>
              </w:rPr>
            </w:pPr>
            <w:r w:rsidRPr="005B40DA">
              <w:rPr>
                <w:b/>
                <w:bCs/>
                <w:lang w:val="fr-FR"/>
              </w:rPr>
              <w:lastRenderedPageBreak/>
              <w:t>WAGON ET MARCHANDISES DANGEREUSES TRANSPORTÉES</w:t>
            </w:r>
            <w:r w:rsidRPr="005B40DA">
              <w:rPr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>(utiliser les descriptions des listes (1) à (13) pour indiquer les informations relatives à l</w:t>
            </w:r>
            <w:r w:rsidR="00AF0A40" w:rsidRPr="005B40DA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>événement)</w:t>
            </w:r>
          </w:p>
          <w:p w14:paraId="4DE6EE8B" w14:textId="1D659E85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b/>
                <w:i/>
                <w:iCs/>
                <w:u w:val="single"/>
                <w:lang w:val="fr-FR"/>
              </w:rPr>
            </w:pPr>
            <w:r w:rsidRPr="005B40DA">
              <w:rPr>
                <w:b/>
                <w:bCs/>
                <w:u w:val="single"/>
                <w:lang w:val="fr-FR"/>
              </w:rPr>
              <w:t>IDENTIFICATION DES WAGONS IMPLIQUÉS DANS L</w:t>
            </w:r>
            <w:r w:rsidR="00AF0A40" w:rsidRPr="005B40DA">
              <w:rPr>
                <w:b/>
                <w:bCs/>
                <w:u w:val="single"/>
                <w:lang w:val="fr-FR"/>
              </w:rPr>
              <w:t>’</w:t>
            </w:r>
            <w:r w:rsidRPr="005B40DA">
              <w:rPr>
                <w:b/>
                <w:bCs/>
                <w:u w:val="single"/>
                <w:lang w:val="fr-FR"/>
              </w:rPr>
              <w:t>ÉVÉNEMENT</w:t>
            </w:r>
          </w:p>
          <w:tbl>
            <w:tblPr>
              <w:tblW w:w="8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EE1FD6" w:rsidRPr="005B40DA" w14:paraId="30A9837C" w14:textId="77777777" w:rsidTr="001C2927">
              <w:trPr>
                <w:trHeight w:val="300"/>
              </w:trPr>
              <w:tc>
                <w:tcPr>
                  <w:tcW w:w="8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A277C" w14:textId="77777777" w:rsidR="00EE1FD6" w:rsidRPr="005B40DA" w:rsidRDefault="00EE1FD6" w:rsidP="00044A7B">
                  <w:pPr>
                    <w:numPr>
                      <w:ilvl w:val="0"/>
                      <w:numId w:val="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lang w:val="fr-FR"/>
                    </w:rPr>
                    <w:t xml:space="preserve">Nombre total de wagons impliqués </w:t>
                  </w:r>
                  <w:r w:rsidRPr="005B40DA">
                    <w:rPr>
                      <w:color w:val="0000FF"/>
                      <w:sz w:val="16"/>
                      <w:szCs w:val="16"/>
                      <w:lang w:val="fr-FR"/>
                    </w:rPr>
                    <w:t>(rapport à courte échéance)</w:t>
                  </w:r>
                </w:p>
              </w:tc>
            </w:tr>
            <w:tr w:rsidR="00EE1FD6" w:rsidRPr="005B40DA" w14:paraId="34BA49CC" w14:textId="77777777" w:rsidTr="001C2927">
              <w:trPr>
                <w:trHeight w:val="300"/>
              </w:trPr>
              <w:tc>
                <w:tcPr>
                  <w:tcW w:w="8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5F1CD" w14:textId="77777777" w:rsidR="00EE1FD6" w:rsidRPr="005B40DA" w:rsidRDefault="00EE1FD6" w:rsidP="00044A7B">
                  <w:pPr>
                    <w:numPr>
                      <w:ilvl w:val="1"/>
                      <w:numId w:val="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lang w:val="fr-FR"/>
                    </w:rPr>
                    <w:t>Dont nombre total de wagons transportant des marchandises dangereuses</w:t>
                  </w:r>
                </w:p>
              </w:tc>
            </w:tr>
          </w:tbl>
          <w:p w14:paraId="69ADE88E" w14:textId="186D9E38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i/>
                <w:lang w:val="fr-FR"/>
              </w:rPr>
            </w:pPr>
            <w:r w:rsidRPr="005B40DA">
              <w:rPr>
                <w:b/>
                <w:bCs/>
                <w:u w:val="single"/>
                <w:lang w:val="fr-FR"/>
              </w:rPr>
              <w:t>DESCRIPTION DES WAGONS IMPLIQUÉS DANS L</w:t>
            </w:r>
            <w:r w:rsidR="00AF0A40" w:rsidRPr="005B40DA">
              <w:rPr>
                <w:b/>
                <w:bCs/>
                <w:u w:val="single"/>
                <w:lang w:val="fr-FR"/>
              </w:rPr>
              <w:t>’</w:t>
            </w:r>
            <w:r w:rsidRPr="005B40DA">
              <w:rPr>
                <w:b/>
                <w:bCs/>
                <w:u w:val="single"/>
                <w:lang w:val="fr-FR"/>
              </w:rPr>
              <w:t>ÉVÉNEMENT</w:t>
            </w:r>
            <w:r w:rsidRPr="005B40DA">
              <w:rPr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>(entrer une description pour chaque wagon impliqué dans l</w:t>
            </w:r>
            <w:r w:rsidR="00AF0A40" w:rsidRPr="005B40DA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>événement)</w:t>
            </w:r>
          </w:p>
          <w:p w14:paraId="4FBF7A6F" w14:textId="77777777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b/>
                <w:lang w:val="fr-FR"/>
              </w:rPr>
            </w:pPr>
            <w:r w:rsidRPr="005B40DA">
              <w:rPr>
                <w:b/>
                <w:lang w:val="fr-FR"/>
              </w:rPr>
              <w:t xml:space="preserve">  </w:t>
            </w:r>
          </w:p>
          <w:p w14:paraId="7FC8CEE9" w14:textId="77777777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b/>
                <w:u w:val="single"/>
              </w:rPr>
            </w:pPr>
            <w:r w:rsidRPr="005B40DA">
              <w:rPr>
                <w:b/>
                <w:bCs/>
                <w:u w:val="single"/>
                <w:lang w:val="fr-FR"/>
              </w:rPr>
              <w:t>WAGON N</w:t>
            </w:r>
            <w:r w:rsidRPr="005B40DA">
              <w:rPr>
                <w:b/>
                <w:bCs/>
                <w:u w:val="single"/>
                <w:vertAlign w:val="superscript"/>
                <w:lang w:val="fr-FR"/>
              </w:rPr>
              <w:t>o</w:t>
            </w:r>
            <w:r w:rsidRPr="005B40DA">
              <w:rPr>
                <w:b/>
                <w:bCs/>
                <w:u w:val="single"/>
                <w:lang w:val="fr-FR"/>
              </w:rPr>
              <w:t> : …</w:t>
            </w:r>
          </w:p>
          <w:p w14:paraId="55B6B1A3" w14:textId="77777777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b/>
                <w:u w:val="single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2293"/>
              <w:gridCol w:w="1840"/>
              <w:gridCol w:w="1710"/>
              <w:gridCol w:w="3547"/>
              <w:gridCol w:w="3686"/>
            </w:tblGrid>
            <w:tr w:rsidR="00EE1FD6" w:rsidRPr="005B40DA" w14:paraId="0977EBF1" w14:textId="77777777" w:rsidTr="001C2927">
              <w:tc>
                <w:tcPr>
                  <w:tcW w:w="381" w:type="pct"/>
                </w:tcPr>
                <w:p w14:paraId="5CC990C1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i/>
                      <w:sz w:val="16"/>
                      <w:szCs w:val="16"/>
                      <w:vertAlign w:val="superscript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Type de wagon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(1)</w:t>
                  </w:r>
                </w:p>
                <w:p w14:paraId="3BC33473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pct"/>
                </w:tcPr>
                <w:p w14:paraId="4ABFEEAD" w14:textId="10D9F442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b/>
                      <w:i/>
                      <w:sz w:val="16"/>
                      <w:szCs w:val="16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Description du type d</w:t>
                  </w:r>
                  <w:r w:rsidR="00AF0A40" w:rsidRPr="005B40DA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événement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(2)</w:t>
                  </w:r>
                </w:p>
              </w:tc>
              <w:tc>
                <w:tcPr>
                  <w:tcW w:w="650" w:type="pct"/>
                </w:tcPr>
                <w:p w14:paraId="403446F4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Emplacement du feu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(3)</w:t>
                  </w:r>
                </w:p>
              </w:tc>
              <w:tc>
                <w:tcPr>
                  <w:tcW w:w="604" w:type="pct"/>
                </w:tcPr>
                <w:p w14:paraId="3092CBE5" w14:textId="7D5D9EAC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Type d</w:t>
                  </w:r>
                  <w:r w:rsidR="00AF0A40" w:rsidRPr="005B40DA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accident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(4)</w:t>
                  </w:r>
                  <w:r w:rsidRPr="005B40DA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3" w:type="pct"/>
                </w:tcPr>
                <w:p w14:paraId="0AA4CE16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Collision avec un véhicule ou un obstacle fixe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(5)</w:t>
                  </w:r>
                </w:p>
              </w:tc>
              <w:tc>
                <w:tcPr>
                  <w:tcW w:w="1302" w:type="pct"/>
                </w:tcPr>
                <w:p w14:paraId="6F82D6D0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Collision avec un objet se trouvant temporairement sur la voie ou à proximité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(6)</w:t>
                  </w:r>
                </w:p>
              </w:tc>
            </w:tr>
            <w:tr w:rsidR="00EE1FD6" w:rsidRPr="005B40DA" w14:paraId="68B06D40" w14:textId="77777777" w:rsidTr="001C2927">
              <w:tc>
                <w:tcPr>
                  <w:tcW w:w="381" w:type="pct"/>
                </w:tcPr>
                <w:p w14:paraId="58A33220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rFonts w:eastAsia="Calibri"/>
                      <w:u w:val="single"/>
                      <w:lang w:val="fr-FR"/>
                    </w:rPr>
                  </w:pPr>
                </w:p>
              </w:tc>
              <w:tc>
                <w:tcPr>
                  <w:tcW w:w="810" w:type="pct"/>
                </w:tcPr>
                <w:p w14:paraId="07C6CA99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rFonts w:eastAsia="Calibri"/>
                      <w:u w:val="single"/>
                      <w:lang w:val="fr-FR"/>
                    </w:rPr>
                  </w:pPr>
                </w:p>
              </w:tc>
              <w:tc>
                <w:tcPr>
                  <w:tcW w:w="650" w:type="pct"/>
                </w:tcPr>
                <w:p w14:paraId="7057024E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u w:val="single"/>
                      <w:lang w:val="fr-FR"/>
                    </w:rPr>
                  </w:pPr>
                </w:p>
              </w:tc>
              <w:tc>
                <w:tcPr>
                  <w:tcW w:w="604" w:type="pct"/>
                </w:tcPr>
                <w:p w14:paraId="5500696A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u w:val="single"/>
                      <w:lang w:val="fr-FR"/>
                    </w:rPr>
                  </w:pPr>
                </w:p>
              </w:tc>
              <w:tc>
                <w:tcPr>
                  <w:tcW w:w="1253" w:type="pct"/>
                </w:tcPr>
                <w:p w14:paraId="0BD8E3C0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rPr>
                      <w:u w:val="single"/>
                      <w:lang w:val="fr-FR"/>
                    </w:rPr>
                  </w:pPr>
                </w:p>
              </w:tc>
              <w:tc>
                <w:tcPr>
                  <w:tcW w:w="1302" w:type="pct"/>
                </w:tcPr>
                <w:p w14:paraId="1AA5E0DE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rPr>
                      <w:u w:val="single"/>
                      <w:lang w:val="fr-FR"/>
                    </w:rPr>
                  </w:pPr>
                </w:p>
              </w:tc>
            </w:tr>
          </w:tbl>
          <w:p w14:paraId="535C30D3" w14:textId="77777777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rFonts w:eastAsia="Calibri"/>
                <w:lang w:val="fr-FR"/>
              </w:rPr>
            </w:pPr>
          </w:p>
          <w:p w14:paraId="12CA032B" w14:textId="77777777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 w:line="240" w:lineRule="auto"/>
              <w:rPr>
                <w:b/>
                <w:u w:val="single"/>
                <w:lang w:val="fr-FR"/>
              </w:rPr>
            </w:pPr>
            <w:r w:rsidRPr="005B40DA">
              <w:rPr>
                <w:b/>
                <w:bCs/>
                <w:u w:val="single"/>
                <w:lang w:val="fr-FR"/>
              </w:rPr>
              <w:t>MARCHANDISES DANGEREUSES TRANSPORTÉES DANS LE WAGON</w:t>
            </w:r>
            <w:r w:rsidRPr="005B40DA">
              <w:rPr>
                <w:lang w:val="fr-FR"/>
              </w:rPr>
              <w:t xml:space="preserve"> </w:t>
            </w:r>
          </w:p>
          <w:tbl>
            <w:tblPr>
              <w:tblW w:w="1412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4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6"/>
              <w:gridCol w:w="656"/>
              <w:gridCol w:w="1045"/>
              <w:gridCol w:w="851"/>
              <w:gridCol w:w="992"/>
              <w:gridCol w:w="992"/>
              <w:gridCol w:w="851"/>
              <w:gridCol w:w="992"/>
              <w:gridCol w:w="1017"/>
              <w:gridCol w:w="1393"/>
              <w:gridCol w:w="1134"/>
              <w:gridCol w:w="1701"/>
              <w:gridCol w:w="708"/>
              <w:gridCol w:w="1132"/>
            </w:tblGrid>
            <w:tr w:rsidR="00187F91" w:rsidRPr="005B40DA" w14:paraId="58BB85A2" w14:textId="77777777" w:rsidTr="00187F91">
              <w:trPr>
                <w:cantSplit/>
                <w:trHeight w:val="2317"/>
              </w:trPr>
              <w:tc>
                <w:tcPr>
                  <w:tcW w:w="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E84D67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No ONU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(*)</w:t>
                  </w:r>
                </w:p>
                <w:p w14:paraId="6CEE5EE1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FBABE53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Classe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A242EE0" w14:textId="25330B6E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Groupe d</w:t>
                  </w:r>
                  <w:r w:rsidR="00AF0A40" w:rsidRPr="005B40DA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emballage si connu</w:t>
                  </w:r>
                </w:p>
                <w:p w14:paraId="29270E1C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(le cas échéant)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A550DA1" w14:textId="77777777" w:rsidR="00EE1FD6" w:rsidRPr="005B40DA" w:rsidRDefault="00EE1FD6" w:rsidP="00E253BE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Étiquettes de danger</w:t>
                  </w:r>
                  <w:r w:rsidRPr="005B40DA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14:paraId="0BF8C1F1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134F5F8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Quantité estimée de produits perdus (kg ou l)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(**)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7CD0682" w14:textId="67EEF64A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Instructions d</w:t>
                  </w:r>
                  <w:r w:rsidR="00AF0A40" w:rsidRPr="005B40DA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emballage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F7F73C8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Code-citerne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7898F3A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Moyen de rétention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(7)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348A086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Matériau du moyen de rétention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(8)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44329A5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État du moyen de rétention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(9)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FA1673F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Phénomènes dangereux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E02C097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Type de dommages (risque imminent de perte de produit)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(11)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A33F7D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Fuite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(12)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3C7880F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5B40DA">
                    <w:rPr>
                      <w:sz w:val="16"/>
                      <w:szCs w:val="16"/>
                      <w:u w:val="single"/>
                      <w:lang w:val="fr-FR"/>
                    </w:rPr>
                    <w:t>Emplacement de la fuite</w:t>
                  </w: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(13)</w:t>
                  </w:r>
                </w:p>
              </w:tc>
            </w:tr>
            <w:tr w:rsidR="00187F91" w:rsidRPr="005B40DA" w14:paraId="68254882" w14:textId="77777777" w:rsidTr="00187F91">
              <w:trPr>
                <w:cantSplit/>
                <w:trHeight w:val="495"/>
              </w:trPr>
              <w:tc>
                <w:tcPr>
                  <w:tcW w:w="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D027E0E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AAAFA2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20BDCE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11E6D84" w14:textId="77777777" w:rsidR="00EE1FD6" w:rsidRPr="005B40DA" w:rsidRDefault="00EE1FD6" w:rsidP="001C2927">
                  <w:pPr>
                    <w:widowControl w:val="0"/>
                    <w:spacing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5C2716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554516E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EC4CC03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ED3943C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5EAB974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8D99A6A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F05B756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9574E7B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6AC8A2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C9FC3C0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</w:tr>
            <w:tr w:rsidR="00187F91" w:rsidRPr="005B40DA" w14:paraId="5C0AAA45" w14:textId="77777777" w:rsidTr="00187F91">
              <w:trPr>
                <w:cantSplit/>
                <w:trHeight w:val="495"/>
              </w:trPr>
              <w:tc>
                <w:tcPr>
                  <w:tcW w:w="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95B800F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4CC1AD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9AED800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3A13CCA" w14:textId="77777777" w:rsidR="00EE1FD6" w:rsidRPr="005B40DA" w:rsidRDefault="00EE1FD6" w:rsidP="001C2927">
                  <w:pPr>
                    <w:widowControl w:val="0"/>
                    <w:spacing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BA5BB1F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0084E69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9B4C3D3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6C9398A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0B12C57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7FECAD6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4B86DA7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2536774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B48110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C83E4B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100" w:afterAutospacing="1" w:line="240" w:lineRule="auto"/>
                    <w:rPr>
                      <w:u w:val="single"/>
                    </w:rPr>
                  </w:pPr>
                </w:p>
              </w:tc>
            </w:tr>
            <w:tr w:rsidR="00EE1FD6" w:rsidRPr="005B40DA" w14:paraId="7FCD89E7" w14:textId="77777777" w:rsidTr="00187F91">
              <w:trPr>
                <w:cantSplit/>
                <w:trHeight w:val="994"/>
              </w:trPr>
              <w:tc>
                <w:tcPr>
                  <w:tcW w:w="6043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0330FE8" w14:textId="619E8BAF" w:rsidR="00EE1FD6" w:rsidRPr="005B40DA" w:rsidRDefault="00EE1FD6" w:rsidP="001C2927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(*)</w:t>
                  </w:r>
                  <w:r w:rsidRPr="005B40DA">
                    <w:rPr>
                      <w:sz w:val="16"/>
                      <w:szCs w:val="16"/>
                      <w:lang w:val="fr-FR"/>
                    </w:rPr>
                    <w:t xml:space="preserve"> Indiquer également le nom technique dans le cas des marchandises dangereuses relevant d</w:t>
                  </w:r>
                  <w:r w:rsidR="00AF0A40" w:rsidRPr="005B40DA">
                    <w:rPr>
                      <w:sz w:val="16"/>
                      <w:szCs w:val="16"/>
                      <w:lang w:val="fr-FR"/>
                    </w:rPr>
                    <w:t>’</w:t>
                  </w:r>
                  <w:r w:rsidRPr="005B40DA">
                    <w:rPr>
                      <w:sz w:val="16"/>
                      <w:szCs w:val="16"/>
                      <w:lang w:val="fr-FR"/>
                    </w:rPr>
                    <w:t>une rubrique collective à laquelle s</w:t>
                  </w:r>
                  <w:r w:rsidR="00AF0A40" w:rsidRPr="005B40DA">
                    <w:rPr>
                      <w:sz w:val="16"/>
                      <w:szCs w:val="16"/>
                      <w:lang w:val="fr-FR"/>
                    </w:rPr>
                    <w:t>’</w:t>
                  </w:r>
                  <w:r w:rsidRPr="005B40DA">
                    <w:rPr>
                      <w:sz w:val="16"/>
                      <w:szCs w:val="16"/>
                      <w:lang w:val="fr-FR"/>
                    </w:rPr>
                    <w:t>applique la disposition spéciale 274.</w:t>
                  </w:r>
                </w:p>
                <w:p w14:paraId="61F5EDE7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8077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2B4A0B8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16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5B40DA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(**)</w:t>
                  </w:r>
                  <w:r w:rsidRPr="005B40DA">
                    <w:rPr>
                      <w:sz w:val="16"/>
                      <w:szCs w:val="16"/>
                      <w:lang w:val="fr-FR"/>
                    </w:rPr>
                    <w:t xml:space="preserve"> Pour la classe 7, indiquer les valeurs conformément aux critères énoncés au 1.8.5.3.</w:t>
                  </w:r>
                </w:p>
                <w:p w14:paraId="5686789A" w14:textId="77777777" w:rsidR="00EE1FD6" w:rsidRPr="005B40DA" w:rsidRDefault="00EE1FD6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</w:p>
              </w:tc>
            </w:tr>
          </w:tbl>
          <w:p w14:paraId="0B305A95" w14:textId="77777777" w:rsidR="00EE1FD6" w:rsidRPr="005B40DA" w:rsidRDefault="00EE1FD6" w:rsidP="001C2927">
            <w:pPr>
              <w:keepNext/>
              <w:keepLines/>
              <w:tabs>
                <w:tab w:val="left" w:pos="240"/>
                <w:tab w:val="right" w:leader="dot" w:pos="4320"/>
              </w:tabs>
              <w:spacing w:before="60" w:after="60" w:line="240" w:lineRule="auto"/>
              <w:rPr>
                <w:lang w:val="fr-FR"/>
              </w:rPr>
            </w:pPr>
          </w:p>
        </w:tc>
      </w:tr>
    </w:tbl>
    <w:p w14:paraId="04DB3E65" w14:textId="21655C20" w:rsidR="00187F91" w:rsidRDefault="00187F91" w:rsidP="00EE1FD6">
      <w:pPr>
        <w:rPr>
          <w:lang w:eastAsia="nb-NO"/>
        </w:rPr>
      </w:pPr>
      <w:r>
        <w:rPr>
          <w:lang w:eastAsia="nb-NO"/>
        </w:rPr>
        <w:br w:type="page"/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2953"/>
        <w:gridCol w:w="2684"/>
        <w:gridCol w:w="3027"/>
        <w:gridCol w:w="2409"/>
      </w:tblGrid>
      <w:tr w:rsidR="00187F91" w:rsidRPr="005B40DA" w14:paraId="4EE1883B" w14:textId="77777777" w:rsidTr="001C2927">
        <w:trPr>
          <w:cantSplit/>
          <w:trHeight w:val="891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113F29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lastRenderedPageBreak/>
              <w:t>(1)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07B0D0E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Wagon-citerne</w:t>
            </w:r>
          </w:p>
          <w:p w14:paraId="2549F812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Wagon-batterie</w:t>
            </w:r>
          </w:p>
          <w:p w14:paraId="21BE841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 fermé</w:t>
            </w:r>
          </w:p>
          <w:p w14:paraId="24DE06A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 découvert</w:t>
            </w:r>
          </w:p>
          <w:p w14:paraId="74B1F328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 bâché</w:t>
            </w:r>
          </w:p>
          <w:p w14:paraId="69CA321A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Fond du type trémie</w:t>
            </w:r>
          </w:p>
          <w:p w14:paraId="0CF0F0E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Unité de transport intermodal sur un wagon</w:t>
            </w:r>
          </w:p>
          <w:p w14:paraId="12579A01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434"/>
              <w:rPr>
                <w:rFonts w:eastAsia="Calibri"/>
                <w:sz w:val="16"/>
                <w:szCs w:val="16"/>
                <w:lang w:val="fr-FR" w:eastAsia="nb-NO"/>
              </w:rPr>
            </w:pPr>
          </w:p>
          <w:p w14:paraId="45BBCD0A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(2)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50B5C6B5" w14:textId="2CD8D711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Chute dans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eau</w:t>
            </w:r>
          </w:p>
          <w:p w14:paraId="6894F1E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Chute de hauteur</w:t>
            </w:r>
          </w:p>
          <w:p w14:paraId="3512320B" w14:textId="77777777" w:rsidR="00187F91" w:rsidRPr="005B40DA" w:rsidRDefault="00187F91" w:rsidP="005B40DA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Collision (si elle est connue, indiquer la vitesse au moment du choc)</w:t>
            </w:r>
          </w:p>
          <w:p w14:paraId="1616B022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Perte ou déplacement de la cargaison</w:t>
            </w:r>
          </w:p>
          <w:p w14:paraId="7F6FBD8C" w14:textId="6F3B22D2" w:rsidR="00187F91" w:rsidRPr="005B40DA" w:rsidRDefault="00187F91" w:rsidP="005B40DA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Déraillement à un croisement autre qu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passage à niveau</w:t>
            </w:r>
          </w:p>
          <w:p w14:paraId="7CC7A2B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Déraillement à un passage à niveau</w:t>
            </w:r>
          </w:p>
          <w:p w14:paraId="11BA0DE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Feu</w:t>
            </w:r>
          </w:p>
          <w:p w14:paraId="29B39B5A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Déraillement en dehors de la voie</w:t>
            </w:r>
          </w:p>
          <w:p w14:paraId="6A5B960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Déraillement sur une voie continue</w:t>
            </w:r>
          </w:p>
          <w:p w14:paraId="5697453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Déraillement à un aiguillage</w:t>
            </w:r>
          </w:p>
          <w:p w14:paraId="04470B1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Retournement sur la voie</w:t>
            </w:r>
          </w:p>
          <w:p w14:paraId="3480A54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Sortie de voie</w:t>
            </w:r>
          </w:p>
          <w:p w14:paraId="46526D2A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6332B734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(3)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2BAB22A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Essieu</w:t>
            </w:r>
          </w:p>
          <w:p w14:paraId="5F5D358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Essieu ferroviaire</w:t>
            </w:r>
          </w:p>
          <w:p w14:paraId="15DCA77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Locomotive</w:t>
            </w:r>
          </w:p>
          <w:p w14:paraId="4D102A2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Récipient à pression</w:t>
            </w:r>
          </w:p>
          <w:p w14:paraId="002E42C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Remorque</w:t>
            </w:r>
          </w:p>
          <w:p w14:paraId="09C3DA7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Remorque-citerne</w:t>
            </w:r>
          </w:p>
          <w:p w14:paraId="39A1578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Semi-remorque</w:t>
            </w:r>
          </w:p>
          <w:p w14:paraId="7DA7E31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Unité de transport intermodal</w:t>
            </w:r>
          </w:p>
          <w:p w14:paraId="2CC10E4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Cabine du tracteur</w:t>
            </w:r>
          </w:p>
          <w:p w14:paraId="054E8B80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600"/>
              <w:rPr>
                <w:i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14:paraId="314A53B7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(4)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0B7A5F6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Collision frontale</w:t>
            </w:r>
          </w:p>
          <w:p w14:paraId="70AA0C8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Avant gauche</w:t>
            </w:r>
          </w:p>
          <w:p w14:paraId="46AEFC98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Avant centre</w:t>
            </w:r>
          </w:p>
          <w:p w14:paraId="421D289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Avant droit</w:t>
            </w:r>
          </w:p>
          <w:p w14:paraId="73A9F1E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Côté droit</w:t>
            </w:r>
          </w:p>
          <w:p w14:paraId="59B12F3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Côté gauche</w:t>
            </w:r>
          </w:p>
          <w:p w14:paraId="7D6D08CC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Arrière droit</w:t>
            </w:r>
          </w:p>
          <w:p w14:paraId="5AF786AC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Arrière centre</w:t>
            </w:r>
          </w:p>
          <w:p w14:paraId="64F66B6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0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Arrière gauche</w:t>
            </w:r>
          </w:p>
          <w:p w14:paraId="5C82E5A5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24B0D09F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(5)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2E4029E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Piles de pont</w:t>
            </w:r>
          </w:p>
          <w:p w14:paraId="6E9410A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Obstacles en dehors du gabarit</w:t>
            </w:r>
          </w:p>
          <w:p w14:paraId="414ED38B" w14:textId="6D3AB924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Voie immergée dans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eau</w:t>
            </w:r>
          </w:p>
          <w:p w14:paraId="08165A6F" w14:textId="4C0AE0CD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Voie submergée par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eau</w:t>
            </w:r>
          </w:p>
          <w:p w14:paraId="5C980D1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Heurtoir</w:t>
            </w:r>
          </w:p>
          <w:p w14:paraId="503C2BF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Lignes aériennes de contact</w:t>
            </w:r>
          </w:p>
          <w:p w14:paraId="2F6F6412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Véhicule ferroviaire</w:t>
            </w:r>
          </w:p>
          <w:p w14:paraId="5F5EC900" w14:textId="50C73E90" w:rsidR="00187F91" w:rsidRPr="005B40DA" w:rsidRDefault="00187F91" w:rsidP="005B40DA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Équipement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 xml:space="preserve">entretien des voies en circulation </w:t>
            </w:r>
          </w:p>
          <w:p w14:paraId="5251E342" w14:textId="2BF3CE4D" w:rsidR="00187F91" w:rsidRPr="005B40DA" w:rsidRDefault="00187F91" w:rsidP="005B40DA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Équipement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entretien des voies à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arrêt</w:t>
            </w:r>
          </w:p>
          <w:p w14:paraId="2A884826" w14:textId="40BEE5F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Équipement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infrastructure</w:t>
            </w:r>
          </w:p>
          <w:p w14:paraId="4944A63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Véhicule routier en circulation</w:t>
            </w:r>
          </w:p>
          <w:p w14:paraId="69AA09C3" w14:textId="02C18B8F" w:rsidR="00187F91" w:rsidRPr="005B40DA" w:rsidRDefault="00187F91" w:rsidP="005B40DA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Véhicule routier à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arrêt à un passage à niveau</w:t>
            </w:r>
          </w:p>
          <w:p w14:paraId="3B455FF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Véhicule en stationnement</w:t>
            </w:r>
          </w:p>
          <w:p w14:paraId="6F80918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1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Autres objets fixes</w:t>
            </w:r>
          </w:p>
          <w:p w14:paraId="325BC45B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0588A882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(6)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66B547B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Animaux</w:t>
            </w:r>
          </w:p>
          <w:p w14:paraId="538CEBB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Arbres</w:t>
            </w:r>
          </w:p>
          <w:p w14:paraId="603B4961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105"/>
                <w:tab w:val="left" w:pos="24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60"/>
              <w:contextualSpacing/>
              <w:jc w:val="both"/>
              <w:rPr>
                <w:sz w:val="16"/>
                <w:szCs w:val="16"/>
                <w:lang w:eastAsia="nb-NO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D7B0B2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Éboulements</w:t>
            </w:r>
          </w:p>
          <w:p w14:paraId="54675C6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Cargaison perdue</w:t>
            </w:r>
          </w:p>
          <w:p w14:paraId="1C511D69" w14:textId="77777777" w:rsidR="00187F91" w:rsidRPr="005B40DA" w:rsidRDefault="00187F91" w:rsidP="005B40DA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227" w:hanging="227"/>
              <w:contextualSpacing/>
              <w:jc w:val="both"/>
              <w:rPr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Pièces de véhicule tombées sur la voie</w:t>
            </w:r>
          </w:p>
          <w:p w14:paraId="6EE202E2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Piéton</w:t>
            </w:r>
          </w:p>
          <w:p w14:paraId="6F958BB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Pierres</w:t>
            </w:r>
          </w:p>
          <w:p w14:paraId="571DCFC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6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(préciser)</w:t>
            </w:r>
          </w:p>
          <w:p w14:paraId="2DBA1A6F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105"/>
                <w:tab w:val="left" w:pos="24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60"/>
              <w:contextualSpacing/>
              <w:jc w:val="both"/>
              <w:rPr>
                <w:sz w:val="16"/>
                <w:szCs w:val="16"/>
              </w:rPr>
            </w:pPr>
          </w:p>
          <w:p w14:paraId="5794CCD2" w14:textId="77777777" w:rsidR="00187F91" w:rsidRPr="005B40DA" w:rsidRDefault="00187F91" w:rsidP="001C2927">
            <w:pPr>
              <w:spacing w:line="240" w:lineRule="auto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(7)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  <w:r w:rsidRPr="005B40DA">
              <w:rPr>
                <w:sz w:val="16"/>
                <w:szCs w:val="16"/>
                <w:lang w:val="fr-FR"/>
              </w:rPr>
              <w:t xml:space="preserve"> </w:t>
            </w:r>
          </w:p>
          <w:p w14:paraId="02826C7C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Emballage</w:t>
            </w:r>
          </w:p>
          <w:p w14:paraId="60887C8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Grand emballage</w:t>
            </w:r>
          </w:p>
          <w:p w14:paraId="6F1D483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Emballage intermédiaire (GRV)</w:t>
            </w:r>
          </w:p>
          <w:p w14:paraId="51675CC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Récipient à pression</w:t>
            </w:r>
          </w:p>
          <w:p w14:paraId="055F74E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Fût à pression</w:t>
            </w:r>
          </w:p>
          <w:p w14:paraId="3A1441E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BK1</w:t>
            </w:r>
          </w:p>
          <w:p w14:paraId="3631AE3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BK2</w:t>
            </w:r>
          </w:p>
          <w:p w14:paraId="2AF51F4A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BK3</w:t>
            </w:r>
          </w:p>
          <w:p w14:paraId="18BE334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VC1</w:t>
            </w:r>
          </w:p>
          <w:p w14:paraId="53C1D2A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VC2</w:t>
            </w:r>
          </w:p>
          <w:p w14:paraId="4DBB42C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VC3</w:t>
            </w:r>
          </w:p>
          <w:p w14:paraId="23FDE50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Citerne à déchets opérant sous vide</w:t>
            </w:r>
          </w:p>
          <w:p w14:paraId="5E46EB8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CGEM</w:t>
            </w:r>
          </w:p>
          <w:p w14:paraId="61C621D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Citerne fixe</w:t>
            </w:r>
          </w:p>
          <w:p w14:paraId="090CE46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Citerne mobile</w:t>
            </w:r>
          </w:p>
          <w:p w14:paraId="4EA2750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Citerne démontable</w:t>
            </w:r>
          </w:p>
          <w:p w14:paraId="497100FC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Conteneur-citerne</w:t>
            </w:r>
          </w:p>
          <w:p w14:paraId="0F3FA32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Conteneur pour le transport de colis</w:t>
            </w:r>
          </w:p>
          <w:p w14:paraId="176306A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</w:t>
            </w:r>
          </w:p>
          <w:p w14:paraId="4D04102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Wagon-citerne</w:t>
            </w:r>
          </w:p>
          <w:p w14:paraId="2FEDC626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Wagon-batterie</w:t>
            </w:r>
          </w:p>
          <w:p w14:paraId="4FD768E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 fermé</w:t>
            </w:r>
          </w:p>
          <w:p w14:paraId="15E17D7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 découvert</w:t>
            </w:r>
          </w:p>
          <w:p w14:paraId="0696A2D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Wagon bâché</w:t>
            </w:r>
          </w:p>
          <w:p w14:paraId="5BF0A69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Remorque-citerne fixe</w:t>
            </w:r>
          </w:p>
          <w:p w14:paraId="3A34661F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600"/>
              <w:contextualSpacing/>
              <w:rPr>
                <w:i/>
                <w:sz w:val="16"/>
                <w:szCs w:val="16"/>
              </w:rPr>
            </w:pPr>
          </w:p>
          <w:p w14:paraId="073E76A0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25996EB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  </w:t>
            </w: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(8)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41FF711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Acier</w:t>
            </w:r>
          </w:p>
          <w:p w14:paraId="7FA2504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Aluminium</w:t>
            </w:r>
          </w:p>
          <w:p w14:paraId="10EEAB3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Bois</w:t>
            </w:r>
          </w:p>
          <w:p w14:paraId="2F2BBE9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Carton</w:t>
            </w:r>
          </w:p>
          <w:p w14:paraId="3C3B7D9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Contreplaqué</w:t>
            </w:r>
          </w:p>
          <w:p w14:paraId="514F23A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Film de plastique</w:t>
            </w:r>
          </w:p>
          <w:p w14:paraId="64170D1D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Métal</w:t>
            </w:r>
          </w:p>
          <w:p w14:paraId="635EF6C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Papier</w:t>
            </w:r>
          </w:p>
          <w:p w14:paraId="4D2D7FE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Plastique</w:t>
            </w:r>
          </w:p>
          <w:p w14:paraId="65901AA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Textile</w:t>
            </w:r>
          </w:p>
          <w:p w14:paraId="645A734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5"/>
              </w:num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78" w:hanging="284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Verre </w:t>
            </w:r>
          </w:p>
          <w:p w14:paraId="7D05F828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</w:p>
          <w:p w14:paraId="690E16A8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(9)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5C881C3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hanging="506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Plein</w:t>
            </w:r>
          </w:p>
          <w:p w14:paraId="6CB0885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hanging="506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Vide et non nettoyé</w:t>
            </w:r>
          </w:p>
          <w:p w14:paraId="4B6B10DA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hanging="506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Vide et non dégazé</w:t>
            </w:r>
          </w:p>
          <w:p w14:paraId="65724B4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hanging="506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Vide et nettoyé</w:t>
            </w:r>
          </w:p>
          <w:p w14:paraId="6CBF5CC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5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hanging="506"/>
              <w:rPr>
                <w:i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Vide et dégazé</w:t>
            </w:r>
          </w:p>
          <w:p w14:paraId="04563028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600"/>
              <w:rPr>
                <w:i/>
                <w:sz w:val="16"/>
                <w:szCs w:val="16"/>
              </w:rPr>
            </w:pPr>
          </w:p>
          <w:p w14:paraId="7982327D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i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(10)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  <w:r w:rsidRPr="005B40DA">
              <w:rPr>
                <w:sz w:val="16"/>
                <w:szCs w:val="16"/>
                <w:lang w:val="fr-FR"/>
              </w:rPr>
              <w:t xml:space="preserve"> </w:t>
            </w:r>
          </w:p>
          <w:p w14:paraId="12D7DBF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368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Absence de phénomène dangereux</w:t>
            </w:r>
          </w:p>
          <w:p w14:paraId="7E1DBA8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368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Jet de flamme</w:t>
            </w:r>
          </w:p>
          <w:p w14:paraId="558A21FD" w14:textId="4C03AFFE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hanging="368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Explosion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nuage de vapeur</w:t>
            </w:r>
          </w:p>
          <w:p w14:paraId="2F46C97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Explosion sans feu</w:t>
            </w:r>
          </w:p>
          <w:p w14:paraId="49AAC86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Feu</w:t>
            </w:r>
          </w:p>
          <w:p w14:paraId="37D79EF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Flammes</w:t>
            </w:r>
          </w:p>
          <w:p w14:paraId="65F956D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Jet de flamme</w:t>
            </w:r>
          </w:p>
          <w:p w14:paraId="29868241" w14:textId="04D6628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Inflammation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nuage de gaz</w:t>
            </w:r>
          </w:p>
          <w:p w14:paraId="283FB7E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Nuage de vapeur toxique</w:t>
            </w:r>
          </w:p>
          <w:p w14:paraId="2F7EECEA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BLEVE</w:t>
            </w:r>
          </w:p>
          <w:p w14:paraId="3353983D" w14:textId="3D35CBC9" w:rsidR="00187F91" w:rsidRPr="005B40DA" w:rsidRDefault="00187F91" w:rsidP="005B40DA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233" w:hanging="227"/>
              <w:contextualSpacing/>
              <w:rPr>
                <w:i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Surpression à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intérieur de la citerne ou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 xml:space="preserve">emballage </w:t>
            </w:r>
          </w:p>
          <w:p w14:paraId="29041DB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9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i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Autre (préciser) :</w:t>
            </w:r>
          </w:p>
          <w:p w14:paraId="1DF51993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600"/>
              <w:contextualSpacing/>
              <w:jc w:val="both"/>
              <w:rPr>
                <w:i/>
                <w:sz w:val="16"/>
                <w:szCs w:val="16"/>
              </w:rPr>
            </w:pPr>
          </w:p>
          <w:p w14:paraId="5EE2EE4C" w14:textId="77777777" w:rsidR="00187F91" w:rsidRPr="005B40DA" w:rsidRDefault="00187F91" w:rsidP="001C2927">
            <w:pPr>
              <w:spacing w:line="240" w:lineRule="auto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2DCC7E7" w14:textId="77777777" w:rsidR="00187F91" w:rsidRPr="005B40DA" w:rsidRDefault="00187F91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(11)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2AEDD12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Tordu</w:t>
            </w:r>
          </w:p>
          <w:p w14:paraId="007D4552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Creusé</w:t>
            </w:r>
          </w:p>
          <w:p w14:paraId="60D91C3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Entaillé</w:t>
            </w:r>
          </w:p>
          <w:p w14:paraId="041BC05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Déchiré</w:t>
            </w:r>
          </w:p>
          <w:p w14:paraId="37ADEF6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Arraché</w:t>
            </w:r>
          </w:p>
          <w:p w14:paraId="26C5B4DC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Abîmé</w:t>
            </w:r>
          </w:p>
          <w:p w14:paraId="09B8141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Perforé</w:t>
            </w:r>
          </w:p>
          <w:p w14:paraId="75E8A59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Tombé</w:t>
            </w:r>
          </w:p>
          <w:p w14:paraId="79250112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7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Néant </w:t>
            </w:r>
          </w:p>
          <w:p w14:paraId="1BA6F55F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434"/>
              <w:rPr>
                <w:i/>
                <w:sz w:val="16"/>
                <w:szCs w:val="16"/>
                <w:u w:val="dotted"/>
              </w:rPr>
            </w:pPr>
          </w:p>
          <w:p w14:paraId="6F1FEB4A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(12)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3692756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Petite fuite</w:t>
            </w:r>
          </w:p>
          <w:p w14:paraId="2BAF1CFB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Rejet limité</w:t>
            </w:r>
          </w:p>
          <w:p w14:paraId="77F788D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Rejet en continu</w:t>
            </w:r>
          </w:p>
          <w:p w14:paraId="6E4ABBFC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8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Déversement complet</w:t>
            </w:r>
          </w:p>
          <w:p w14:paraId="441A9ED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18"/>
              </w:numPr>
              <w:tabs>
                <w:tab w:val="left" w:pos="240"/>
              </w:tabs>
              <w:suppressAutoHyphens w:val="0"/>
              <w:kinsoku/>
              <w:overflowPunct/>
              <w:autoSpaceDE/>
              <w:autoSpaceDN/>
              <w:adjustRightInd/>
              <w:spacing w:after="160" w:line="240" w:lineRule="auto"/>
              <w:rPr>
                <w:sz w:val="16"/>
                <w:szCs w:val="16"/>
                <w:u w:val="dotted"/>
              </w:rPr>
            </w:pPr>
            <w:r w:rsidRPr="005B40DA">
              <w:rPr>
                <w:sz w:val="16"/>
                <w:szCs w:val="16"/>
                <w:lang w:val="fr-FR"/>
              </w:rPr>
              <w:t>Néant</w:t>
            </w:r>
          </w:p>
          <w:p w14:paraId="4C4BA3E6" w14:textId="77777777" w:rsidR="00187F91" w:rsidRPr="005B40DA" w:rsidRDefault="00187F91" w:rsidP="001C2927">
            <w:pPr>
              <w:keepNext/>
              <w:keepLines/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rPr>
                <w:i/>
                <w:sz w:val="16"/>
                <w:szCs w:val="16"/>
                <w:u w:val="dotted"/>
              </w:rPr>
            </w:pPr>
            <w:r w:rsidRPr="005B40DA">
              <w:rPr>
                <w:i/>
                <w:iCs/>
                <w:sz w:val="16"/>
                <w:szCs w:val="16"/>
                <w:vertAlign w:val="superscript"/>
                <w:lang w:val="fr-FR"/>
              </w:rPr>
              <w:t>(13)</w:t>
            </w:r>
            <w:r w:rsidRPr="005B40D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B40DA">
              <w:rPr>
                <w:i/>
                <w:iCs/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0CDB7E9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Robinet de bouteille</w:t>
            </w:r>
          </w:p>
          <w:p w14:paraId="5B93CD4E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Bride</w:t>
            </w:r>
          </w:p>
          <w:p w14:paraId="5038057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Dispositif de jaugeage</w:t>
            </w:r>
          </w:p>
          <w:p w14:paraId="1037C303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Raccord de flexible</w:t>
            </w:r>
          </w:p>
          <w:p w14:paraId="464116D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Valve de mise en pression</w:t>
            </w:r>
          </w:p>
          <w:p w14:paraId="4A1529C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Emballage intérieur</w:t>
            </w:r>
          </w:p>
          <w:p w14:paraId="28F015E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Récipient intérieur</w:t>
            </w:r>
          </w:p>
          <w:p w14:paraId="1D840BC4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Conduites de chargement ou de déchargement</w:t>
            </w:r>
          </w:p>
          <w:p w14:paraId="6DC42C6D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Tuyauterie ou raccords</w:t>
            </w:r>
          </w:p>
          <w:p w14:paraId="19E943B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Clapet de fond</w:t>
            </w:r>
          </w:p>
          <w:p w14:paraId="24D78F89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Dispositif de décompression</w:t>
            </w:r>
          </w:p>
          <w:p w14:paraId="7CAA3C41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Réservoir de citerne</w:t>
            </w:r>
          </w:p>
          <w:p w14:paraId="29D68060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Soupape de dépression</w:t>
            </w:r>
          </w:p>
          <w:p w14:paraId="2507B8F8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Évent</w:t>
            </w:r>
          </w:p>
          <w:p w14:paraId="344FD09F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Soudure ou joint</w:t>
            </w:r>
          </w:p>
          <w:p w14:paraId="75032505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Disque de rupture</w:t>
            </w:r>
          </w:p>
          <w:p w14:paraId="14B0390A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Corps</w:t>
            </w:r>
          </w:p>
          <w:p w14:paraId="4788F0CD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Fond</w:t>
            </w:r>
          </w:p>
          <w:p w14:paraId="6B8ABCD7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Couvercle</w:t>
            </w:r>
          </w:p>
          <w:p w14:paraId="447B722D" w14:textId="77777777" w:rsidR="00187F91" w:rsidRPr="005B40DA" w:rsidRDefault="00187F91" w:rsidP="00044A7B">
            <w:pPr>
              <w:keepNext/>
              <w:keepLines/>
              <w:numPr>
                <w:ilvl w:val="0"/>
                <w:numId w:val="26"/>
              </w:numPr>
              <w:tabs>
                <w:tab w:val="left" w:pos="74"/>
                <w:tab w:val="left" w:pos="120"/>
                <w:tab w:val="left" w:pos="66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ind w:left="318" w:hanging="318"/>
              <w:contextualSpacing/>
              <w:rPr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Néant</w:t>
            </w:r>
          </w:p>
          <w:p w14:paraId="4ED7FBBE" w14:textId="77777777" w:rsidR="00187F91" w:rsidRPr="005B40DA" w:rsidRDefault="00187F91" w:rsidP="001C2927">
            <w:pPr>
              <w:spacing w:line="240" w:lineRule="auto"/>
              <w:rPr>
                <w:i/>
                <w:sz w:val="16"/>
                <w:szCs w:val="16"/>
                <w:vertAlign w:val="superscript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21.</w:t>
            </w:r>
            <w:r w:rsidRPr="005B40DA">
              <w:rPr>
                <w:sz w:val="16"/>
                <w:szCs w:val="16"/>
                <w:lang w:val="fr-FR"/>
              </w:rPr>
              <w:t xml:space="preserve"> Autre (préciser)</w:t>
            </w:r>
          </w:p>
        </w:tc>
      </w:tr>
    </w:tbl>
    <w:p w14:paraId="25AD870B" w14:textId="77777777" w:rsidR="006F53A8" w:rsidRDefault="006F53A8" w:rsidP="00EE1FD6">
      <w:pPr>
        <w:rPr>
          <w:lang w:eastAsia="nb-NO"/>
        </w:rPr>
        <w:sectPr w:rsidR="006F53A8" w:rsidSect="00EE1FD6">
          <w:headerReference w:type="even" r:id="rId21"/>
          <w:headerReference w:type="default" r:id="rId22"/>
          <w:footerReference w:type="even" r:id="rId23"/>
          <w:footerReference w:type="default" r:id="rId24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tbl>
      <w:tblPr>
        <w:tblStyle w:val="TableNormal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4553"/>
      </w:tblGrid>
      <w:tr w:rsidR="00480922" w:rsidRPr="005B40DA" w14:paraId="3C6E84A8" w14:textId="77777777" w:rsidTr="001C2927">
        <w:trPr>
          <w:trHeight w:val="325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B1B1B1"/>
          </w:tcPr>
          <w:p w14:paraId="23603218" w14:textId="77777777" w:rsidR="00480922" w:rsidRPr="005B40DA" w:rsidRDefault="00480922" w:rsidP="001C2927">
            <w:pPr>
              <w:tabs>
                <w:tab w:val="left" w:pos="240"/>
              </w:tabs>
              <w:spacing w:after="60"/>
              <w:rPr>
                <w:b/>
                <w:sz w:val="22"/>
                <w:szCs w:val="22"/>
                <w:lang w:val="fr-FR"/>
              </w:rPr>
            </w:pPr>
            <w:r w:rsidRPr="005B40DA">
              <w:rPr>
                <w:b/>
                <w:bCs/>
                <w:sz w:val="22"/>
                <w:szCs w:val="22"/>
                <w:lang w:val="fr-FR"/>
              </w:rPr>
              <w:lastRenderedPageBreak/>
              <w:t xml:space="preserve">CAUSES PRÉSUMÉES </w:t>
            </w:r>
            <w:r w:rsidRPr="005B40DA">
              <w:rPr>
                <w:b/>
                <w:bCs/>
                <w:color w:val="0000FF"/>
                <w:sz w:val="22"/>
                <w:szCs w:val="22"/>
                <w:lang w:val="fr-FR"/>
              </w:rPr>
              <w:t>(rapport à courte échéance)</w:t>
            </w:r>
          </w:p>
        </w:tc>
      </w:tr>
      <w:tr w:rsidR="00480922" w:rsidRPr="005B40DA" w14:paraId="1A434A7A" w14:textId="77777777" w:rsidTr="001C2927">
        <w:trPr>
          <w:trHeight w:val="13442"/>
        </w:trPr>
        <w:tc>
          <w:tcPr>
            <w:tcW w:w="5086" w:type="dxa"/>
            <w:tcBorders>
              <w:right w:val="single" w:sz="4" w:space="0" w:color="000009"/>
            </w:tcBorders>
            <w:shd w:val="clear" w:color="auto" w:fill="FFFFFF" w:themeFill="background1"/>
          </w:tcPr>
          <w:p w14:paraId="76E3F4DF" w14:textId="12BB86DE" w:rsidR="00480922" w:rsidRPr="005B40DA" w:rsidRDefault="00480922" w:rsidP="001C2927">
            <w:pPr>
              <w:spacing w:before="36" w:after="15"/>
              <w:ind w:left="42"/>
              <w:rPr>
                <w:rFonts w:eastAsia="Arial"/>
                <w:b/>
                <w:sz w:val="16"/>
                <w:szCs w:val="16"/>
              </w:rPr>
            </w:pPr>
            <w:r w:rsidRPr="005B40DA">
              <w:rPr>
                <w:b/>
                <w:bCs/>
                <w:sz w:val="16"/>
                <w:szCs w:val="16"/>
                <w:lang w:val="fr-FR"/>
              </w:rPr>
              <w:t>Défauts d</w:t>
            </w:r>
            <w:r w:rsidR="00AF0A40" w:rsidRPr="005B40DA">
              <w:rPr>
                <w:b/>
                <w:bCs/>
                <w:sz w:val="16"/>
                <w:szCs w:val="16"/>
                <w:lang w:val="fr-FR"/>
              </w:rPr>
              <w:t>’</w:t>
            </w:r>
            <w:r w:rsidRPr="005B40DA">
              <w:rPr>
                <w:b/>
                <w:bCs/>
                <w:sz w:val="16"/>
                <w:szCs w:val="16"/>
                <w:lang w:val="fr-FR"/>
              </w:rPr>
              <w:t>exploitation</w:t>
            </w:r>
          </w:p>
          <w:p w14:paraId="22361908" w14:textId="77777777" w:rsidR="00480922" w:rsidRPr="005B40DA" w:rsidRDefault="00480922" w:rsidP="001C2927">
            <w:pPr>
              <w:spacing w:line="20" w:lineRule="exact"/>
              <w:ind w:left="45"/>
              <w:rPr>
                <w:rFonts w:eastAsia="Arial"/>
                <w:sz w:val="16"/>
                <w:szCs w:val="16"/>
              </w:rPr>
            </w:pPr>
          </w:p>
          <w:p w14:paraId="106B11DD" w14:textId="48C3799F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15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Défaut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exploitation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infrastructure</w:t>
            </w:r>
          </w:p>
          <w:p w14:paraId="76990979" w14:textId="1FB1F99D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Erreur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itinéraire</w:t>
            </w:r>
          </w:p>
          <w:p w14:paraId="680D5E04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Engin de voie en circulation sans occupation de voie</w:t>
            </w:r>
          </w:p>
          <w:p w14:paraId="63DCB16B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Aiguillage fermé</w:t>
            </w:r>
          </w:p>
          <w:p w14:paraId="248F3A47" w14:textId="78960D61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défaut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exploitation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infrastructure</w:t>
            </w:r>
          </w:p>
          <w:p w14:paraId="25BB788E" w14:textId="2F402471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Défaut de fonctionnement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train ou véhicule ferroviaire</w:t>
            </w:r>
          </w:p>
          <w:p w14:paraId="240CB35C" w14:textId="2F3F5869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Signal de danger au passage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point de danger</w:t>
            </w:r>
          </w:p>
          <w:p w14:paraId="164986BF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Signal de danger sans passage de point de danger</w:t>
            </w:r>
          </w:p>
          <w:p w14:paraId="1DC31B51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Emballement</w:t>
            </w:r>
          </w:p>
          <w:p w14:paraId="60FBA24E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Excès de vitesse</w:t>
            </w:r>
          </w:p>
          <w:p w14:paraId="308E66CC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Irrégularité dans le chargement</w:t>
            </w:r>
          </w:p>
          <w:p w14:paraId="620A7F7E" w14:textId="32CF231D" w:rsidR="00480922" w:rsidRPr="005B40DA" w:rsidRDefault="00480922" w:rsidP="00044A7B">
            <w:pPr>
              <w:numPr>
                <w:ilvl w:val="2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Dispositif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assujettissement inadapté</w:t>
            </w:r>
          </w:p>
          <w:p w14:paraId="47C9E761" w14:textId="77777777" w:rsidR="00480922" w:rsidRPr="005B40DA" w:rsidRDefault="00480922" w:rsidP="00044A7B">
            <w:pPr>
              <w:numPr>
                <w:ilvl w:val="2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Immobilisation et calage inadéquats</w:t>
            </w:r>
          </w:p>
          <w:p w14:paraId="27BE4F94" w14:textId="77777777" w:rsidR="00480922" w:rsidRPr="005B40DA" w:rsidRDefault="00480922" w:rsidP="00044A7B">
            <w:pPr>
              <w:numPr>
                <w:ilvl w:val="2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irrégularité dans le chargement</w:t>
            </w:r>
          </w:p>
          <w:p w14:paraId="4AFFA45A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Défaut de composition du train</w:t>
            </w:r>
          </w:p>
          <w:p w14:paraId="4C50E464" w14:textId="038E92B9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Train prêt à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embarquement ou à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alignement en dehors du quai</w:t>
            </w:r>
          </w:p>
          <w:p w14:paraId="5656A60C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Passager coincé dans une porte</w:t>
            </w:r>
          </w:p>
          <w:p w14:paraId="552CEC68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Départ du train avec une porte ouverte</w:t>
            </w:r>
          </w:p>
          <w:p w14:paraId="377627A6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Long arrêt dans un tunnel</w:t>
            </w:r>
          </w:p>
          <w:p w14:paraId="4ADBEB4A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Freinage brusque ou secousse</w:t>
            </w:r>
          </w:p>
          <w:p w14:paraId="71DE4381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Freins mal réglés en fonction de la charge</w:t>
            </w:r>
          </w:p>
          <w:p w14:paraId="76D0B2F5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Freins non contrôlés</w:t>
            </w:r>
          </w:p>
          <w:p w14:paraId="3F6E4E06" w14:textId="7129254F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Autre défaut de fonctionnement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train ou véhicule ferroviaire</w:t>
            </w:r>
          </w:p>
          <w:p w14:paraId="05B4211D" w14:textId="73904904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défaut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exploitation non codé</w:t>
            </w:r>
          </w:p>
          <w:p w14:paraId="6A66FC59" w14:textId="77777777" w:rsidR="00480922" w:rsidRPr="005B40DA" w:rsidRDefault="00480922" w:rsidP="001C2927">
            <w:pPr>
              <w:rPr>
                <w:rFonts w:eastAsia="Arial"/>
                <w:i/>
                <w:sz w:val="16"/>
                <w:szCs w:val="16"/>
              </w:rPr>
            </w:pPr>
          </w:p>
          <w:p w14:paraId="0BEBBF9F" w14:textId="2A68A278" w:rsidR="00480922" w:rsidRPr="005B40DA" w:rsidRDefault="00480922" w:rsidP="001C2927">
            <w:pPr>
              <w:spacing w:before="1"/>
              <w:ind w:left="46"/>
              <w:rPr>
                <w:rFonts w:eastAsia="Arial"/>
                <w:b/>
                <w:sz w:val="16"/>
                <w:szCs w:val="16"/>
              </w:rPr>
            </w:pPr>
            <w:r w:rsidRPr="005B40DA">
              <w:rPr>
                <w:b/>
                <w:bCs/>
                <w:sz w:val="16"/>
                <w:szCs w:val="16"/>
                <w:lang w:val="fr-FR"/>
              </w:rPr>
              <w:t>Défaillance technique de l</w:t>
            </w:r>
            <w:r w:rsidR="00AF0A40" w:rsidRPr="005B40DA">
              <w:rPr>
                <w:b/>
                <w:bCs/>
                <w:sz w:val="16"/>
                <w:szCs w:val="16"/>
                <w:lang w:val="fr-FR"/>
              </w:rPr>
              <w:t>’</w:t>
            </w:r>
            <w:r w:rsidRPr="005B40DA">
              <w:rPr>
                <w:b/>
                <w:bCs/>
                <w:sz w:val="16"/>
                <w:szCs w:val="16"/>
                <w:lang w:val="fr-FR"/>
              </w:rPr>
              <w:t>infrastructure</w:t>
            </w:r>
          </w:p>
          <w:p w14:paraId="6E22EFB4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de la voie</w:t>
            </w:r>
          </w:p>
          <w:p w14:paraId="4D52CE64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Rupture de rail</w:t>
            </w:r>
          </w:p>
          <w:p w14:paraId="7CC4B1DC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Gauchissement ou autre désalignement de la voie</w:t>
            </w:r>
          </w:p>
          <w:p w14:paraId="20E83577" w14:textId="726835BA" w:rsidR="00480922" w:rsidRPr="005B40DA" w:rsidRDefault="00480922" w:rsidP="00BC2323">
            <w:pPr>
              <w:numPr>
                <w:ilvl w:val="2"/>
                <w:numId w:val="34"/>
              </w:numPr>
              <w:tabs>
                <w:tab w:val="left" w:pos="995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Élargissement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écartement des rails</w:t>
            </w:r>
          </w:p>
          <w:p w14:paraId="0757E97B" w14:textId="77777777" w:rsidR="00480922" w:rsidRPr="005B40DA" w:rsidRDefault="00480922" w:rsidP="00BC2323">
            <w:pPr>
              <w:numPr>
                <w:ilvl w:val="2"/>
                <w:numId w:val="34"/>
              </w:numPr>
              <w:tabs>
                <w:tab w:val="left" w:pos="995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Gauche de la voie</w:t>
            </w:r>
          </w:p>
          <w:p w14:paraId="52A4BF97" w14:textId="77777777" w:rsidR="00480922" w:rsidRPr="005B40DA" w:rsidRDefault="00480922" w:rsidP="00BC2323">
            <w:pPr>
              <w:numPr>
                <w:ilvl w:val="2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Fixations et joints de rails inadéquats</w:t>
            </w:r>
          </w:p>
          <w:p w14:paraId="1556EEA2" w14:textId="77777777" w:rsidR="00480922" w:rsidRPr="005B40DA" w:rsidRDefault="00480922" w:rsidP="00BC2323">
            <w:pPr>
              <w:numPr>
                <w:ilvl w:val="2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851" w:hanging="28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Autre type de gauchissement ou désalignement de la voie</w:t>
            </w:r>
          </w:p>
          <w:p w14:paraId="430D6A1C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Panne de signalisation (infrastructure)</w:t>
            </w:r>
          </w:p>
          <w:p w14:paraId="74AC82EB" w14:textId="586209F4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aiguillage ou de croisement</w:t>
            </w:r>
          </w:p>
          <w:p w14:paraId="19276DE8" w14:textId="4E86B231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Défaillance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équipement du passage à niveau</w:t>
            </w:r>
          </w:p>
          <w:p w14:paraId="18B00C90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Défaillance du terrassement ou du remblai</w:t>
            </w:r>
          </w:p>
          <w:p w14:paraId="34DEBB64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défaillance de la voie</w:t>
            </w:r>
          </w:p>
          <w:p w14:paraId="5FC7C551" w14:textId="580C92D4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ouvrage</w:t>
            </w:r>
          </w:p>
          <w:p w14:paraId="0DE9940A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Tunnel</w:t>
            </w:r>
          </w:p>
          <w:p w14:paraId="54E0EE6A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Viaduc </w:t>
            </w:r>
          </w:p>
          <w:p w14:paraId="54274DD8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Ponceau</w:t>
            </w:r>
          </w:p>
          <w:p w14:paraId="02E2428C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Pont ferroviaire</w:t>
            </w:r>
          </w:p>
          <w:p w14:paraId="3D1F97A0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Passerelle (p. ex. pour piétons)</w:t>
            </w:r>
          </w:p>
          <w:p w14:paraId="0008B9C3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Gare</w:t>
            </w:r>
          </w:p>
          <w:p w14:paraId="69CB0FC8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Quai</w:t>
            </w:r>
          </w:p>
          <w:p w14:paraId="2E29505D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ouvrage</w:t>
            </w:r>
          </w:p>
          <w:p w14:paraId="01FCC5B3" w14:textId="70631808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Autres défaillances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infrastructure</w:t>
            </w:r>
          </w:p>
          <w:p w14:paraId="59390332" w14:textId="57297BC0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Équipement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alimentation électrique</w:t>
            </w:r>
          </w:p>
          <w:p w14:paraId="7B3C8495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Équipement de détection des trains</w:t>
            </w:r>
          </w:p>
          <w:p w14:paraId="5BB73CCA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Lignes de contact aériennes</w:t>
            </w:r>
          </w:p>
          <w:p w14:paraId="1FA40A8B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Perte de ventilation</w:t>
            </w:r>
          </w:p>
          <w:p w14:paraId="73354551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</w:t>
            </w:r>
          </w:p>
          <w:p w14:paraId="5DB137EC" w14:textId="7A0EF61A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Autre défaillance technique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infrastructure non codée</w:t>
            </w:r>
          </w:p>
        </w:tc>
        <w:tc>
          <w:tcPr>
            <w:tcW w:w="4553" w:type="dxa"/>
            <w:tcBorders>
              <w:left w:val="single" w:sz="4" w:space="0" w:color="000009"/>
            </w:tcBorders>
            <w:shd w:val="clear" w:color="auto" w:fill="FFFFFF" w:themeFill="background1"/>
          </w:tcPr>
          <w:p w14:paraId="72BB508B" w14:textId="77777777" w:rsidR="00480922" w:rsidRPr="005B40DA" w:rsidRDefault="00480922" w:rsidP="001C2927">
            <w:pPr>
              <w:spacing w:before="36" w:after="15"/>
              <w:ind w:left="66"/>
              <w:rPr>
                <w:rFonts w:eastAsia="Arial"/>
                <w:b/>
                <w:sz w:val="16"/>
                <w:szCs w:val="16"/>
              </w:rPr>
            </w:pPr>
            <w:r w:rsidRPr="005B40DA">
              <w:rPr>
                <w:b/>
                <w:bCs/>
                <w:sz w:val="16"/>
                <w:szCs w:val="16"/>
                <w:lang w:val="fr-FR"/>
              </w:rPr>
              <w:t>Défaillance technique des véhicules</w:t>
            </w:r>
          </w:p>
          <w:p w14:paraId="170DCF59" w14:textId="77777777" w:rsidR="00480922" w:rsidRPr="005B40DA" w:rsidRDefault="00480922" w:rsidP="001C2927">
            <w:pPr>
              <w:tabs>
                <w:tab w:val="left" w:pos="1847"/>
              </w:tabs>
              <w:spacing w:line="20" w:lineRule="exact"/>
              <w:ind w:left="57"/>
              <w:rPr>
                <w:rFonts w:eastAsia="Arial"/>
                <w:sz w:val="16"/>
                <w:szCs w:val="16"/>
              </w:rPr>
            </w:pPr>
            <w:r w:rsidRPr="005B40DA">
              <w:rPr>
                <w:rFonts w:eastAsia="Arial"/>
                <w:sz w:val="16"/>
                <w:szCs w:val="16"/>
              </w:rPr>
              <w:tab/>
            </w:r>
          </w:p>
          <w:p w14:paraId="07D83DB6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des essieux</w:t>
            </w:r>
          </w:p>
          <w:p w14:paraId="0DC42153" w14:textId="5F30B734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w w:val="105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Rupture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une roue sur du matériel roulant en service</w:t>
            </w:r>
          </w:p>
          <w:p w14:paraId="383F1517" w14:textId="4157E3B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w w:val="105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Rupture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un essieu sur du matériel roulant en service</w:t>
            </w:r>
          </w:p>
          <w:p w14:paraId="6718E613" w14:textId="00944604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w w:val="105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Boîte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essieux chaude</w:t>
            </w:r>
          </w:p>
          <w:p w14:paraId="413F551F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w w:val="105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du système de suspension</w:t>
            </w:r>
          </w:p>
          <w:p w14:paraId="35B16785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w w:val="105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défaillance des essieux</w:t>
            </w:r>
          </w:p>
          <w:p w14:paraId="71DD2A50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du système de freinage</w:t>
            </w:r>
          </w:p>
          <w:p w14:paraId="4CAD2677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Freinage moins efficace que prévu</w:t>
            </w:r>
          </w:p>
          <w:p w14:paraId="29A9702F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Autre défaillance du système de freinage</w:t>
            </w:r>
          </w:p>
          <w:p w14:paraId="64418374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Autres défaillances du véhicule</w:t>
            </w:r>
          </w:p>
          <w:p w14:paraId="405CE4D0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Panne de signalisation (véhicule)</w:t>
            </w:r>
          </w:p>
          <w:p w14:paraId="46C2DA13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Perte de pièces du véhicule</w:t>
            </w:r>
          </w:p>
          <w:p w14:paraId="3C34F4ED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Défaillance du moteur de traction (électrique)</w:t>
            </w:r>
          </w:p>
          <w:p w14:paraId="56A502C3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du moteur diesel</w:t>
            </w:r>
          </w:p>
          <w:p w14:paraId="1367C471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de raccordement</w:t>
            </w:r>
          </w:p>
          <w:p w14:paraId="0EE7CF1D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Défaillance des portes</w:t>
            </w:r>
          </w:p>
          <w:p w14:paraId="6E013784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Perte de ventilation</w:t>
            </w:r>
          </w:p>
          <w:p w14:paraId="3FBBB4B2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Erreur de compteur ERTMS/ATP/APC</w:t>
            </w:r>
          </w:p>
          <w:p w14:paraId="1F0FE051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Châssis déformé</w:t>
            </w:r>
          </w:p>
          <w:p w14:paraId="3F1D3A20" w14:textId="0FFE3BC6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Défaillance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équipement de détection des trains</w:t>
            </w:r>
          </w:p>
          <w:p w14:paraId="5F4BA807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</w:t>
            </w:r>
          </w:p>
          <w:p w14:paraId="7479FC8A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Autre défaillance technique des véhicules non codée</w:t>
            </w:r>
          </w:p>
          <w:p w14:paraId="06DA3ED6" w14:textId="77777777" w:rsidR="00480922" w:rsidRPr="005B40DA" w:rsidRDefault="00480922" w:rsidP="001C2927">
            <w:pPr>
              <w:rPr>
                <w:rFonts w:eastAsia="Arial"/>
                <w:i/>
                <w:sz w:val="16"/>
                <w:szCs w:val="16"/>
                <w:lang w:val="fr-FR"/>
              </w:rPr>
            </w:pPr>
          </w:p>
          <w:p w14:paraId="7DA93F3A" w14:textId="77777777" w:rsidR="00480922" w:rsidRPr="005B40DA" w:rsidRDefault="00480922" w:rsidP="001C2927">
            <w:pPr>
              <w:spacing w:before="124"/>
              <w:ind w:left="67"/>
              <w:rPr>
                <w:rFonts w:eastAsia="Arial"/>
                <w:b/>
                <w:sz w:val="16"/>
                <w:szCs w:val="16"/>
              </w:rPr>
            </w:pPr>
            <w:r w:rsidRPr="005B40DA">
              <w:rPr>
                <w:b/>
                <w:bCs/>
                <w:sz w:val="16"/>
                <w:szCs w:val="16"/>
                <w:lang w:val="fr-FR"/>
              </w:rPr>
              <w:t>Autres causes</w:t>
            </w:r>
          </w:p>
          <w:p w14:paraId="60EB89B5" w14:textId="08F71B42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Incendie non lié au réseau ferroviaire à proximité de l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infrastructure ferroviaire</w:t>
            </w:r>
          </w:p>
          <w:p w14:paraId="470EC57C" w14:textId="6B9ED713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Présence non autorisée de personnel ou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employés sur le réseau ferroviaire</w:t>
            </w:r>
          </w:p>
          <w:p w14:paraId="1CBB12FF" w14:textId="77E4DCB1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>Présence non autorisée d</w:t>
            </w:r>
            <w:r w:rsidR="00AF0A40" w:rsidRPr="005B40DA">
              <w:rPr>
                <w:sz w:val="16"/>
                <w:szCs w:val="16"/>
                <w:lang w:val="fr-FR"/>
              </w:rPr>
              <w:t>’</w:t>
            </w:r>
            <w:r w:rsidRPr="005B40DA">
              <w:rPr>
                <w:sz w:val="16"/>
                <w:szCs w:val="16"/>
                <w:lang w:val="fr-FR"/>
              </w:rPr>
              <w:t>autres tiers sur le réseau ferroviaire</w:t>
            </w:r>
          </w:p>
          <w:p w14:paraId="4FD47828" w14:textId="77777777" w:rsidR="00480922" w:rsidRPr="005B40DA" w:rsidRDefault="00480922" w:rsidP="001C2927">
            <w:pPr>
              <w:spacing w:before="8"/>
              <w:rPr>
                <w:rFonts w:eastAsia="Arial"/>
                <w:i/>
                <w:sz w:val="16"/>
                <w:szCs w:val="16"/>
                <w:lang w:val="fr-FR"/>
              </w:rPr>
            </w:pPr>
          </w:p>
          <w:p w14:paraId="2512873A" w14:textId="77777777" w:rsidR="00480922" w:rsidRPr="005B40DA" w:rsidRDefault="00480922" w:rsidP="001C2927">
            <w:pPr>
              <w:ind w:left="68"/>
              <w:rPr>
                <w:rFonts w:eastAsia="Arial"/>
                <w:b/>
                <w:sz w:val="16"/>
                <w:szCs w:val="16"/>
              </w:rPr>
            </w:pPr>
            <w:r w:rsidRPr="005B40DA">
              <w:rPr>
                <w:b/>
                <w:bCs/>
                <w:sz w:val="16"/>
                <w:szCs w:val="16"/>
                <w:lang w:val="fr-FR"/>
              </w:rPr>
              <w:t>Causes externes directes ou indirectes</w:t>
            </w:r>
          </w:p>
          <w:p w14:paraId="52DA76BD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Éboulements</w:t>
            </w:r>
          </w:p>
          <w:p w14:paraId="220A131E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sz w:val="16"/>
                <w:szCs w:val="16"/>
                <w:lang w:val="fr-FR"/>
              </w:rPr>
            </w:pPr>
            <w:r w:rsidRPr="005B40DA">
              <w:rPr>
                <w:sz w:val="16"/>
                <w:szCs w:val="16"/>
                <w:lang w:val="fr-FR"/>
              </w:rPr>
              <w:t xml:space="preserve">Chute de </w:t>
            </w:r>
            <w:r w:rsidRPr="005B40DA">
              <w:rPr>
                <w:rFonts w:eastAsia="Arial"/>
                <w:w w:val="105"/>
                <w:sz w:val="16"/>
                <w:szCs w:val="16"/>
                <w:lang w:val="en-GB"/>
              </w:rPr>
              <w:t>pierres</w:t>
            </w:r>
          </w:p>
          <w:p w14:paraId="778C334C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Tremblement de terre</w:t>
            </w:r>
          </w:p>
          <w:p w14:paraId="5898DCCD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Végétation</w:t>
            </w:r>
          </w:p>
          <w:p w14:paraId="7B5B776A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Inondation</w:t>
            </w:r>
          </w:p>
          <w:p w14:paraId="7F0120A1" w14:textId="77777777" w:rsidR="00480922" w:rsidRPr="005B40DA" w:rsidRDefault="00480922" w:rsidP="00BC2323">
            <w:pPr>
              <w:numPr>
                <w:ilvl w:val="0"/>
                <w:numId w:val="34"/>
              </w:numPr>
              <w:suppressAutoHyphens w:val="0"/>
              <w:kinsoku/>
              <w:overflowPunct/>
              <w:adjustRightInd/>
              <w:snapToGrid/>
              <w:spacing w:before="60" w:line="240" w:lineRule="auto"/>
              <w:ind w:left="284" w:hanging="244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</w:t>
            </w:r>
          </w:p>
          <w:p w14:paraId="694DBBE5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Facteurs environnementaux pertinents</w:t>
            </w:r>
          </w:p>
          <w:p w14:paraId="662E2053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Brouillard</w:t>
            </w:r>
          </w:p>
          <w:p w14:paraId="129AEBB8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Givre</w:t>
            </w:r>
          </w:p>
          <w:p w14:paraId="5C51A3F8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Verglas</w:t>
            </w:r>
          </w:p>
          <w:p w14:paraId="430C4ECA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Vent fort</w:t>
            </w:r>
          </w:p>
          <w:p w14:paraId="4A377239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Tempête</w:t>
            </w:r>
          </w:p>
          <w:p w14:paraId="4C25E28D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Neige</w:t>
            </w:r>
          </w:p>
          <w:p w14:paraId="64712000" w14:textId="77777777" w:rsidR="00480922" w:rsidRPr="005B40DA" w:rsidRDefault="00480922" w:rsidP="00BC2323">
            <w:pPr>
              <w:numPr>
                <w:ilvl w:val="2"/>
                <w:numId w:val="27"/>
              </w:numPr>
              <w:tabs>
                <w:tab w:val="left" w:pos="1152"/>
              </w:tabs>
              <w:suppressAutoHyphens w:val="0"/>
              <w:kinsoku/>
              <w:overflowPunct/>
              <w:adjustRightInd/>
              <w:snapToGrid/>
              <w:spacing w:before="52" w:line="240" w:lineRule="auto"/>
              <w:ind w:left="851" w:hanging="284"/>
              <w:rPr>
                <w:rFonts w:eastAsia="Arial"/>
                <w:sz w:val="16"/>
                <w:szCs w:val="16"/>
              </w:rPr>
            </w:pPr>
            <w:r w:rsidRPr="005B40DA">
              <w:rPr>
                <w:i/>
                <w:iCs/>
                <w:sz w:val="16"/>
                <w:szCs w:val="16"/>
                <w:lang w:val="fr-FR"/>
              </w:rPr>
              <w:t>Chaleur</w:t>
            </w:r>
          </w:p>
          <w:p w14:paraId="62E5859A" w14:textId="77777777" w:rsidR="00480922" w:rsidRPr="005B40DA" w:rsidRDefault="00480922" w:rsidP="00BC2323">
            <w:pPr>
              <w:numPr>
                <w:ilvl w:val="1"/>
                <w:numId w:val="34"/>
              </w:numPr>
              <w:tabs>
                <w:tab w:val="left" w:pos="99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hanging="283"/>
              <w:rPr>
                <w:rFonts w:eastAsia="Arial"/>
                <w:sz w:val="16"/>
                <w:szCs w:val="16"/>
              </w:rPr>
            </w:pPr>
            <w:r w:rsidRPr="005B40DA">
              <w:rPr>
                <w:sz w:val="16"/>
                <w:szCs w:val="16"/>
                <w:lang w:val="fr-FR"/>
              </w:rPr>
              <w:t>Autre (préciser) :</w:t>
            </w:r>
            <w:r w:rsidRPr="005B40DA">
              <w:rPr>
                <w:sz w:val="16"/>
                <w:szCs w:val="16"/>
                <w:lang w:val="fr-FR"/>
              </w:rPr>
              <w:tab/>
              <w:t>(texte libre)</w:t>
            </w:r>
          </w:p>
        </w:tc>
      </w:tr>
    </w:tbl>
    <w:p w14:paraId="488BFDAF" w14:textId="5CD2B8EC" w:rsidR="00BC2323" w:rsidRDefault="00BC2323" w:rsidP="00EE1FD6">
      <w:pPr>
        <w:rPr>
          <w:lang w:eastAsia="nb-NO"/>
        </w:rPr>
      </w:pPr>
      <w:r>
        <w:rPr>
          <w:lang w:eastAsia="nb-NO"/>
        </w:rPr>
        <w:br w:type="page"/>
      </w:r>
    </w:p>
    <w:tbl>
      <w:tblPr>
        <w:tblStyle w:val="TableNormal1"/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4464"/>
      </w:tblGrid>
      <w:tr w:rsidR="00480922" w:rsidRPr="00BC2323" w14:paraId="02134BD8" w14:textId="77777777" w:rsidTr="001C2927">
        <w:trPr>
          <w:trHeight w:val="22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3BD4E" w14:textId="77777777" w:rsidR="00480922" w:rsidRPr="00BC2323" w:rsidRDefault="00480922" w:rsidP="00BC2323">
            <w:pPr>
              <w:spacing w:before="45" w:line="161" w:lineRule="exact"/>
              <w:ind w:left="43"/>
              <w:rPr>
                <w:rFonts w:eastAsia="Arial"/>
                <w:b/>
                <w:sz w:val="16"/>
                <w:szCs w:val="16"/>
                <w:lang w:val="fr-FR"/>
              </w:rPr>
            </w:pPr>
            <w:r w:rsidRPr="00BC2323">
              <w:rPr>
                <w:b/>
                <w:bCs/>
                <w:sz w:val="16"/>
                <w:szCs w:val="16"/>
                <w:lang w:val="fr-FR"/>
              </w:rPr>
              <w:lastRenderedPageBreak/>
              <w:t>Causes liées aux marchandises dangereuses transportées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F32271D" w14:textId="77777777" w:rsidR="00480922" w:rsidRPr="00BC2323" w:rsidRDefault="00480922" w:rsidP="00BC2323">
            <w:pPr>
              <w:spacing w:before="45" w:line="161" w:lineRule="exact"/>
              <w:ind w:left="68"/>
              <w:rPr>
                <w:rFonts w:eastAsia="Arial"/>
                <w:b/>
                <w:sz w:val="16"/>
                <w:szCs w:val="16"/>
                <w:lang w:val="fr-FR"/>
              </w:rPr>
            </w:pPr>
            <w:r w:rsidRPr="00BC2323">
              <w:rPr>
                <w:b/>
                <w:bCs/>
                <w:sz w:val="16"/>
                <w:szCs w:val="16"/>
                <w:lang w:val="fr-FR"/>
              </w:rPr>
              <w:t>Causes liées à la procédure de transport de marchandises dangereuses</w:t>
            </w:r>
          </w:p>
        </w:tc>
      </w:tr>
      <w:tr w:rsidR="00480922" w:rsidRPr="00BC2323" w14:paraId="7B159D89" w14:textId="77777777" w:rsidTr="001C2927">
        <w:trPr>
          <w:trHeight w:val="1419"/>
        </w:trPr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15BCF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Incompatibilité entre les produits</w:t>
            </w:r>
          </w:p>
          <w:p w14:paraId="013BF2D7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Incompatibilité entre le matériau du moyen de rétention et le produit transporté</w:t>
            </w:r>
          </w:p>
          <w:p w14:paraId="73DFD607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4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Auto-inflammation</w:t>
            </w:r>
          </w:p>
          <w:p w14:paraId="6D22C606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Polymérisation</w:t>
            </w:r>
          </w:p>
          <w:p w14:paraId="6A13C6BE" w14:textId="77777777" w:rsidR="00480922" w:rsidRPr="00BC2323" w:rsidRDefault="00480922" w:rsidP="00BC2323">
            <w:pPr>
              <w:spacing w:before="45"/>
              <w:rPr>
                <w:rFonts w:eastAsia="Arial"/>
                <w:i/>
                <w:sz w:val="16"/>
                <w:szCs w:val="16"/>
              </w:rPr>
            </w:pPr>
          </w:p>
          <w:p w14:paraId="13BC5CE3" w14:textId="77777777" w:rsidR="00480922" w:rsidRPr="00BC2323" w:rsidRDefault="00480922" w:rsidP="00BC2323">
            <w:pPr>
              <w:suppressAutoHyphens w:val="0"/>
              <w:kinsoku/>
              <w:overflowPunct/>
              <w:adjustRightInd/>
              <w:snapToGrid/>
              <w:spacing w:before="45" w:line="159" w:lineRule="exact"/>
              <w:ind w:left="43"/>
              <w:rPr>
                <w:rFonts w:eastAsia="Arial"/>
                <w:b/>
                <w:sz w:val="16"/>
                <w:szCs w:val="16"/>
              </w:rPr>
            </w:pPr>
            <w:r w:rsidRPr="00BC2323">
              <w:rPr>
                <w:b/>
                <w:bCs/>
                <w:sz w:val="16"/>
                <w:szCs w:val="16"/>
                <w:lang w:val="fr-FR"/>
              </w:rPr>
              <w:t xml:space="preserve">Arrimage non </w:t>
            </w:r>
            <w:r w:rsidRPr="00BC2323">
              <w:rPr>
                <w:rFonts w:eastAsia="Arial"/>
                <w:b/>
                <w:spacing w:val="-2"/>
                <w:w w:val="105"/>
                <w:sz w:val="16"/>
                <w:szCs w:val="16"/>
                <w:lang w:val="en-GB"/>
              </w:rPr>
              <w:t>conforme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C443F97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Mauvaise préparation du transport</w:t>
            </w:r>
          </w:p>
          <w:p w14:paraId="21485681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Entretien inadéquat</w:t>
            </w:r>
          </w:p>
          <w:p w14:paraId="6F2B53C0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Procédures inadaptées</w:t>
            </w:r>
          </w:p>
          <w:p w14:paraId="6C38D220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4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Remplissage excessif</w:t>
            </w:r>
          </w:p>
          <w:p w14:paraId="5AE20CAF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4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Surpression</w:t>
            </w:r>
          </w:p>
          <w:p w14:paraId="2D0D878B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7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Soupape ouverte</w:t>
            </w:r>
          </w:p>
        </w:tc>
      </w:tr>
      <w:tr w:rsidR="00480922" w:rsidRPr="00BC2323" w14:paraId="2B18B33D" w14:textId="77777777" w:rsidTr="00A82A18">
        <w:trPr>
          <w:trHeight w:val="10454"/>
        </w:trPr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9E6" w14:textId="1390AFC8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Dispositif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 xml:space="preserve">assujettissement </w:t>
            </w:r>
            <w:r w:rsidRPr="00BC2323">
              <w:rPr>
                <w:rFonts w:eastAsia="Arial"/>
                <w:w w:val="105"/>
                <w:sz w:val="16"/>
                <w:szCs w:val="16"/>
                <w:lang w:val="en-GB"/>
              </w:rPr>
              <w:t>inadapté</w:t>
            </w:r>
          </w:p>
          <w:p w14:paraId="28D61A0A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Immobilisation et calage inadéquats</w:t>
            </w:r>
          </w:p>
          <w:p w14:paraId="38B1AEED" w14:textId="77777777" w:rsidR="00480922" w:rsidRPr="00BC2323" w:rsidRDefault="00480922" w:rsidP="00BC2323">
            <w:pPr>
              <w:spacing w:before="45"/>
              <w:rPr>
                <w:rFonts w:eastAsia="Arial"/>
                <w:i/>
                <w:sz w:val="16"/>
                <w:szCs w:val="16"/>
              </w:rPr>
            </w:pPr>
          </w:p>
          <w:p w14:paraId="139083E8" w14:textId="77777777" w:rsidR="00480922" w:rsidRPr="00BC2323" w:rsidRDefault="00480922" w:rsidP="00BC2323">
            <w:pPr>
              <w:spacing w:before="45" w:after="7"/>
              <w:ind w:left="43"/>
              <w:rPr>
                <w:rFonts w:eastAsia="Arial"/>
                <w:b/>
                <w:sz w:val="16"/>
                <w:szCs w:val="16"/>
                <w:lang w:val="fr-FR"/>
              </w:rPr>
            </w:pPr>
            <w:r w:rsidRPr="00BC2323">
              <w:rPr>
                <w:b/>
                <w:bCs/>
                <w:sz w:val="16"/>
                <w:szCs w:val="16"/>
                <w:lang w:val="fr-FR"/>
              </w:rPr>
              <w:t>Exécution humaine (facteurs de causalité)</w:t>
            </w:r>
          </w:p>
          <w:p w14:paraId="2A210B89" w14:textId="77777777" w:rsidR="00480922" w:rsidRPr="00BC2323" w:rsidRDefault="00480922" w:rsidP="00BC2323">
            <w:pPr>
              <w:spacing w:before="45" w:line="20" w:lineRule="exact"/>
              <w:ind w:left="631"/>
              <w:rPr>
                <w:rFonts w:eastAsia="Arial"/>
                <w:sz w:val="16"/>
                <w:szCs w:val="16"/>
                <w:lang w:val="fr-FR"/>
              </w:rPr>
            </w:pPr>
          </w:p>
          <w:p w14:paraId="50C45FB5" w14:textId="63ECCD2B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Événements extérieurs </w:t>
            </w:r>
            <w:r w:rsidR="002A3150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Sécurité</w:t>
            </w:r>
          </w:p>
          <w:p w14:paraId="189893E6" w14:textId="77777777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0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Acte délibéré</w:t>
            </w:r>
          </w:p>
          <w:p w14:paraId="306E9CAC" w14:textId="6E21265D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2A3150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Événements extérieurs </w:t>
            </w:r>
            <w:r w:rsidR="002A3150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Sécurité</w:t>
            </w:r>
          </w:p>
          <w:p w14:paraId="1E7D3C37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Facteurs dynamiques liés au personnel</w:t>
            </w:r>
          </w:p>
          <w:p w14:paraId="457BD9A1" w14:textId="0E25BC46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0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Intention : attente/intention pendant l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acte/modèle de décision/type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erreur</w:t>
            </w:r>
          </w:p>
          <w:p w14:paraId="3B58D28D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Acte délibéré</w:t>
            </w:r>
          </w:p>
          <w:p w14:paraId="599235A0" w14:textId="211FAB53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2A3150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Intention</w:t>
            </w:r>
          </w:p>
          <w:p w14:paraId="59202320" w14:textId="202752E8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0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Attention/vigilance/concentration</w:t>
            </w:r>
          </w:p>
          <w:p w14:paraId="40F060F6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Inattention</w:t>
            </w:r>
          </w:p>
          <w:p w14:paraId="60C48B24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Imprudence (conduite, manœuvre)</w:t>
            </w:r>
          </w:p>
          <w:p w14:paraId="6F1AD2BF" w14:textId="34724728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Attention/vigilance/concentration</w:t>
            </w:r>
          </w:p>
          <w:p w14:paraId="7313CE16" w14:textId="77777777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Fatigue</w:t>
            </w:r>
          </w:p>
          <w:p w14:paraId="59D626FD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Somnolence</w:t>
            </w:r>
          </w:p>
          <w:p w14:paraId="07A2A1A3" w14:textId="423C644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Fatigue</w:t>
            </w:r>
          </w:p>
          <w:p w14:paraId="051FA902" w14:textId="77777777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28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Stress (y compris émotions et facteurs psychosociaux)</w:t>
            </w:r>
          </w:p>
          <w:p w14:paraId="2AA36D72" w14:textId="77777777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28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Perception de la situation (y compris conscience de soi et connaissance de soi dans ce type de situation)</w:t>
            </w:r>
          </w:p>
          <w:p w14:paraId="5AAA7F56" w14:textId="30559BC3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Effet de l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alcool</w:t>
            </w:r>
          </w:p>
          <w:p w14:paraId="59E3E6AC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Effet des stupéfiants</w:t>
            </w:r>
          </w:p>
          <w:p w14:paraId="17154BEC" w14:textId="23D5D5E1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  <w:lang w:val="fr-CH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Perception de la situation</w:t>
            </w:r>
          </w:p>
          <w:p w14:paraId="270E64BE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Facteurs statiques liés au personnel</w:t>
            </w:r>
          </w:p>
          <w:p w14:paraId="6E3B95DA" w14:textId="7066198A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27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Expérience : habitud</w:t>
            </w:r>
            <w:r w:rsidR="00A82A18" w:rsidRPr="00BC2323">
              <w:rPr>
                <w:sz w:val="16"/>
                <w:szCs w:val="16"/>
                <w:lang w:val="fr-FR"/>
              </w:rPr>
              <w:t>e</w:t>
            </w:r>
            <w:r w:rsidRPr="00BC2323">
              <w:rPr>
                <w:sz w:val="16"/>
                <w:szCs w:val="16"/>
                <w:lang w:val="fr-FR"/>
              </w:rPr>
              <w:t xml:space="preserve">/expérience individuelle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antécédents professionnels</w:t>
            </w:r>
          </w:p>
          <w:p w14:paraId="7EF0BB4F" w14:textId="7F014416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Manque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expérience</w:t>
            </w:r>
          </w:p>
          <w:p w14:paraId="744ED449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Formation insuffisante</w:t>
            </w:r>
          </w:p>
          <w:p w14:paraId="0F32E7D6" w14:textId="39C67129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Expérience</w:t>
            </w:r>
          </w:p>
          <w:p w14:paraId="2EF4C533" w14:textId="77777777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Aptitude au travail (correspondant aux exigences des tâches et des activités, santé)</w:t>
            </w:r>
          </w:p>
          <w:p w14:paraId="7F3E01CD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Traitement médical</w:t>
            </w:r>
          </w:p>
          <w:p w14:paraId="08D8123B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Urgence médicale</w:t>
            </w:r>
          </w:p>
          <w:p w14:paraId="6440258B" w14:textId="719FCA3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Aptitude au travail</w:t>
            </w:r>
          </w:p>
          <w:p w14:paraId="0BED239C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Facteurs statiques liés à la tâche</w:t>
            </w:r>
          </w:p>
          <w:p w14:paraId="237BD08B" w14:textId="7A35C3D2" w:rsidR="00480922" w:rsidRPr="00BC2323" w:rsidRDefault="00480922" w:rsidP="00BC2323">
            <w:pPr>
              <w:numPr>
                <w:ilvl w:val="1"/>
                <w:numId w:val="37"/>
              </w:numPr>
              <w:tabs>
                <w:tab w:val="left" w:pos="431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624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Instructions relatives à la tâche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Qualité des procédures et des règles</w:t>
            </w:r>
          </w:p>
          <w:p w14:paraId="5FFC392A" w14:textId="77777777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Non-respect des procédures</w:t>
            </w:r>
          </w:p>
          <w:p w14:paraId="6A29E3D6" w14:textId="34759B6B" w:rsidR="00480922" w:rsidRPr="00BC2323" w:rsidRDefault="00480922" w:rsidP="00BC2323">
            <w:pPr>
              <w:numPr>
                <w:ilvl w:val="2"/>
                <w:numId w:val="37"/>
              </w:numPr>
              <w:suppressAutoHyphens w:val="0"/>
              <w:kinsoku/>
              <w:overflowPunct/>
              <w:adjustRightInd/>
              <w:snapToGrid/>
              <w:spacing w:before="45" w:line="187" w:lineRule="exact"/>
              <w:ind w:left="908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Autre − Instructions relatives à la tâche </w:t>
            </w:r>
            <w:r w:rsidR="00A82A18" w:rsidRPr="00BC2323">
              <w:rPr>
                <w:sz w:val="16"/>
                <w:szCs w:val="16"/>
                <w:lang w:val="fr-FR"/>
              </w:rPr>
              <w:t>−</w:t>
            </w:r>
            <w:r w:rsidRPr="00BC2323">
              <w:rPr>
                <w:sz w:val="16"/>
                <w:szCs w:val="16"/>
                <w:lang w:val="fr-FR"/>
              </w:rPr>
              <w:t xml:space="preserve"> Qualité des procédures et des règles</w:t>
            </w:r>
          </w:p>
          <w:p w14:paraId="641671F1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3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Autre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E054A" w14:textId="77777777" w:rsidR="00480922" w:rsidRPr="00BC2323" w:rsidRDefault="00480922" w:rsidP="00BC2323">
            <w:pPr>
              <w:spacing w:before="45"/>
              <w:rPr>
                <w:rFonts w:eastAsia="Arial"/>
                <w:i/>
                <w:sz w:val="16"/>
                <w:szCs w:val="16"/>
              </w:rPr>
            </w:pPr>
          </w:p>
          <w:p w14:paraId="36BDC073" w14:textId="77777777" w:rsidR="00480922" w:rsidRPr="00BC2323" w:rsidRDefault="00480922" w:rsidP="00BC2323">
            <w:pPr>
              <w:spacing w:before="45"/>
              <w:rPr>
                <w:rFonts w:eastAsia="Arial"/>
                <w:i/>
                <w:sz w:val="16"/>
                <w:szCs w:val="16"/>
              </w:rPr>
            </w:pPr>
          </w:p>
          <w:p w14:paraId="288CCA14" w14:textId="77777777" w:rsidR="00480922" w:rsidRPr="00BC2323" w:rsidRDefault="00480922" w:rsidP="00BC2323">
            <w:pPr>
              <w:spacing w:before="45"/>
              <w:rPr>
                <w:rFonts w:eastAsia="Arial"/>
                <w:i/>
                <w:sz w:val="16"/>
                <w:szCs w:val="16"/>
              </w:rPr>
            </w:pPr>
          </w:p>
          <w:p w14:paraId="3C3133FD" w14:textId="77777777" w:rsidR="00480922" w:rsidRPr="00BC2323" w:rsidRDefault="00480922" w:rsidP="00BC2323">
            <w:pPr>
              <w:spacing w:before="45" w:after="8"/>
              <w:ind w:left="68"/>
              <w:rPr>
                <w:rFonts w:eastAsia="Arial"/>
                <w:b/>
                <w:sz w:val="16"/>
                <w:szCs w:val="16"/>
                <w:lang w:val="fr-FR"/>
              </w:rPr>
            </w:pPr>
            <w:r w:rsidRPr="00BC2323">
              <w:rPr>
                <w:b/>
                <w:bCs/>
                <w:sz w:val="16"/>
                <w:szCs w:val="16"/>
                <w:lang w:val="fr-FR"/>
              </w:rPr>
              <w:t>Défaillance du moyen de rétention des marchandises dangereuses ou de son équipement</w:t>
            </w:r>
          </w:p>
          <w:p w14:paraId="46A438C4" w14:textId="77777777" w:rsidR="00480922" w:rsidRPr="00BC2323" w:rsidRDefault="00480922" w:rsidP="00BC2323">
            <w:pPr>
              <w:spacing w:before="45" w:line="20" w:lineRule="exact"/>
              <w:ind w:left="57"/>
              <w:rPr>
                <w:rFonts w:eastAsia="Arial"/>
                <w:sz w:val="16"/>
                <w:szCs w:val="16"/>
                <w:lang w:val="fr-FR"/>
              </w:rPr>
            </w:pPr>
          </w:p>
          <w:p w14:paraId="25229876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51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Défaillance du système électrique</w:t>
            </w:r>
          </w:p>
          <w:p w14:paraId="3B3FB7DE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Défaillance du système mécanique</w:t>
            </w:r>
          </w:p>
          <w:p w14:paraId="167D80B0" w14:textId="0D459C90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3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Rupture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une pièce ou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un dispositif</w:t>
            </w:r>
          </w:p>
          <w:p w14:paraId="67BEACE3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Pièce ou dispositif défectueux</w:t>
            </w:r>
          </w:p>
          <w:p w14:paraId="18FB6F36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Pièce ou dispositif manquant</w:t>
            </w:r>
          </w:p>
          <w:p w14:paraId="00E62FEE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4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Abrasion</w:t>
            </w:r>
          </w:p>
          <w:p w14:paraId="19C9719D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Corrosion extérieure</w:t>
            </w:r>
          </w:p>
          <w:p w14:paraId="601857B2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9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Corrosion intérieure</w:t>
            </w:r>
          </w:p>
          <w:p w14:paraId="20E92DD5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Revêtement abîmé</w:t>
            </w:r>
          </w:p>
          <w:p w14:paraId="2C8FFE3A" w14:textId="77777777" w:rsidR="00480922" w:rsidRPr="00BC2323" w:rsidRDefault="00480922" w:rsidP="00BC2323">
            <w:pPr>
              <w:numPr>
                <w:ilvl w:val="0"/>
                <w:numId w:val="40"/>
              </w:numPr>
              <w:tabs>
                <w:tab w:val="left" w:pos="342"/>
              </w:tabs>
              <w:suppressAutoHyphens w:val="0"/>
              <w:kinsoku/>
              <w:overflowPunct/>
              <w:adjustRightInd/>
              <w:snapToGrid/>
              <w:spacing w:before="45" w:line="240" w:lineRule="auto"/>
              <w:ind w:left="341" w:hanging="284"/>
              <w:rPr>
                <w:rFonts w:eastAsia="Arial"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Autre défaillance du moyen de rétention des marchandises dangereuses ou de son équipement</w:t>
            </w:r>
          </w:p>
        </w:tc>
      </w:tr>
    </w:tbl>
    <w:p w14:paraId="7311CD1E" w14:textId="585D2E25" w:rsidR="00480922" w:rsidRDefault="00480922" w:rsidP="00EE1FD6">
      <w:pPr>
        <w:rPr>
          <w:lang w:eastAsia="nb-NO"/>
        </w:rPr>
      </w:pPr>
      <w:r>
        <w:rPr>
          <w:lang w:eastAsia="nb-NO"/>
        </w:rPr>
        <w:br w:type="page"/>
      </w:r>
    </w:p>
    <w:tbl>
      <w:tblPr>
        <w:tblW w:w="5006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80922" w:rsidRPr="00BC2323" w14:paraId="709A7B2F" w14:textId="77777777" w:rsidTr="00BC2323">
        <w:trPr>
          <w:cantSplit/>
          <w:trHeight w:val="141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A5F9" w14:textId="77777777" w:rsidR="00480922" w:rsidRPr="00BC2323" w:rsidRDefault="00480922" w:rsidP="001C2927">
            <w:pPr>
              <w:shd w:val="clear" w:color="auto" w:fill="BFBFBF" w:themeFill="background1" w:themeFillShade="BF"/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  <w:r w:rsidRPr="00BC2323">
              <w:rPr>
                <w:u w:val="single"/>
                <w:lang w:val="fr-FR"/>
              </w:rPr>
              <w:lastRenderedPageBreak/>
              <w:t>CONSÉQUENCES</w:t>
            </w:r>
          </w:p>
          <w:p w14:paraId="58EA033E" w14:textId="77777777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color w:val="0000FF"/>
                <w:sz w:val="16"/>
                <w:szCs w:val="16"/>
                <w:u w:val="single"/>
              </w:rPr>
            </w:pPr>
            <w:r w:rsidRPr="00BC2323">
              <w:rPr>
                <w:color w:val="0000FF"/>
                <w:sz w:val="16"/>
                <w:szCs w:val="16"/>
                <w:u w:val="single"/>
                <w:lang w:val="fr-FR"/>
              </w:rPr>
              <w:t>Rapport à courte échéance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480922" w:rsidRPr="00BC2323" w14:paraId="0F3450A5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B4DCC" w14:textId="77777777" w:rsidR="00480922" w:rsidRPr="00BC2323" w:rsidRDefault="00480922" w:rsidP="00044A7B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Intervention des autorités</w:t>
                  </w:r>
                </w:p>
              </w:tc>
            </w:tr>
            <w:tr w:rsidR="00480922" w:rsidRPr="00BC2323" w14:paraId="48421E4C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692FF" w14:textId="77777777" w:rsidR="00480922" w:rsidRPr="00BC2323" w:rsidRDefault="00480922" w:rsidP="00044A7B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Blessés</w:t>
                  </w:r>
                </w:p>
              </w:tc>
            </w:tr>
          </w:tbl>
          <w:p w14:paraId="2B912566" w14:textId="77777777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</w:p>
          <w:p w14:paraId="7A548115" w14:textId="4391804F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  <w:r w:rsidRPr="00BC2323">
              <w:rPr>
                <w:sz w:val="16"/>
                <w:szCs w:val="16"/>
                <w:u w:val="single"/>
                <w:lang w:val="fr-FR"/>
              </w:rPr>
              <w:t>DÉGÂTS MATÉRIELS ET DOMMAGES À L</w:t>
            </w:r>
            <w:r w:rsidR="00AF0A40" w:rsidRPr="00BC2323">
              <w:rPr>
                <w:sz w:val="16"/>
                <w:szCs w:val="16"/>
                <w:u w:val="single"/>
                <w:lang w:val="fr-FR"/>
              </w:rPr>
              <w:t>’</w:t>
            </w:r>
            <w:r w:rsidRPr="00BC2323">
              <w:rPr>
                <w:sz w:val="16"/>
                <w:szCs w:val="16"/>
                <w:u w:val="single"/>
                <w:lang w:val="fr-FR"/>
              </w:rPr>
              <w:t>ENVIRONNEMENT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480922" w:rsidRPr="00BC2323" w14:paraId="053DEA32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90A54" w14:textId="77777777" w:rsidR="00480922" w:rsidRPr="00BC2323" w:rsidRDefault="00480922" w:rsidP="00044A7B">
                  <w:pPr>
                    <w:numPr>
                      <w:ilvl w:val="0"/>
                      <w:numId w:val="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ind w:left="377"/>
                    <w:rPr>
                      <w:sz w:val="16"/>
                      <w:szCs w:val="16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Pollution</w:t>
                  </w:r>
                </w:p>
              </w:tc>
            </w:tr>
            <w:tr w:rsidR="00480922" w:rsidRPr="00BC2323" w14:paraId="5C956FED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E440D" w14:textId="77777777" w:rsidR="00480922" w:rsidRPr="00BC2323" w:rsidRDefault="00480922" w:rsidP="00044A7B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Air</w:t>
                  </w:r>
                </w:p>
              </w:tc>
            </w:tr>
            <w:tr w:rsidR="00480922" w:rsidRPr="00BC2323" w14:paraId="0180FA37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3C2B1" w14:textId="77777777" w:rsidR="00480922" w:rsidRPr="00BC2323" w:rsidRDefault="00480922" w:rsidP="00044A7B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Eau</w:t>
                  </w:r>
                </w:p>
              </w:tc>
            </w:tr>
            <w:tr w:rsidR="00480922" w:rsidRPr="00BC2323" w14:paraId="77A45036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BB179" w14:textId="77777777" w:rsidR="00480922" w:rsidRPr="00BC2323" w:rsidRDefault="00480922" w:rsidP="00044A7B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Sol</w:t>
                  </w:r>
                </w:p>
              </w:tc>
            </w:tr>
            <w:tr w:rsidR="00480922" w:rsidRPr="00BC2323" w14:paraId="02B71097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62A70" w14:textId="77777777" w:rsidR="00480922" w:rsidRPr="00BC2323" w:rsidRDefault="00480922" w:rsidP="00044A7B">
                  <w:pPr>
                    <w:numPr>
                      <w:ilvl w:val="0"/>
                      <w:numId w:val="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ind w:left="377"/>
                    <w:rPr>
                      <w:sz w:val="16"/>
                      <w:szCs w:val="16"/>
                      <w:lang w:val="fr-FR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Estimation de la quantité perdue</w:t>
                  </w:r>
                </w:p>
              </w:tc>
            </w:tr>
            <w:tr w:rsidR="00480922" w:rsidRPr="00BC2323" w14:paraId="6B9CBD73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414BF" w14:textId="77777777" w:rsidR="00480922" w:rsidRPr="00BC2323" w:rsidRDefault="00480922" w:rsidP="00044A7B">
                  <w:pPr>
                    <w:numPr>
                      <w:ilvl w:val="0"/>
                      <w:numId w:val="6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ind w:left="377"/>
                    <w:rPr>
                      <w:sz w:val="16"/>
                      <w:szCs w:val="16"/>
                      <w:lang w:val="fr-FR"/>
                    </w:rPr>
                  </w:pPr>
                  <w:r w:rsidRPr="00BC2323">
                    <w:rPr>
                      <w:sz w:val="16"/>
                      <w:szCs w:val="16"/>
                      <w:lang w:val="fr-FR"/>
                    </w:rPr>
                    <w:t>Estimation du total des pertes financières (euros)</w:t>
                  </w:r>
                </w:p>
              </w:tc>
            </w:tr>
          </w:tbl>
          <w:p w14:paraId="771CE25B" w14:textId="77777777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  <w:r w:rsidRPr="00BC2323">
              <w:rPr>
                <w:sz w:val="16"/>
                <w:szCs w:val="16"/>
                <w:u w:val="single"/>
                <w:lang w:val="fr-FR"/>
              </w:rPr>
              <w:t>INTERVENTION DES AUTORITÉS</w:t>
            </w:r>
            <w:r w:rsidRPr="00BC2323">
              <w:rPr>
                <w:sz w:val="16"/>
                <w:szCs w:val="16"/>
                <w:lang w:val="fr-FR"/>
              </w:rPr>
              <w:t xml:space="preserve"> </w:t>
            </w:r>
          </w:p>
          <w:p w14:paraId="2A24A762" w14:textId="77777777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</w:p>
          <w:p w14:paraId="5B362AD9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Intervention des autorités : </w:t>
            </w:r>
          </w:p>
          <w:p w14:paraId="4816B547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Non</w:t>
            </w:r>
          </w:p>
          <w:p w14:paraId="2A353498" w14:textId="1794DD2F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Oui (préciser l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autorité) : …</w:t>
            </w:r>
          </w:p>
          <w:p w14:paraId="562F6FDA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Évacuation des personnes pendant au moins trois heures en raison de la présence des marchandises dangereuses</w:t>
            </w:r>
          </w:p>
          <w:p w14:paraId="74E2E6B8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Non</w:t>
            </w:r>
          </w:p>
          <w:p w14:paraId="3FBA0998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Oui</w:t>
            </w:r>
          </w:p>
          <w:p w14:paraId="5F0EE3A9" w14:textId="77777777" w:rsidR="00480922" w:rsidRPr="00BC2323" w:rsidRDefault="00480922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737"/>
              <w:rPr>
                <w:sz w:val="16"/>
                <w:szCs w:val="16"/>
              </w:rPr>
            </w:pPr>
          </w:p>
          <w:p w14:paraId="5940A342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77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Fermeture des voies de circulation pendant au moins trois heures</w:t>
            </w:r>
          </w:p>
          <w:p w14:paraId="1FC40527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Non</w:t>
            </w:r>
          </w:p>
          <w:p w14:paraId="3E066B68" w14:textId="77777777" w:rsidR="00480922" w:rsidRPr="00BC2323" w:rsidRDefault="00480922" w:rsidP="001C2927">
            <w:pPr>
              <w:keepNext/>
              <w:keepLines/>
              <w:tabs>
                <w:tab w:val="left" w:pos="240"/>
              </w:tabs>
              <w:spacing w:before="60"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Oui (préciser la durée de la fermeture si elle est connue)</w:t>
            </w:r>
          </w:p>
          <w:p w14:paraId="17533E24" w14:textId="77777777" w:rsidR="00480922" w:rsidRPr="00BC2323" w:rsidRDefault="00480922" w:rsidP="001C2927">
            <w:pPr>
              <w:keepNext/>
              <w:keepLines/>
              <w:tabs>
                <w:tab w:val="left" w:pos="240"/>
              </w:tabs>
              <w:spacing w:before="60" w:line="276" w:lineRule="auto"/>
              <w:rPr>
                <w:sz w:val="16"/>
                <w:szCs w:val="16"/>
                <w:lang w:val="fr-FR"/>
              </w:rPr>
            </w:pPr>
          </w:p>
          <w:p w14:paraId="6F8397E2" w14:textId="30891B7F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  <w:r w:rsidRPr="00BC2323">
              <w:rPr>
                <w:sz w:val="16"/>
                <w:szCs w:val="16"/>
                <w:u w:val="single"/>
                <w:lang w:val="fr-FR"/>
              </w:rPr>
              <w:t>MORTS ET BLESSÉS PARMI LE PERSONNEL DE L</w:t>
            </w:r>
            <w:r w:rsidR="00AF0A40" w:rsidRPr="00BC2323">
              <w:rPr>
                <w:sz w:val="16"/>
                <w:szCs w:val="16"/>
                <w:u w:val="single"/>
                <w:lang w:val="fr-FR"/>
              </w:rPr>
              <w:t>’</w:t>
            </w:r>
            <w:r w:rsidRPr="00BC2323">
              <w:rPr>
                <w:sz w:val="16"/>
                <w:szCs w:val="16"/>
                <w:u w:val="single"/>
                <w:lang w:val="fr-FR"/>
              </w:rPr>
              <w:t>ENTREPRISE DE TRANSPORT DE MARCHANDISES DANGEREUSES</w:t>
            </w:r>
          </w:p>
          <w:p w14:paraId="2666AAC5" w14:textId="77777777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</w:p>
          <w:p w14:paraId="4BB2102C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blessés</w:t>
            </w:r>
          </w:p>
          <w:p w14:paraId="09234234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total de blessures dues à la présence de marchandises dangereuses</w:t>
            </w:r>
          </w:p>
          <w:p w14:paraId="28AF6CAE" w14:textId="77777777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graves (score &gt; 3 dans la classification AIS)</w:t>
            </w:r>
          </w:p>
          <w:p w14:paraId="6CE913FE" w14:textId="77777777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légères (score &lt; 3 dans la classification AIS)</w:t>
            </w:r>
          </w:p>
          <w:p w14:paraId="44B0EDBC" w14:textId="77777777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Inconnu</w:t>
            </w:r>
          </w:p>
          <w:p w14:paraId="529D25E1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Nature des blessures </w:t>
            </w:r>
          </w:p>
          <w:p w14:paraId="71C307BF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Traumatisme : …</w:t>
            </w:r>
          </w:p>
          <w:p w14:paraId="620D1083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Intoxication : …</w:t>
            </w:r>
          </w:p>
          <w:p w14:paraId="2A3F619C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thermique : …</w:t>
            </w:r>
          </w:p>
          <w:p w14:paraId="5C90665A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chimique : …</w:t>
            </w:r>
          </w:p>
          <w:p w14:paraId="2AB36BE1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Irradiation : …</w:t>
            </w:r>
          </w:p>
          <w:p w14:paraId="403E60C5" w14:textId="0BC403A8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Nombre de jours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hospitalisation (s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il est connu) : …</w:t>
            </w:r>
          </w:p>
          <w:p w14:paraId="34132ABA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morts</w:t>
            </w:r>
          </w:p>
          <w:p w14:paraId="5E5AEE25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de décès dus à la présence de marchandises dangereuses</w:t>
            </w:r>
          </w:p>
          <w:p w14:paraId="616EF3B5" w14:textId="77777777" w:rsidR="00480922" w:rsidRPr="00BC2323" w:rsidRDefault="00480922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  <w:r w:rsidRPr="00BC2323">
              <w:rPr>
                <w:sz w:val="16"/>
                <w:szCs w:val="16"/>
                <w:u w:val="single"/>
                <w:lang w:val="fr-FR"/>
              </w:rPr>
              <w:t>MORTS ET BLESSÉS PARMI LES PASSAGERS</w:t>
            </w:r>
          </w:p>
          <w:p w14:paraId="788840AA" w14:textId="77777777" w:rsidR="00480922" w:rsidRPr="00BC2323" w:rsidRDefault="00480922" w:rsidP="00BC2323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120" w:line="276" w:lineRule="auto"/>
              <w:ind w:left="374" w:hanging="374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blessés</w:t>
            </w:r>
          </w:p>
          <w:p w14:paraId="1E25B8C3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total de blessures dues à la présence de marchandises dangereuses</w:t>
            </w:r>
          </w:p>
          <w:p w14:paraId="282DE62F" w14:textId="77777777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graves (score &gt; 3 dans la classification AIS)</w:t>
            </w:r>
          </w:p>
          <w:p w14:paraId="03E46EA5" w14:textId="77777777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légères (score &lt; 3 dans la classification AIS)</w:t>
            </w:r>
          </w:p>
          <w:p w14:paraId="6D75740C" w14:textId="77777777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Inconnu</w:t>
            </w:r>
          </w:p>
          <w:p w14:paraId="4DF1F4D5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Nature des blessures </w:t>
            </w:r>
          </w:p>
          <w:p w14:paraId="564A6E9D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Traumatisme : …</w:t>
            </w:r>
          </w:p>
          <w:p w14:paraId="008251B5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Intoxication : …</w:t>
            </w:r>
          </w:p>
          <w:p w14:paraId="228549F9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thermique : …</w:t>
            </w:r>
          </w:p>
          <w:p w14:paraId="6E73984B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chimique : …</w:t>
            </w:r>
          </w:p>
          <w:p w14:paraId="63A65B7C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Irradiation : …</w:t>
            </w:r>
          </w:p>
          <w:p w14:paraId="00108B61" w14:textId="12F2F2BA" w:rsidR="00480922" w:rsidRPr="00BC2323" w:rsidRDefault="00480922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Nombre de jours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hospitalisation (s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il est connu) : …</w:t>
            </w:r>
          </w:p>
          <w:p w14:paraId="15BFA7DC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morts</w:t>
            </w:r>
          </w:p>
          <w:p w14:paraId="74976F6C" w14:textId="77777777" w:rsidR="00480922" w:rsidRPr="00BC2323" w:rsidRDefault="00480922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de décès dus à la présence de marchandises dangereuses</w:t>
            </w:r>
          </w:p>
        </w:tc>
      </w:tr>
      <w:tr w:rsidR="00044A7B" w:rsidRPr="00BC2323" w14:paraId="1EF14DD3" w14:textId="77777777" w:rsidTr="0004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</w:tblCellMar>
        </w:tblPrEx>
        <w:trPr>
          <w:cantSplit/>
          <w:trHeight w:val="7415"/>
        </w:trPr>
        <w:tc>
          <w:tcPr>
            <w:tcW w:w="5000" w:type="pct"/>
            <w:shd w:val="clear" w:color="auto" w:fill="FFFFFF" w:themeFill="background1"/>
          </w:tcPr>
          <w:p w14:paraId="076D889F" w14:textId="77777777" w:rsidR="00044A7B" w:rsidRPr="00BC2323" w:rsidRDefault="00044A7B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  <w:r w:rsidRPr="00BC2323">
              <w:rPr>
                <w:sz w:val="16"/>
                <w:szCs w:val="16"/>
                <w:u w:val="single"/>
                <w:lang w:val="fr-FR"/>
              </w:rPr>
              <w:lastRenderedPageBreak/>
              <w:t>MORTS ET BLESSÉS PARMI LES INTRUS AYANT EU ACCÈS AUX MARCHANDISES DANGEREUSES</w:t>
            </w:r>
          </w:p>
          <w:p w14:paraId="101EF5AF" w14:textId="77777777" w:rsidR="00044A7B" w:rsidRPr="00BC2323" w:rsidRDefault="00044A7B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</w:p>
          <w:p w14:paraId="0EC3FDB7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blessés</w:t>
            </w:r>
          </w:p>
          <w:p w14:paraId="0FE8FF5E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total de blessures dues à la présence de marchandises dangereuses</w:t>
            </w:r>
          </w:p>
          <w:p w14:paraId="7899813A" w14:textId="77777777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graves (score &gt; 3 dans la classification AIS)</w:t>
            </w:r>
          </w:p>
          <w:p w14:paraId="33FF843C" w14:textId="77777777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légères (score &lt; 3 dans la classification AIS)</w:t>
            </w:r>
          </w:p>
          <w:p w14:paraId="6C80B681" w14:textId="77777777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Inconnu</w:t>
            </w:r>
          </w:p>
          <w:p w14:paraId="20E6625C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Nature des blessures </w:t>
            </w:r>
          </w:p>
          <w:p w14:paraId="415821B0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Traumatisme : …</w:t>
            </w:r>
          </w:p>
          <w:p w14:paraId="6D11349A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Intoxication : …</w:t>
            </w:r>
          </w:p>
          <w:p w14:paraId="481BE5B7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thermique : …</w:t>
            </w:r>
          </w:p>
          <w:p w14:paraId="71487B5D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chimique : …</w:t>
            </w:r>
          </w:p>
          <w:p w14:paraId="04B18F7B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Irradiation : …</w:t>
            </w:r>
          </w:p>
          <w:p w14:paraId="2ADA1C5B" w14:textId="0951901F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Nombre de jours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hospitalisation (s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il est connu) : …</w:t>
            </w:r>
          </w:p>
          <w:p w14:paraId="0C7E8B28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morts</w:t>
            </w:r>
          </w:p>
          <w:p w14:paraId="6DAD2491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de décès dus à la présence de marchandises dangereuses</w:t>
            </w:r>
          </w:p>
          <w:p w14:paraId="2660C0DE" w14:textId="77777777" w:rsidR="00044A7B" w:rsidRPr="00BC2323" w:rsidRDefault="00044A7B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377"/>
              <w:rPr>
                <w:sz w:val="16"/>
                <w:szCs w:val="16"/>
                <w:lang w:val="fr-FR"/>
              </w:rPr>
            </w:pPr>
          </w:p>
          <w:p w14:paraId="68D3D798" w14:textId="77777777" w:rsidR="00044A7B" w:rsidRPr="00BC2323" w:rsidRDefault="00044A7B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  <w:r w:rsidRPr="00BC2323">
              <w:rPr>
                <w:sz w:val="16"/>
                <w:szCs w:val="16"/>
                <w:u w:val="single"/>
                <w:lang w:val="fr-FR"/>
              </w:rPr>
              <w:t>MORTS ET BLESSÉS PARMI LES TIERCES PERSONNES</w:t>
            </w:r>
          </w:p>
          <w:p w14:paraId="2202BEFB" w14:textId="77777777" w:rsidR="00044A7B" w:rsidRPr="00BC2323" w:rsidRDefault="00044A7B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  <w:lang w:val="fr-FR"/>
              </w:rPr>
            </w:pPr>
          </w:p>
          <w:p w14:paraId="5E657813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blessés</w:t>
            </w:r>
          </w:p>
          <w:p w14:paraId="75BC6962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total de blessures dues à la présence de marchandises dangereuses</w:t>
            </w:r>
          </w:p>
          <w:p w14:paraId="5823D7CD" w14:textId="77777777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graves (score &gt; 3 dans la classification AIS)</w:t>
            </w:r>
          </w:p>
          <w:p w14:paraId="721AAF68" w14:textId="77777777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Blessures légères (score &lt; 3 dans la classification AIS)</w:t>
            </w:r>
          </w:p>
          <w:p w14:paraId="04C8241E" w14:textId="77777777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276" w:lineRule="auto"/>
              <w:ind w:left="1874" w:hanging="180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Inconnu</w:t>
            </w:r>
          </w:p>
          <w:p w14:paraId="0D1E45C7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 xml:space="preserve">Nature des blessures </w:t>
            </w:r>
          </w:p>
          <w:p w14:paraId="5D67A394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Traumatisme : …</w:t>
            </w:r>
          </w:p>
          <w:p w14:paraId="6BFB5F1F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Intoxication : …</w:t>
            </w:r>
          </w:p>
          <w:p w14:paraId="257D19DB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thermique : …</w:t>
            </w:r>
          </w:p>
          <w:p w14:paraId="4B55A81F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i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Brûlure chimique : …</w:t>
            </w:r>
          </w:p>
          <w:p w14:paraId="301F84A1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bCs/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Irradiation : …</w:t>
            </w:r>
          </w:p>
          <w:p w14:paraId="442FE663" w14:textId="1946AC16" w:rsidR="00044A7B" w:rsidRPr="00BC2323" w:rsidRDefault="00044A7B" w:rsidP="00044A7B">
            <w:pPr>
              <w:keepNext/>
              <w:keepLines/>
              <w:numPr>
                <w:ilvl w:val="2"/>
                <w:numId w:val="42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67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60" w:line="360" w:lineRule="auto"/>
              <w:ind w:left="1874" w:hanging="180"/>
              <w:rPr>
                <w:bCs/>
                <w:sz w:val="16"/>
                <w:szCs w:val="16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Nombre de jours d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hospitalisation (s</w:t>
            </w:r>
            <w:r w:rsidR="00AF0A40" w:rsidRPr="00BC2323">
              <w:rPr>
                <w:sz w:val="16"/>
                <w:szCs w:val="16"/>
                <w:lang w:val="fr-FR"/>
              </w:rPr>
              <w:t>’</w:t>
            </w:r>
            <w:r w:rsidRPr="00BC2323">
              <w:rPr>
                <w:sz w:val="16"/>
                <w:szCs w:val="16"/>
                <w:lang w:val="fr-FR"/>
              </w:rPr>
              <w:t>il est connu) : …</w:t>
            </w:r>
          </w:p>
          <w:p w14:paraId="7CA62BE5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ind w:left="377"/>
              <w:rPr>
                <w:sz w:val="16"/>
                <w:szCs w:val="16"/>
              </w:rPr>
            </w:pPr>
            <w:r w:rsidRPr="00BC2323">
              <w:rPr>
                <w:sz w:val="16"/>
                <w:szCs w:val="16"/>
                <w:lang w:val="fr-FR"/>
              </w:rPr>
              <w:t>Nombre total de morts</w:t>
            </w:r>
          </w:p>
          <w:p w14:paraId="0DEED86C" w14:textId="77777777" w:rsidR="00044A7B" w:rsidRPr="00BC2323" w:rsidRDefault="00044A7B" w:rsidP="00044A7B">
            <w:pPr>
              <w:numPr>
                <w:ilvl w:val="0"/>
                <w:numId w:val="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76" w:lineRule="auto"/>
              <w:rPr>
                <w:bCs/>
                <w:u w:val="single"/>
                <w:lang w:val="fr-FR"/>
              </w:rPr>
            </w:pPr>
            <w:r w:rsidRPr="00BC2323">
              <w:rPr>
                <w:sz w:val="16"/>
                <w:szCs w:val="16"/>
                <w:lang w:val="fr-FR"/>
              </w:rPr>
              <w:t>Dont nombre de décès dus à la présence de marchandises dangereuses</w:t>
            </w:r>
          </w:p>
        </w:tc>
      </w:tr>
    </w:tbl>
    <w:p w14:paraId="09C030A3" w14:textId="77777777" w:rsidR="006F53A8" w:rsidRDefault="006F53A8" w:rsidP="00EE1FD6">
      <w:pPr>
        <w:rPr>
          <w:lang w:eastAsia="nb-NO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4A7B" w:rsidRPr="00BC2323" w14:paraId="7CB500C2" w14:textId="77777777" w:rsidTr="001C2927">
        <w:tc>
          <w:tcPr>
            <w:tcW w:w="9634" w:type="dxa"/>
          </w:tcPr>
          <w:p w14:paraId="227A74F7" w14:textId="3AAC9C3E" w:rsidR="00044A7B" w:rsidRPr="00BC2323" w:rsidRDefault="00044A7B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</w:pPr>
            <w:r w:rsidRPr="00BC2323"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  <w:t>DESCRIPTION COMPLÉMENTAIRE :</w:t>
            </w:r>
          </w:p>
          <w:p w14:paraId="4EE5EED6" w14:textId="77777777" w:rsidR="00044A7B" w:rsidRPr="00BC2323" w:rsidRDefault="00044A7B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</w:pPr>
          </w:p>
          <w:p w14:paraId="6608700A" w14:textId="77777777" w:rsidR="00044A7B" w:rsidRPr="00BC2323" w:rsidRDefault="00044A7B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BC2323">
              <w:rPr>
                <w:bCs/>
                <w:color w:val="00000A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14:paraId="6CBF29D7" w14:textId="77777777" w:rsidR="00044A7B" w:rsidRPr="00BC2323" w:rsidRDefault="00044A7B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/>
                <w:bCs/>
                <w:color w:val="00000A"/>
                <w:highlight w:val="lightGray"/>
                <w:u w:val="single"/>
                <w:lang w:eastAsia="zh-CN"/>
              </w:rPr>
            </w:pPr>
          </w:p>
        </w:tc>
      </w:tr>
    </w:tbl>
    <w:p w14:paraId="6085D8D8" w14:textId="77777777" w:rsidR="00FB1E14" w:rsidRDefault="00FB1E14" w:rsidP="00EE1FD6">
      <w:pPr>
        <w:rPr>
          <w:lang w:eastAsia="nb-NO"/>
        </w:rPr>
      </w:pPr>
    </w:p>
    <w:p w14:paraId="13D66201" w14:textId="4E34F41D" w:rsidR="00FB1E14" w:rsidRDefault="00FB1E14" w:rsidP="00EE1FD6">
      <w:pPr>
        <w:rPr>
          <w:lang w:eastAsia="nb-NO"/>
        </w:rPr>
      </w:pPr>
      <w:r>
        <w:rPr>
          <w:lang w:eastAsia="nb-NO"/>
        </w:rPr>
        <w:br w:type="page"/>
      </w:r>
    </w:p>
    <w:p w14:paraId="37E0B023" w14:textId="56A844A7" w:rsidR="00FB1E14" w:rsidRPr="00D22940" w:rsidRDefault="00FB1E14" w:rsidP="00FB1E14">
      <w:pPr>
        <w:pStyle w:val="SingleTxtG"/>
        <w:rPr>
          <w:lang w:val="fr-FR"/>
        </w:rPr>
      </w:pPr>
      <w:r>
        <w:rPr>
          <w:lang w:val="fr-FR"/>
        </w:rPr>
        <w:lastRenderedPageBreak/>
        <w:t>9.</w:t>
      </w:r>
      <w:r>
        <w:rPr>
          <w:lang w:val="fr-FR"/>
        </w:rPr>
        <w:tab/>
        <w:t>Dans l</w:t>
      </w:r>
      <w:r w:rsidR="00AF0A40">
        <w:rPr>
          <w:lang w:val="fr-FR"/>
        </w:rPr>
        <w:t>’</w:t>
      </w:r>
      <w:r>
        <w:rPr>
          <w:lang w:val="fr-FR"/>
        </w:rPr>
        <w:t>ADN, modifier le 1.8.5.4 comme suit</w:t>
      </w:r>
      <w:r w:rsidR="00AB0D4E">
        <w:rPr>
          <w:lang w:val="fr-FR"/>
        </w:rPr>
        <w:t> </w:t>
      </w:r>
      <w:r>
        <w:rPr>
          <w:lang w:val="fr-FR"/>
        </w:rPr>
        <w:t>:</w:t>
      </w:r>
    </w:p>
    <w:p w14:paraId="41D1FBE4" w14:textId="56557E0C" w:rsidR="00FB1E14" w:rsidRPr="00BC2323" w:rsidRDefault="00FB1E14" w:rsidP="00F612BB">
      <w:pPr>
        <w:keepNext/>
        <w:keepLines/>
        <w:tabs>
          <w:tab w:val="right" w:pos="851"/>
        </w:tabs>
        <w:spacing w:before="360" w:after="240"/>
        <w:jc w:val="center"/>
        <w:rPr>
          <w:b/>
          <w:lang w:val="fr-FR"/>
        </w:rPr>
      </w:pPr>
      <w:r w:rsidRPr="00F612BB">
        <w:rPr>
          <w:lang w:val="fr-FR"/>
        </w:rPr>
        <w:t>« </w:t>
      </w:r>
      <w:r w:rsidR="00F612BB" w:rsidRPr="00F612BB">
        <w:rPr>
          <w:b/>
          <w:bCs/>
          <w:lang w:val="fr-FR"/>
        </w:rPr>
        <w:t>Rapport sur des événements</w:t>
      </w:r>
      <w:r w:rsidR="00F612BB" w:rsidRPr="00BC2323">
        <w:rPr>
          <w:b/>
          <w:bCs/>
          <w:lang w:val="fr-FR"/>
        </w:rPr>
        <w:t xml:space="preserve"> survenus pendant le transport de marchandises dangereuses </w:t>
      </w:r>
      <w:r w:rsidR="00F612BB">
        <w:rPr>
          <w:b/>
          <w:bCs/>
          <w:lang w:val="fr-FR"/>
        </w:rPr>
        <w:br/>
      </w:r>
      <w:r w:rsidR="00F612BB" w:rsidRPr="00BC2323">
        <w:rPr>
          <w:b/>
          <w:bCs/>
          <w:lang w:val="fr-FR"/>
        </w:rPr>
        <w:t>conformément à la section 1.8.5 de l’</w:t>
      </w:r>
      <w:r w:rsidR="00BC1CB6">
        <w:rPr>
          <w:b/>
          <w:bCs/>
          <w:lang w:val="fr-FR"/>
        </w:rPr>
        <w:t>ADN</w:t>
      </w:r>
    </w:p>
    <w:p w14:paraId="2FB9371D" w14:textId="77777777" w:rsidR="00FB1E14" w:rsidRPr="00BC2323" w:rsidRDefault="00FB1E14" w:rsidP="00FB1E14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FF"/>
          <w:sz w:val="18"/>
          <w:szCs w:val="18"/>
          <w:lang w:val="fr-FR"/>
        </w:rPr>
      </w:pPr>
      <w:r w:rsidRPr="00BC2323">
        <w:rPr>
          <w:color w:val="0000FF"/>
          <w:sz w:val="18"/>
          <w:szCs w:val="18"/>
          <w:lang w:val="fr-FR"/>
        </w:rPr>
        <w:t>Rapport à courte échéance (à soumettre sous 72 heures)</w:t>
      </w:r>
    </w:p>
    <w:p w14:paraId="6F8432D7" w14:textId="77777777" w:rsidR="00FB1E14" w:rsidRPr="00BC2323" w:rsidRDefault="00FB1E14" w:rsidP="00FB1E14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10"/>
        <w:jc w:val="center"/>
        <w:rPr>
          <w:b/>
          <w:bCs/>
          <w:color w:val="000000"/>
          <w:u w:val="single"/>
          <w:lang w:val="fr-FR" w:eastAsia="zh-CN"/>
        </w:rPr>
      </w:pPr>
    </w:p>
    <w:p w14:paraId="5ED9378D" w14:textId="3D9F641B" w:rsidR="00044A7B" w:rsidRPr="00BC2323" w:rsidRDefault="00FB1E14" w:rsidP="00AB0D4E">
      <w:pPr>
        <w:spacing w:after="240"/>
        <w:rPr>
          <w:sz w:val="18"/>
          <w:szCs w:val="18"/>
          <w:lang w:val="fr-FR"/>
        </w:rPr>
      </w:pPr>
      <w:r w:rsidRPr="00BC2323">
        <w:rPr>
          <w:sz w:val="18"/>
          <w:szCs w:val="18"/>
          <w:lang w:val="fr-FR"/>
        </w:rPr>
        <w:t>Date du rapport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B1E14" w:rsidRPr="00F612BB" w14:paraId="4F5554F1" w14:textId="77777777" w:rsidTr="001C2927">
        <w:trPr>
          <w:trHeight w:val="1291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5324A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  <w:p w14:paraId="20B70DD6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  <w:r w:rsidRPr="00F612BB">
              <w:rPr>
                <w:i/>
                <w:sz w:val="18"/>
                <w:szCs w:val="18"/>
              </w:rPr>
              <w:t>Entreprise :</w:t>
            </w:r>
            <w:r w:rsidRPr="00F612BB">
              <w:rPr>
                <w:i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F612BB">
              <w:rPr>
                <w:color w:val="00000A"/>
                <w:sz w:val="18"/>
                <w:szCs w:val="18"/>
                <w:lang w:eastAsia="zh-CN"/>
              </w:rPr>
              <w:t>..............................................................................................……………………</w:t>
            </w:r>
          </w:p>
          <w:p w14:paraId="299A9320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  <w:p w14:paraId="2A0AF7EF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  <w:r w:rsidRPr="00F612BB">
              <w:rPr>
                <w:i/>
                <w:sz w:val="18"/>
                <w:szCs w:val="18"/>
              </w:rPr>
              <w:t xml:space="preserve">Adresse </w:t>
            </w:r>
            <w:r w:rsidRPr="00F612BB">
              <w:rPr>
                <w:sz w:val="18"/>
                <w:szCs w:val="18"/>
                <w:lang w:eastAsia="zh-CN"/>
              </w:rPr>
              <w:t xml:space="preserve">: </w:t>
            </w:r>
            <w:r w:rsidRPr="00F612BB">
              <w:rPr>
                <w:color w:val="00000A"/>
                <w:sz w:val="18"/>
                <w:szCs w:val="18"/>
                <w:lang w:eastAsia="zh-CN"/>
              </w:rPr>
              <w:t>.......................................................................................................................................</w:t>
            </w:r>
          </w:p>
          <w:p w14:paraId="01D66657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  <w:r w:rsidRPr="00F612BB">
              <w:rPr>
                <w:sz w:val="18"/>
                <w:szCs w:val="18"/>
                <w:lang w:eastAsia="zh-CN"/>
              </w:rPr>
              <w:t xml:space="preserve">                </w:t>
            </w:r>
          </w:p>
          <w:p w14:paraId="1920DB45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</w:rPr>
            </w:pPr>
            <w:r w:rsidRPr="00F612BB">
              <w:rPr>
                <w:i/>
                <w:iCs/>
                <w:sz w:val="18"/>
                <w:szCs w:val="18"/>
                <w:lang w:val="fr-FR"/>
              </w:rPr>
              <w:t xml:space="preserve">Nom de la personne à contacter </w:t>
            </w:r>
            <w:r w:rsidRPr="00F612BB">
              <w:rPr>
                <w:i/>
                <w:sz w:val="18"/>
                <w:szCs w:val="18"/>
              </w:rPr>
              <w:t xml:space="preserve">: .......................................…………       </w:t>
            </w:r>
          </w:p>
          <w:p w14:paraId="1C889A5F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</w:rPr>
            </w:pPr>
          </w:p>
          <w:p w14:paraId="3F96F0C0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  <w:lang w:val="es-ES"/>
              </w:rPr>
            </w:pPr>
            <w:r w:rsidRPr="00F612BB">
              <w:rPr>
                <w:i/>
                <w:iCs/>
                <w:sz w:val="18"/>
                <w:szCs w:val="18"/>
                <w:lang w:val="es-ES"/>
              </w:rPr>
              <w:t>N</w:t>
            </w:r>
            <w:r w:rsidRPr="00F612BB">
              <w:rPr>
                <w:i/>
                <w:iCs/>
                <w:sz w:val="18"/>
                <w:szCs w:val="18"/>
                <w:vertAlign w:val="superscript"/>
                <w:lang w:val="es-ES"/>
              </w:rPr>
              <w:t>o</w:t>
            </w:r>
            <w:r w:rsidRPr="00F612BB">
              <w:rPr>
                <w:i/>
                <w:iCs/>
                <w:sz w:val="18"/>
                <w:szCs w:val="18"/>
                <w:lang w:val="es-ES"/>
              </w:rPr>
              <w:t xml:space="preserve"> de téléphone </w:t>
            </w:r>
            <w:r w:rsidRPr="00F612BB">
              <w:rPr>
                <w:i/>
                <w:sz w:val="18"/>
                <w:szCs w:val="18"/>
                <w:lang w:val="es-ES"/>
              </w:rPr>
              <w:t xml:space="preserve">: ............................                                         </w:t>
            </w:r>
            <w:r w:rsidRPr="00F612BB">
              <w:rPr>
                <w:i/>
                <w:iCs/>
                <w:sz w:val="18"/>
                <w:szCs w:val="18"/>
                <w:lang w:val="es-ES"/>
              </w:rPr>
              <w:t>N</w:t>
            </w:r>
            <w:r w:rsidRPr="00F612BB">
              <w:rPr>
                <w:i/>
                <w:iCs/>
                <w:sz w:val="18"/>
                <w:szCs w:val="18"/>
                <w:vertAlign w:val="superscript"/>
                <w:lang w:val="es-ES"/>
              </w:rPr>
              <w:t>o</w:t>
            </w:r>
            <w:r w:rsidRPr="00F612BB">
              <w:rPr>
                <w:i/>
                <w:iCs/>
                <w:sz w:val="18"/>
                <w:szCs w:val="18"/>
                <w:lang w:val="es-ES"/>
              </w:rPr>
              <w:t xml:space="preserve"> de télécopie :</w:t>
            </w:r>
            <w:r w:rsidRPr="00F612BB">
              <w:rPr>
                <w:i/>
                <w:sz w:val="18"/>
                <w:szCs w:val="18"/>
                <w:lang w:val="es-ES"/>
              </w:rPr>
              <w:t xml:space="preserve"> ................................</w:t>
            </w:r>
          </w:p>
          <w:p w14:paraId="1C9EBF1B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i/>
                <w:sz w:val="18"/>
                <w:szCs w:val="18"/>
                <w:lang w:val="es-ES"/>
              </w:rPr>
            </w:pPr>
          </w:p>
          <w:p w14:paraId="111641FB" w14:textId="6544AF88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  <w:r w:rsidRPr="00F612BB">
              <w:rPr>
                <w:i/>
                <w:iCs/>
                <w:sz w:val="18"/>
                <w:szCs w:val="18"/>
                <w:lang w:val="fr-FR"/>
              </w:rPr>
              <w:t xml:space="preserve">Adresse électronique : </w:t>
            </w:r>
            <w:r w:rsidRPr="00F612BB">
              <w:rPr>
                <w:sz w:val="18"/>
                <w:szCs w:val="18"/>
                <w:lang w:eastAsia="zh-CN"/>
              </w:rPr>
              <w:t>…………………….</w:t>
            </w:r>
          </w:p>
          <w:p w14:paraId="34958862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</w:p>
          <w:p w14:paraId="2E0E32B6" w14:textId="170EDD3C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sz w:val="18"/>
                <w:szCs w:val="18"/>
                <w:lang w:eastAsia="zh-CN"/>
              </w:rPr>
            </w:pPr>
            <w:r w:rsidRPr="00F612BB">
              <w:rPr>
                <w:i/>
                <w:iCs/>
                <w:sz w:val="18"/>
                <w:szCs w:val="18"/>
                <w:lang w:val="fr-FR"/>
              </w:rPr>
              <w:t>Numéro officiel du bateau (Numéro ENI) :</w:t>
            </w:r>
            <w:r w:rsidRPr="00F612BB">
              <w:rPr>
                <w:sz w:val="18"/>
                <w:szCs w:val="18"/>
                <w:lang w:eastAsia="zh-CN"/>
              </w:rPr>
              <w:t xml:space="preserve"> …………………….</w:t>
            </w:r>
          </w:p>
          <w:p w14:paraId="1DEE057D" w14:textId="77777777" w:rsidR="00FB1E14" w:rsidRPr="00F612BB" w:rsidRDefault="00FB1E14" w:rsidP="001C2927">
            <w:pPr>
              <w:keepNext/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firstLine="10"/>
              <w:rPr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0C128F55" w14:textId="77777777" w:rsidR="00EC3D8D" w:rsidRPr="00EC3D8D" w:rsidRDefault="00EC3D8D" w:rsidP="00EC3D8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Arial" w:hAnsi="Arial" w:cs="Arial"/>
          <w:i/>
          <w:sz w:val="18"/>
          <w:lang w:val="fr-FR"/>
        </w:rPr>
      </w:pPr>
    </w:p>
    <w:p w14:paraId="175A200A" w14:textId="77777777" w:rsidR="00EC3D8D" w:rsidRPr="00EC3D8D" w:rsidRDefault="00EC3D8D" w:rsidP="00EC3D8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Arial" w:hAnsi="Arial" w:cs="Arial"/>
          <w:i/>
          <w:sz w:val="18"/>
          <w:lang w:val="fr-FR"/>
        </w:rPr>
      </w:pPr>
    </w:p>
    <w:p w14:paraId="6206D309" w14:textId="475FF94D" w:rsidR="00EC3D8D" w:rsidRPr="00F612BB" w:rsidRDefault="00EC3D8D" w:rsidP="00EC3D8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kinsoku/>
        <w:overflowPunct/>
        <w:autoSpaceDE/>
        <w:autoSpaceDN/>
        <w:adjustRightInd/>
        <w:snapToGrid/>
        <w:spacing w:line="240" w:lineRule="auto"/>
        <w:jc w:val="center"/>
        <w:rPr>
          <w:i/>
          <w:lang w:val="fr-FR"/>
        </w:rPr>
      </w:pPr>
      <w:r w:rsidRPr="00F612BB">
        <w:rPr>
          <w:rFonts w:eastAsia="Times New Roman"/>
          <w:i/>
          <w:lang w:eastAsia="fr-FR"/>
        </w:rPr>
        <w:t>(L</w:t>
      </w:r>
      <w:r w:rsidR="00AF0A40" w:rsidRPr="00F612BB">
        <w:rPr>
          <w:rFonts w:eastAsia="Times New Roman"/>
          <w:i/>
          <w:lang w:eastAsia="fr-FR"/>
        </w:rPr>
        <w:t>’</w:t>
      </w:r>
      <w:r w:rsidRPr="00F612BB">
        <w:rPr>
          <w:rFonts w:eastAsia="Times New Roman"/>
          <w:i/>
          <w:lang w:eastAsia="fr-FR"/>
        </w:rPr>
        <w:t xml:space="preserve">autorité compétente enlèvera cette page de couverture avant de transmettre le rapport) </w:t>
      </w:r>
    </w:p>
    <w:p w14:paraId="3ADAE7AC" w14:textId="77777777" w:rsidR="00EC3D8D" w:rsidRPr="00F612BB" w:rsidRDefault="00EC3D8D" w:rsidP="00EC3D8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0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i/>
          <w:sz w:val="18"/>
          <w:lang w:val="fr-FR"/>
        </w:rPr>
      </w:pPr>
    </w:p>
    <w:p w14:paraId="7AF67E6F" w14:textId="77777777" w:rsidR="00EC3D8D" w:rsidRPr="00F612BB" w:rsidRDefault="00EC3D8D" w:rsidP="00EC3D8D">
      <w:pPr>
        <w:tabs>
          <w:tab w:val="left" w:pos="360"/>
          <w:tab w:val="left" w:pos="3686"/>
        </w:tabs>
        <w:spacing w:before="60" w:after="60" w:line="240" w:lineRule="auto"/>
        <w:rPr>
          <w:sz w:val="18"/>
          <w:lang w:val="fr-FR"/>
        </w:rPr>
      </w:pPr>
    </w:p>
    <w:p w14:paraId="5D5D5711" w14:textId="3D653B2F" w:rsidR="00EC3D8D" w:rsidRPr="00F612BB" w:rsidRDefault="00EC3D8D" w:rsidP="00EC3D8D">
      <w:pPr>
        <w:tabs>
          <w:tab w:val="left" w:pos="360"/>
          <w:tab w:val="left" w:pos="3686"/>
        </w:tabs>
        <w:suppressAutoHyphens w:val="0"/>
        <w:kinsoku/>
        <w:overflowPunct/>
        <w:autoSpaceDE/>
        <w:autoSpaceDN/>
        <w:adjustRightInd/>
        <w:snapToGrid/>
        <w:spacing w:before="60" w:after="60" w:line="240" w:lineRule="auto"/>
        <w:rPr>
          <w:rFonts w:eastAsia="Times New Roman"/>
          <w:sz w:val="18"/>
          <w:lang w:eastAsia="fr-FR"/>
        </w:rPr>
      </w:pPr>
      <w:r w:rsidRPr="00F612BB">
        <w:rPr>
          <w:rFonts w:eastAsia="Times New Roman"/>
          <w:sz w:val="18"/>
          <w:lang w:eastAsia="fr-FR"/>
        </w:rPr>
        <w:t>Rapport soumis au nom d</w:t>
      </w:r>
      <w:r w:rsidR="00AF0A40" w:rsidRPr="00F612BB">
        <w:rPr>
          <w:rFonts w:eastAsia="Times New Roman"/>
          <w:sz w:val="18"/>
          <w:lang w:eastAsia="fr-FR"/>
        </w:rPr>
        <w:t>’</w:t>
      </w:r>
      <w:r w:rsidRPr="00F612BB">
        <w:rPr>
          <w:rFonts w:eastAsia="Times New Roman"/>
          <w:sz w:val="18"/>
          <w:lang w:eastAsia="fr-FR"/>
        </w:rPr>
        <w:t>une entreprise agissant en qualité de :</w:t>
      </w:r>
    </w:p>
    <w:p w14:paraId="60E212FF" w14:textId="77777777" w:rsidR="00EC3D8D" w:rsidRPr="00F612BB" w:rsidRDefault="00EC3D8D" w:rsidP="00EC3D8D">
      <w:pPr>
        <w:tabs>
          <w:tab w:val="left" w:pos="360"/>
          <w:tab w:val="left" w:pos="3686"/>
        </w:tabs>
        <w:suppressAutoHyphens w:val="0"/>
        <w:kinsoku/>
        <w:overflowPunct/>
        <w:autoSpaceDE/>
        <w:autoSpaceDN/>
        <w:adjustRightInd/>
        <w:snapToGrid/>
        <w:spacing w:before="60" w:after="60" w:line="240" w:lineRule="auto"/>
        <w:ind w:left="360"/>
        <w:jc w:val="both"/>
        <w:rPr>
          <w:i/>
          <w:sz w:val="18"/>
          <w:lang w:val="fr-FR"/>
        </w:rPr>
      </w:pPr>
      <w:r w:rsidRPr="00F612BB">
        <w:rPr>
          <w:rFonts w:eastAsia="Times New Roman"/>
          <w:i/>
          <w:sz w:val="18"/>
          <w:lang w:eastAsia="fr-FR"/>
        </w:rPr>
        <w:t>(Il est possible de cocher plusieurs options)</w:t>
      </w:r>
    </w:p>
    <w:p w14:paraId="5BFFA916" w14:textId="77777777" w:rsidR="00EC3D8D" w:rsidRPr="00F612BB" w:rsidRDefault="00EC3D8D" w:rsidP="00EC3D8D">
      <w:pPr>
        <w:tabs>
          <w:tab w:val="left" w:pos="360"/>
          <w:tab w:val="left" w:pos="3686"/>
        </w:tabs>
        <w:spacing w:before="60" w:after="60" w:line="240" w:lineRule="auto"/>
        <w:ind w:left="360"/>
        <w:jc w:val="both"/>
        <w:rPr>
          <w:i/>
          <w:sz w:val="18"/>
          <w:lang w:val="fr-FR"/>
        </w:rPr>
      </w:pPr>
    </w:p>
    <w:p w14:paraId="7A0692C5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Expéditeur</w:t>
      </w:r>
    </w:p>
    <w:p w14:paraId="69399157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Chargeur</w:t>
      </w:r>
    </w:p>
    <w:p w14:paraId="6089A785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Déchargeur</w:t>
      </w:r>
    </w:p>
    <w:p w14:paraId="1BEC8F42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Destinataire</w:t>
      </w:r>
    </w:p>
    <w:p w14:paraId="5D4086B4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Emballeur</w:t>
      </w:r>
    </w:p>
    <w:p w14:paraId="0F7C9C48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Remplisseur</w:t>
      </w:r>
    </w:p>
    <w:p w14:paraId="3A84376B" w14:textId="77777777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</w:rPr>
      </w:pPr>
      <w:r w:rsidRPr="00F612BB">
        <w:rPr>
          <w:sz w:val="18"/>
          <w:szCs w:val="18"/>
          <w:lang w:val="fr-FR"/>
        </w:rPr>
        <w:t>Transporteur</w:t>
      </w:r>
    </w:p>
    <w:p w14:paraId="7D4EE5B9" w14:textId="50F2279D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  <w:lang w:val="fr-FR"/>
        </w:rPr>
      </w:pPr>
      <w:r w:rsidRPr="00F612BB">
        <w:rPr>
          <w:sz w:val="18"/>
          <w:szCs w:val="18"/>
          <w:lang w:val="fr-FR"/>
        </w:rPr>
        <w:t>Exploitant d</w:t>
      </w:r>
      <w:r w:rsidR="00AF0A40" w:rsidRPr="00F612BB">
        <w:rPr>
          <w:sz w:val="18"/>
          <w:szCs w:val="18"/>
          <w:lang w:val="fr-FR"/>
        </w:rPr>
        <w:t>’</w:t>
      </w:r>
      <w:r w:rsidRPr="00F612BB">
        <w:rPr>
          <w:sz w:val="18"/>
          <w:szCs w:val="18"/>
          <w:lang w:val="fr-FR"/>
        </w:rPr>
        <w:t>un conteneur-citerne ou d</w:t>
      </w:r>
      <w:r w:rsidR="00AF0A40" w:rsidRPr="00F612BB">
        <w:rPr>
          <w:sz w:val="18"/>
          <w:szCs w:val="18"/>
          <w:lang w:val="fr-FR"/>
        </w:rPr>
        <w:t>’</w:t>
      </w:r>
      <w:r w:rsidRPr="00F612BB">
        <w:rPr>
          <w:sz w:val="18"/>
          <w:szCs w:val="18"/>
          <w:lang w:val="fr-FR"/>
        </w:rPr>
        <w:t>une citerne mobile</w:t>
      </w:r>
    </w:p>
    <w:p w14:paraId="56CFF2F3" w14:textId="6CBCBCA0" w:rsidR="00EC3D8D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  <w:lang w:val="fr-FR"/>
        </w:rPr>
      </w:pPr>
      <w:r w:rsidRPr="00F612BB">
        <w:rPr>
          <w:sz w:val="18"/>
          <w:szCs w:val="18"/>
          <w:lang w:val="fr-FR"/>
        </w:rPr>
        <w:t>Exploitant de la station de réception</w:t>
      </w:r>
    </w:p>
    <w:p w14:paraId="1898A240" w14:textId="49F8B469" w:rsidR="00FB1E14" w:rsidRPr="00F612BB" w:rsidRDefault="00EC3D8D" w:rsidP="00EC3D8D">
      <w:pPr>
        <w:numPr>
          <w:ilvl w:val="0"/>
          <w:numId w:val="5"/>
        </w:num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sz w:val="18"/>
          <w:szCs w:val="18"/>
          <w:lang w:eastAsia="nb-NO"/>
        </w:rPr>
      </w:pPr>
      <w:r w:rsidRPr="00F612BB">
        <w:rPr>
          <w:sz w:val="18"/>
          <w:szCs w:val="18"/>
          <w:lang w:val="fr-FR"/>
        </w:rPr>
        <w:t>Gestionnaire d</w:t>
      </w:r>
      <w:r w:rsidR="00AF0A40" w:rsidRPr="00F612BB">
        <w:rPr>
          <w:sz w:val="18"/>
          <w:szCs w:val="18"/>
          <w:lang w:val="fr-FR"/>
        </w:rPr>
        <w:t>’</w:t>
      </w:r>
      <w:r w:rsidRPr="00F612BB">
        <w:rPr>
          <w:sz w:val="18"/>
          <w:szCs w:val="18"/>
          <w:lang w:val="fr-FR"/>
        </w:rPr>
        <w:t>infrastructures de voies navigables</w:t>
      </w:r>
    </w:p>
    <w:p w14:paraId="72781997" w14:textId="77777777" w:rsidR="00EC3D8D" w:rsidRDefault="00EC3D8D" w:rsidP="00EC3D8D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rFonts w:ascii="Arial" w:hAnsi="Arial" w:cs="Arial"/>
          <w:sz w:val="18"/>
          <w:szCs w:val="18"/>
          <w:lang w:val="fr-FR"/>
        </w:rPr>
      </w:pPr>
    </w:p>
    <w:p w14:paraId="737625E2" w14:textId="68E87A88" w:rsidR="00EC3D8D" w:rsidRDefault="00EC3D8D" w:rsidP="00EC3D8D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tbl>
      <w:tblPr>
        <w:tblStyle w:val="Grilledutableau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09"/>
        <w:gridCol w:w="757"/>
        <w:gridCol w:w="1990"/>
        <w:gridCol w:w="3678"/>
      </w:tblGrid>
      <w:tr w:rsidR="00EC3D8D" w:rsidRPr="00F612BB" w14:paraId="5067F751" w14:textId="77777777" w:rsidTr="001C2927">
        <w:trPr>
          <w:trHeight w:val="3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051E4B" w14:textId="5C8B1E1A" w:rsidR="00EC3D8D" w:rsidRPr="00F612BB" w:rsidRDefault="00EC3D8D" w:rsidP="001C2927">
            <w:pPr>
              <w:tabs>
                <w:tab w:val="left" w:pos="240"/>
              </w:tabs>
              <w:spacing w:before="60"/>
              <w:rPr>
                <w:b/>
                <w:i/>
                <w:sz w:val="16"/>
                <w:lang w:val="fr-FR"/>
              </w:rPr>
            </w:pPr>
            <w:r w:rsidRPr="00F612BB">
              <w:rPr>
                <w:b/>
                <w:bCs/>
                <w:lang w:val="fr-FR"/>
              </w:rPr>
              <w:lastRenderedPageBreak/>
              <w:t>DATE ET LIEU DE L</w:t>
            </w:r>
            <w:r w:rsidR="00AF0A40" w:rsidRPr="00F612BB">
              <w:rPr>
                <w:b/>
                <w:bCs/>
                <w:lang w:val="fr-FR"/>
              </w:rPr>
              <w:t>’</w:t>
            </w:r>
            <w:r w:rsidRPr="00F612BB">
              <w:rPr>
                <w:b/>
                <w:bCs/>
                <w:lang w:val="fr-FR"/>
              </w:rPr>
              <w:t xml:space="preserve">ÉVÉNEMENT </w:t>
            </w:r>
            <w:r w:rsidR="00E412FA" w:rsidRPr="00F612BB">
              <w:rPr>
                <w:b/>
                <w:bCs/>
                <w:lang w:val="fr-FR"/>
              </w:rPr>
              <w:br/>
            </w:r>
            <w:r w:rsidRPr="00F612BB">
              <w:rPr>
                <w:b/>
                <w:bCs/>
                <w:color w:val="0000FF"/>
                <w:lang w:val="fr-FR"/>
              </w:rPr>
              <w:t>Rapport à courte échéance (à soumettre sous 72 heures)</w:t>
            </w:r>
          </w:p>
        </w:tc>
      </w:tr>
      <w:tr w:rsidR="00EC3D8D" w:rsidRPr="00F612BB" w14:paraId="538FA791" w14:textId="77777777" w:rsidTr="001C2927">
        <w:trPr>
          <w:trHeight w:val="178"/>
        </w:trPr>
        <w:tc>
          <w:tcPr>
            <w:tcW w:w="5000" w:type="pct"/>
            <w:gridSpan w:val="4"/>
          </w:tcPr>
          <w:p w14:paraId="3F87B09F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Année : …                       Mois : …                                         Jour : …                     Heure locale : …  </w:t>
            </w:r>
          </w:p>
        </w:tc>
      </w:tr>
      <w:tr w:rsidR="00EC3D8D" w:rsidRPr="00F612BB" w14:paraId="2E263C37" w14:textId="77777777" w:rsidTr="001C2927">
        <w:trPr>
          <w:trHeight w:val="1795"/>
        </w:trPr>
        <w:tc>
          <w:tcPr>
            <w:tcW w:w="2058" w:type="pct"/>
            <w:gridSpan w:val="2"/>
          </w:tcPr>
          <w:p w14:paraId="491C3D6B" w14:textId="77777777" w:rsidR="00EC3D8D" w:rsidRPr="00F612BB" w:rsidRDefault="00EC3D8D" w:rsidP="00EC3D8D">
            <w:pPr>
              <w:numPr>
                <w:ilvl w:val="0"/>
                <w:numId w:val="4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Port </w:t>
            </w:r>
          </w:p>
          <w:p w14:paraId="5B6D003F" w14:textId="77777777" w:rsidR="00EC3D8D" w:rsidRPr="00F612BB" w:rsidRDefault="00EC3D8D" w:rsidP="00EC3D8D">
            <w:pPr>
              <w:numPr>
                <w:ilvl w:val="0"/>
                <w:numId w:val="4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Voie navigable (nom) : </w:t>
            </w:r>
          </w:p>
          <w:p w14:paraId="7FAF4A93" w14:textId="77777777" w:rsidR="00EC3D8D" w:rsidRPr="00F612BB" w:rsidRDefault="00EC3D8D" w:rsidP="00EC3D8D">
            <w:pPr>
              <w:numPr>
                <w:ilvl w:val="1"/>
                <w:numId w:val="4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Secteur libre (nom) : </w:t>
            </w:r>
          </w:p>
          <w:p w14:paraId="02CCD381" w14:textId="77777777" w:rsidR="00EC3D8D" w:rsidRPr="00F612BB" w:rsidRDefault="00EC3D8D" w:rsidP="00EC3D8D">
            <w:pPr>
              <w:numPr>
                <w:ilvl w:val="1"/>
                <w:numId w:val="4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Point kilométrique : </w:t>
            </w:r>
          </w:p>
          <w:p w14:paraId="06DAB723" w14:textId="77777777" w:rsidR="00EC3D8D" w:rsidRPr="00F612BB" w:rsidRDefault="00EC3D8D" w:rsidP="00EC3D8D">
            <w:pPr>
              <w:numPr>
                <w:ilvl w:val="0"/>
                <w:numId w:val="43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</w:rPr>
            </w:pPr>
            <w:r w:rsidRPr="00F612BB">
              <w:rPr>
                <w:sz w:val="16"/>
                <w:szCs w:val="16"/>
                <w:lang w:val="fr-FR"/>
              </w:rPr>
              <w:t>Pays</w:t>
            </w:r>
          </w:p>
        </w:tc>
        <w:tc>
          <w:tcPr>
            <w:tcW w:w="2942" w:type="pct"/>
            <w:gridSpan w:val="2"/>
          </w:tcPr>
          <w:p w14:paraId="0FB060D5" w14:textId="77777777" w:rsidR="00EC3D8D" w:rsidRPr="00F612BB" w:rsidRDefault="00EC3D8D" w:rsidP="00EC3D8D">
            <w:pPr>
              <w:numPr>
                <w:ilvl w:val="0"/>
                <w:numId w:val="4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Coordonnées géographiques :                                                                                               </w:t>
            </w:r>
          </w:p>
          <w:p w14:paraId="7C7F8ECD" w14:textId="77777777" w:rsidR="00EC3D8D" w:rsidRPr="00F612BB" w:rsidRDefault="00EC3D8D" w:rsidP="00EC3D8D">
            <w:pPr>
              <w:numPr>
                <w:ilvl w:val="1"/>
                <w:numId w:val="4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Latitude : </w:t>
            </w:r>
          </w:p>
          <w:p w14:paraId="449651B6" w14:textId="77777777" w:rsidR="00EC3D8D" w:rsidRPr="00F612BB" w:rsidRDefault="00EC3D8D" w:rsidP="00EC3D8D">
            <w:pPr>
              <w:numPr>
                <w:ilvl w:val="1"/>
                <w:numId w:val="44"/>
              </w:numPr>
              <w:tabs>
                <w:tab w:val="left" w:pos="74"/>
                <w:tab w:val="left" w:pos="24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pacing w:before="6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Longitude :</w:t>
            </w:r>
          </w:p>
          <w:p w14:paraId="55C97F51" w14:textId="77777777" w:rsidR="00EC3D8D" w:rsidRPr="00F612BB" w:rsidRDefault="00EC3D8D" w:rsidP="001C2927">
            <w:pPr>
              <w:tabs>
                <w:tab w:val="left" w:pos="240"/>
              </w:tabs>
              <w:spacing w:before="60"/>
              <w:rPr>
                <w:b/>
                <w:i/>
                <w:sz w:val="16"/>
                <w:szCs w:val="16"/>
              </w:rPr>
            </w:pPr>
          </w:p>
        </w:tc>
      </w:tr>
      <w:tr w:rsidR="00EC3D8D" w:rsidRPr="00F612BB" w14:paraId="1C5DD890" w14:textId="77777777" w:rsidTr="001C2927">
        <w:trPr>
          <w:trHeight w:val="3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0D224" w14:textId="5B56CC65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b/>
                <w:lang w:val="fr-FR"/>
              </w:rPr>
            </w:pPr>
            <w:r w:rsidRPr="00F612BB">
              <w:rPr>
                <w:b/>
                <w:bCs/>
                <w:lang w:val="fr-FR"/>
              </w:rPr>
              <w:t>NATURE DE L</w:t>
            </w:r>
            <w:r w:rsidR="00AF0A40" w:rsidRPr="00F612BB">
              <w:rPr>
                <w:b/>
                <w:bCs/>
                <w:lang w:val="fr-FR"/>
              </w:rPr>
              <w:t>’</w:t>
            </w:r>
            <w:r w:rsidRPr="00F612BB">
              <w:rPr>
                <w:b/>
                <w:bCs/>
                <w:lang w:val="fr-FR"/>
              </w:rPr>
              <w:t>OPÉRATION RÉALISÉE AU MOMENT DE L</w:t>
            </w:r>
            <w:r w:rsidR="00AF0A40" w:rsidRPr="00F612BB">
              <w:rPr>
                <w:b/>
                <w:bCs/>
                <w:lang w:val="fr-FR"/>
              </w:rPr>
              <w:t>’</w:t>
            </w:r>
            <w:r w:rsidRPr="00F612BB">
              <w:rPr>
                <w:b/>
                <w:bCs/>
                <w:lang w:val="fr-FR"/>
              </w:rPr>
              <w:t>ÉVÉNEMENT</w:t>
            </w:r>
            <w:r w:rsidR="00E412FA" w:rsidRPr="00F612BB">
              <w:rPr>
                <w:b/>
                <w:bCs/>
                <w:lang w:val="fr-FR"/>
              </w:rPr>
              <w:t> :</w:t>
            </w:r>
          </w:p>
          <w:p w14:paraId="4AEA5F7B" w14:textId="2A7BCC10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b/>
                <w:bCs/>
                <w:lang w:val="fr-FR"/>
              </w:rPr>
            </w:pPr>
            <w:r w:rsidRPr="00F612BB">
              <w:rPr>
                <w:b/>
                <w:bCs/>
                <w:color w:val="0000FF"/>
                <w:lang w:val="fr-FR"/>
              </w:rPr>
              <w:t>Rapport à courte échéance (à soumettre sous 72 heures)</w:t>
            </w:r>
          </w:p>
        </w:tc>
      </w:tr>
      <w:tr w:rsidR="00EC3D8D" w:rsidRPr="00F612BB" w14:paraId="4ADCC34D" w14:textId="77777777" w:rsidTr="001C2927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49CED9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Mouillage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1400F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Stationnement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53687F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Dégazage</w:t>
            </w:r>
          </w:p>
        </w:tc>
      </w:tr>
      <w:tr w:rsidR="00EC3D8D" w:rsidRPr="00F612BB" w14:paraId="76C754B8" w14:textId="77777777" w:rsidTr="001C2927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41DC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Vidange 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44314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Remplissage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E2BE9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Chargement</w:t>
            </w:r>
          </w:p>
        </w:tc>
      </w:tr>
      <w:tr w:rsidR="00EC3D8D" w:rsidRPr="00F612BB" w14:paraId="74241921" w14:textId="77777777" w:rsidTr="001C2927">
        <w:tc>
          <w:tcPr>
            <w:tcW w:w="1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1732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Maintenance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8B8DA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Réparations</w:t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834F3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Déplacement</w:t>
            </w:r>
          </w:p>
        </w:tc>
      </w:tr>
      <w:tr w:rsidR="00EC3D8D" w:rsidRPr="00F612BB" w14:paraId="49637BE5" w14:textId="77777777" w:rsidTr="001C2927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E4F270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Transport</w:t>
            </w:r>
          </w:p>
        </w:tc>
        <w:tc>
          <w:tcPr>
            <w:tcW w:w="1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57873" w14:textId="77777777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Déchargement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A8B60" w14:textId="171C909E" w:rsidR="00EC3D8D" w:rsidRPr="00F612BB" w:rsidRDefault="00EC3D8D" w:rsidP="00EC3D8D">
            <w:pPr>
              <w:numPr>
                <w:ilvl w:val="0"/>
                <w:numId w:val="4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before="120" w:line="276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</w:t>
            </w:r>
          </w:p>
          <w:p w14:paraId="0FA1B32D" w14:textId="7E46F135" w:rsidR="00EC3D8D" w:rsidRPr="00F612BB" w:rsidRDefault="00EC3D8D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before="120" w:line="276" w:lineRule="auto"/>
              <w:ind w:left="720"/>
              <w:rPr>
                <w:sz w:val="16"/>
                <w:szCs w:val="16"/>
              </w:rPr>
            </w:pPr>
          </w:p>
        </w:tc>
      </w:tr>
      <w:tr w:rsidR="00EC3D8D" w:rsidRPr="00F612BB" w14:paraId="52D6270F" w14:textId="77777777" w:rsidTr="001C2927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94E307" w14:textId="2BEC262B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b/>
                <w:lang w:val="fr-FR"/>
              </w:rPr>
            </w:pPr>
            <w:r w:rsidRPr="00F612BB">
              <w:rPr>
                <w:b/>
                <w:bCs/>
                <w:lang w:val="fr-FR"/>
              </w:rPr>
              <w:t xml:space="preserve">CONTEXTE </w:t>
            </w:r>
            <w:r w:rsidRPr="00F612BB">
              <w:rPr>
                <w:b/>
                <w:bCs/>
                <w:color w:val="0000FF"/>
                <w:lang w:val="fr-FR"/>
              </w:rPr>
              <w:t>Rapport à courte échéance (à soumettre sous 72 heures)</w:t>
            </w:r>
          </w:p>
        </w:tc>
      </w:tr>
      <w:tr w:rsidR="00EC3D8D" w:rsidRPr="00F612BB" w14:paraId="1275AD6E" w14:textId="77777777" w:rsidTr="001C2927">
        <w:trPr>
          <w:trHeight w:val="380"/>
        </w:trPr>
        <w:tc>
          <w:tcPr>
            <w:tcW w:w="5000" w:type="pct"/>
            <w:gridSpan w:val="4"/>
          </w:tcPr>
          <w:p w14:paraId="7CA54808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u w:val="single"/>
              </w:rPr>
            </w:pPr>
            <w:r w:rsidRPr="00F612BB">
              <w:rPr>
                <w:u w:val="single"/>
                <w:lang w:val="fr-FR"/>
              </w:rPr>
              <w:t>CONDITIONS MÉTÉOROLOGIQUES</w:t>
            </w:r>
            <w:r w:rsidRPr="00F612BB">
              <w:rPr>
                <w:lang w:val="fr-FR"/>
              </w:rPr>
              <w:t xml:space="preserve"> </w:t>
            </w:r>
          </w:p>
          <w:p w14:paraId="6BC95616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u w:val="single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2548"/>
              <w:gridCol w:w="3405"/>
              <w:gridCol w:w="189"/>
              <w:gridCol w:w="77"/>
            </w:tblGrid>
            <w:tr w:rsidR="00EC3D8D" w:rsidRPr="00F612BB" w14:paraId="670E00B9" w14:textId="77777777" w:rsidTr="001C2927">
              <w:trPr>
                <w:gridAfter w:val="2"/>
                <w:wAfter w:w="139" w:type="pct"/>
                <w:trHeight w:val="2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7B83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Sécheresse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0B42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Brouillard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C56F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Grêle</w:t>
                  </w:r>
                </w:p>
              </w:tc>
            </w:tr>
            <w:tr w:rsidR="00EC3D8D" w:rsidRPr="00F612BB" w14:paraId="480D4CBC" w14:textId="77777777" w:rsidTr="001C2927">
              <w:trPr>
                <w:gridAfter w:val="2"/>
                <w:wAfter w:w="139" w:type="pct"/>
                <w:trHeight w:val="2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AB66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Canicule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3B00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Vent fort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4BC4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Foudre</w:t>
                  </w:r>
                </w:p>
              </w:tc>
            </w:tr>
            <w:tr w:rsidR="00EC3D8D" w:rsidRPr="00F612BB" w14:paraId="34CA75D5" w14:textId="77777777" w:rsidTr="00E412FA">
              <w:trPr>
                <w:gridAfter w:val="2"/>
                <w:wAfter w:w="139" w:type="pct"/>
                <w:trHeight w:val="258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9A6C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Conditions météorologiques normales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EEB6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Pluie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8EEA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Grésil</w:t>
                  </w:r>
                </w:p>
              </w:tc>
            </w:tr>
            <w:tr w:rsidR="00EC3D8D" w:rsidRPr="00F612BB" w14:paraId="44C3239E" w14:textId="77777777" w:rsidTr="00E412FA">
              <w:trPr>
                <w:gridAfter w:val="2"/>
                <w:wAfter w:w="139" w:type="pct"/>
                <w:trHeight w:val="8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4984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Fumée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1E53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rFonts w:eastAsia="Times New Roman"/>
                      <w:sz w:val="16"/>
                      <w:lang w:val="en-GB" w:eastAsia="fr-FR"/>
                    </w:rPr>
                    <w:t>Neige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43A09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Tempête</w:t>
                  </w:r>
                </w:p>
              </w:tc>
            </w:tr>
            <w:tr w:rsidR="00EC3D8D" w:rsidRPr="00F612BB" w14:paraId="1335F09F" w14:textId="77777777" w:rsidTr="001C2927">
              <w:trPr>
                <w:gridAfter w:val="2"/>
                <w:wAfter w:w="139" w:type="pct"/>
                <w:trHeight w:val="2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2EA8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Tonnerre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96BC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before="60" w:after="60"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Conditions inconnues </w:t>
                  </w: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6A83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before="60" w:after="60"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Autre (préciser)</w:t>
                  </w:r>
                </w:p>
              </w:tc>
            </w:tr>
            <w:tr w:rsidR="00EC3D8D" w:rsidRPr="00F612BB" w14:paraId="4FAF9B67" w14:textId="77777777" w:rsidTr="001C2927">
              <w:trPr>
                <w:gridAfter w:val="2"/>
                <w:wAfter w:w="139" w:type="pct"/>
                <w:trHeight w:val="20"/>
              </w:trPr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ACC0" w14:textId="77777777" w:rsidR="00EC3D8D" w:rsidRPr="00F612BB" w:rsidRDefault="00EC3D8D" w:rsidP="00EC3D8D">
                  <w:pPr>
                    <w:numPr>
                      <w:ilvl w:val="0"/>
                      <w:numId w:val="49"/>
                    </w:num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before="60" w:after="60" w:line="276" w:lineRule="auto"/>
                    <w:rPr>
                      <w:b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Température : … °C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02F0" w14:textId="77777777" w:rsidR="00EC3D8D" w:rsidRPr="00F612BB" w:rsidRDefault="00EC3D8D" w:rsidP="001C2927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b/>
                      <w:sz w:val="16"/>
                      <w:szCs w:val="16"/>
                      <w:lang w:eastAsia="nb-NO"/>
                    </w:rPr>
                  </w:pPr>
                </w:p>
              </w:tc>
              <w:tc>
                <w:tcPr>
                  <w:tcW w:w="176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8C14" w14:textId="77777777" w:rsidR="00EC3D8D" w:rsidRPr="00F612BB" w:rsidRDefault="00EC3D8D" w:rsidP="001C2927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b/>
                      <w:sz w:val="16"/>
                      <w:szCs w:val="16"/>
                      <w:lang w:eastAsia="nb-NO"/>
                    </w:rPr>
                  </w:pPr>
                </w:p>
              </w:tc>
            </w:tr>
            <w:tr w:rsidR="00EC3D8D" w:rsidRPr="00F612BB" w14:paraId="454A83D8" w14:textId="77777777" w:rsidTr="001C29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0" w:type="pct"/>
                  <w:gridSpan w:val="4"/>
                </w:tcPr>
                <w:p w14:paraId="1EE9AAD7" w14:textId="5F95AB94" w:rsidR="00EC3D8D" w:rsidRPr="00F612BB" w:rsidRDefault="00EC3D8D" w:rsidP="001C2927">
                  <w:pPr>
                    <w:tabs>
                      <w:tab w:val="left" w:pos="240"/>
                    </w:tabs>
                    <w:spacing w:before="60" w:after="60"/>
                    <w:rPr>
                      <w:u w:val="single"/>
                    </w:rPr>
                  </w:pPr>
                  <w:r w:rsidRPr="00F612BB">
                    <w:rPr>
                      <w:u w:val="single"/>
                      <w:lang w:val="fr-FR"/>
                    </w:rPr>
                    <w:t>CONDITIONS DE LA VOIE NAVIGABLE</w:t>
                  </w:r>
                </w:p>
                <w:p w14:paraId="054BCD94" w14:textId="77777777" w:rsidR="00EC3D8D" w:rsidRPr="00F612BB" w:rsidRDefault="00EC3D8D" w:rsidP="001C2927">
                  <w:pPr>
                    <w:tabs>
                      <w:tab w:val="left" w:pos="240"/>
                    </w:tabs>
                    <w:spacing w:before="60" w:after="60"/>
                    <w:rPr>
                      <w:u w:val="single"/>
                    </w:rPr>
                  </w:pPr>
                  <w:r w:rsidRPr="00F612BB">
                    <w:rPr>
                      <w:u w:val="single"/>
                    </w:rPr>
                    <w:t xml:space="preserve">  </w:t>
                  </w:r>
                </w:p>
                <w:tbl>
                  <w:tblPr>
                    <w:tblStyle w:val="Grilledutableau"/>
                    <w:tblW w:w="95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49"/>
                    <w:gridCol w:w="6325"/>
                  </w:tblGrid>
                  <w:tr w:rsidR="00EC3D8D" w:rsidRPr="00F612BB" w14:paraId="1E5CCE18" w14:textId="77777777" w:rsidTr="001C2927">
                    <w:trPr>
                      <w:trHeight w:val="240"/>
                    </w:trPr>
                    <w:tc>
                      <w:tcPr>
                        <w:tcW w:w="3249" w:type="dxa"/>
                      </w:tcPr>
                      <w:p w14:paraId="481A6794" w14:textId="77777777" w:rsidR="00EC3D8D" w:rsidRPr="00F612BB" w:rsidRDefault="00EC3D8D" w:rsidP="00EC3D8D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Hautes eaux</w:t>
                        </w:r>
                      </w:p>
                    </w:tc>
                    <w:tc>
                      <w:tcPr>
                        <w:tcW w:w="6325" w:type="dxa"/>
                      </w:tcPr>
                      <w:p w14:paraId="3804772D" w14:textId="77777777" w:rsidR="00EC3D8D" w:rsidRPr="00F612BB" w:rsidRDefault="00EC3D8D" w:rsidP="00EC3D8D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Basses eaux</w:t>
                        </w:r>
                      </w:p>
                    </w:tc>
                  </w:tr>
                  <w:tr w:rsidR="00EC3D8D" w:rsidRPr="00F612BB" w14:paraId="63458DBF" w14:textId="77777777" w:rsidTr="001C2927">
                    <w:trPr>
                      <w:trHeight w:val="240"/>
                    </w:trPr>
                    <w:tc>
                      <w:tcPr>
                        <w:tcW w:w="3249" w:type="dxa"/>
                      </w:tcPr>
                      <w:p w14:paraId="695B32E7" w14:textId="77777777" w:rsidR="00EC3D8D" w:rsidRPr="00F612BB" w:rsidRDefault="00EC3D8D" w:rsidP="00EC3D8D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Crue</w:t>
                        </w:r>
                      </w:p>
                    </w:tc>
                    <w:tc>
                      <w:tcPr>
                        <w:tcW w:w="6325" w:type="dxa"/>
                      </w:tcPr>
                      <w:p w14:paraId="6ABCACFE" w14:textId="77777777" w:rsidR="00EC3D8D" w:rsidRPr="00F612BB" w:rsidRDefault="00EC3D8D" w:rsidP="00EC3D8D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Glace</w:t>
                        </w:r>
                      </w:p>
                    </w:tc>
                  </w:tr>
                  <w:tr w:rsidR="00EC3D8D" w:rsidRPr="00F612BB" w14:paraId="54952150" w14:textId="77777777" w:rsidTr="001C2927">
                    <w:trPr>
                      <w:trHeight w:val="307"/>
                    </w:trPr>
                    <w:tc>
                      <w:tcPr>
                        <w:tcW w:w="3249" w:type="dxa"/>
                      </w:tcPr>
                      <w:p w14:paraId="7E5BD3CA" w14:textId="0C72358C" w:rsidR="00EC3D8D" w:rsidRPr="00F612BB" w:rsidRDefault="00EC3D8D" w:rsidP="00EC3D8D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Niveau d</w:t>
                        </w:r>
                        <w:r w:rsidR="00AF0A40" w:rsidRPr="00F612BB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eau : …</w:t>
                        </w:r>
                      </w:p>
                    </w:tc>
                    <w:tc>
                      <w:tcPr>
                        <w:tcW w:w="6325" w:type="dxa"/>
                      </w:tcPr>
                      <w:p w14:paraId="23D8F2CE" w14:textId="174A0FAD" w:rsidR="00EC3D8D" w:rsidRPr="00F612BB" w:rsidRDefault="00EC3D8D" w:rsidP="00EC3D8D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Vitesse estimée par rapport à l</w:t>
                        </w:r>
                        <w:r w:rsidR="00AF0A40" w:rsidRPr="00F612BB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eau : …</w:t>
                        </w:r>
                      </w:p>
                      <w:p w14:paraId="54E79D94" w14:textId="77777777" w:rsidR="00EC3D8D" w:rsidRPr="00F612BB" w:rsidRDefault="00EC3D8D" w:rsidP="001C2927">
                        <w:p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line="276" w:lineRule="auto"/>
                          <w:ind w:left="720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</w:tc>
                  </w:tr>
                </w:tbl>
                <w:p w14:paraId="782BDF23" w14:textId="77777777" w:rsidR="00EC3D8D" w:rsidRPr="00F612BB" w:rsidRDefault="00EC3D8D" w:rsidP="001C2927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60"/>
                    <w:ind w:left="600"/>
                    <w:rPr>
                      <w:lang w:val="fr-FR"/>
                    </w:rPr>
                  </w:pPr>
                </w:p>
              </w:tc>
              <w:tc>
                <w:tcPr>
                  <w:tcW w:w="40" w:type="pct"/>
                </w:tcPr>
                <w:p w14:paraId="461C4331" w14:textId="77777777" w:rsidR="00EC3D8D" w:rsidRPr="00F612BB" w:rsidRDefault="00EC3D8D" w:rsidP="001C2927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60"/>
                    <w:ind w:left="600"/>
                    <w:rPr>
                      <w:lang w:val="fr-FR" w:eastAsia="nb-NO"/>
                    </w:rPr>
                  </w:pPr>
                </w:p>
              </w:tc>
            </w:tr>
            <w:tr w:rsidR="00EC3D8D" w:rsidRPr="00F612BB" w14:paraId="29C2B31D" w14:textId="77777777" w:rsidTr="001C29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60" w:type="pct"/>
                  <w:gridSpan w:val="4"/>
                </w:tcPr>
                <w:p w14:paraId="56B0D587" w14:textId="56E30E3C" w:rsidR="00EC3D8D" w:rsidRPr="00F612BB" w:rsidRDefault="00EC3D8D" w:rsidP="001C2927">
                  <w:pPr>
                    <w:tabs>
                      <w:tab w:val="left" w:pos="240"/>
                    </w:tabs>
                    <w:spacing w:before="60" w:after="60"/>
                    <w:rPr>
                      <w:u w:val="single"/>
                    </w:rPr>
                  </w:pPr>
                  <w:r w:rsidRPr="00F612BB">
                    <w:rPr>
                      <w:u w:val="single"/>
                      <w:lang w:val="fr-FR"/>
                    </w:rPr>
                    <w:t>LUMINOSITÉ</w:t>
                  </w:r>
                </w:p>
                <w:p w14:paraId="58FC70A3" w14:textId="77777777" w:rsidR="00EC3D8D" w:rsidRPr="00F612BB" w:rsidRDefault="00EC3D8D" w:rsidP="001C2927">
                  <w:pPr>
                    <w:tabs>
                      <w:tab w:val="left" w:pos="240"/>
                    </w:tabs>
                    <w:spacing w:before="60" w:after="60"/>
                    <w:rPr>
                      <w:u w:val="single"/>
                    </w:rPr>
                  </w:pPr>
                </w:p>
                <w:tbl>
                  <w:tblPr>
                    <w:tblStyle w:val="Grilledutableau"/>
                    <w:tblW w:w="949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07"/>
                    <w:gridCol w:w="3108"/>
                    <w:gridCol w:w="3278"/>
                  </w:tblGrid>
                  <w:tr w:rsidR="00EC3D8D" w:rsidRPr="00F612BB" w14:paraId="67239660" w14:textId="77777777" w:rsidTr="001C2927">
                    <w:tc>
                      <w:tcPr>
                        <w:tcW w:w="3107" w:type="dxa"/>
                      </w:tcPr>
                      <w:p w14:paraId="6779F9D3" w14:textId="77777777" w:rsidR="00EC3D8D" w:rsidRPr="00F612BB" w:rsidRDefault="00EC3D8D" w:rsidP="00EC3D8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Jour</w:t>
                        </w:r>
                      </w:p>
                    </w:tc>
                    <w:tc>
                      <w:tcPr>
                        <w:tcW w:w="3108" w:type="dxa"/>
                      </w:tcPr>
                      <w:p w14:paraId="4D7200F9" w14:textId="77777777" w:rsidR="00EC3D8D" w:rsidRPr="00F612BB" w:rsidRDefault="00EC3D8D" w:rsidP="00EC3D8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Crépuscule</w:t>
                        </w:r>
                      </w:p>
                    </w:tc>
                    <w:tc>
                      <w:tcPr>
                        <w:tcW w:w="3278" w:type="dxa"/>
                      </w:tcPr>
                      <w:p w14:paraId="299C2AD2" w14:textId="77777777" w:rsidR="00EC3D8D" w:rsidRPr="00F612BB" w:rsidRDefault="00EC3D8D" w:rsidP="00EC3D8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Aube</w:t>
                        </w:r>
                      </w:p>
                    </w:tc>
                  </w:tr>
                  <w:tr w:rsidR="00EC3D8D" w:rsidRPr="00F612BB" w14:paraId="057E2AC1" w14:textId="77777777" w:rsidTr="001C2927">
                    <w:tc>
                      <w:tcPr>
                        <w:tcW w:w="3107" w:type="dxa"/>
                      </w:tcPr>
                      <w:p w14:paraId="5B4CC3C7" w14:textId="77777777" w:rsidR="00EC3D8D" w:rsidRPr="00F612BB" w:rsidRDefault="00EC3D8D" w:rsidP="00EC3D8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Nuit</w:t>
                        </w:r>
                      </w:p>
                    </w:tc>
                    <w:tc>
                      <w:tcPr>
                        <w:tcW w:w="3108" w:type="dxa"/>
                      </w:tcPr>
                      <w:p w14:paraId="2AFFA081" w14:textId="77777777" w:rsidR="00EC3D8D" w:rsidRPr="00F612BB" w:rsidRDefault="00EC3D8D" w:rsidP="00EC3D8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Lumière artificielle allumée</w:t>
                        </w:r>
                      </w:p>
                    </w:tc>
                    <w:tc>
                      <w:tcPr>
                        <w:tcW w:w="3278" w:type="dxa"/>
                      </w:tcPr>
                      <w:p w14:paraId="2BBD4E54" w14:textId="77777777" w:rsidR="00EC3D8D" w:rsidRPr="00F612BB" w:rsidRDefault="00EC3D8D" w:rsidP="00EC3D8D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kinsoku/>
                          <w:overflowPunct/>
                          <w:autoSpaceDE/>
                          <w:autoSpaceDN/>
                          <w:adjustRightInd/>
                          <w:snapToGrid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 w:rsidRPr="00F612BB">
                          <w:rPr>
                            <w:sz w:val="16"/>
                            <w:szCs w:val="16"/>
                            <w:lang w:val="fr-FR"/>
                          </w:rPr>
                          <w:t>Lumière artificielle éteinte</w:t>
                        </w:r>
                      </w:p>
                      <w:p w14:paraId="1872C1B6" w14:textId="77777777" w:rsidR="00EC3D8D" w:rsidRPr="00F612BB" w:rsidRDefault="00EC3D8D" w:rsidP="001C2927">
                        <w:pPr>
                          <w:tabs>
                            <w:tab w:val="left" w:pos="74"/>
                            <w:tab w:val="left" w:pos="1366"/>
                            <w:tab w:val="left" w:pos="2665"/>
                            <w:tab w:val="left" w:pos="3963"/>
                            <w:tab w:val="left" w:pos="5256"/>
                            <w:tab w:val="left" w:pos="6555"/>
                            <w:tab w:val="left" w:pos="7847"/>
                            <w:tab w:val="left" w:pos="9146"/>
                          </w:tabs>
                          <w:spacing w:line="276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3AD41A" w14:textId="77777777" w:rsidR="00EC3D8D" w:rsidRPr="00F612BB" w:rsidRDefault="00EC3D8D" w:rsidP="001C2927">
                  <w:pPr>
                    <w:tabs>
                      <w:tab w:val="left" w:pos="240"/>
                    </w:tabs>
                    <w:spacing w:before="60" w:after="60"/>
                    <w:rPr>
                      <w:u w:val="single"/>
                    </w:rPr>
                  </w:pPr>
                </w:p>
              </w:tc>
              <w:tc>
                <w:tcPr>
                  <w:tcW w:w="40" w:type="pct"/>
                </w:tcPr>
                <w:p w14:paraId="6FE7C6CE" w14:textId="77777777" w:rsidR="00EC3D8D" w:rsidRPr="00F612BB" w:rsidRDefault="00EC3D8D" w:rsidP="001C2927">
                  <w:pPr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after="60"/>
                    <w:ind w:left="600"/>
                    <w:rPr>
                      <w:lang w:eastAsia="nb-NO"/>
                    </w:rPr>
                  </w:pPr>
                </w:p>
              </w:tc>
            </w:tr>
          </w:tbl>
          <w:p w14:paraId="2D5E3721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b/>
              </w:rPr>
            </w:pPr>
          </w:p>
        </w:tc>
      </w:tr>
      <w:tr w:rsidR="00EC3D8D" w:rsidRPr="00F612BB" w14:paraId="3D05F465" w14:textId="77777777" w:rsidTr="001C2927">
        <w:trPr>
          <w:trHeight w:val="3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B1087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b/>
              </w:rPr>
            </w:pPr>
            <w:r w:rsidRPr="00F612BB">
              <w:rPr>
                <w:b/>
                <w:bCs/>
                <w:lang w:val="fr-FR"/>
              </w:rPr>
              <w:t>INFRASTRUCTURE</w:t>
            </w:r>
          </w:p>
        </w:tc>
      </w:tr>
      <w:tr w:rsidR="00EC3D8D" w:rsidRPr="00F612BB" w14:paraId="5EDAE9D6" w14:textId="77777777" w:rsidTr="001C2927">
        <w:trPr>
          <w:trHeight w:val="1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8901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color w:val="0000FF"/>
                <w:u w:val="single"/>
                <w:lang w:val="fr-FR"/>
              </w:rPr>
            </w:pPr>
            <w:r w:rsidRPr="00F612BB">
              <w:rPr>
                <w:u w:val="single"/>
                <w:lang w:val="fr-FR"/>
              </w:rPr>
              <w:t>INFRASTRUCTURE</w:t>
            </w:r>
            <w:r w:rsidRPr="00F612BB">
              <w:rPr>
                <w:lang w:val="fr-FR"/>
              </w:rPr>
              <w:t xml:space="preserve">  </w:t>
            </w:r>
            <w:r w:rsidRPr="00F612BB">
              <w:rPr>
                <w:b/>
                <w:bCs/>
                <w:color w:val="0000FF"/>
                <w:lang w:val="fr-FR"/>
              </w:rPr>
              <w:t>Rapport à courte échéance (à soumettre sous 72 heures)</w:t>
            </w:r>
          </w:p>
          <w:p w14:paraId="72FDBBAF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u w:val="single"/>
                <w:lang w:val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1990"/>
              <w:gridCol w:w="2310"/>
              <w:gridCol w:w="1897"/>
            </w:tblGrid>
            <w:tr w:rsidR="00EC3D8D" w:rsidRPr="00F612BB" w14:paraId="0506D53C" w14:textId="77777777" w:rsidTr="001C2927">
              <w:trPr>
                <w:trHeight w:val="183"/>
              </w:trPr>
              <w:tc>
                <w:tcPr>
                  <w:tcW w:w="2988" w:type="dxa"/>
                </w:tcPr>
                <w:p w14:paraId="0B161DFE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Pont canal</w:t>
                  </w:r>
                </w:p>
              </w:tc>
              <w:tc>
                <w:tcPr>
                  <w:tcW w:w="1990" w:type="dxa"/>
                </w:tcPr>
                <w:p w14:paraId="6A893EA9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Barrage</w:t>
                  </w:r>
                </w:p>
              </w:tc>
              <w:tc>
                <w:tcPr>
                  <w:tcW w:w="2310" w:type="dxa"/>
                </w:tcPr>
                <w:p w14:paraId="2E35CBBD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Ascenseur</w:t>
                  </w:r>
                </w:p>
              </w:tc>
              <w:tc>
                <w:tcPr>
                  <w:tcW w:w="1897" w:type="dxa"/>
                </w:tcPr>
                <w:p w14:paraId="60D5CC2D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Écluse </w:t>
                  </w:r>
                </w:p>
              </w:tc>
            </w:tr>
            <w:tr w:rsidR="00EC3D8D" w:rsidRPr="00F612BB" w14:paraId="2E3A1AF7" w14:textId="77777777" w:rsidTr="001C2927">
              <w:trPr>
                <w:trHeight w:val="183"/>
              </w:trPr>
              <w:tc>
                <w:tcPr>
                  <w:tcW w:w="2988" w:type="dxa"/>
                </w:tcPr>
                <w:p w14:paraId="722F0E13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Canal navigable</w:t>
                  </w:r>
                </w:p>
              </w:tc>
              <w:tc>
                <w:tcPr>
                  <w:tcW w:w="1990" w:type="dxa"/>
                </w:tcPr>
                <w:p w14:paraId="123BE059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Pont fixe</w:t>
                  </w:r>
                </w:p>
              </w:tc>
              <w:tc>
                <w:tcPr>
                  <w:tcW w:w="2310" w:type="dxa"/>
                </w:tcPr>
                <w:p w14:paraId="1E1A6A1C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Pont mobile</w:t>
                  </w:r>
                </w:p>
              </w:tc>
              <w:tc>
                <w:tcPr>
                  <w:tcW w:w="1897" w:type="dxa"/>
                </w:tcPr>
                <w:p w14:paraId="76657B5A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Tunnel </w:t>
                  </w:r>
                </w:p>
              </w:tc>
            </w:tr>
            <w:tr w:rsidR="00EC3D8D" w:rsidRPr="00F612BB" w14:paraId="18053BC0" w14:textId="77777777" w:rsidTr="001C2927">
              <w:trPr>
                <w:trHeight w:val="169"/>
              </w:trPr>
              <w:tc>
                <w:tcPr>
                  <w:tcW w:w="2988" w:type="dxa"/>
                </w:tcPr>
                <w:p w14:paraId="06294588" w14:textId="77777777" w:rsidR="00EC3D8D" w:rsidRPr="00F612BB" w:rsidRDefault="00EC3D8D" w:rsidP="00EC3D8D">
                  <w:pPr>
                    <w:numPr>
                      <w:ilvl w:val="0"/>
                      <w:numId w:val="5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Autre (préciser)</w:t>
                  </w:r>
                </w:p>
                <w:p w14:paraId="785D370A" w14:textId="77777777" w:rsidR="00EC3D8D" w:rsidRPr="00F612BB" w:rsidRDefault="00EC3D8D" w:rsidP="001C2927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90" w:type="dxa"/>
                </w:tcPr>
                <w:p w14:paraId="2B156329" w14:textId="77777777" w:rsidR="00EC3D8D" w:rsidRPr="00F612BB" w:rsidRDefault="00EC3D8D" w:rsidP="001C2927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10" w:type="dxa"/>
                </w:tcPr>
                <w:p w14:paraId="6E89DE5A" w14:textId="77777777" w:rsidR="00EC3D8D" w:rsidRPr="00F612BB" w:rsidRDefault="00EC3D8D" w:rsidP="001C2927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97" w:type="dxa"/>
                </w:tcPr>
                <w:p w14:paraId="3A242752" w14:textId="77777777" w:rsidR="00EC3D8D" w:rsidRPr="00F612BB" w:rsidRDefault="00EC3D8D" w:rsidP="001C2927">
                  <w:p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line="276" w:lineRule="auto"/>
                    <w:ind w:left="72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BD1E8C1" w14:textId="77777777" w:rsidR="00EC3D8D" w:rsidRPr="00F612BB" w:rsidRDefault="00EC3D8D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720"/>
              <w:rPr>
                <w:b/>
                <w:lang w:eastAsia="nb-NO"/>
              </w:rPr>
            </w:pPr>
          </w:p>
        </w:tc>
      </w:tr>
      <w:tr w:rsidR="00EC3D8D" w:rsidRPr="00F612BB" w14:paraId="700207BE" w14:textId="77777777" w:rsidTr="001C2927">
        <w:trPr>
          <w:trHeight w:val="38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9A7" w14:textId="5FA5F594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u w:val="single"/>
                <w:lang w:val="fr-FR"/>
              </w:rPr>
            </w:pPr>
            <w:r w:rsidRPr="00F612BB">
              <w:rPr>
                <w:u w:val="single"/>
                <w:lang w:val="fr-FR"/>
              </w:rPr>
              <w:t>ENVIRONNEMENT DU TRONÇON DE VOIE NAVIGABLE</w:t>
            </w:r>
          </w:p>
          <w:p w14:paraId="15984628" w14:textId="77777777" w:rsidR="00EC3D8D" w:rsidRPr="00F612BB" w:rsidRDefault="00EC3D8D" w:rsidP="001C2927">
            <w:pPr>
              <w:tabs>
                <w:tab w:val="left" w:pos="240"/>
              </w:tabs>
              <w:spacing w:before="60" w:after="60"/>
              <w:rPr>
                <w:u w:val="single"/>
                <w:lang w:val="fr-FR"/>
              </w:rPr>
            </w:pPr>
          </w:p>
          <w:tbl>
            <w:tblPr>
              <w:tblStyle w:val="Grilledutableau"/>
              <w:tblW w:w="0" w:type="auto"/>
              <w:tblInd w:w="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2"/>
              <w:gridCol w:w="2402"/>
              <w:gridCol w:w="2402"/>
              <w:gridCol w:w="2402"/>
            </w:tblGrid>
            <w:tr w:rsidR="00EC3D8D" w:rsidRPr="00F612BB" w14:paraId="75B3097C" w14:textId="77777777" w:rsidTr="001C2927">
              <w:trPr>
                <w:trHeight w:val="656"/>
              </w:trPr>
              <w:tc>
                <w:tcPr>
                  <w:tcW w:w="2402" w:type="dxa"/>
                </w:tcPr>
                <w:p w14:paraId="0DC81FA3" w14:textId="77777777" w:rsidR="00EC3D8D" w:rsidRPr="00F612BB" w:rsidRDefault="00EC3D8D" w:rsidP="00EC3D8D">
                  <w:pPr>
                    <w:numPr>
                      <w:ilvl w:val="0"/>
                      <w:numId w:val="4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Zone rurale</w:t>
                  </w:r>
                </w:p>
              </w:tc>
              <w:tc>
                <w:tcPr>
                  <w:tcW w:w="2402" w:type="dxa"/>
                </w:tcPr>
                <w:p w14:paraId="51725F0B" w14:textId="77777777" w:rsidR="00EC3D8D" w:rsidRPr="00F612BB" w:rsidRDefault="00EC3D8D" w:rsidP="00EC3D8D">
                  <w:pPr>
                    <w:numPr>
                      <w:ilvl w:val="0"/>
                      <w:numId w:val="4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Zone urbaine</w:t>
                  </w:r>
                </w:p>
              </w:tc>
              <w:tc>
                <w:tcPr>
                  <w:tcW w:w="2402" w:type="dxa"/>
                </w:tcPr>
                <w:p w14:paraId="2BB516FE" w14:textId="77777777" w:rsidR="00EC3D8D" w:rsidRPr="00F612BB" w:rsidRDefault="00EC3D8D" w:rsidP="00EC3D8D">
                  <w:pPr>
                    <w:numPr>
                      <w:ilvl w:val="0"/>
                      <w:numId w:val="4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Zone industrielle </w:t>
                  </w:r>
                </w:p>
              </w:tc>
              <w:tc>
                <w:tcPr>
                  <w:tcW w:w="2402" w:type="dxa"/>
                </w:tcPr>
                <w:p w14:paraId="5D3FDAA0" w14:textId="77777777" w:rsidR="00EC3D8D" w:rsidRPr="00F612BB" w:rsidRDefault="00EC3D8D" w:rsidP="00EC3D8D">
                  <w:pPr>
                    <w:numPr>
                      <w:ilvl w:val="0"/>
                      <w:numId w:val="4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276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Classe CEMT : …</w:t>
                  </w:r>
                </w:p>
              </w:tc>
            </w:tr>
          </w:tbl>
          <w:p w14:paraId="707FC052" w14:textId="77777777" w:rsidR="00EC3D8D" w:rsidRPr="00F612BB" w:rsidRDefault="00EC3D8D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720"/>
            </w:pPr>
          </w:p>
        </w:tc>
      </w:tr>
    </w:tbl>
    <w:p w14:paraId="783A29FD" w14:textId="77777777" w:rsidR="00E92688" w:rsidRDefault="00E92688" w:rsidP="00EC3D8D">
      <w:pPr>
        <w:tabs>
          <w:tab w:val="left" w:pos="74"/>
          <w:tab w:val="left" w:pos="240"/>
          <w:tab w:val="left" w:pos="1366"/>
          <w:tab w:val="left" w:pos="2665"/>
          <w:tab w:val="left" w:pos="3686"/>
          <w:tab w:val="left" w:pos="3963"/>
          <w:tab w:val="left" w:pos="5256"/>
          <w:tab w:val="left" w:pos="6555"/>
          <w:tab w:val="left" w:pos="7847"/>
          <w:tab w:val="left" w:pos="9146"/>
        </w:tabs>
        <w:suppressAutoHyphens w:val="0"/>
        <w:kinsoku/>
        <w:overflowPunct/>
        <w:autoSpaceDE/>
        <w:autoSpaceDN/>
        <w:adjustRightInd/>
        <w:snapToGrid/>
        <w:spacing w:before="60" w:line="276" w:lineRule="auto"/>
        <w:rPr>
          <w:rFonts w:ascii="Arial" w:hAnsi="Arial" w:cs="Arial"/>
          <w:sz w:val="18"/>
          <w:szCs w:val="18"/>
          <w:lang w:eastAsia="nb-NO"/>
        </w:rPr>
        <w:sectPr w:rsidR="00E92688" w:rsidSect="006F53A8">
          <w:headerReference w:type="even" r:id="rId25"/>
          <w:headerReference w:type="default" r:id="rId26"/>
          <w:footerReference w:type="even" r:id="rId27"/>
          <w:footerReference w:type="default" r:id="rId28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tbl>
      <w:tblPr>
        <w:tblStyle w:val="Grilledutableau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277"/>
      </w:tblGrid>
      <w:tr w:rsidR="00E92688" w:rsidRPr="00F612BB" w14:paraId="3E52F215" w14:textId="77777777" w:rsidTr="001C2927">
        <w:trPr>
          <w:trHeight w:val="107"/>
        </w:trPr>
        <w:tc>
          <w:tcPr>
            <w:tcW w:w="5000" w:type="pct"/>
            <w:shd w:val="clear" w:color="auto" w:fill="D9D9D9" w:themeFill="background1" w:themeFillShade="D9"/>
          </w:tcPr>
          <w:p w14:paraId="1B3E4111" w14:textId="5D984C1D" w:rsidR="00E92688" w:rsidRPr="00F612BB" w:rsidRDefault="00E92688" w:rsidP="001C2927">
            <w:pPr>
              <w:tabs>
                <w:tab w:val="left" w:pos="240"/>
              </w:tabs>
              <w:spacing w:before="60" w:after="60"/>
              <w:rPr>
                <w:b/>
                <w:bCs/>
                <w:i/>
                <w:u w:val="single"/>
                <w:lang w:val="fr-FR"/>
              </w:rPr>
            </w:pPr>
            <w:r w:rsidRPr="00F612BB">
              <w:rPr>
                <w:b/>
                <w:bCs/>
                <w:lang w:val="fr-FR"/>
              </w:rPr>
              <w:lastRenderedPageBreak/>
              <w:t>BATEAU/CONTENEUR ET MARCHANDISES DANGEREUSES TRANSPORTÉES</w:t>
            </w:r>
            <w:r w:rsidRPr="00F612BB">
              <w:rPr>
                <w:lang w:val="fr-FR"/>
              </w:rPr>
              <w:t xml:space="preserve"> </w:t>
            </w:r>
            <w:r w:rsidRPr="00F612BB">
              <w:rPr>
                <w:lang w:val="fr-FR"/>
              </w:rPr>
              <w:br/>
            </w:r>
            <w:r w:rsidRPr="00F612BB">
              <w:rPr>
                <w:i/>
                <w:iCs/>
                <w:sz w:val="16"/>
                <w:szCs w:val="16"/>
                <w:lang w:val="fr-FR"/>
              </w:rPr>
              <w:t>(utiliser les descriptions des listes (1) à (13) pour indiquer les informations relatives à l</w:t>
            </w:r>
            <w:r w:rsidR="00AF0A40" w:rsidRPr="00F612BB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F612BB">
              <w:rPr>
                <w:i/>
                <w:iCs/>
                <w:sz w:val="16"/>
                <w:szCs w:val="16"/>
                <w:lang w:val="fr-FR"/>
              </w:rPr>
              <w:t>événement)</w:t>
            </w:r>
          </w:p>
        </w:tc>
      </w:tr>
      <w:tr w:rsidR="00E92688" w:rsidRPr="00F612BB" w14:paraId="00B856BA" w14:textId="77777777" w:rsidTr="001C2927">
        <w:trPr>
          <w:trHeight w:val="107"/>
        </w:trPr>
        <w:tc>
          <w:tcPr>
            <w:tcW w:w="5000" w:type="pct"/>
            <w:shd w:val="clear" w:color="auto" w:fill="auto"/>
          </w:tcPr>
          <w:p w14:paraId="0F1DDF5B" w14:textId="77777777" w:rsidR="00E92688" w:rsidRPr="00F612BB" w:rsidRDefault="00E92688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spacing w:before="60" w:after="60" w:line="240" w:lineRule="auto"/>
              <w:rPr>
                <w:rFonts w:eastAsia="Calibri"/>
                <w:b/>
                <w:u w:val="single"/>
                <w:lang w:val="fr-FR"/>
              </w:rPr>
            </w:pPr>
            <w:r w:rsidRPr="00F612BB">
              <w:rPr>
                <w:b/>
                <w:bCs/>
                <w:u w:val="single"/>
                <w:lang w:val="fr-FR"/>
              </w:rPr>
              <w:t>IDENTIFICATION DES BATEAUX OU CONTENEURS IMPLIQUÉS</w:t>
            </w:r>
          </w:p>
          <w:p w14:paraId="080E63BA" w14:textId="77777777" w:rsidR="00E92688" w:rsidRPr="00F612BB" w:rsidRDefault="00E92688" w:rsidP="00E92688">
            <w:pPr>
              <w:numPr>
                <w:ilvl w:val="0"/>
                <w:numId w:val="5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line="276" w:lineRule="auto"/>
              <w:contextualSpacing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Nombre total de bateaux ou de conteneurs impliqués</w:t>
            </w:r>
          </w:p>
          <w:p w14:paraId="2B149CDB" w14:textId="77777777" w:rsidR="00E92688" w:rsidRPr="00F612BB" w:rsidRDefault="00E92688" w:rsidP="00E92688">
            <w:pPr>
              <w:numPr>
                <w:ilvl w:val="0"/>
                <w:numId w:val="5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kinsoku/>
              <w:overflowPunct/>
              <w:autoSpaceDE/>
              <w:autoSpaceDN/>
              <w:adjustRightInd/>
              <w:snapToGrid/>
              <w:spacing w:line="276" w:lineRule="auto"/>
              <w:contextualSpacing/>
              <w:rPr>
                <w:rFonts w:eastAsia="Calibri"/>
                <w:sz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Dont nombre total de bateaux ou conteneurs transportant des marchandises dangereuses</w:t>
            </w:r>
            <w:r w:rsidRPr="00F612BB">
              <w:rPr>
                <w:lang w:val="fr-FR"/>
              </w:rPr>
              <w:t xml:space="preserve"> </w:t>
            </w:r>
          </w:p>
          <w:p w14:paraId="50D23F92" w14:textId="6F5ED212" w:rsidR="00E92688" w:rsidRPr="00F612BB" w:rsidRDefault="00E92688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/>
              <w:rPr>
                <w:i/>
                <w:sz w:val="16"/>
                <w:lang w:val="fr-FR"/>
              </w:rPr>
            </w:pPr>
            <w:r w:rsidRPr="00F612BB">
              <w:rPr>
                <w:b/>
                <w:bCs/>
                <w:u w:val="single"/>
                <w:lang w:val="fr-FR"/>
              </w:rPr>
              <w:t>DESCRIPTION DES BATEAUX ET CONTENEURS IMPLIQUÉS DANS L</w:t>
            </w:r>
            <w:r w:rsidR="00AF0A40" w:rsidRPr="00F612BB">
              <w:rPr>
                <w:b/>
                <w:bCs/>
                <w:u w:val="single"/>
                <w:lang w:val="fr-FR"/>
              </w:rPr>
              <w:t>’</w:t>
            </w:r>
            <w:r w:rsidRPr="00F612BB">
              <w:rPr>
                <w:b/>
                <w:bCs/>
                <w:u w:val="single"/>
                <w:lang w:val="fr-FR"/>
              </w:rPr>
              <w:t>ÉVÉNEMENT</w:t>
            </w:r>
            <w:r w:rsidRPr="00F612BB">
              <w:rPr>
                <w:lang w:val="fr-FR"/>
              </w:rPr>
              <w:t xml:space="preserve"> </w:t>
            </w:r>
            <w:r w:rsidRPr="00F612BB">
              <w:rPr>
                <w:i/>
                <w:iCs/>
                <w:sz w:val="16"/>
                <w:szCs w:val="16"/>
                <w:lang w:val="fr-FR"/>
              </w:rPr>
              <w:t>(entrer une description pour chaque wagon impliqué dans l</w:t>
            </w:r>
            <w:r w:rsidR="00AF0A40" w:rsidRPr="00F612BB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F612BB">
              <w:rPr>
                <w:i/>
                <w:iCs/>
                <w:sz w:val="16"/>
                <w:szCs w:val="16"/>
                <w:lang w:val="fr-FR"/>
              </w:rPr>
              <w:t>événement)</w:t>
            </w:r>
          </w:p>
          <w:p w14:paraId="2CDD9EDB" w14:textId="77777777" w:rsidR="00E92688" w:rsidRPr="00F612BB" w:rsidRDefault="00E92688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spacing w:before="60" w:after="60" w:line="240" w:lineRule="auto"/>
              <w:rPr>
                <w:b/>
                <w:u w:val="single"/>
                <w:lang w:val="fr-FR"/>
              </w:rPr>
            </w:pPr>
            <w:r w:rsidRPr="00F612BB">
              <w:rPr>
                <w:b/>
                <w:bCs/>
                <w:u w:val="single"/>
                <w:lang w:val="fr-FR"/>
              </w:rPr>
              <w:t>BATEAU N</w:t>
            </w:r>
            <w:r w:rsidRPr="00F612BB">
              <w:rPr>
                <w:b/>
                <w:bCs/>
                <w:u w:val="single"/>
                <w:vertAlign w:val="superscript"/>
                <w:lang w:val="fr-FR"/>
              </w:rPr>
              <w:t xml:space="preserve">o </w:t>
            </w:r>
            <w:r w:rsidRPr="00F612BB">
              <w:rPr>
                <w:b/>
                <w:bCs/>
                <w:u w:val="single"/>
                <w:lang w:val="fr-FR"/>
              </w:rPr>
              <w:t>…</w:t>
            </w:r>
          </w:p>
          <w:tbl>
            <w:tblPr>
              <w:tblStyle w:val="Grilledutableau"/>
              <w:tblW w:w="13588" w:type="dxa"/>
              <w:tblLayout w:type="fixed"/>
              <w:tblLook w:val="04A0" w:firstRow="1" w:lastRow="0" w:firstColumn="1" w:lastColumn="0" w:noHBand="0" w:noVBand="1"/>
            </w:tblPr>
            <w:tblGrid>
              <w:gridCol w:w="3241"/>
              <w:gridCol w:w="3801"/>
              <w:gridCol w:w="2436"/>
              <w:gridCol w:w="4110"/>
            </w:tblGrid>
            <w:tr w:rsidR="00E92688" w:rsidRPr="00F612BB" w14:paraId="439A9FF6" w14:textId="77777777" w:rsidTr="001C2927">
              <w:tc>
                <w:tcPr>
                  <w:tcW w:w="3241" w:type="dxa"/>
                </w:tcPr>
                <w:p w14:paraId="4D23F0BA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jc w:val="center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Type de bateau/conteneur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(1)</w:t>
                  </w:r>
                </w:p>
              </w:tc>
              <w:tc>
                <w:tcPr>
                  <w:tcW w:w="3801" w:type="dxa"/>
                </w:tcPr>
                <w:p w14:paraId="76D7001C" w14:textId="64E8553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jc w:val="center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Description du type d</w:t>
                  </w:r>
                  <w:r w:rsidR="00AF0A40" w:rsidRPr="00F612BB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événement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(2)</w:t>
                  </w:r>
                </w:p>
              </w:tc>
              <w:tc>
                <w:tcPr>
                  <w:tcW w:w="2436" w:type="dxa"/>
                </w:tcPr>
                <w:p w14:paraId="312C2BA2" w14:textId="447BC7A3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jc w:val="center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Type d</w:t>
                  </w:r>
                  <w:r w:rsidR="00AF0A40" w:rsidRPr="00F612BB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accident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(3)</w:t>
                  </w:r>
                </w:p>
              </w:tc>
              <w:tc>
                <w:tcPr>
                  <w:tcW w:w="4110" w:type="dxa"/>
                </w:tcPr>
                <w:p w14:paraId="0692AA44" w14:textId="1D9A732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jc w:val="center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Emplacement de l</w:t>
                  </w:r>
                  <w:r w:rsidR="00AF0A40" w:rsidRPr="00F612BB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impact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(4)</w:t>
                  </w:r>
                </w:p>
              </w:tc>
            </w:tr>
            <w:tr w:rsidR="00E92688" w:rsidRPr="00F612BB" w14:paraId="2DADE45C" w14:textId="77777777" w:rsidTr="001C2927">
              <w:tc>
                <w:tcPr>
                  <w:tcW w:w="3241" w:type="dxa"/>
                </w:tcPr>
                <w:p w14:paraId="1DF76F1F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jc w:val="center"/>
                    <w:rPr>
                      <w:rFonts w:eastAsia="Calibri"/>
                      <w:sz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3801" w:type="dxa"/>
                </w:tcPr>
                <w:p w14:paraId="386EA811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jc w:val="center"/>
                    <w:rPr>
                      <w:sz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2436" w:type="dxa"/>
                </w:tcPr>
                <w:p w14:paraId="083269AC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/>
                    <w:jc w:val="center"/>
                    <w:rPr>
                      <w:sz w:val="16"/>
                      <w:u w:val="single"/>
                      <w:lang w:val="fr-FR"/>
                    </w:rPr>
                  </w:pPr>
                </w:p>
              </w:tc>
              <w:tc>
                <w:tcPr>
                  <w:tcW w:w="4110" w:type="dxa"/>
                </w:tcPr>
                <w:p w14:paraId="110CA8A1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60"/>
                    <w:jc w:val="center"/>
                    <w:rPr>
                      <w:sz w:val="16"/>
                      <w:u w:val="single"/>
                      <w:lang w:val="fr-FR"/>
                    </w:rPr>
                  </w:pPr>
                </w:p>
              </w:tc>
            </w:tr>
          </w:tbl>
          <w:p w14:paraId="031E55EC" w14:textId="77777777" w:rsidR="00E92688" w:rsidRPr="00F612BB" w:rsidRDefault="00E92688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uppressAutoHyphens w:val="0"/>
              <w:spacing w:before="60" w:after="60" w:line="240" w:lineRule="auto"/>
              <w:rPr>
                <w:b/>
                <w:u w:val="single"/>
                <w:lang w:val="fr-FR"/>
              </w:rPr>
            </w:pPr>
            <w:r w:rsidRPr="00F612BB">
              <w:rPr>
                <w:b/>
                <w:bCs/>
                <w:u w:val="single"/>
                <w:lang w:val="fr-FR"/>
              </w:rPr>
              <w:t>MARCHANDISES DANGEREUSES TRANSPORTÉES DANS LE BATEAU OU LE CONTENEUR</w:t>
            </w:r>
            <w:r w:rsidRPr="00F612BB">
              <w:rPr>
                <w:lang w:val="fr-FR"/>
              </w:rPr>
              <w:t xml:space="preserve"> </w:t>
            </w:r>
          </w:p>
          <w:p w14:paraId="3DD2F090" w14:textId="77777777" w:rsidR="00E92688" w:rsidRPr="00F612BB" w:rsidRDefault="00E92688" w:rsidP="001C2927">
            <w:pPr>
              <w:keepNext/>
              <w:keepLines/>
              <w:tabs>
                <w:tab w:val="left" w:pos="240"/>
                <w:tab w:val="right" w:leader="dot" w:pos="4320"/>
                <w:tab w:val="left" w:pos="9287"/>
              </w:tabs>
              <w:spacing w:before="60" w:after="60"/>
              <w:rPr>
                <w:rFonts w:eastAsia="Calibri"/>
                <w:u w:val="single"/>
                <w:lang w:val="fr-FR"/>
              </w:rPr>
            </w:pPr>
          </w:p>
          <w:tbl>
            <w:tblPr>
              <w:tblW w:w="1693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4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2"/>
              <w:gridCol w:w="627"/>
              <w:gridCol w:w="1017"/>
              <w:gridCol w:w="908"/>
              <w:gridCol w:w="1192"/>
              <w:gridCol w:w="1099"/>
              <w:gridCol w:w="302"/>
              <w:gridCol w:w="525"/>
              <w:gridCol w:w="977"/>
              <w:gridCol w:w="1355"/>
              <w:gridCol w:w="1181"/>
              <w:gridCol w:w="1208"/>
              <w:gridCol w:w="1374"/>
              <w:gridCol w:w="709"/>
              <w:gridCol w:w="3768"/>
            </w:tblGrid>
            <w:tr w:rsidR="00E92688" w:rsidRPr="00F612BB" w14:paraId="3A26AEAD" w14:textId="77777777" w:rsidTr="00E92688">
              <w:trPr>
                <w:cantSplit/>
                <w:trHeight w:val="1681"/>
              </w:trPr>
              <w:tc>
                <w:tcPr>
                  <w:tcW w:w="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0639623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No ONU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(*)</w:t>
                  </w:r>
                </w:p>
                <w:p w14:paraId="678394A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DEBBA7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Classe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175E411A" w14:textId="45056639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Groupe d</w:t>
                  </w:r>
                  <w:r w:rsidR="00AF0A40" w:rsidRPr="00F612BB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emballage si connu</w:t>
                  </w:r>
                </w:p>
                <w:p w14:paraId="15F4474F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i/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(le cas échéant)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57605267" w14:textId="77777777" w:rsidR="00E92688" w:rsidRPr="00F612BB" w:rsidRDefault="00E92688" w:rsidP="007127CE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Étiquettes de danger</w:t>
                  </w: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14:paraId="254615C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0CBF5841" w14:textId="0B3337B9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 xml:space="preserve">Quantité estimée de produits perdus </w:t>
                  </w:r>
                  <w:r w:rsidR="00BA1EAA" w:rsidRPr="00F612BB">
                    <w:rPr>
                      <w:sz w:val="16"/>
                      <w:szCs w:val="16"/>
                      <w:u w:val="single"/>
                      <w:lang w:val="fr-FR"/>
                    </w:rPr>
                    <w:br/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(kg ou l)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(**)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23A975FB" w14:textId="677808F3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Instructions d</w:t>
                  </w:r>
                  <w:r w:rsidR="00AF0A40" w:rsidRPr="00F612BB">
                    <w:rPr>
                      <w:sz w:val="16"/>
                      <w:szCs w:val="16"/>
                      <w:u w:val="single"/>
                      <w:lang w:val="fr-FR"/>
                    </w:rPr>
                    <w:t>’</w:t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emballage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371FD2C9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Code-citerne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5AE63020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szCs w:val="16"/>
                      <w:u w:val="single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Moyen de rétention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(5)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4BD123ED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szCs w:val="16"/>
                      <w:u w:val="single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Matériau du moyen de rétention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(6)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15C0EF2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État du moyen de rétention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(7)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3B61735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Phénomènes dangereux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(8)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6BA5160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Type de dommages (risque imminent de perte de produit)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(9)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374C1411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i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>Fuite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(10)</w:t>
                  </w:r>
                </w:p>
              </w:tc>
              <w:tc>
                <w:tcPr>
                  <w:tcW w:w="3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7CAAA91D" w14:textId="7C1DD16E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sz w:val="16"/>
                      <w:szCs w:val="16"/>
                      <w:u w:val="single"/>
                    </w:rPr>
                  </w:pP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t xml:space="preserve">Emplacement </w:t>
                  </w:r>
                  <w:r w:rsidRPr="00F612BB">
                    <w:rPr>
                      <w:sz w:val="16"/>
                      <w:szCs w:val="16"/>
                      <w:u w:val="single"/>
                      <w:lang w:val="fr-FR"/>
                    </w:rPr>
                    <w:br/>
                    <w:t>de la fuite</w:t>
                  </w: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(11)</w:t>
                  </w:r>
                </w:p>
              </w:tc>
            </w:tr>
            <w:tr w:rsidR="00E92688" w:rsidRPr="00F612BB" w14:paraId="32473172" w14:textId="77777777" w:rsidTr="00E92688">
              <w:trPr>
                <w:cantSplit/>
                <w:trHeight w:val="567"/>
              </w:trPr>
              <w:tc>
                <w:tcPr>
                  <w:tcW w:w="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79080779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413AAFD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41937378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50C187FA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2B8A634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771066DF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4B477A6A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103002A9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1CE2D22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44A5FECF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2F2D2BB5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72F296CB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</w:tcPr>
                <w:p w14:paraId="5F8FD3F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</w:tcPr>
                <w:p w14:paraId="2BC4A6F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  <w:tab w:val="right" w:leader="dot" w:pos="4320"/>
                    </w:tabs>
                    <w:spacing w:before="60" w:after="60" w:line="240" w:lineRule="auto"/>
                    <w:rPr>
                      <w:rFonts w:eastAsia="Calibri"/>
                      <w:sz w:val="16"/>
                      <w:u w:val="single"/>
                    </w:rPr>
                  </w:pPr>
                </w:p>
              </w:tc>
            </w:tr>
            <w:tr w:rsidR="00E92688" w:rsidRPr="00F612BB" w14:paraId="0BABD121" w14:textId="77777777" w:rsidTr="00E92688">
              <w:trPr>
                <w:cantSplit/>
                <w:trHeight w:val="823"/>
              </w:trPr>
              <w:tc>
                <w:tcPr>
                  <w:tcW w:w="5837" w:type="dxa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14:paraId="7040ADB7" w14:textId="5CCDA8FF" w:rsidR="00E92688" w:rsidRPr="00F612BB" w:rsidRDefault="00E92688" w:rsidP="001C2927">
                  <w:pPr>
                    <w:keepNext/>
                    <w:keepLines/>
                    <w:tabs>
                      <w:tab w:val="left" w:pos="74"/>
                      <w:tab w:val="left" w:pos="240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pacing w:before="60" w:line="240" w:lineRule="auto"/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(*)</w:t>
                  </w:r>
                  <w:r w:rsidRPr="00F612BB">
                    <w:rPr>
                      <w:i/>
                      <w:iCs/>
                      <w:sz w:val="16"/>
                      <w:szCs w:val="16"/>
                      <w:lang w:val="fr-FR"/>
                    </w:rPr>
                    <w:t xml:space="preserve"> Indiquer également le nom technique dans le cas des marchandises dangereuses relevant d</w:t>
                  </w:r>
                  <w:r w:rsidR="00AF0A40" w:rsidRPr="00F612BB">
                    <w:rPr>
                      <w:i/>
                      <w:iCs/>
                      <w:sz w:val="16"/>
                      <w:szCs w:val="16"/>
                      <w:lang w:val="fr-FR"/>
                    </w:rPr>
                    <w:t>’</w:t>
                  </w:r>
                  <w:r w:rsidRPr="00F612BB">
                    <w:rPr>
                      <w:i/>
                      <w:iCs/>
                      <w:sz w:val="16"/>
                      <w:szCs w:val="16"/>
                      <w:lang w:val="fr-FR"/>
                    </w:rPr>
                    <w:t>une rubrique collective à laquelle s</w:t>
                  </w:r>
                  <w:r w:rsidR="00AF0A40" w:rsidRPr="00F612BB">
                    <w:rPr>
                      <w:i/>
                      <w:iCs/>
                      <w:sz w:val="16"/>
                      <w:szCs w:val="16"/>
                      <w:lang w:val="fr-FR"/>
                    </w:rPr>
                    <w:t>’</w:t>
                  </w:r>
                  <w:r w:rsidRPr="00F612BB">
                    <w:rPr>
                      <w:i/>
                      <w:iCs/>
                      <w:sz w:val="16"/>
                      <w:szCs w:val="16"/>
                      <w:lang w:val="fr-FR"/>
                    </w:rPr>
                    <w:t>applique la disposition spéciale 274.</w:t>
                  </w:r>
                </w:p>
                <w:p w14:paraId="7C55345F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160" w:line="240" w:lineRule="auto"/>
                    <w:rPr>
                      <w:i/>
                      <w:sz w:val="16"/>
                      <w:szCs w:val="16"/>
                      <w:vertAlign w:val="superscript"/>
                      <w:lang w:val="fr-FR"/>
                    </w:rPr>
                  </w:pPr>
                </w:p>
              </w:tc>
              <w:tc>
                <w:tcPr>
                  <w:tcW w:w="11097" w:type="dxa"/>
                  <w:gridSpan w:val="8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BC71A1E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160" w:line="240" w:lineRule="auto"/>
                    <w:rPr>
                      <w:i/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i/>
                      <w:iCs/>
                      <w:sz w:val="16"/>
                      <w:szCs w:val="16"/>
                      <w:vertAlign w:val="superscript"/>
                      <w:lang w:val="fr-FR"/>
                    </w:rPr>
                    <w:t>(**)</w:t>
                  </w:r>
                  <w:r w:rsidRPr="00F612BB">
                    <w:rPr>
                      <w:i/>
                      <w:iCs/>
                      <w:sz w:val="16"/>
                      <w:szCs w:val="16"/>
                      <w:lang w:val="fr-FR"/>
                    </w:rPr>
                    <w:t xml:space="preserve"> Pour la classe 7, indiquer les valeurs conformément aux critères énoncés au 1.8.5.3.</w:t>
                  </w:r>
                </w:p>
                <w:p w14:paraId="5041E99B" w14:textId="77777777" w:rsidR="00E92688" w:rsidRPr="00F612BB" w:rsidRDefault="00E92688" w:rsidP="001C2927">
                  <w:pPr>
                    <w:keepNext/>
                    <w:keepLines/>
                    <w:tabs>
                      <w:tab w:val="left" w:pos="240"/>
                    </w:tabs>
                    <w:spacing w:before="60" w:after="160" w:line="240" w:lineRule="auto"/>
                    <w:rPr>
                      <w:i/>
                      <w:sz w:val="16"/>
                      <w:szCs w:val="16"/>
                      <w:vertAlign w:val="superscript"/>
                      <w:lang w:val="fr-FR"/>
                    </w:rPr>
                  </w:pPr>
                </w:p>
              </w:tc>
            </w:tr>
          </w:tbl>
          <w:p w14:paraId="59828F17" w14:textId="77777777" w:rsidR="00E92688" w:rsidRPr="00F612BB" w:rsidRDefault="00E92688" w:rsidP="001C2927">
            <w:pPr>
              <w:tabs>
                <w:tab w:val="left" w:pos="240"/>
              </w:tabs>
              <w:spacing w:before="60" w:after="60"/>
              <w:rPr>
                <w:lang w:val="fr-FR"/>
              </w:rPr>
            </w:pPr>
          </w:p>
        </w:tc>
      </w:tr>
    </w:tbl>
    <w:p w14:paraId="384CE301" w14:textId="660EF84B" w:rsidR="00585C8C" w:rsidRDefault="00585C8C" w:rsidP="00E92688">
      <w:pPr>
        <w:rPr>
          <w:lang w:eastAsia="nb-NO"/>
        </w:rPr>
      </w:pPr>
      <w:r>
        <w:rPr>
          <w:lang w:eastAsia="nb-NO"/>
        </w:rPr>
        <w:br w:type="page"/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827"/>
        <w:gridCol w:w="3402"/>
      </w:tblGrid>
      <w:tr w:rsidR="00585C8C" w:rsidRPr="00F612BB" w14:paraId="4C93D46D" w14:textId="77777777" w:rsidTr="001C2927">
        <w:trPr>
          <w:trHeight w:val="9061"/>
        </w:trPr>
        <w:tc>
          <w:tcPr>
            <w:tcW w:w="3397" w:type="dxa"/>
          </w:tcPr>
          <w:p w14:paraId="124293B1" w14:textId="77777777" w:rsidR="00585C8C" w:rsidRPr="00F612BB" w:rsidRDefault="00585C8C" w:rsidP="001C2927">
            <w:pPr>
              <w:keepNext/>
              <w:keepLines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lastRenderedPageBreak/>
              <w:t>(1)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1F28B65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Bateau à cargaison sèche</w:t>
            </w:r>
          </w:p>
          <w:p w14:paraId="77E89EB7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Bateau-citerne</w:t>
            </w:r>
          </w:p>
          <w:p w14:paraId="321DD4A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Bateau isolé</w:t>
            </w:r>
          </w:p>
          <w:p w14:paraId="3D7311F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Bateau-pousseur</w:t>
            </w:r>
          </w:p>
          <w:p w14:paraId="0284CC4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Barge</w:t>
            </w:r>
          </w:p>
          <w:p w14:paraId="3B9EA02E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Ravitailleur</w:t>
            </w:r>
          </w:p>
          <w:p w14:paraId="4F73E85E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Bateau de transport de liquides</w:t>
            </w:r>
          </w:p>
          <w:p w14:paraId="2CA63EF5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360" w:lineRule="auto"/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00CA0A8F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360" w:lineRule="auto"/>
              <w:contextualSpacing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(2)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</w:p>
          <w:p w14:paraId="6203C359" w14:textId="1B72F329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Chute dans l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eau</w:t>
            </w:r>
          </w:p>
          <w:p w14:paraId="456A1E6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Chute de hauteur</w:t>
            </w:r>
          </w:p>
          <w:p w14:paraId="131D1808" w14:textId="3D979D09" w:rsidR="00585C8C" w:rsidRPr="00F612BB" w:rsidRDefault="00585C8C" w:rsidP="00F612BB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Collision (si elle est connue, indiquer la</w:t>
            </w:r>
            <w:r w:rsidR="00F612BB">
              <w:rPr>
                <w:sz w:val="16"/>
                <w:szCs w:val="16"/>
                <w:lang w:val="fr-FR"/>
              </w:rPr>
              <w:t> </w:t>
            </w:r>
            <w:r w:rsidRPr="00F612BB">
              <w:rPr>
                <w:sz w:val="16"/>
                <w:szCs w:val="16"/>
                <w:lang w:val="fr-FR"/>
              </w:rPr>
              <w:t>vitesse au moment du choc)</w:t>
            </w:r>
          </w:p>
          <w:p w14:paraId="5E2FB0B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Perte ou déplacement de la cargaison</w:t>
            </w:r>
          </w:p>
          <w:p w14:paraId="669C279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Feu</w:t>
            </w:r>
          </w:p>
          <w:p w14:paraId="0FA79909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Chavirage</w:t>
            </w:r>
          </w:p>
          <w:p w14:paraId="2BA6A53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Fuite</w:t>
            </w:r>
          </w:p>
          <w:p w14:paraId="331C281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Naufrage</w:t>
            </w:r>
          </w:p>
          <w:p w14:paraId="5A3B95CF" w14:textId="77777777" w:rsidR="00585C8C" w:rsidRPr="00F612BB" w:rsidRDefault="00585C8C" w:rsidP="00F612BB">
            <w:pPr>
              <w:keepNext/>
              <w:keepLines/>
              <w:numPr>
                <w:ilvl w:val="0"/>
                <w:numId w:val="53"/>
              </w:numPr>
              <w:tabs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15" w:hanging="315"/>
              <w:jc w:val="left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Emplacement et ampleur des dégâts (avec description additionnelle)</w:t>
            </w:r>
          </w:p>
          <w:p w14:paraId="3AEF05A9" w14:textId="03814FCF" w:rsidR="00585C8C" w:rsidRPr="00F612BB" w:rsidRDefault="00BF72D5" w:rsidP="00585C8C">
            <w:pPr>
              <w:keepNext/>
              <w:keepLines/>
              <w:numPr>
                <w:ilvl w:val="0"/>
                <w:numId w:val="53"/>
              </w:numPr>
              <w:tabs>
                <w:tab w:val="left" w:pos="315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173" w:hanging="284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ab/>
            </w:r>
            <w:r w:rsidR="00585C8C" w:rsidRPr="00F612BB">
              <w:rPr>
                <w:sz w:val="16"/>
                <w:szCs w:val="16"/>
                <w:lang w:val="fr-FR"/>
              </w:rPr>
              <w:t>Autre (préciser)</w:t>
            </w:r>
          </w:p>
          <w:p w14:paraId="7EB8E79A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8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434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1699FC87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rPr>
                <w:rFonts w:eastAsia="Calibri"/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(3)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</w:p>
          <w:p w14:paraId="2C798B01" w14:textId="74693428" w:rsidR="00585C8C" w:rsidRPr="00F612BB" w:rsidRDefault="00585C8C" w:rsidP="00F612B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/>
              <w:jc w:val="left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Collision avec la rive, un ouvrage ou une installation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accostage</w:t>
            </w:r>
          </w:p>
          <w:p w14:paraId="4DD67589" w14:textId="77777777" w:rsidR="00585C8C" w:rsidRPr="00F612BB" w:rsidRDefault="00585C8C" w:rsidP="00F612BB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/>
              <w:jc w:val="left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Collision avec un autre bateau à marchandises (collision/choc)</w:t>
            </w:r>
          </w:p>
          <w:p w14:paraId="3767F03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Collision avec un bateau à passagers</w:t>
            </w:r>
          </w:p>
          <w:p w14:paraId="297874C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Contact avec le fond avec ou sans échouage</w:t>
            </w:r>
          </w:p>
          <w:p w14:paraId="0D25ED7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360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</w:t>
            </w:r>
          </w:p>
          <w:p w14:paraId="03138D8E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360" w:lineRule="auto"/>
              <w:ind w:left="286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202A3137" w14:textId="77777777" w:rsidR="00585C8C" w:rsidRPr="00F612BB" w:rsidRDefault="00585C8C" w:rsidP="001C2927">
            <w:pPr>
              <w:keepNext/>
              <w:keepLines/>
              <w:spacing w:line="276" w:lineRule="auto"/>
              <w:rPr>
                <w:sz w:val="16"/>
                <w:szCs w:val="16"/>
                <w:vertAlign w:val="superscript"/>
              </w:rPr>
            </w:pPr>
          </w:p>
          <w:p w14:paraId="0DAEE068" w14:textId="77777777" w:rsidR="00585C8C" w:rsidRPr="00F612BB" w:rsidRDefault="00585C8C" w:rsidP="001C2927">
            <w:pPr>
              <w:keepNext/>
              <w:keepLines/>
              <w:spacing w:line="276" w:lineRule="auto"/>
              <w:rPr>
                <w:sz w:val="16"/>
                <w:szCs w:val="16"/>
                <w:vertAlign w:val="superscript"/>
              </w:rPr>
            </w:pPr>
          </w:p>
          <w:p w14:paraId="08E39C99" w14:textId="77777777" w:rsidR="00585C8C" w:rsidRPr="00F612BB" w:rsidRDefault="00585C8C" w:rsidP="001C2927">
            <w:pPr>
              <w:keepNext/>
              <w:keepLines/>
              <w:spacing w:line="276" w:lineRule="auto"/>
              <w:rPr>
                <w:sz w:val="16"/>
                <w:szCs w:val="16"/>
                <w:vertAlign w:val="superscript"/>
              </w:rPr>
            </w:pPr>
          </w:p>
          <w:p w14:paraId="1EFB5082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20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434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A4C442C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hanging="110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(4)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4AE0279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Collision frontale</w:t>
            </w:r>
          </w:p>
          <w:p w14:paraId="145CDE39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Avant gauche</w:t>
            </w:r>
          </w:p>
          <w:p w14:paraId="49C5F3E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Avant centre</w:t>
            </w:r>
          </w:p>
          <w:p w14:paraId="4A2B559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Avant droit</w:t>
            </w:r>
          </w:p>
          <w:p w14:paraId="7B7F45D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Côté droit</w:t>
            </w:r>
          </w:p>
          <w:p w14:paraId="5CA63319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Côté gauche</w:t>
            </w:r>
          </w:p>
          <w:p w14:paraId="6F032DB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Arrière droit</w:t>
            </w:r>
          </w:p>
          <w:p w14:paraId="67FD5A9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Arrière centre</w:t>
            </w:r>
          </w:p>
          <w:p w14:paraId="7D89F53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Arrière gauche</w:t>
            </w:r>
          </w:p>
          <w:p w14:paraId="3090A043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3760F232" w14:textId="77777777" w:rsidR="00585C8C" w:rsidRPr="00F612BB" w:rsidRDefault="00585C8C" w:rsidP="001C2927">
            <w:pPr>
              <w:keepNext/>
              <w:keepLines/>
              <w:spacing w:line="360" w:lineRule="auto"/>
              <w:contextualSpacing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(5)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1D38496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Emballage</w:t>
            </w:r>
          </w:p>
          <w:p w14:paraId="1365853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Grand emballage</w:t>
            </w:r>
          </w:p>
          <w:p w14:paraId="38B50FD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Emballage intermédiaire (GRV)</w:t>
            </w:r>
          </w:p>
          <w:p w14:paraId="152D51B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Récipient à pression</w:t>
            </w:r>
          </w:p>
          <w:p w14:paraId="06A3E20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Fût à pression</w:t>
            </w:r>
          </w:p>
          <w:p w14:paraId="5823ABA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BK1</w:t>
            </w:r>
          </w:p>
          <w:p w14:paraId="6B7D99A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BK2</w:t>
            </w:r>
          </w:p>
          <w:p w14:paraId="4C7BC5E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BK3</w:t>
            </w:r>
          </w:p>
          <w:p w14:paraId="4362FD1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VC1</w:t>
            </w:r>
          </w:p>
          <w:p w14:paraId="47951A1A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VC2</w:t>
            </w:r>
          </w:p>
          <w:p w14:paraId="3E1725B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VC3</w:t>
            </w:r>
          </w:p>
          <w:p w14:paraId="190FE31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Petit conteneur</w:t>
            </w:r>
          </w:p>
          <w:p w14:paraId="1188710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Wagon</w:t>
            </w:r>
          </w:p>
          <w:p w14:paraId="3A64FAC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Véhicule</w:t>
            </w:r>
          </w:p>
          <w:p w14:paraId="4EF65B7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Wagon-citerne</w:t>
            </w:r>
          </w:p>
          <w:p w14:paraId="5C1FF1FE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Véhicule-citerne</w:t>
            </w:r>
          </w:p>
          <w:p w14:paraId="5093909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Wagon-batterie</w:t>
            </w:r>
          </w:p>
          <w:p w14:paraId="481EB93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Véhicule-batterie</w:t>
            </w:r>
          </w:p>
          <w:p w14:paraId="5DB51E7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Wagon avec citernes amovibles</w:t>
            </w:r>
          </w:p>
          <w:p w14:paraId="085EBC1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Citerne démontable</w:t>
            </w:r>
          </w:p>
          <w:p w14:paraId="356341D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Grand conteneur</w:t>
            </w:r>
          </w:p>
          <w:p w14:paraId="3BE1630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Conteneur-citerne</w:t>
            </w:r>
          </w:p>
          <w:p w14:paraId="50A16E9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CGEM</w:t>
            </w:r>
          </w:p>
          <w:p w14:paraId="5C1C8FA3" w14:textId="77777777" w:rsidR="00585C8C" w:rsidRPr="00F612BB" w:rsidRDefault="00585C8C" w:rsidP="001C2927">
            <w:pPr>
              <w:keepNext/>
              <w:keepLines/>
              <w:contextualSpacing/>
              <w:rPr>
                <w:rFonts w:eastAsia="Calibri"/>
                <w:sz w:val="16"/>
                <w:szCs w:val="16"/>
                <w:vertAlign w:val="superscript"/>
              </w:rPr>
            </w:pPr>
          </w:p>
          <w:p w14:paraId="4EBF58EC" w14:textId="77777777" w:rsidR="00585C8C" w:rsidRPr="00F612BB" w:rsidRDefault="00585C8C" w:rsidP="001C2927">
            <w:pPr>
              <w:keepNext/>
              <w:keepLines/>
              <w:spacing w:line="360" w:lineRule="auto"/>
              <w:contextualSpacing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3827" w:type="dxa"/>
          </w:tcPr>
          <w:p w14:paraId="1DC3477A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Citerne mobile</w:t>
            </w:r>
          </w:p>
          <w:p w14:paraId="6799E2D1" w14:textId="77777777" w:rsidR="00585C8C" w:rsidRPr="00F612BB" w:rsidRDefault="00585C8C" w:rsidP="00F612BB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227" w:hanging="227"/>
              <w:jc w:val="left"/>
              <w:rPr>
                <w:rFonts w:eastAsia="Calibri"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Bateau à cargaison sèche (coque simple/double coque)</w:t>
            </w:r>
          </w:p>
          <w:p w14:paraId="159F616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6"/>
              </w:numPr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Bateau-citerne</w:t>
            </w:r>
          </w:p>
          <w:p w14:paraId="1E68F228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317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3B1EA96B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vertAlign w:val="superscript"/>
                <w:lang w:val="fr-FR"/>
              </w:rPr>
              <w:t>(6)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</w:p>
          <w:p w14:paraId="2256534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Acier</w:t>
            </w:r>
          </w:p>
          <w:p w14:paraId="64C48ED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Aluminium</w:t>
            </w:r>
          </w:p>
          <w:p w14:paraId="63A9EBEF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Bois</w:t>
            </w:r>
          </w:p>
          <w:p w14:paraId="08CD116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Carton</w:t>
            </w:r>
          </w:p>
          <w:p w14:paraId="3E20A31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Contreplaqué</w:t>
            </w:r>
          </w:p>
          <w:p w14:paraId="051E401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Film de plastique</w:t>
            </w:r>
          </w:p>
          <w:p w14:paraId="748D80C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Métal</w:t>
            </w:r>
          </w:p>
          <w:p w14:paraId="73933F7E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Papier</w:t>
            </w:r>
          </w:p>
          <w:p w14:paraId="72F7AAE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Plastique</w:t>
            </w:r>
          </w:p>
          <w:p w14:paraId="2264299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Textile</w:t>
            </w:r>
          </w:p>
          <w:p w14:paraId="779BB52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7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Verre</w:t>
            </w:r>
          </w:p>
          <w:p w14:paraId="2B81A7AF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60"/>
              <w:rPr>
                <w:rFonts w:eastAsia="Calibri"/>
                <w:sz w:val="16"/>
                <w:szCs w:val="16"/>
                <w:lang w:eastAsia="nb-NO"/>
              </w:rPr>
            </w:pPr>
          </w:p>
          <w:p w14:paraId="280AAAA2" w14:textId="77777777" w:rsidR="00585C8C" w:rsidRPr="00F612BB" w:rsidRDefault="00585C8C" w:rsidP="001C2927">
            <w:pPr>
              <w:keepNext/>
              <w:keepLines/>
              <w:spacing w:line="360" w:lineRule="auto"/>
              <w:contextualSpacing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(7)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3C40DC5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Plein</w:t>
            </w:r>
          </w:p>
          <w:p w14:paraId="1F511CF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Vide et non nettoyé</w:t>
            </w:r>
          </w:p>
          <w:p w14:paraId="05D10E2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Vide et non dégazé</w:t>
            </w:r>
          </w:p>
          <w:p w14:paraId="40184FD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Vide et nettoyé</w:t>
            </w:r>
          </w:p>
          <w:p w14:paraId="7FBB15D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8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Vide et dégazé</w:t>
            </w:r>
          </w:p>
          <w:p w14:paraId="474197D2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360" w:lineRule="auto"/>
              <w:ind w:left="927"/>
              <w:contextualSpacing/>
              <w:rPr>
                <w:sz w:val="16"/>
                <w:szCs w:val="16"/>
              </w:rPr>
            </w:pPr>
          </w:p>
          <w:p w14:paraId="3A6A2E7A" w14:textId="77777777" w:rsidR="00585C8C" w:rsidRPr="00F612BB" w:rsidRDefault="00585C8C" w:rsidP="001C2927">
            <w:pPr>
              <w:keepNext/>
              <w:keepLines/>
              <w:spacing w:line="360" w:lineRule="auto"/>
              <w:contextualSpacing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(8)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1685DA5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Absence de phénomène dangereux</w:t>
            </w:r>
          </w:p>
          <w:p w14:paraId="2815CAD1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Boule de feu</w:t>
            </w:r>
          </w:p>
          <w:p w14:paraId="671288E4" w14:textId="1DA4DBF2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Explosion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un nuage de vapeur</w:t>
            </w:r>
          </w:p>
          <w:p w14:paraId="4D1A924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Explosion sans feu</w:t>
            </w:r>
          </w:p>
          <w:p w14:paraId="0F6AACE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Feu</w:t>
            </w:r>
          </w:p>
          <w:p w14:paraId="0A76C341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Flammes</w:t>
            </w:r>
          </w:p>
          <w:p w14:paraId="092D38B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Jet de flamme</w:t>
            </w:r>
          </w:p>
          <w:p w14:paraId="26E6268A" w14:textId="224CABE4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Inflammation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un nuage de gaz</w:t>
            </w:r>
          </w:p>
          <w:p w14:paraId="6661565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Nuage de vapeur toxique</w:t>
            </w:r>
          </w:p>
          <w:p w14:paraId="3F3A627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BLEVE</w:t>
            </w:r>
          </w:p>
          <w:p w14:paraId="3DE0F3D5" w14:textId="42984F66" w:rsidR="00585C8C" w:rsidRPr="00F612BB" w:rsidRDefault="00585C8C" w:rsidP="00BF72D5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left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Surpression à l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 xml:space="preserve">intérieur de la citerne </w:t>
            </w:r>
            <w:r w:rsidR="00BF72D5" w:rsidRPr="00F612BB">
              <w:rPr>
                <w:sz w:val="16"/>
                <w:szCs w:val="16"/>
                <w:lang w:val="fr-FR"/>
              </w:rPr>
              <w:br/>
            </w:r>
            <w:r w:rsidRPr="00F612BB">
              <w:rPr>
                <w:sz w:val="16"/>
                <w:szCs w:val="16"/>
                <w:lang w:val="fr-FR"/>
              </w:rPr>
              <w:t>ou de l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emballage</w:t>
            </w:r>
          </w:p>
          <w:p w14:paraId="79F70279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Néant</w:t>
            </w:r>
          </w:p>
          <w:p w14:paraId="1426E2D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59"/>
              </w:numPr>
              <w:tabs>
                <w:tab w:val="left" w:pos="74"/>
                <w:tab w:val="left" w:pos="316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</w:t>
            </w:r>
          </w:p>
          <w:p w14:paraId="32D8B70F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360" w:lineRule="auto"/>
              <w:ind w:left="360"/>
              <w:contextualSpacing/>
              <w:rPr>
                <w:sz w:val="16"/>
                <w:szCs w:val="16"/>
              </w:rPr>
            </w:pPr>
          </w:p>
          <w:p w14:paraId="3EF37E56" w14:textId="77777777" w:rsidR="00585C8C" w:rsidRPr="00F612BB" w:rsidRDefault="00585C8C" w:rsidP="001C2927">
            <w:pPr>
              <w:keepNext/>
              <w:keepLines/>
              <w:spacing w:line="36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402" w:type="dxa"/>
          </w:tcPr>
          <w:p w14:paraId="1E427273" w14:textId="77777777" w:rsidR="00585C8C" w:rsidRPr="00F612BB" w:rsidRDefault="00585C8C" w:rsidP="001C2927">
            <w:pPr>
              <w:keepNext/>
              <w:keepLines/>
              <w:contextualSpacing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(9)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762D6B0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Déformé</w:t>
            </w:r>
          </w:p>
          <w:p w14:paraId="476F25A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Tordu</w:t>
            </w:r>
          </w:p>
          <w:p w14:paraId="0E03A61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Plié</w:t>
            </w:r>
          </w:p>
          <w:p w14:paraId="3D06E1C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Creusé</w:t>
            </w:r>
          </w:p>
          <w:p w14:paraId="4C11201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Entaillé</w:t>
            </w:r>
          </w:p>
          <w:p w14:paraId="4809933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Déchiré</w:t>
            </w:r>
          </w:p>
          <w:p w14:paraId="32614B9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Arraché</w:t>
            </w:r>
          </w:p>
          <w:p w14:paraId="599CE86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Abîmé</w:t>
            </w:r>
          </w:p>
          <w:p w14:paraId="738D3C8A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Perforé</w:t>
            </w:r>
          </w:p>
          <w:p w14:paraId="0C587B0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Tombé</w:t>
            </w:r>
          </w:p>
          <w:p w14:paraId="3973E5C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1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Néant</w:t>
            </w:r>
          </w:p>
          <w:p w14:paraId="2E41D16A" w14:textId="77777777" w:rsidR="00585C8C" w:rsidRPr="00F612BB" w:rsidRDefault="00585C8C" w:rsidP="001C2927">
            <w:pPr>
              <w:keepNext/>
              <w:keepLines/>
              <w:contextualSpacing/>
              <w:rPr>
                <w:sz w:val="16"/>
                <w:szCs w:val="16"/>
              </w:rPr>
            </w:pPr>
          </w:p>
          <w:p w14:paraId="2E0BA11B" w14:textId="77777777" w:rsidR="00585C8C" w:rsidRPr="00F612BB" w:rsidRDefault="00585C8C" w:rsidP="001C2927">
            <w:pPr>
              <w:keepNext/>
              <w:keepLines/>
              <w:contextualSpacing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(10)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0F305B3C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Petite fuite</w:t>
            </w:r>
          </w:p>
          <w:p w14:paraId="4D28B8C8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Rejet limité</w:t>
            </w:r>
          </w:p>
          <w:p w14:paraId="2E459C09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Rejet en continu</w:t>
            </w:r>
          </w:p>
          <w:p w14:paraId="3F7FD4C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Déversement complet</w:t>
            </w:r>
          </w:p>
          <w:p w14:paraId="261258B1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0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Néant</w:t>
            </w:r>
          </w:p>
          <w:p w14:paraId="28E150F3" w14:textId="77777777" w:rsidR="00585C8C" w:rsidRPr="00F612BB" w:rsidRDefault="00585C8C" w:rsidP="001C2927">
            <w:pPr>
              <w:keepNext/>
              <w:keepLines/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ind w:left="360"/>
              <w:contextualSpacing/>
              <w:rPr>
                <w:sz w:val="16"/>
                <w:szCs w:val="16"/>
              </w:rPr>
            </w:pPr>
          </w:p>
          <w:p w14:paraId="66EB3B2A" w14:textId="77777777" w:rsidR="00585C8C" w:rsidRPr="00F612BB" w:rsidRDefault="00585C8C" w:rsidP="001C2927">
            <w:pPr>
              <w:keepNext/>
              <w:keepLines/>
              <w:contextualSpacing/>
              <w:rPr>
                <w:sz w:val="16"/>
                <w:szCs w:val="16"/>
                <w:u w:val="dotted"/>
              </w:rPr>
            </w:pPr>
            <w:r w:rsidRPr="00F612BB">
              <w:rPr>
                <w:sz w:val="16"/>
                <w:szCs w:val="16"/>
                <w:vertAlign w:val="superscript"/>
                <w:lang w:val="fr-FR"/>
              </w:rPr>
              <w:t>(11)</w:t>
            </w:r>
            <w:r w:rsidRPr="00F612BB">
              <w:rPr>
                <w:sz w:val="16"/>
                <w:szCs w:val="16"/>
                <w:lang w:val="fr-FR"/>
              </w:rPr>
              <w:t xml:space="preserve"> </w:t>
            </w:r>
            <w:r w:rsidRPr="00F612BB">
              <w:rPr>
                <w:sz w:val="16"/>
                <w:szCs w:val="16"/>
                <w:u w:val="single"/>
                <w:lang w:val="fr-FR"/>
              </w:rPr>
              <w:t>Indiquer le numéro approprié</w:t>
            </w:r>
          </w:p>
          <w:p w14:paraId="69499FA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Robinet de bouteille</w:t>
            </w:r>
          </w:p>
          <w:p w14:paraId="487E00D6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Bride</w:t>
            </w:r>
          </w:p>
          <w:p w14:paraId="24F2FCAB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Dispositif de jaugeage</w:t>
            </w:r>
          </w:p>
          <w:p w14:paraId="18D3E751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Raccord de flexible</w:t>
            </w:r>
          </w:p>
          <w:p w14:paraId="145DD4F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Valve de mise en pression</w:t>
            </w:r>
          </w:p>
          <w:p w14:paraId="6EBEABB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Emballage intérieur</w:t>
            </w:r>
          </w:p>
          <w:p w14:paraId="23CF667A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Récipient intérieur</w:t>
            </w:r>
          </w:p>
          <w:p w14:paraId="669B10B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jc w:val="left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Conduites de chargement ou de déchargement</w:t>
            </w:r>
          </w:p>
          <w:p w14:paraId="65DC1CE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Tuyauterie ou raccords</w:t>
            </w:r>
          </w:p>
          <w:p w14:paraId="484CE7F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Clapet de fond</w:t>
            </w:r>
          </w:p>
          <w:p w14:paraId="496C9F3D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Dispositif de décompression</w:t>
            </w:r>
          </w:p>
          <w:p w14:paraId="6725C831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Réservoir de citerne</w:t>
            </w:r>
          </w:p>
          <w:p w14:paraId="2F7DE24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Soupape de dépression</w:t>
            </w:r>
          </w:p>
          <w:p w14:paraId="0B5DCB62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Évent</w:t>
            </w:r>
          </w:p>
          <w:p w14:paraId="28501411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Soudure ou joint</w:t>
            </w:r>
          </w:p>
          <w:p w14:paraId="231EA32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Disque de rupture</w:t>
            </w:r>
          </w:p>
          <w:p w14:paraId="6964B905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Corps</w:t>
            </w:r>
          </w:p>
          <w:p w14:paraId="581AF013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Fond</w:t>
            </w:r>
          </w:p>
          <w:p w14:paraId="1C78DB07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Couvercle</w:t>
            </w:r>
          </w:p>
          <w:p w14:paraId="63775204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Néant</w:t>
            </w:r>
          </w:p>
          <w:p w14:paraId="73923F50" w14:textId="77777777" w:rsidR="00585C8C" w:rsidRPr="00F612BB" w:rsidRDefault="00585C8C" w:rsidP="00585C8C">
            <w:pPr>
              <w:keepNext/>
              <w:keepLines/>
              <w:numPr>
                <w:ilvl w:val="0"/>
                <w:numId w:val="62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</w:t>
            </w:r>
          </w:p>
        </w:tc>
      </w:tr>
    </w:tbl>
    <w:p w14:paraId="09923952" w14:textId="77777777" w:rsidR="00426B24" w:rsidRDefault="00426B24" w:rsidP="00E92688">
      <w:pPr>
        <w:rPr>
          <w:lang w:eastAsia="nb-NO"/>
        </w:rPr>
        <w:sectPr w:rsidR="00426B24" w:rsidSect="00E92688">
          <w:headerReference w:type="even" r:id="rId29"/>
          <w:headerReference w:type="default" r:id="rId30"/>
          <w:footerReference w:type="even" r:id="rId31"/>
          <w:footerReference w:type="default" r:id="rId32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A6D6C" w:rsidRPr="00F612BB" w14:paraId="592D5578" w14:textId="77777777" w:rsidTr="001C2927">
        <w:trPr>
          <w:cantSplit/>
          <w:trHeight w:val="376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BFBFBF" w:themeFill="background1" w:themeFillShade="BF"/>
          </w:tcPr>
          <w:p w14:paraId="5B2297FB" w14:textId="089B4635" w:rsidR="007A6D6C" w:rsidRPr="00F612BB" w:rsidRDefault="007A6D6C" w:rsidP="001C2927">
            <w:pPr>
              <w:keepNext/>
              <w:keepLines/>
              <w:tabs>
                <w:tab w:val="right" w:leader="dot" w:pos="9356"/>
              </w:tabs>
              <w:spacing w:line="240" w:lineRule="auto"/>
            </w:pPr>
            <w:r w:rsidRPr="00F612BB">
              <w:rPr>
                <w:b/>
                <w:bCs/>
                <w:lang w:val="fr-FR"/>
              </w:rPr>
              <w:lastRenderedPageBreak/>
              <w:t>CAUSES DE L</w:t>
            </w:r>
            <w:r w:rsidR="00AF0A40" w:rsidRPr="00F612BB">
              <w:rPr>
                <w:b/>
                <w:bCs/>
                <w:lang w:val="fr-FR"/>
              </w:rPr>
              <w:t>’</w:t>
            </w:r>
            <w:r w:rsidRPr="00F612BB">
              <w:rPr>
                <w:b/>
                <w:bCs/>
                <w:lang w:val="fr-FR"/>
              </w:rPr>
              <w:t>ÉVÉNEMENT</w:t>
            </w:r>
            <w:r w:rsidRPr="00F612BB">
              <w:rPr>
                <w:lang w:val="fr-FR"/>
              </w:rPr>
              <w:t xml:space="preserve"> </w:t>
            </w:r>
          </w:p>
        </w:tc>
      </w:tr>
      <w:tr w:rsidR="007A6D6C" w:rsidRPr="00F612BB" w14:paraId="0BE0FAC4" w14:textId="77777777" w:rsidTr="00130953">
        <w:trPr>
          <w:cantSplit/>
          <w:trHeight w:val="10807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3B34BBE7" w14:textId="77777777" w:rsidR="007A6D6C" w:rsidRPr="00F612BB" w:rsidRDefault="007A6D6C" w:rsidP="001C2927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CAUSES EXTERNES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7119688D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rPr>
                <w:b/>
                <w:u w:val="single"/>
              </w:rPr>
            </w:pPr>
          </w:p>
          <w:p w14:paraId="76CCEF0B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Circulation de bateaux de loisir</w:t>
            </w:r>
          </w:p>
          <w:p w14:paraId="2EFB62B9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Brouillard</w:t>
            </w:r>
          </w:p>
          <w:p w14:paraId="7D071212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Crue</w:t>
            </w:r>
          </w:p>
          <w:p w14:paraId="134D2597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Givre</w:t>
            </w:r>
          </w:p>
          <w:p w14:paraId="11A7DECF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Glace</w:t>
            </w:r>
          </w:p>
          <w:p w14:paraId="701B7394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Vent fort</w:t>
            </w:r>
          </w:p>
          <w:p w14:paraId="682DE06F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Tempête</w:t>
            </w:r>
          </w:p>
          <w:p w14:paraId="43080347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Neige</w:t>
            </w:r>
          </w:p>
          <w:p w14:paraId="2572856C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Chaleur</w:t>
            </w:r>
          </w:p>
          <w:p w14:paraId="357556C7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Sécheresse</w:t>
            </w:r>
          </w:p>
          <w:p w14:paraId="718EE243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Canicule</w:t>
            </w:r>
          </w:p>
          <w:p w14:paraId="118B199B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 :</w:t>
            </w:r>
          </w:p>
          <w:p w14:paraId="20620D20" w14:textId="77777777" w:rsidR="007A6D6C" w:rsidRPr="00F612BB" w:rsidRDefault="007A6D6C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737"/>
              <w:rPr>
                <w:sz w:val="16"/>
              </w:rPr>
            </w:pPr>
          </w:p>
          <w:p w14:paraId="6C9E58D8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CAUSES HUMAINES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11C3369B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rPr>
                <w:bCs/>
                <w:i/>
              </w:rPr>
            </w:pPr>
          </w:p>
          <w:p w14:paraId="09128D96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Acte délibéré</w:t>
            </w:r>
          </w:p>
          <w:p w14:paraId="27CE6C97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Conduite imprudente</w:t>
            </w:r>
          </w:p>
          <w:p w14:paraId="3528A011" w14:textId="21225B66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Effet de l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alcool</w:t>
            </w:r>
          </w:p>
          <w:p w14:paraId="72918364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Effet des stupéfiants</w:t>
            </w:r>
          </w:p>
          <w:p w14:paraId="536A7DA7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Formation insuffisante</w:t>
            </w:r>
          </w:p>
          <w:p w14:paraId="37633FEB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Inattention</w:t>
            </w:r>
          </w:p>
          <w:p w14:paraId="7597E273" w14:textId="66A4BAFC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Manque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expérience</w:t>
            </w:r>
          </w:p>
          <w:p w14:paraId="5ED74BF0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Non-respect des procédures</w:t>
            </w:r>
          </w:p>
          <w:p w14:paraId="04892144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Perte de contrôle</w:t>
            </w:r>
          </w:p>
          <w:p w14:paraId="1BCDD079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Traitement médical</w:t>
            </w:r>
          </w:p>
          <w:p w14:paraId="41C37039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Urgence médicale</w:t>
            </w:r>
          </w:p>
          <w:p w14:paraId="01B51261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Vitesse excessive (indiquer la vitesse si elle est connue)</w:t>
            </w:r>
          </w:p>
          <w:p w14:paraId="1A8EB449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Limite de vitesse autorisée :</w:t>
            </w:r>
          </w:p>
          <w:p w14:paraId="6FA70BF7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Personnes non autorisées sur la voie</w:t>
            </w:r>
          </w:p>
          <w:p w14:paraId="76830374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Suicide</w:t>
            </w:r>
          </w:p>
          <w:p w14:paraId="1B287BBE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Somnolence</w:t>
            </w:r>
          </w:p>
          <w:p w14:paraId="7B1FF293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Employés non autorisés sur la voie</w:t>
            </w:r>
          </w:p>
          <w:p w14:paraId="13A9E758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Fatigue</w:t>
            </w:r>
          </w:p>
          <w:p w14:paraId="781CCAD8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Problème de communication ou de langue</w:t>
            </w:r>
          </w:p>
          <w:p w14:paraId="039EC34C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</w:t>
            </w:r>
          </w:p>
          <w:p w14:paraId="7CB6F3C7" w14:textId="77777777" w:rsidR="007A6D6C" w:rsidRPr="00F612BB" w:rsidRDefault="007A6D6C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76" w:lineRule="auto"/>
              <w:ind w:left="737"/>
              <w:rPr>
                <w:lang w:eastAsia="nb-NO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1B309D7" w14:textId="77777777" w:rsidR="007A6D6C" w:rsidRPr="00F612BB" w:rsidRDefault="007A6D6C" w:rsidP="001C2927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  <w:lang w:val="fr-FR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CAUSES LIÉES AUX MARCHANDISES DANGEREUSES TRANSPORTÉES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1C8D29FD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line="240" w:lineRule="auto"/>
              <w:rPr>
                <w:bCs/>
                <w:i/>
                <w:lang w:val="fr-FR"/>
              </w:rPr>
            </w:pPr>
          </w:p>
          <w:tbl>
            <w:tblPr>
              <w:tblW w:w="6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7A6D6C" w:rsidRPr="00F612BB" w14:paraId="3D844C7C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0A12E" w14:textId="77777777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Incompatibilité entre les produits</w:t>
                  </w:r>
                </w:p>
              </w:tc>
            </w:tr>
            <w:tr w:rsidR="007A6D6C" w:rsidRPr="00F612BB" w14:paraId="4BFDC2BE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704BF" w14:textId="78B69F01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Incompatibilité entre le matériau du moyen de rétention </w:t>
                  </w:r>
                  <w:r w:rsidR="00130953" w:rsidRPr="00F612BB">
                    <w:rPr>
                      <w:sz w:val="16"/>
                      <w:szCs w:val="16"/>
                      <w:lang w:val="fr-FR"/>
                    </w:rPr>
                    <w:br/>
                  </w:r>
                  <w:r w:rsidRPr="00F612BB">
                    <w:rPr>
                      <w:sz w:val="16"/>
                      <w:szCs w:val="16"/>
                      <w:lang w:val="fr-FR"/>
                    </w:rPr>
                    <w:t>et le produit transporté</w:t>
                  </w:r>
                </w:p>
              </w:tc>
            </w:tr>
            <w:tr w:rsidR="007A6D6C" w:rsidRPr="00F612BB" w14:paraId="5AA91968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4C511" w14:textId="77777777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Auto-inflammation</w:t>
                  </w:r>
                </w:p>
              </w:tc>
            </w:tr>
            <w:tr w:rsidR="007A6D6C" w:rsidRPr="00F612BB" w14:paraId="5B184ED4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08AC4" w14:textId="77777777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Polymérisation</w:t>
                  </w:r>
                </w:p>
              </w:tc>
            </w:tr>
          </w:tbl>
          <w:p w14:paraId="4E94FBBF" w14:textId="77777777" w:rsidR="007A6D6C" w:rsidRPr="00F612BB" w:rsidRDefault="007A6D6C" w:rsidP="001C2927">
            <w:pPr>
              <w:tabs>
                <w:tab w:val="left" w:pos="240"/>
              </w:tabs>
              <w:spacing w:before="60" w:line="240" w:lineRule="auto"/>
            </w:pPr>
          </w:p>
          <w:p w14:paraId="448ABB55" w14:textId="77777777" w:rsidR="007A6D6C" w:rsidRPr="00F612BB" w:rsidRDefault="007A6D6C" w:rsidP="001C2927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ARRIMAGE NON CONFORME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194189C4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ind w:left="284" w:hanging="284"/>
              <w:rPr>
                <w:b/>
                <w:bCs/>
                <w:u w:val="single"/>
              </w:rPr>
            </w:pPr>
          </w:p>
          <w:p w14:paraId="024EEE89" w14:textId="7BC22BA2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Dispositif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assujettissement inadapté</w:t>
            </w:r>
          </w:p>
          <w:p w14:paraId="2921B871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Immobilisation et calage inadéquats</w:t>
            </w:r>
          </w:p>
          <w:p w14:paraId="0DAD8326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défaut de chargement</w:t>
            </w:r>
          </w:p>
          <w:p w14:paraId="548D06D8" w14:textId="77777777" w:rsidR="007A6D6C" w:rsidRPr="00F612BB" w:rsidRDefault="007A6D6C" w:rsidP="001C2927">
            <w:pPr>
              <w:tabs>
                <w:tab w:val="right" w:leader="dot" w:pos="9356"/>
              </w:tabs>
              <w:spacing w:line="360" w:lineRule="auto"/>
              <w:rPr>
                <w:b/>
              </w:rPr>
            </w:pPr>
          </w:p>
          <w:p w14:paraId="414C7598" w14:textId="10FED82F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ind w:left="284" w:hanging="284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CAUSES LIÉES À LA PROCÉDURE</w:t>
            </w:r>
          </w:p>
          <w:p w14:paraId="2D481BFD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ind w:left="284" w:hanging="284"/>
              <w:rPr>
                <w:b/>
                <w:bCs/>
                <w:u w:val="single"/>
              </w:rPr>
            </w:pPr>
          </w:p>
          <w:tbl>
            <w:tblPr>
              <w:tblW w:w="6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7A6D6C" w:rsidRPr="00F612BB" w14:paraId="7485DC81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69599" w14:textId="77777777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Incompatibilité entre les produits</w:t>
                  </w:r>
                </w:p>
              </w:tc>
            </w:tr>
            <w:tr w:rsidR="007A6D6C" w:rsidRPr="00F612BB" w14:paraId="36680122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93D78" w14:textId="384DF2A0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 xml:space="preserve">Incompatibilité entre le matériau du moyen de rétention </w:t>
                  </w:r>
                  <w:r w:rsidR="00130953" w:rsidRPr="00F612BB">
                    <w:rPr>
                      <w:sz w:val="16"/>
                      <w:szCs w:val="16"/>
                      <w:lang w:val="fr-FR"/>
                    </w:rPr>
                    <w:br/>
                  </w:r>
                  <w:r w:rsidRPr="00F612BB">
                    <w:rPr>
                      <w:sz w:val="16"/>
                      <w:szCs w:val="16"/>
                      <w:lang w:val="fr-FR"/>
                    </w:rPr>
                    <w:t>et le produit transporté</w:t>
                  </w:r>
                </w:p>
              </w:tc>
            </w:tr>
            <w:tr w:rsidR="007A6D6C" w:rsidRPr="00F612BB" w14:paraId="560B2917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03557" w14:textId="77777777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Auto-inflammation</w:t>
                  </w:r>
                </w:p>
              </w:tc>
            </w:tr>
            <w:tr w:rsidR="007A6D6C" w:rsidRPr="00F612BB" w14:paraId="3E97F99A" w14:textId="77777777" w:rsidTr="001C2927">
              <w:trPr>
                <w:trHeight w:val="300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43312" w14:textId="77777777" w:rsidR="007A6D6C" w:rsidRPr="00F612BB" w:rsidRDefault="007A6D6C" w:rsidP="007A6D6C">
                  <w:pPr>
                    <w:numPr>
                      <w:ilvl w:val="0"/>
                      <w:numId w:val="63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Polymérisation</w:t>
                  </w:r>
                </w:p>
              </w:tc>
            </w:tr>
          </w:tbl>
          <w:p w14:paraId="674F6E65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240" w:lineRule="auto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DÉFAILLANCE TECHNIQUE DU VÉHICULE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6D4B16A5" w14:textId="77777777" w:rsidR="007A6D6C" w:rsidRPr="00F612BB" w:rsidRDefault="007A6D6C" w:rsidP="001C2927">
            <w:pPr>
              <w:keepNext/>
              <w:keepLines/>
              <w:tabs>
                <w:tab w:val="left" w:pos="240"/>
              </w:tabs>
              <w:spacing w:before="60" w:line="360" w:lineRule="auto"/>
              <w:rPr>
                <w:u w:val="single"/>
              </w:rPr>
            </w:pPr>
          </w:p>
          <w:p w14:paraId="74B09EBD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Défaillance du système électrique</w:t>
            </w:r>
          </w:p>
          <w:p w14:paraId="36C6C0F5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Défaillance du système mécanique</w:t>
            </w:r>
          </w:p>
          <w:p w14:paraId="01E53A12" w14:textId="0EE942B3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Rupture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une pièce ou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un dispositif</w:t>
            </w:r>
          </w:p>
          <w:p w14:paraId="51F16774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Pièce ou dispositif défectueux</w:t>
            </w:r>
          </w:p>
          <w:p w14:paraId="351ABFB6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Pièce ou dispositif manquant</w:t>
            </w:r>
          </w:p>
          <w:p w14:paraId="5E39692E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Abrasion</w:t>
            </w:r>
          </w:p>
          <w:p w14:paraId="5B84EF2A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Corrosion extérieure</w:t>
            </w:r>
          </w:p>
          <w:p w14:paraId="15D7F5DA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Corrosion intérieure</w:t>
            </w:r>
          </w:p>
          <w:p w14:paraId="18FF6CA3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Revêtement abîmé</w:t>
            </w:r>
          </w:p>
          <w:p w14:paraId="19F764C9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Défaillance de raccordement</w:t>
            </w:r>
          </w:p>
          <w:p w14:paraId="42E23601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Défaillance du moteur</w:t>
            </w:r>
          </w:p>
          <w:p w14:paraId="7B3EAD09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Défaillance de la direction</w:t>
            </w:r>
          </w:p>
          <w:p w14:paraId="2E8128F5" w14:textId="77777777" w:rsidR="007A6D6C" w:rsidRPr="00F612BB" w:rsidRDefault="007A6D6C" w:rsidP="007A6D6C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Autre (préciser)</w:t>
            </w:r>
          </w:p>
          <w:p w14:paraId="2C0D0E0E" w14:textId="77777777" w:rsidR="007A6D6C" w:rsidRPr="00F612BB" w:rsidRDefault="007A6D6C" w:rsidP="001C2927">
            <w:pPr>
              <w:keepNext/>
              <w:keepLines/>
              <w:tabs>
                <w:tab w:val="right" w:leader="dot" w:pos="9356"/>
              </w:tabs>
              <w:spacing w:line="240" w:lineRule="auto"/>
            </w:pPr>
          </w:p>
        </w:tc>
      </w:tr>
    </w:tbl>
    <w:p w14:paraId="67584197" w14:textId="77777777" w:rsidR="00EC3D8D" w:rsidRDefault="00EC3D8D" w:rsidP="00E92688">
      <w:pPr>
        <w:rPr>
          <w:lang w:eastAsia="nb-NO"/>
        </w:rPr>
      </w:pPr>
    </w:p>
    <w:p w14:paraId="03127E43" w14:textId="704E6A2E" w:rsidR="007A6D6C" w:rsidRDefault="007A6D6C" w:rsidP="00E92688">
      <w:pPr>
        <w:rPr>
          <w:lang w:eastAsia="nb-NO"/>
        </w:rPr>
      </w:pPr>
      <w:r>
        <w:rPr>
          <w:lang w:eastAsia="nb-NO"/>
        </w:rPr>
        <w:br w:type="page"/>
      </w: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Layout w:type="fixed"/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67B50" w:rsidRPr="00F612BB" w14:paraId="3900AA47" w14:textId="77777777" w:rsidTr="00130953">
        <w:trPr>
          <w:cantSplit/>
        </w:trPr>
        <w:tc>
          <w:tcPr>
            <w:tcW w:w="96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D9D9D9" w:themeFill="background1" w:themeFillShade="D9"/>
          </w:tcPr>
          <w:p w14:paraId="43EB67FA" w14:textId="2161BF9D" w:rsidR="00567B50" w:rsidRPr="00F612BB" w:rsidRDefault="00567B50" w:rsidP="001C2927">
            <w:pPr>
              <w:keepNext/>
              <w:keepLines/>
              <w:tabs>
                <w:tab w:val="right" w:leader="dot" w:pos="9356"/>
              </w:tabs>
              <w:spacing w:line="240" w:lineRule="auto"/>
              <w:rPr>
                <w:b/>
              </w:rPr>
            </w:pPr>
            <w:r w:rsidRPr="00F612BB">
              <w:rPr>
                <w:b/>
              </w:rPr>
              <w:lastRenderedPageBreak/>
              <w:t>CONSÉQUENCES</w:t>
            </w:r>
          </w:p>
        </w:tc>
      </w:tr>
      <w:tr w:rsidR="00567B50" w:rsidRPr="00F612BB" w14:paraId="166AC09D" w14:textId="77777777" w:rsidTr="00130953">
        <w:trPr>
          <w:cantSplit/>
          <w:trHeight w:val="24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13211" w14:textId="56C385BF" w:rsidR="00567B50" w:rsidRPr="00F612BB" w:rsidRDefault="00567B50" w:rsidP="001C2927">
            <w:pPr>
              <w:tabs>
                <w:tab w:val="left" w:pos="240"/>
              </w:tabs>
              <w:spacing w:before="6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  <w:r w:rsidRPr="00F612BB">
              <w:rPr>
                <w:bCs/>
                <w:sz w:val="16"/>
                <w:szCs w:val="16"/>
                <w:u w:val="single"/>
                <w:lang w:val="fr-FR"/>
              </w:rPr>
              <w:t>Rapport à courte échéance</w:t>
            </w:r>
          </w:p>
          <w:tbl>
            <w:tblPr>
              <w:tblW w:w="106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567B50" w:rsidRPr="00F612BB" w14:paraId="20EF3EDD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AB2EF" w14:textId="37FD0216" w:rsidR="00567B50" w:rsidRPr="00F612BB" w:rsidRDefault="00567B50" w:rsidP="00567B50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Intervention des autorités</w:t>
                  </w:r>
                </w:p>
              </w:tc>
            </w:tr>
            <w:tr w:rsidR="00567B50" w:rsidRPr="00F612BB" w14:paraId="060B412D" w14:textId="77777777" w:rsidTr="001C2927">
              <w:trPr>
                <w:trHeight w:val="300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B5512" w14:textId="307439BF" w:rsidR="00567B50" w:rsidRPr="00F612BB" w:rsidRDefault="00567B50" w:rsidP="00567B50">
                  <w:pPr>
                    <w:numPr>
                      <w:ilvl w:val="0"/>
                      <w:numId w:val="4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suppressAutoHyphens w:val="0"/>
                    <w:kinsoku/>
                    <w:overflowPunct/>
                    <w:autoSpaceDE/>
                    <w:autoSpaceDN/>
                    <w:adjustRightInd/>
                    <w:snapToGrid/>
                    <w:spacing w:line="24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Blessés</w:t>
                  </w:r>
                </w:p>
              </w:tc>
            </w:tr>
          </w:tbl>
          <w:p w14:paraId="78D00036" w14:textId="77777777" w:rsidR="00567B50" w:rsidRPr="00F612BB" w:rsidRDefault="00567B50" w:rsidP="00567B50">
            <w:pPr>
              <w:tabs>
                <w:tab w:val="left" w:pos="240"/>
              </w:tabs>
              <w:spacing w:line="240" w:lineRule="auto"/>
              <w:rPr>
                <w:sz w:val="18"/>
                <w:u w:val="single"/>
              </w:rPr>
            </w:pPr>
          </w:p>
          <w:p w14:paraId="5EA4FF8B" w14:textId="3E00BB8F" w:rsidR="00567B50" w:rsidRPr="00F612BB" w:rsidRDefault="00567B50" w:rsidP="001C2927">
            <w:pPr>
              <w:tabs>
                <w:tab w:val="left" w:pos="240"/>
              </w:tabs>
              <w:spacing w:before="60" w:after="60" w:line="240" w:lineRule="auto"/>
              <w:rPr>
                <w:spacing w:val="-2"/>
                <w:sz w:val="18"/>
                <w:u w:val="single"/>
              </w:rPr>
            </w:pPr>
            <w:r w:rsidRPr="00F612BB">
              <w:rPr>
                <w:spacing w:val="-2"/>
                <w:sz w:val="18"/>
                <w:u w:val="single"/>
                <w:lang w:val="fr-FR"/>
              </w:rPr>
              <w:t>MORTS ET BLESSÉS PARMI LE PERSONNEL DE L</w:t>
            </w:r>
            <w:r w:rsidR="00AF0A40" w:rsidRPr="00F612BB">
              <w:rPr>
                <w:spacing w:val="-2"/>
                <w:sz w:val="18"/>
                <w:u w:val="single"/>
                <w:lang w:val="fr-FR"/>
              </w:rPr>
              <w:t>’</w:t>
            </w:r>
            <w:r w:rsidRPr="00F612BB">
              <w:rPr>
                <w:spacing w:val="-2"/>
                <w:sz w:val="18"/>
                <w:u w:val="single"/>
                <w:lang w:val="fr-FR"/>
              </w:rPr>
              <w:t xml:space="preserve">ENTREPRISE DE TRANSPORT </w:t>
            </w:r>
            <w:r w:rsidR="00130953" w:rsidRPr="00F612BB">
              <w:rPr>
                <w:spacing w:val="-2"/>
                <w:sz w:val="18"/>
                <w:u w:val="single"/>
                <w:lang w:val="fr-FR"/>
              </w:rPr>
              <w:br/>
            </w:r>
            <w:r w:rsidRPr="00F612BB">
              <w:rPr>
                <w:spacing w:val="-2"/>
                <w:sz w:val="18"/>
                <w:u w:val="single"/>
                <w:lang w:val="fr-FR"/>
              </w:rPr>
              <w:t>DE MARCHANDISES DANGEREUSES</w:t>
            </w:r>
          </w:p>
          <w:p w14:paraId="00860038" w14:textId="77777777" w:rsidR="00567B50" w:rsidRPr="00F612BB" w:rsidRDefault="00567B50" w:rsidP="00567B50">
            <w:pPr>
              <w:numPr>
                <w:ilvl w:val="0"/>
                <w:numId w:val="6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Nombre total de blessés : …</w:t>
            </w:r>
          </w:p>
          <w:p w14:paraId="2FC31041" w14:textId="77777777" w:rsidR="00567B50" w:rsidRPr="00F612BB" w:rsidRDefault="00567B50" w:rsidP="00567B50">
            <w:pPr>
              <w:numPr>
                <w:ilvl w:val="0"/>
                <w:numId w:val="64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Dont nombre total de blessures dues à la présence de marchandises dangereuses : …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686"/>
              <w:gridCol w:w="2617"/>
            </w:tblGrid>
            <w:tr w:rsidR="00567B50" w:rsidRPr="00F612BB" w14:paraId="4FF9B70C" w14:textId="77777777" w:rsidTr="001C2927">
              <w:tc>
                <w:tcPr>
                  <w:tcW w:w="3348" w:type="dxa"/>
                </w:tcPr>
                <w:p w14:paraId="3C7E8F4D" w14:textId="164199A0" w:rsidR="00567B50" w:rsidRPr="00F612BB" w:rsidRDefault="00567B50" w:rsidP="00567B50">
                  <w:pPr>
                    <w:numPr>
                      <w:ilvl w:val="0"/>
                      <w:numId w:val="6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Blessures graves (score &gt; 3 dans la classification AIS) : …</w:t>
                  </w:r>
                </w:p>
              </w:tc>
              <w:tc>
                <w:tcPr>
                  <w:tcW w:w="3686" w:type="dxa"/>
                </w:tcPr>
                <w:p w14:paraId="5E4C5A55" w14:textId="77777777" w:rsidR="00567B50" w:rsidRPr="00F612BB" w:rsidRDefault="00567B50" w:rsidP="00567B50">
                  <w:pPr>
                    <w:numPr>
                      <w:ilvl w:val="0"/>
                      <w:numId w:val="6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Blessures légères (score &lt; 3 dans la classification AIS) : …</w:t>
                  </w:r>
                </w:p>
              </w:tc>
              <w:tc>
                <w:tcPr>
                  <w:tcW w:w="2617" w:type="dxa"/>
                </w:tcPr>
                <w:p w14:paraId="32325528" w14:textId="77777777" w:rsidR="00567B50" w:rsidRPr="00F612BB" w:rsidRDefault="00567B50" w:rsidP="00567B50">
                  <w:pPr>
                    <w:numPr>
                      <w:ilvl w:val="0"/>
                      <w:numId w:val="6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Inconnu</w:t>
                  </w:r>
                </w:p>
              </w:tc>
            </w:tr>
          </w:tbl>
          <w:p w14:paraId="7609C384" w14:textId="77777777" w:rsidR="00567B50" w:rsidRPr="00F612BB" w:rsidRDefault="00567B50" w:rsidP="00567B50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Nature des blessures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6F9E8647" w14:textId="77777777" w:rsidR="00567B50" w:rsidRPr="00F612BB" w:rsidRDefault="00567B50" w:rsidP="00567B50">
            <w:pPr>
              <w:spacing w:line="240" w:lineRule="auto"/>
              <w:rPr>
                <w:u w:val="singl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567B50" w:rsidRPr="00F612BB" w14:paraId="24D8C1F1" w14:textId="77777777" w:rsidTr="001C2927">
              <w:tc>
                <w:tcPr>
                  <w:tcW w:w="3217" w:type="dxa"/>
                </w:tcPr>
                <w:p w14:paraId="2F923E37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Traumatisme : …</w:t>
                  </w:r>
                </w:p>
              </w:tc>
              <w:tc>
                <w:tcPr>
                  <w:tcW w:w="3217" w:type="dxa"/>
                </w:tcPr>
                <w:p w14:paraId="18699787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Brûlure chimique : …</w:t>
                  </w:r>
                </w:p>
              </w:tc>
              <w:tc>
                <w:tcPr>
                  <w:tcW w:w="3217" w:type="dxa"/>
                </w:tcPr>
                <w:p w14:paraId="25E6DDD4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Intoxication : …</w:t>
                  </w:r>
                </w:p>
              </w:tc>
            </w:tr>
            <w:tr w:rsidR="00567B50" w:rsidRPr="00F612BB" w14:paraId="51A904C7" w14:textId="77777777" w:rsidTr="001C2927">
              <w:tc>
                <w:tcPr>
                  <w:tcW w:w="3217" w:type="dxa"/>
                </w:tcPr>
                <w:p w14:paraId="2A950FAC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Irradiation : …</w:t>
                  </w:r>
                </w:p>
              </w:tc>
              <w:tc>
                <w:tcPr>
                  <w:tcW w:w="3217" w:type="dxa"/>
                </w:tcPr>
                <w:p w14:paraId="3386FA26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Brûlure thermique : …</w:t>
                  </w:r>
                </w:p>
              </w:tc>
              <w:tc>
                <w:tcPr>
                  <w:tcW w:w="3217" w:type="dxa"/>
                </w:tcPr>
                <w:p w14:paraId="5C375447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Noyade : …</w:t>
                  </w:r>
                </w:p>
              </w:tc>
            </w:tr>
          </w:tbl>
          <w:p w14:paraId="5C293017" w14:textId="53A69469" w:rsidR="00567B50" w:rsidRPr="00F612BB" w:rsidRDefault="00567B50" w:rsidP="00567B50">
            <w:pPr>
              <w:spacing w:line="240" w:lineRule="auto"/>
              <w:rPr>
                <w:bCs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Nombre de jours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hospitalisation (s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il est connu) : …</w:t>
            </w:r>
          </w:p>
          <w:p w14:paraId="3326CE7A" w14:textId="77777777" w:rsidR="00567B50" w:rsidRPr="00F612BB" w:rsidRDefault="00567B50" w:rsidP="00567B50">
            <w:pPr>
              <w:spacing w:line="360" w:lineRule="auto"/>
              <w:ind w:left="927"/>
              <w:rPr>
                <w:bCs/>
                <w:sz w:val="16"/>
                <w:szCs w:val="16"/>
                <w:lang w:val="fr-FR"/>
              </w:rPr>
            </w:pPr>
          </w:p>
          <w:p w14:paraId="72CBFC47" w14:textId="77777777" w:rsidR="00567B50" w:rsidRPr="00F612BB" w:rsidRDefault="00567B50" w:rsidP="00567B50">
            <w:pPr>
              <w:numPr>
                <w:ilvl w:val="0"/>
                <w:numId w:val="6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Nombre total de morts : …</w:t>
            </w:r>
          </w:p>
          <w:p w14:paraId="169A2775" w14:textId="77777777" w:rsidR="00567B50" w:rsidRPr="00F612BB" w:rsidRDefault="00567B50" w:rsidP="00567B50">
            <w:pPr>
              <w:numPr>
                <w:ilvl w:val="0"/>
                <w:numId w:val="65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Dont nombre de décès dus à la présence de marchandises dangereuses : …</w:t>
            </w:r>
          </w:p>
          <w:p w14:paraId="32E86A21" w14:textId="77777777" w:rsidR="00567B50" w:rsidRPr="00F612BB" w:rsidRDefault="00567B50" w:rsidP="00567B50">
            <w:pPr>
              <w:spacing w:line="240" w:lineRule="auto"/>
              <w:rPr>
                <w:lang w:val="fr-FR"/>
              </w:rPr>
            </w:pPr>
          </w:p>
          <w:p w14:paraId="193C376D" w14:textId="77777777" w:rsidR="00567B50" w:rsidRPr="00F612BB" w:rsidRDefault="00567B50" w:rsidP="00567B50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  <w:lang w:val="fr-FR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MORTS ET BLESSÉS PARMI LES TIERCES PERSONNES ET LE GRAND PUBLIC</w:t>
            </w:r>
          </w:p>
          <w:p w14:paraId="3627165B" w14:textId="77777777" w:rsidR="00567B50" w:rsidRPr="00F612BB" w:rsidRDefault="00567B50" w:rsidP="00567B50">
            <w:pPr>
              <w:tabs>
                <w:tab w:val="left" w:pos="240"/>
              </w:tabs>
              <w:spacing w:before="60" w:after="60" w:line="240" w:lineRule="auto"/>
              <w:rPr>
                <w:u w:val="single"/>
                <w:lang w:val="fr-FR"/>
              </w:rPr>
            </w:pPr>
          </w:p>
          <w:p w14:paraId="14917F06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Nombre total de blessés : …</w:t>
            </w:r>
          </w:p>
          <w:p w14:paraId="2CC2B41D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Dont nombre total de blessures dues à la présence de marchandises dangereuses : …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686"/>
              <w:gridCol w:w="2617"/>
            </w:tblGrid>
            <w:tr w:rsidR="00567B50" w:rsidRPr="00F612BB" w14:paraId="3A9803CA" w14:textId="77777777" w:rsidTr="001C2927">
              <w:tc>
                <w:tcPr>
                  <w:tcW w:w="3348" w:type="dxa"/>
                </w:tcPr>
                <w:p w14:paraId="44849972" w14:textId="77777777" w:rsidR="00567B50" w:rsidRPr="00F612BB" w:rsidRDefault="00567B50" w:rsidP="00567B50">
                  <w:pPr>
                    <w:numPr>
                      <w:ilvl w:val="0"/>
                      <w:numId w:val="6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Blessures graves (score &gt; 3 dans la classification AIS) : …</w:t>
                  </w:r>
                </w:p>
              </w:tc>
              <w:tc>
                <w:tcPr>
                  <w:tcW w:w="3686" w:type="dxa"/>
                </w:tcPr>
                <w:p w14:paraId="2DFF8D3F" w14:textId="77777777" w:rsidR="00567B50" w:rsidRPr="00F612BB" w:rsidRDefault="00567B50" w:rsidP="00567B50">
                  <w:pPr>
                    <w:numPr>
                      <w:ilvl w:val="0"/>
                      <w:numId w:val="6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Blessures légères (score &lt; 3 dans la classification AIS) : …</w:t>
                  </w:r>
                </w:p>
              </w:tc>
              <w:tc>
                <w:tcPr>
                  <w:tcW w:w="2617" w:type="dxa"/>
                </w:tcPr>
                <w:p w14:paraId="3FDA73C4" w14:textId="77777777" w:rsidR="00567B50" w:rsidRPr="00F612BB" w:rsidRDefault="00567B50" w:rsidP="00567B50">
                  <w:pPr>
                    <w:numPr>
                      <w:ilvl w:val="0"/>
                      <w:numId w:val="67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Inconnu</w:t>
                  </w:r>
                </w:p>
              </w:tc>
            </w:tr>
          </w:tbl>
          <w:p w14:paraId="74D63133" w14:textId="77777777" w:rsidR="00567B50" w:rsidRPr="00F612BB" w:rsidRDefault="00567B50" w:rsidP="00567B50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  <w:lang w:val="fr-FR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 xml:space="preserve">Nature des blessures </w:t>
            </w:r>
          </w:p>
          <w:p w14:paraId="582A630B" w14:textId="77777777" w:rsidR="00567B50" w:rsidRPr="00F612BB" w:rsidRDefault="00567B50" w:rsidP="00567B50">
            <w:pPr>
              <w:spacing w:line="240" w:lineRule="auto"/>
              <w:rPr>
                <w:u w:val="singl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567B50" w:rsidRPr="00F612BB" w14:paraId="3BCA9110" w14:textId="77777777" w:rsidTr="001C2927">
              <w:tc>
                <w:tcPr>
                  <w:tcW w:w="3217" w:type="dxa"/>
                </w:tcPr>
                <w:p w14:paraId="6D267E07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Traumatisme : …</w:t>
                  </w:r>
                </w:p>
              </w:tc>
              <w:tc>
                <w:tcPr>
                  <w:tcW w:w="3217" w:type="dxa"/>
                </w:tcPr>
                <w:p w14:paraId="78BDB4FF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Brûlure chimique : …</w:t>
                  </w:r>
                </w:p>
              </w:tc>
              <w:tc>
                <w:tcPr>
                  <w:tcW w:w="3217" w:type="dxa"/>
                </w:tcPr>
                <w:p w14:paraId="20D58E8E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Intoxication : …</w:t>
                  </w:r>
                </w:p>
              </w:tc>
            </w:tr>
            <w:tr w:rsidR="00567B50" w:rsidRPr="00F612BB" w14:paraId="1B122CC3" w14:textId="77777777" w:rsidTr="001C2927">
              <w:tc>
                <w:tcPr>
                  <w:tcW w:w="3217" w:type="dxa"/>
                </w:tcPr>
                <w:p w14:paraId="652BE47B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i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Irradiation : …</w:t>
                  </w:r>
                </w:p>
              </w:tc>
              <w:tc>
                <w:tcPr>
                  <w:tcW w:w="3217" w:type="dxa"/>
                </w:tcPr>
                <w:p w14:paraId="5FE9426F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Brûlure thermique : …</w:t>
                  </w:r>
                </w:p>
              </w:tc>
              <w:tc>
                <w:tcPr>
                  <w:tcW w:w="3217" w:type="dxa"/>
                </w:tcPr>
                <w:p w14:paraId="12A690EA" w14:textId="77777777" w:rsidR="00567B50" w:rsidRPr="00F612BB" w:rsidRDefault="00567B50" w:rsidP="00567B50">
                  <w:pPr>
                    <w:numPr>
                      <w:ilvl w:val="0"/>
                      <w:numId w:val="68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Noyade : …</w:t>
                  </w:r>
                </w:p>
              </w:tc>
            </w:tr>
          </w:tbl>
          <w:p w14:paraId="234C00D2" w14:textId="57C55BE6" w:rsidR="00567B50" w:rsidRPr="00F612BB" w:rsidRDefault="00567B50" w:rsidP="00567B50">
            <w:pPr>
              <w:spacing w:line="240" w:lineRule="auto"/>
              <w:rPr>
                <w:bCs/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Nombre de jours d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hospitalisation (s</w:t>
            </w:r>
            <w:r w:rsidR="00AF0A40" w:rsidRPr="00F612BB">
              <w:rPr>
                <w:sz w:val="16"/>
                <w:szCs w:val="16"/>
                <w:lang w:val="fr-FR"/>
              </w:rPr>
              <w:t>’</w:t>
            </w:r>
            <w:r w:rsidRPr="00F612BB">
              <w:rPr>
                <w:sz w:val="16"/>
                <w:szCs w:val="16"/>
                <w:lang w:val="fr-FR"/>
              </w:rPr>
              <w:t>il est connu) : …</w:t>
            </w:r>
          </w:p>
          <w:p w14:paraId="35C832CF" w14:textId="77777777" w:rsidR="00567B50" w:rsidRPr="00F612BB" w:rsidRDefault="00567B50" w:rsidP="00567B50">
            <w:pPr>
              <w:spacing w:line="240" w:lineRule="auto"/>
              <w:rPr>
                <w:bCs/>
                <w:sz w:val="16"/>
                <w:szCs w:val="16"/>
                <w:lang w:val="fr-FR"/>
              </w:rPr>
            </w:pPr>
          </w:p>
          <w:p w14:paraId="5C5203B8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Nombre total de morts : …</w:t>
            </w:r>
          </w:p>
          <w:p w14:paraId="51657F7C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Dont nombre de décès dus à la présence de marchandises dangereuses : …</w:t>
            </w:r>
          </w:p>
          <w:p w14:paraId="3DD8A97D" w14:textId="77777777" w:rsidR="00567B50" w:rsidRPr="00F612BB" w:rsidRDefault="00567B50" w:rsidP="00567B5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7"/>
              <w:rPr>
                <w:lang w:val="fr-FR" w:eastAsia="nb-NO"/>
              </w:rPr>
            </w:pPr>
          </w:p>
          <w:p w14:paraId="3BEAFA66" w14:textId="06923C0E" w:rsidR="00567B50" w:rsidRPr="00F612BB" w:rsidRDefault="00567B50" w:rsidP="00567B50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  <w:lang w:val="fr-FR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DÉGÂTS MATÉRIELS ET DOMMAGES À L</w:t>
            </w:r>
            <w:r w:rsidR="00AF0A40" w:rsidRPr="00F612BB">
              <w:rPr>
                <w:sz w:val="18"/>
                <w:szCs w:val="18"/>
                <w:u w:val="single"/>
                <w:lang w:val="fr-FR"/>
              </w:rPr>
              <w:t>’</w:t>
            </w:r>
            <w:r w:rsidRPr="00F612BB">
              <w:rPr>
                <w:sz w:val="18"/>
                <w:szCs w:val="18"/>
                <w:u w:val="single"/>
                <w:lang w:val="fr-FR"/>
              </w:rPr>
              <w:t>ENVIRONNEMENT</w:t>
            </w:r>
          </w:p>
          <w:p w14:paraId="4094FAAA" w14:textId="77777777" w:rsidR="00567B50" w:rsidRPr="00F612BB" w:rsidRDefault="00567B50" w:rsidP="00567B50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u w:val="single"/>
                <w:lang w:val="fr-FR"/>
              </w:rPr>
            </w:pPr>
          </w:p>
          <w:p w14:paraId="2E611CE8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283" w:hanging="283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>Pollution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3217"/>
              <w:gridCol w:w="3217"/>
            </w:tblGrid>
            <w:tr w:rsidR="00567B50" w:rsidRPr="00F612BB" w14:paraId="6A82F8CD" w14:textId="77777777" w:rsidTr="001C2927">
              <w:tc>
                <w:tcPr>
                  <w:tcW w:w="3217" w:type="dxa"/>
                </w:tcPr>
                <w:p w14:paraId="5E9EBF41" w14:textId="77777777" w:rsidR="00567B50" w:rsidRPr="00F612BB" w:rsidRDefault="00567B50" w:rsidP="00567B50">
                  <w:pPr>
                    <w:numPr>
                      <w:ilvl w:val="0"/>
                      <w:numId w:val="6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Air</w:t>
                  </w:r>
                </w:p>
              </w:tc>
              <w:tc>
                <w:tcPr>
                  <w:tcW w:w="3217" w:type="dxa"/>
                </w:tcPr>
                <w:p w14:paraId="0B1C0BB0" w14:textId="77777777" w:rsidR="00567B50" w:rsidRPr="00F612BB" w:rsidRDefault="00567B50" w:rsidP="00567B50">
                  <w:pPr>
                    <w:numPr>
                      <w:ilvl w:val="0"/>
                      <w:numId w:val="6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Eau</w:t>
                  </w:r>
                </w:p>
              </w:tc>
              <w:tc>
                <w:tcPr>
                  <w:tcW w:w="3217" w:type="dxa"/>
                </w:tcPr>
                <w:p w14:paraId="4DF92811" w14:textId="77777777" w:rsidR="00567B50" w:rsidRPr="00F612BB" w:rsidRDefault="00567B50" w:rsidP="00567B50">
                  <w:pPr>
                    <w:numPr>
                      <w:ilvl w:val="0"/>
                      <w:numId w:val="69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Sol</w:t>
                  </w:r>
                </w:p>
              </w:tc>
            </w:tr>
          </w:tbl>
          <w:p w14:paraId="3D8FCE81" w14:textId="77777777" w:rsidR="00567B50" w:rsidRPr="00F612BB" w:rsidRDefault="00567B50" w:rsidP="00567B50">
            <w:pPr>
              <w:numPr>
                <w:ilvl w:val="0"/>
                <w:numId w:val="66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ind w:left="283" w:hanging="209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Estimation du total des pertes financières (euros) : …</w:t>
            </w:r>
          </w:p>
          <w:p w14:paraId="50F1F245" w14:textId="77777777" w:rsidR="00567B50" w:rsidRPr="00F612BB" w:rsidRDefault="00567B50" w:rsidP="00567B50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283"/>
              <w:rPr>
                <w:lang w:val="fr-FR" w:eastAsia="nb-NO"/>
              </w:rPr>
            </w:pPr>
          </w:p>
          <w:p w14:paraId="6CE81EE0" w14:textId="77777777" w:rsidR="00567B50" w:rsidRPr="00F612BB" w:rsidRDefault="00567B50" w:rsidP="00567B50">
            <w:pPr>
              <w:tabs>
                <w:tab w:val="left" w:pos="240"/>
              </w:tabs>
              <w:spacing w:before="60" w:after="60" w:line="240" w:lineRule="auto"/>
              <w:rPr>
                <w:sz w:val="18"/>
                <w:szCs w:val="18"/>
                <w:u w:val="single"/>
              </w:rPr>
            </w:pPr>
            <w:r w:rsidRPr="00F612BB">
              <w:rPr>
                <w:sz w:val="18"/>
                <w:szCs w:val="18"/>
                <w:u w:val="single"/>
                <w:lang w:val="fr-FR"/>
              </w:rPr>
              <w:t>INTERVENTION DES AUTORITÉS</w:t>
            </w:r>
            <w:r w:rsidRPr="00F612BB">
              <w:rPr>
                <w:sz w:val="18"/>
                <w:szCs w:val="18"/>
                <w:lang w:val="fr-FR"/>
              </w:rPr>
              <w:t xml:space="preserve"> </w:t>
            </w:r>
          </w:p>
          <w:p w14:paraId="1FF5611A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</w:rPr>
            </w:pPr>
            <w:r w:rsidRPr="00F612BB">
              <w:rPr>
                <w:sz w:val="16"/>
                <w:szCs w:val="16"/>
                <w:lang w:val="fr-FR"/>
              </w:rPr>
              <w:t xml:space="preserve">Intervention des autorités 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567B50" w:rsidRPr="00F612BB" w14:paraId="4B389E8D" w14:textId="77777777" w:rsidTr="001C2927">
              <w:tc>
                <w:tcPr>
                  <w:tcW w:w="4825" w:type="dxa"/>
                </w:tcPr>
                <w:p w14:paraId="239AE150" w14:textId="77777777" w:rsidR="00567B50" w:rsidRPr="00F612BB" w:rsidRDefault="00567B50" w:rsidP="00567B50">
                  <w:pPr>
                    <w:numPr>
                      <w:ilvl w:val="0"/>
                      <w:numId w:val="7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4826" w:type="dxa"/>
                </w:tcPr>
                <w:p w14:paraId="07C27CC1" w14:textId="03B6EBB2" w:rsidR="00567B50" w:rsidRPr="00F612BB" w:rsidRDefault="00567B50" w:rsidP="00567B50">
                  <w:pPr>
                    <w:numPr>
                      <w:ilvl w:val="0"/>
                      <w:numId w:val="70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Oui (préciser l</w:t>
                  </w:r>
                  <w:r w:rsidR="00AF0A40" w:rsidRPr="00F612BB">
                    <w:rPr>
                      <w:sz w:val="16"/>
                      <w:szCs w:val="16"/>
                      <w:lang w:val="fr-FR"/>
                    </w:rPr>
                    <w:t>’</w:t>
                  </w:r>
                  <w:r w:rsidRPr="00F612BB">
                    <w:rPr>
                      <w:sz w:val="16"/>
                      <w:szCs w:val="16"/>
                      <w:lang w:val="fr-FR"/>
                    </w:rPr>
                    <w:t>autorité) : …</w:t>
                  </w:r>
                </w:p>
              </w:tc>
            </w:tr>
          </w:tbl>
          <w:p w14:paraId="56276807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Évacuation des personnes pendant au moins trois heures en raison de la présence des marchandises dangereuses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567B50" w:rsidRPr="00F612BB" w14:paraId="3BAFC3C5" w14:textId="77777777" w:rsidTr="001C2927">
              <w:tc>
                <w:tcPr>
                  <w:tcW w:w="4825" w:type="dxa"/>
                </w:tcPr>
                <w:p w14:paraId="40CEC875" w14:textId="77777777" w:rsidR="00567B50" w:rsidRPr="00F612BB" w:rsidRDefault="00567B50" w:rsidP="00567B50">
                  <w:pPr>
                    <w:numPr>
                      <w:ilvl w:val="0"/>
                      <w:numId w:val="7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4826" w:type="dxa"/>
                </w:tcPr>
                <w:p w14:paraId="57ED0A44" w14:textId="77777777" w:rsidR="00567B50" w:rsidRPr="00F612BB" w:rsidRDefault="00567B50" w:rsidP="00567B50">
                  <w:pPr>
                    <w:numPr>
                      <w:ilvl w:val="0"/>
                      <w:numId w:val="71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Oui</w:t>
                  </w:r>
                </w:p>
              </w:tc>
            </w:tr>
          </w:tbl>
          <w:p w14:paraId="60F63A13" w14:textId="77777777" w:rsidR="00567B50" w:rsidRPr="00F612BB" w:rsidRDefault="00567B50" w:rsidP="00567B50">
            <w:pPr>
              <w:numPr>
                <w:ilvl w:val="0"/>
                <w:numId w:val="63"/>
              </w:num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line="360" w:lineRule="auto"/>
              <w:rPr>
                <w:sz w:val="16"/>
                <w:szCs w:val="16"/>
                <w:lang w:val="fr-FR"/>
              </w:rPr>
            </w:pPr>
            <w:r w:rsidRPr="00F612BB">
              <w:rPr>
                <w:sz w:val="16"/>
                <w:szCs w:val="16"/>
                <w:lang w:val="fr-FR"/>
              </w:rPr>
              <w:t>Fermeture des voies de circulation pendant au moins trois heures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826"/>
            </w:tblGrid>
            <w:tr w:rsidR="00567B50" w:rsidRPr="00F612BB" w14:paraId="6ED0E590" w14:textId="77777777" w:rsidTr="001C2927">
              <w:tc>
                <w:tcPr>
                  <w:tcW w:w="4825" w:type="dxa"/>
                </w:tcPr>
                <w:p w14:paraId="611EDF1D" w14:textId="77777777" w:rsidR="00567B50" w:rsidRPr="00F612BB" w:rsidRDefault="00567B50" w:rsidP="00567B50">
                  <w:pPr>
                    <w:numPr>
                      <w:ilvl w:val="0"/>
                      <w:numId w:val="7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z w:val="16"/>
                      <w:szCs w:val="16"/>
                    </w:rPr>
                  </w:pPr>
                  <w:r w:rsidRPr="00F612BB">
                    <w:rPr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4826" w:type="dxa"/>
                </w:tcPr>
                <w:p w14:paraId="7862512B" w14:textId="77777777" w:rsidR="00567B50" w:rsidRPr="00F612BB" w:rsidRDefault="00567B50" w:rsidP="00567B50">
                  <w:pPr>
                    <w:numPr>
                      <w:ilvl w:val="0"/>
                      <w:numId w:val="72"/>
                    </w:numPr>
                    <w:tabs>
                      <w:tab w:val="left" w:pos="74"/>
                      <w:tab w:val="left" w:pos="1366"/>
                      <w:tab w:val="left" w:pos="2665"/>
                      <w:tab w:val="left" w:pos="3963"/>
                      <w:tab w:val="left" w:pos="5256"/>
                      <w:tab w:val="left" w:pos="6555"/>
                      <w:tab w:val="left" w:pos="7847"/>
                      <w:tab w:val="left" w:pos="9146"/>
                    </w:tabs>
                    <w:kinsoku/>
                    <w:overflowPunct/>
                    <w:autoSpaceDE/>
                    <w:autoSpaceDN/>
                    <w:adjustRightInd/>
                    <w:snapToGrid/>
                    <w:spacing w:line="360" w:lineRule="auto"/>
                    <w:rPr>
                      <w:spacing w:val="-2"/>
                      <w:sz w:val="16"/>
                      <w:szCs w:val="16"/>
                      <w:lang w:val="fr-FR"/>
                    </w:rPr>
                  </w:pPr>
                  <w:r w:rsidRPr="00F612BB">
                    <w:rPr>
                      <w:spacing w:val="-2"/>
                      <w:sz w:val="16"/>
                      <w:szCs w:val="16"/>
                      <w:lang w:val="fr-FR"/>
                    </w:rPr>
                    <w:t>Oui (préciser la durée de la fermeture si elle est connue)</w:t>
                  </w:r>
                </w:p>
              </w:tc>
            </w:tr>
          </w:tbl>
          <w:p w14:paraId="09D39E40" w14:textId="77777777" w:rsidR="00567B50" w:rsidRPr="00F612BB" w:rsidRDefault="00567B50" w:rsidP="001C2927">
            <w:pPr>
              <w:tabs>
                <w:tab w:val="left" w:pos="74"/>
                <w:tab w:val="left" w:pos="1366"/>
                <w:tab w:val="left" w:pos="2665"/>
                <w:tab w:val="left" w:pos="3963"/>
                <w:tab w:val="left" w:pos="5256"/>
                <w:tab w:val="left" w:pos="6555"/>
                <w:tab w:val="left" w:pos="7847"/>
                <w:tab w:val="left" w:pos="9146"/>
              </w:tabs>
              <w:spacing w:line="240" w:lineRule="auto"/>
              <w:ind w:left="377"/>
              <w:rPr>
                <w:b/>
                <w:lang w:eastAsia="nb-NO"/>
              </w:rPr>
            </w:pPr>
          </w:p>
        </w:tc>
      </w:tr>
    </w:tbl>
    <w:p w14:paraId="0B4C4DAA" w14:textId="77777777" w:rsidR="00426B24" w:rsidRDefault="00426B24" w:rsidP="00E92688">
      <w:pPr>
        <w:rPr>
          <w:lang w:eastAsia="nb-NO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7B50" w:rsidRPr="00F612BB" w14:paraId="4CCBBC95" w14:textId="77777777" w:rsidTr="00567B50">
        <w:trPr>
          <w:trHeight w:val="711"/>
        </w:trPr>
        <w:tc>
          <w:tcPr>
            <w:tcW w:w="9634" w:type="dxa"/>
          </w:tcPr>
          <w:p w14:paraId="13A7EC54" w14:textId="77777777" w:rsidR="00567B50" w:rsidRPr="00F612BB" w:rsidRDefault="00567B50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</w:pPr>
            <w:r w:rsidRPr="00F612BB"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  <w:t>DESCRIPTION COMPLÉMENTAIRE :</w:t>
            </w:r>
          </w:p>
          <w:p w14:paraId="2C220133" w14:textId="77777777" w:rsidR="00567B50" w:rsidRPr="00F612BB" w:rsidRDefault="00567B50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Cs/>
                <w:color w:val="00000A"/>
                <w:sz w:val="16"/>
                <w:szCs w:val="16"/>
                <w:u w:val="single"/>
                <w:lang w:eastAsia="zh-CN"/>
              </w:rPr>
            </w:pPr>
          </w:p>
          <w:p w14:paraId="77DF4E4C" w14:textId="0444D985" w:rsidR="00567B50" w:rsidRPr="00F612BB" w:rsidRDefault="00567B50" w:rsidP="001C2927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bCs/>
                <w:color w:val="00000A"/>
                <w:sz w:val="16"/>
                <w:szCs w:val="16"/>
                <w:lang w:eastAsia="zh-CN"/>
              </w:rPr>
            </w:pPr>
            <w:r w:rsidRPr="00F612BB">
              <w:rPr>
                <w:bCs/>
                <w:color w:val="00000A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14:paraId="6CB916AD" w14:textId="30712B58" w:rsidR="00567B50" w:rsidRPr="00567B50" w:rsidRDefault="00567B50" w:rsidP="00567B50">
      <w:pPr>
        <w:pStyle w:val="SingleTxtG"/>
        <w:spacing w:before="120" w:after="0"/>
        <w:jc w:val="center"/>
        <w:rPr>
          <w:u w:val="single"/>
          <w:lang w:eastAsia="nb-NO"/>
        </w:rPr>
      </w:pPr>
      <w:r>
        <w:rPr>
          <w:u w:val="single"/>
          <w:lang w:eastAsia="nb-NO"/>
        </w:rPr>
        <w:tab/>
      </w:r>
      <w:r>
        <w:rPr>
          <w:u w:val="single"/>
          <w:lang w:eastAsia="nb-NO"/>
        </w:rPr>
        <w:tab/>
      </w:r>
      <w:r>
        <w:rPr>
          <w:u w:val="single"/>
          <w:lang w:eastAsia="nb-NO"/>
        </w:rPr>
        <w:tab/>
      </w:r>
      <w:r>
        <w:rPr>
          <w:u w:val="single"/>
          <w:lang w:eastAsia="nb-NO"/>
        </w:rPr>
        <w:tab/>
      </w:r>
    </w:p>
    <w:sectPr w:rsidR="00567B50" w:rsidRPr="00567B50" w:rsidSect="00426B24">
      <w:headerReference w:type="even" r:id="rId33"/>
      <w:headerReference w:type="default" r:id="rId34"/>
      <w:footerReference w:type="even" r:id="rId35"/>
      <w:footerReference w:type="default" r:id="rId3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B59C" w14:textId="77777777" w:rsidR="00D374A9" w:rsidRDefault="00D374A9" w:rsidP="00F95C08">
      <w:pPr>
        <w:spacing w:line="240" w:lineRule="auto"/>
      </w:pPr>
    </w:p>
  </w:endnote>
  <w:endnote w:type="continuationSeparator" w:id="0">
    <w:p w14:paraId="3DABBC04" w14:textId="77777777" w:rsidR="00D374A9" w:rsidRPr="00AC3823" w:rsidRDefault="00D374A9" w:rsidP="00AC3823">
      <w:pPr>
        <w:pStyle w:val="Pieddepage"/>
      </w:pPr>
    </w:p>
  </w:endnote>
  <w:endnote w:type="continuationNotice" w:id="1">
    <w:p w14:paraId="687B88BC" w14:textId="77777777" w:rsidR="00D374A9" w:rsidRDefault="00D374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BF65" w14:textId="63F8D33E" w:rsidR="00196EC0" w:rsidRPr="00196EC0" w:rsidRDefault="00196EC0" w:rsidP="00196EC0">
    <w:pPr>
      <w:pStyle w:val="Pieddepage"/>
      <w:tabs>
        <w:tab w:val="right" w:pos="9638"/>
      </w:tabs>
    </w:pPr>
    <w:r w:rsidRPr="00196EC0">
      <w:rPr>
        <w:b/>
        <w:sz w:val="18"/>
      </w:rPr>
      <w:fldChar w:fldCharType="begin"/>
    </w:r>
    <w:r w:rsidRPr="00196EC0">
      <w:rPr>
        <w:b/>
        <w:sz w:val="18"/>
      </w:rPr>
      <w:instrText xml:space="preserve"> PAGE  \* MERGEFORMAT </w:instrText>
    </w:r>
    <w:r w:rsidRPr="00196EC0">
      <w:rPr>
        <w:b/>
        <w:sz w:val="18"/>
      </w:rPr>
      <w:fldChar w:fldCharType="separate"/>
    </w:r>
    <w:r w:rsidRPr="00196EC0">
      <w:rPr>
        <w:b/>
        <w:noProof/>
        <w:sz w:val="18"/>
      </w:rPr>
      <w:t>2</w:t>
    </w:r>
    <w:r w:rsidRPr="00196EC0">
      <w:rPr>
        <w:b/>
        <w:sz w:val="18"/>
      </w:rPr>
      <w:fldChar w:fldCharType="end"/>
    </w:r>
    <w:r>
      <w:rPr>
        <w:b/>
        <w:sz w:val="18"/>
      </w:rPr>
      <w:tab/>
    </w:r>
    <w:r>
      <w:t>GE.23-26144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F7D3" w14:textId="5B6892A5" w:rsidR="006F53A8" w:rsidRPr="006F53A8" w:rsidRDefault="006F53A8" w:rsidP="006F53A8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14</w:t>
    </w:r>
    <w:r>
      <w:rPr>
        <w:b/>
        <w:sz w:val="18"/>
      </w:rPr>
      <w:fldChar w:fldCharType="end"/>
    </w:r>
    <w:r>
      <w:rPr>
        <w:b/>
        <w:sz w:val="18"/>
      </w:rPr>
      <w:tab/>
    </w:r>
    <w:r w:rsidRPr="006F53A8">
      <w:t>GE.23-26144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A62C" w14:textId="28DEBE90" w:rsidR="006F53A8" w:rsidRPr="006F53A8" w:rsidRDefault="006F53A8" w:rsidP="006F53A8">
    <w:pPr>
      <w:pStyle w:val="Pieddepage"/>
      <w:tabs>
        <w:tab w:val="right" w:pos="9638"/>
      </w:tabs>
      <w:rPr>
        <w:b/>
        <w:sz w:val="18"/>
      </w:rPr>
    </w:pPr>
    <w:r>
      <w:t>GE.</w:t>
    </w:r>
    <w:r w:rsidRPr="006F53A8">
      <w:t>23</w:t>
    </w:r>
    <w:r>
      <w:t>-</w:t>
    </w:r>
    <w:r w:rsidRPr="006F53A8">
      <w:t>26144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15</w:t>
    </w:r>
    <w:r>
      <w:rPr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CEC6" w14:textId="153A37B3" w:rsidR="00E92688" w:rsidRPr="00E92688" w:rsidRDefault="00E92688" w:rsidP="00E926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77847F" wp14:editId="78EB6260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22615900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27426CE" w14:textId="77777777" w:rsidR="00E92688" w:rsidRPr="006F53A8" w:rsidRDefault="00E92688" w:rsidP="00E92688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6F53A8">
                            <w:t>GE.23-26144</w:t>
                          </w:r>
                        </w:p>
                        <w:p w14:paraId="4BF4D2F9" w14:textId="77777777" w:rsidR="00E92688" w:rsidRDefault="00E926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7847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6" type="#_x0000_t202" style="position:absolute;margin-left:-34pt;margin-top:0;width:17pt;height:481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4ppxW3cCAAAH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27426CE" w14:textId="77777777" w:rsidR="00E92688" w:rsidRPr="006F53A8" w:rsidRDefault="00E92688" w:rsidP="00E92688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6F53A8">
                      <w:t>GE.23-26144</w:t>
                    </w:r>
                  </w:p>
                  <w:p w14:paraId="4BF4D2F9" w14:textId="77777777" w:rsidR="00E92688" w:rsidRDefault="00E9268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0786" w14:textId="3D98C4B1" w:rsidR="00E92688" w:rsidRPr="00E92688" w:rsidRDefault="00E92688" w:rsidP="00E9268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BE80BC" wp14:editId="7B86402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72309504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66D7D46" w14:textId="77777777" w:rsidR="00E92688" w:rsidRPr="006F53A8" w:rsidRDefault="00E92688" w:rsidP="00E92688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6F53A8">
                            <w:t>23</w:t>
                          </w:r>
                          <w:r>
                            <w:t>-</w:t>
                          </w:r>
                          <w:r w:rsidRPr="006F53A8">
                            <w:t>26144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9191BC9" w14:textId="77777777" w:rsidR="00E92688" w:rsidRDefault="00E926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E80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7" type="#_x0000_t202" style="position:absolute;margin-left:-34pt;margin-top:0;width:17pt;height:481.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V+eAIAAAc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Hh67NWKqz1a6HlQd3DqtkXCdxTiI3nIGQVjROMDltow&#10;suKDJUXD/vufzpN/KdOKMjAeYOjbhjyKMl8s9AfIOBp+NFajYTfdNaNZUwy/U9nEAx/NaNaeu2dM&#10;7iJFwRVZhUxKiWiDeR2HIcXkK71YZCdMjKN4Z5dOJegkjtSYp/6ZvDtIK0KU9zwODs1eKWzwTS8t&#10;LzaR6zbLLxE7sHjgG9OWBXT4M6Rx/nmfvV7+X/M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GM9VX54AgAABw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66D7D46" w14:textId="77777777" w:rsidR="00E92688" w:rsidRPr="006F53A8" w:rsidRDefault="00E92688" w:rsidP="00E92688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6F53A8">
                      <w:t>23</w:t>
                    </w:r>
                    <w:r>
                      <w:t>-</w:t>
                    </w:r>
                    <w:r w:rsidRPr="006F53A8">
                      <w:t>26144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9191BC9" w14:textId="77777777" w:rsidR="00E92688" w:rsidRDefault="00E9268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ADD9" w14:textId="528C458C" w:rsidR="00426B24" w:rsidRPr="00426B24" w:rsidRDefault="00426B24" w:rsidP="00426B24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24</w:t>
    </w:r>
    <w:r>
      <w:rPr>
        <w:b/>
        <w:sz w:val="18"/>
      </w:rPr>
      <w:fldChar w:fldCharType="end"/>
    </w:r>
    <w:r>
      <w:rPr>
        <w:b/>
        <w:sz w:val="18"/>
      </w:rPr>
      <w:tab/>
    </w:r>
    <w:r w:rsidRPr="00426B24">
      <w:t>GE.23-26144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1827" w14:textId="3D325E7D" w:rsidR="00426B24" w:rsidRPr="00426B24" w:rsidRDefault="00426B24" w:rsidP="00426B24">
    <w:pPr>
      <w:pStyle w:val="Pieddepage"/>
      <w:tabs>
        <w:tab w:val="right" w:pos="9638"/>
      </w:tabs>
      <w:rPr>
        <w:b/>
        <w:sz w:val="18"/>
      </w:rPr>
    </w:pPr>
    <w:r>
      <w:t>GE.</w:t>
    </w:r>
    <w:r w:rsidRPr="00426B24">
      <w:t>23</w:t>
    </w:r>
    <w:r>
      <w:t>-</w:t>
    </w:r>
    <w:r w:rsidRPr="00426B24">
      <w:t>26144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23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DB57" w14:textId="6AB8B6FF" w:rsidR="00196EC0" w:rsidRPr="00196EC0" w:rsidRDefault="00196EC0" w:rsidP="00196EC0">
    <w:pPr>
      <w:pStyle w:val="Pieddepage"/>
      <w:tabs>
        <w:tab w:val="right" w:pos="9638"/>
      </w:tabs>
      <w:rPr>
        <w:b/>
        <w:sz w:val="18"/>
      </w:rPr>
    </w:pPr>
    <w:r>
      <w:t>GE.23-26144</w:t>
    </w:r>
    <w:r>
      <w:tab/>
    </w:r>
    <w:r w:rsidRPr="00196EC0">
      <w:rPr>
        <w:b/>
        <w:sz w:val="18"/>
      </w:rPr>
      <w:fldChar w:fldCharType="begin"/>
    </w:r>
    <w:r w:rsidRPr="00196EC0">
      <w:rPr>
        <w:b/>
        <w:sz w:val="18"/>
      </w:rPr>
      <w:instrText xml:space="preserve"> PAGE  \* MERGEFORMAT </w:instrText>
    </w:r>
    <w:r w:rsidRPr="00196EC0">
      <w:rPr>
        <w:b/>
        <w:sz w:val="18"/>
      </w:rPr>
      <w:fldChar w:fldCharType="separate"/>
    </w:r>
    <w:r w:rsidRPr="00196EC0">
      <w:rPr>
        <w:b/>
        <w:noProof/>
        <w:sz w:val="18"/>
      </w:rPr>
      <w:t>3</w:t>
    </w:r>
    <w:r w:rsidRPr="00196E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DCD9" w14:textId="3C1D3384" w:rsidR="007F20FA" w:rsidRPr="00196EC0" w:rsidRDefault="00196EC0" w:rsidP="00196EC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1DF1878" wp14:editId="07FDB0F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23-26144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62CB9B" wp14:editId="29C0B96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5225176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DAF">
      <w:rPr>
        <w:sz w:val="20"/>
      </w:rPr>
      <w:t xml:space="preserve">    110124    150124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03C0" w14:textId="23974363" w:rsidR="007737B8" w:rsidRPr="007737B8" w:rsidRDefault="007737B8" w:rsidP="007737B8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41B9" w14:textId="75086F0B" w:rsidR="007737B8" w:rsidRPr="007737B8" w:rsidRDefault="007737B8" w:rsidP="007737B8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A317" w14:textId="0E649AF5" w:rsidR="00636C12" w:rsidRPr="00636C12" w:rsidRDefault="00636C12" w:rsidP="00636C12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Pr="00636C12">
      <w:t>GE.23-26144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FF92" w14:textId="0DDFB3E0" w:rsidR="00636C12" w:rsidRPr="00636C12" w:rsidRDefault="00636C12" w:rsidP="00636C12">
    <w:pPr>
      <w:pStyle w:val="Pieddepage"/>
      <w:tabs>
        <w:tab w:val="right" w:pos="9638"/>
      </w:tabs>
      <w:rPr>
        <w:b/>
        <w:sz w:val="18"/>
      </w:rPr>
    </w:pPr>
    <w:r>
      <w:t>GE.</w:t>
    </w:r>
    <w:r w:rsidRPr="00636C12">
      <w:t>23</w:t>
    </w:r>
    <w:r>
      <w:t>-</w:t>
    </w:r>
    <w:r w:rsidRPr="00636C12">
      <w:t>26144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1D97" w14:textId="2CCBDA66" w:rsidR="00EE1FD6" w:rsidRPr="00EE1FD6" w:rsidRDefault="00EE1FD6" w:rsidP="00EE1FD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864DA1" wp14:editId="218D186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10766887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84A03BE" w14:textId="77777777" w:rsidR="00EE1FD6" w:rsidRPr="00636C12" w:rsidRDefault="00EE1FD6" w:rsidP="00EE1FD6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636C12">
                            <w:t>GE.23-26144</w:t>
                          </w:r>
                        </w:p>
                        <w:p w14:paraId="6EF46867" w14:textId="77777777" w:rsidR="00EE1FD6" w:rsidRDefault="00EE1FD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64DA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4pt;margin-top:0;width:17pt;height:481.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tVS9h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84A03BE" w14:textId="77777777" w:rsidR="00EE1FD6" w:rsidRPr="00636C12" w:rsidRDefault="00EE1FD6" w:rsidP="00EE1FD6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14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 w:rsidRPr="00636C12">
                      <w:t>GE.23-26144</w:t>
                    </w:r>
                  </w:p>
                  <w:p w14:paraId="6EF46867" w14:textId="77777777" w:rsidR="00EE1FD6" w:rsidRDefault="00EE1FD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B9F1" w14:textId="080C2560" w:rsidR="00EE1FD6" w:rsidRPr="00EE1FD6" w:rsidRDefault="00EE1FD6" w:rsidP="00EE1FD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78E3" wp14:editId="386CC3F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25599869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18AFA2" w14:textId="77777777" w:rsidR="00EE1FD6" w:rsidRPr="00636C12" w:rsidRDefault="00EE1FD6" w:rsidP="00EE1FD6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</w:t>
                          </w:r>
                          <w:r w:rsidRPr="00636C12">
                            <w:t>23</w:t>
                          </w:r>
                          <w:r>
                            <w:t>-</w:t>
                          </w:r>
                          <w:r w:rsidRPr="00636C12">
                            <w:t>26144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39DB939" w14:textId="77777777" w:rsidR="00EE1FD6" w:rsidRDefault="00EE1FD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278E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34pt;margin-top:0;width:17pt;height:481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ryb/1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B18AFA2" w14:textId="77777777" w:rsidR="00EE1FD6" w:rsidRPr="00636C12" w:rsidRDefault="00EE1FD6" w:rsidP="00EE1FD6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</w:t>
                    </w:r>
                    <w:r w:rsidRPr="00636C12">
                      <w:t>23</w:t>
                    </w:r>
                    <w:r>
                      <w:t>-</w:t>
                    </w:r>
                    <w:r w:rsidRPr="00636C12">
                      <w:t>26144</w:t>
                    </w: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39DB939" w14:textId="77777777" w:rsidR="00EE1FD6" w:rsidRDefault="00EE1FD6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39E3" w14:textId="77777777" w:rsidR="00D374A9" w:rsidRPr="00AC3823" w:rsidRDefault="00D374A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7A9F62" w14:textId="77777777" w:rsidR="00D374A9" w:rsidRPr="00AC3823" w:rsidRDefault="00D374A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ABB8EA" w14:textId="77777777" w:rsidR="00D374A9" w:rsidRPr="00AC3823" w:rsidRDefault="00D374A9">
      <w:pPr>
        <w:spacing w:line="240" w:lineRule="auto"/>
        <w:rPr>
          <w:sz w:val="2"/>
          <w:szCs w:val="2"/>
        </w:rPr>
      </w:pPr>
    </w:p>
  </w:footnote>
  <w:footnote w:id="2">
    <w:p w14:paraId="20D984DF" w14:textId="186C2FD5" w:rsidR="00AF0A40" w:rsidRPr="00AF0A40" w:rsidRDefault="00AF0A40">
      <w:pPr>
        <w:pStyle w:val="Notedebasdepage"/>
      </w:pPr>
      <w:r>
        <w:rPr>
          <w:rStyle w:val="Appelnotedebasdep"/>
        </w:rPr>
        <w:tab/>
      </w:r>
      <w:r w:rsidRPr="00AF0A4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</w:t>
      </w:r>
      <w:r w:rsidR="00AC3DAF">
        <w:rPr>
          <w:lang w:val="fr-FR"/>
        </w:rPr>
        <w:t xml:space="preserve"> </w:t>
      </w:r>
      <w:r>
        <w:rPr>
          <w:lang w:val="fr-FR"/>
        </w:rPr>
        <w:t>20), tableau 20.5.</w:t>
      </w:r>
    </w:p>
  </w:footnote>
  <w:footnote w:id="3">
    <w:p w14:paraId="20EC8C8E" w14:textId="14C7AC09" w:rsidR="00AF0A40" w:rsidRPr="00AF0A40" w:rsidRDefault="00AF0A40">
      <w:pPr>
        <w:pStyle w:val="Notedebasdepage"/>
      </w:pPr>
      <w:r>
        <w:rPr>
          <w:rStyle w:val="Appelnotedebasdep"/>
        </w:rPr>
        <w:tab/>
      </w:r>
      <w:r w:rsidRPr="00AF0A40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0130" w14:textId="1A145127" w:rsidR="00196EC0" w:rsidRPr="00196EC0" w:rsidRDefault="00BC1CB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0B1292">
      <w:t>ECE/TRANS/WP.15/AC.1/2024/16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A185" w14:textId="70BE8285" w:rsidR="006F53A8" w:rsidRPr="006F53A8" w:rsidRDefault="000B1292" w:rsidP="006F53A8">
    <w:pPr>
      <w:pStyle w:val="En-tte"/>
      <w:jc w:val="right"/>
    </w:pPr>
    <w:fldSimple w:instr=" TITLE  \* MERGEFORMAT ">
      <w:r>
        <w:t>ECE/TRANS/WP.15/AC.1/2024/16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2FF5" w14:textId="6A07985A" w:rsidR="00E92688" w:rsidRPr="00E92688" w:rsidRDefault="00E92688" w:rsidP="00E92688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6C97D3" wp14:editId="1B8CAEE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84221469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BE82F" w14:textId="6EA290F3" w:rsidR="00E92688" w:rsidRPr="006F53A8" w:rsidRDefault="00BC1CB6" w:rsidP="00E92688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B1292"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6788E56B" w14:textId="77777777" w:rsidR="00E92688" w:rsidRDefault="00E926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C97D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4" type="#_x0000_t202" style="position:absolute;margin-left:782.35pt;margin-top:0;width:17pt;height:481.9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C3fArxBAgAAhw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33EBE82F" w14:textId="6EA290F3" w:rsidR="00E92688" w:rsidRPr="006F53A8" w:rsidRDefault="006E37F0" w:rsidP="00E92688">
                    <w:pPr>
                      <w:pStyle w:val="En-tte"/>
                    </w:pPr>
                    <w:fldSimple w:instr=" TITLE  \* MERGEFORMAT ">
                      <w:r w:rsidR="000B1292">
                        <w:t>ECE/TRANS/WP.15/AC.1/2024/16</w:t>
                      </w:r>
                    </w:fldSimple>
                  </w:p>
                  <w:p w14:paraId="6788E56B" w14:textId="77777777" w:rsidR="00E92688" w:rsidRDefault="00E92688"/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E79" w14:textId="105FD4FD" w:rsidR="00E92688" w:rsidRPr="00E92688" w:rsidRDefault="00E92688" w:rsidP="00E92688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7AAD60" wp14:editId="780A772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9854803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5453A0" w14:textId="2229A4CC" w:rsidR="00E92688" w:rsidRPr="006F53A8" w:rsidRDefault="00BC1CB6" w:rsidP="00E92688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B1292"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4222891C" w14:textId="77777777" w:rsidR="00E92688" w:rsidRDefault="00E9268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AAD6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5" type="#_x0000_t202" style="position:absolute;margin-left:782.35pt;margin-top:0;width:17pt;height:481.9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D1GeDR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5453A0" w14:textId="2229A4CC" w:rsidR="00E92688" w:rsidRPr="006F53A8" w:rsidRDefault="006E37F0" w:rsidP="00E92688">
                    <w:pPr>
                      <w:pStyle w:val="En-tte"/>
                      <w:jc w:val="right"/>
                    </w:pPr>
                    <w:fldSimple w:instr=" TITLE  \* MERGEFORMAT ">
                      <w:r w:rsidR="000B1292">
                        <w:t>ECE/TRANS/WP.15/AC.1/2024/16</w:t>
                      </w:r>
                    </w:fldSimple>
                  </w:p>
                  <w:p w14:paraId="4222891C" w14:textId="77777777" w:rsidR="00E92688" w:rsidRDefault="00E92688"/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7C7C" w14:textId="7F83EFE4" w:rsidR="00E92688" w:rsidRPr="00E92688" w:rsidRDefault="000B1292" w:rsidP="00426B24">
    <w:pPr>
      <w:pStyle w:val="En-tte"/>
    </w:pPr>
    <w:fldSimple w:instr=" TITLE  \* MERGEFORMAT ">
      <w:r>
        <w:t>ECE/TRANS/WP.15/AC.1/2024/16</w:t>
      </w:r>
    </w:fldSimple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743F" w14:textId="5414D9C9" w:rsidR="00E92688" w:rsidRPr="00E92688" w:rsidRDefault="000B1292" w:rsidP="00426B24">
    <w:pPr>
      <w:pStyle w:val="En-tte"/>
      <w:jc w:val="right"/>
    </w:pPr>
    <w:fldSimple w:instr=" TITLE  \* MERGEFORMAT ">
      <w:r>
        <w:t>ECE/TRANS/WP.15/AC.1/2024/16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EFE2" w14:textId="1DCB3B02" w:rsidR="00196EC0" w:rsidRPr="00196EC0" w:rsidRDefault="00BC1CB6" w:rsidP="00196EC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1292">
      <w:t>ECE/TRANS/WP.15/AC.1/2024/16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BF4C" w14:textId="4BE12C7C" w:rsidR="007737B8" w:rsidRPr="007737B8" w:rsidRDefault="00B748A6" w:rsidP="007737B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8FE10" wp14:editId="4919BF23">
              <wp:simplePos x="0" y="0"/>
              <wp:positionH relativeFrom="page">
                <wp:posOffset>9932035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89587883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425185" w14:textId="2BC8501A" w:rsidR="007737B8" w:rsidRPr="00196EC0" w:rsidRDefault="000B1292" w:rsidP="007737B8">
                          <w:pPr>
                            <w:pStyle w:val="En-tte"/>
                          </w:pPr>
                          <w:fldSimple w:instr=" TITLE  \* MERGEFORMAT ">
                            <w:r>
                              <w:t>ECE/TRANS/WP.15/AC.1/2024/16</w:t>
                            </w:r>
                          </w:fldSimple>
                        </w:p>
                        <w:p w14:paraId="34EAD9A2" w14:textId="77777777" w:rsidR="007737B8" w:rsidRDefault="007737B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8FE1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82.0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8Z+m9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9425185" w14:textId="2BC8501A" w:rsidR="007737B8" w:rsidRPr="00196EC0" w:rsidRDefault="000B1292" w:rsidP="007737B8">
                    <w:pPr>
                      <w:pStyle w:val="En-tte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34EAD9A2" w14:textId="77777777" w:rsidR="007737B8" w:rsidRDefault="007737B8"/>
                </w:txbxContent>
              </v:textbox>
              <w10:wrap anchorx="page" anchory="margin"/>
            </v:shape>
          </w:pict>
        </mc:Fallback>
      </mc:AlternateContent>
    </w:r>
    <w:r w:rsidR="0044483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FB720" wp14:editId="187472D5">
              <wp:simplePos x="0" y="0"/>
              <wp:positionH relativeFrom="margin">
                <wp:posOffset>-424180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6151209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9AC642C" w14:textId="77777777" w:rsidR="007737B8" w:rsidRPr="00196EC0" w:rsidRDefault="007737B8" w:rsidP="007737B8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196EC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96EC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96EC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196EC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GE.23-26144</w:t>
                          </w:r>
                        </w:p>
                        <w:p w14:paraId="4164B917" w14:textId="77777777" w:rsidR="007737B8" w:rsidRDefault="007737B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3FB720" id="Zone de texte 2" o:spid="_x0000_s1027" type="#_x0000_t202" style="position:absolute;margin-left:-33.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5Y8oA9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9AC642C" w14:textId="77777777" w:rsidR="007737B8" w:rsidRPr="00196EC0" w:rsidRDefault="007737B8" w:rsidP="007737B8">
                    <w:pPr>
                      <w:pStyle w:val="Pieddepage"/>
                      <w:tabs>
                        <w:tab w:val="right" w:pos="9638"/>
                      </w:tabs>
                    </w:pPr>
                    <w:r w:rsidRPr="00196EC0">
                      <w:rPr>
                        <w:b/>
                        <w:sz w:val="18"/>
                      </w:rPr>
                      <w:fldChar w:fldCharType="begin"/>
                    </w:r>
                    <w:r w:rsidRPr="00196EC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96EC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196EC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GE.23-26144</w:t>
                    </w:r>
                  </w:p>
                  <w:p w14:paraId="4164B917" w14:textId="77777777" w:rsidR="007737B8" w:rsidRDefault="007737B8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0A2" w14:textId="7FD29F56" w:rsidR="007737B8" w:rsidRPr="007737B8" w:rsidRDefault="00B748A6" w:rsidP="007737B8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62A59" wp14:editId="6282689B">
              <wp:simplePos x="0" y="0"/>
              <wp:positionH relativeFrom="page">
                <wp:posOffset>9926955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14625096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565995" w14:textId="5DB8EDE4" w:rsidR="007737B8" w:rsidRPr="00196EC0" w:rsidRDefault="000B1292" w:rsidP="007737B8">
                          <w:pPr>
                            <w:pStyle w:val="En-tte"/>
                            <w:jc w:val="right"/>
                          </w:pPr>
                          <w:fldSimple w:instr=" TITLE  \* MERGEFORMAT ">
                            <w:r>
                              <w:t>ECE/TRANS/WP.15/AC.1/2024/16</w:t>
                            </w:r>
                          </w:fldSimple>
                        </w:p>
                        <w:p w14:paraId="5BE6F6E0" w14:textId="77777777" w:rsidR="007737B8" w:rsidRDefault="007737B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A62A5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781.6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oe8TxN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9565995" w14:textId="5DB8EDE4" w:rsidR="007737B8" w:rsidRPr="00196EC0" w:rsidRDefault="000B1292" w:rsidP="007737B8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ECE/TRANS/WP.15/AC.1/2024/16</w:t>
                    </w:r>
                    <w:r>
                      <w:fldChar w:fldCharType="end"/>
                    </w:r>
                  </w:p>
                  <w:p w14:paraId="5BE6F6E0" w14:textId="77777777" w:rsidR="007737B8" w:rsidRDefault="007737B8"/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F350CE" wp14:editId="4E37AA7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31946822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6BB41DB" w14:textId="77777777" w:rsidR="007737B8" w:rsidRPr="00196EC0" w:rsidRDefault="007737B8" w:rsidP="007737B8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GE.23-26144</w:t>
                          </w:r>
                          <w:r>
                            <w:tab/>
                          </w:r>
                          <w:r w:rsidRPr="00196EC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96EC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96EC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196EC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6FE6986" w14:textId="77777777" w:rsidR="007737B8" w:rsidRDefault="007737B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F350CE" id="Zone de texte 4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6BB41DB" w14:textId="77777777" w:rsidR="007737B8" w:rsidRPr="00196EC0" w:rsidRDefault="007737B8" w:rsidP="007737B8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GE.23-26144</w:t>
                    </w:r>
                    <w:r>
                      <w:tab/>
                    </w:r>
                    <w:r w:rsidRPr="00196EC0">
                      <w:rPr>
                        <w:b/>
                        <w:sz w:val="18"/>
                      </w:rPr>
                      <w:fldChar w:fldCharType="begin"/>
                    </w:r>
                    <w:r w:rsidRPr="00196EC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96EC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196EC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6FE6986" w14:textId="77777777" w:rsidR="007737B8" w:rsidRDefault="007737B8"/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2EBB" w14:textId="52695E7E" w:rsidR="00636C12" w:rsidRPr="00636C12" w:rsidRDefault="00BC1CB6" w:rsidP="00636C1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0B1292">
      <w:t>ECE/TRANS/WP.15/AC.1/2024/16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2D59" w14:textId="4B746261" w:rsidR="00636C12" w:rsidRPr="00636C12" w:rsidRDefault="00BC1CB6" w:rsidP="00636C1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B1292">
      <w:t>ECE/TRANS/WP.15/AC.1/2024/16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E14A" w14:textId="29B5614A" w:rsidR="00EE1FD6" w:rsidRPr="00EE1FD6" w:rsidRDefault="00EE1FD6" w:rsidP="00EE1FD6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622495" wp14:editId="78AAE12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4974731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19C0A" w14:textId="68E6794C" w:rsidR="00EE1FD6" w:rsidRPr="00636C12" w:rsidRDefault="00BC1CB6" w:rsidP="00EE1FD6">
                          <w:pPr>
                            <w:pStyle w:val="En-tte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B1292"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3AED6F7A" w14:textId="77777777" w:rsidR="00EE1FD6" w:rsidRDefault="00EE1FD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2249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2.35pt;margin-top:0;width:17pt;height:481.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GB7xNpBAgAAhw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2C219C0A" w14:textId="68E6794C" w:rsidR="00EE1FD6" w:rsidRPr="00636C12" w:rsidRDefault="006E37F0" w:rsidP="00EE1FD6">
                    <w:pPr>
                      <w:pStyle w:val="En-tte"/>
                    </w:pPr>
                    <w:fldSimple w:instr=" TITLE  \* MERGEFORMAT ">
                      <w:r w:rsidR="000B1292">
                        <w:t>ECE/TRANS/WP.15/AC.1/2024/16</w:t>
                      </w:r>
                    </w:fldSimple>
                  </w:p>
                  <w:p w14:paraId="3AED6F7A" w14:textId="77777777" w:rsidR="00EE1FD6" w:rsidRDefault="00EE1FD6"/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9A5D" w14:textId="2F593EBB" w:rsidR="00EE1FD6" w:rsidRPr="00EE1FD6" w:rsidRDefault="00EE1FD6" w:rsidP="00EE1FD6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C85332" wp14:editId="1CCE0A3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9919209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4991BB8" w14:textId="58388C75" w:rsidR="00EE1FD6" w:rsidRPr="00636C12" w:rsidRDefault="00BC1CB6" w:rsidP="00EE1FD6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0B1292">
                            <w:t>ECE/TRANS/WP.15/AC.1/2024/16</w:t>
                          </w:r>
                          <w:r>
                            <w:fldChar w:fldCharType="end"/>
                          </w:r>
                        </w:p>
                        <w:p w14:paraId="22DE362F" w14:textId="77777777" w:rsidR="00EE1FD6" w:rsidRDefault="00EE1FD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533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82.35pt;margin-top:0;width:17pt;height:48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C4vSa3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4991BB8" w14:textId="58388C75" w:rsidR="00EE1FD6" w:rsidRPr="00636C12" w:rsidRDefault="006E37F0" w:rsidP="00EE1FD6">
                    <w:pPr>
                      <w:pStyle w:val="En-tte"/>
                      <w:jc w:val="right"/>
                    </w:pPr>
                    <w:fldSimple w:instr=" TITLE  \* MERGEFORMAT ">
                      <w:r w:rsidR="000B1292">
                        <w:t>ECE/TRANS/WP.15/AC.1/2024/16</w:t>
                      </w:r>
                    </w:fldSimple>
                  </w:p>
                  <w:p w14:paraId="22DE362F" w14:textId="77777777" w:rsidR="00EE1FD6" w:rsidRDefault="00EE1FD6"/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C1F3" w14:textId="506697CB" w:rsidR="006F53A8" w:rsidRPr="006F53A8" w:rsidRDefault="000B1292" w:rsidP="006F53A8">
    <w:pPr>
      <w:pStyle w:val="En-tte"/>
    </w:pPr>
    <w:fldSimple w:instr=" TITLE  \* MERGEFORMAT ">
      <w:r>
        <w:t>ECE/TRANS/WP.15/AC.1/2024/16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98"/>
    <w:multiLevelType w:val="hybridMultilevel"/>
    <w:tmpl w:val="D6CAB706"/>
    <w:lvl w:ilvl="0" w:tplc="157A596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1F83F0F"/>
    <w:multiLevelType w:val="multilevel"/>
    <w:tmpl w:val="501CD9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3637D"/>
    <w:multiLevelType w:val="hybridMultilevel"/>
    <w:tmpl w:val="6442C83C"/>
    <w:lvl w:ilvl="0" w:tplc="4A2CE1A8">
      <w:numFmt w:val="bullet"/>
      <w:lvlText w:val="□"/>
      <w:lvlJc w:val="left"/>
      <w:pPr>
        <w:ind w:left="212" w:hanging="139"/>
      </w:pPr>
      <w:rPr>
        <w:rFonts w:ascii="Arial" w:eastAsia="Arial" w:hAnsi="Arial" w:hint="default"/>
        <w:w w:val="102"/>
        <w:sz w:val="16"/>
        <w:szCs w:val="16"/>
        <w:lang w:val="en-US" w:eastAsia="en-US" w:bidi="ar-SA"/>
      </w:rPr>
    </w:lvl>
    <w:lvl w:ilvl="1" w:tplc="F708A1AE">
      <w:numFmt w:val="bullet"/>
      <w:lvlText w:val="□"/>
      <w:lvlJc w:val="left"/>
      <w:pPr>
        <w:ind w:left="452" w:hanging="146"/>
      </w:pPr>
      <w:rPr>
        <w:rFonts w:ascii="Arial" w:eastAsia="Arial" w:hAnsi="Arial" w:cs="Arial" w:hint="default"/>
        <w:w w:val="91"/>
        <w:lang w:val="en-US" w:eastAsia="en-US" w:bidi="ar-SA"/>
      </w:rPr>
    </w:lvl>
    <w:lvl w:ilvl="2" w:tplc="3D9CF504">
      <w:numFmt w:val="bullet"/>
      <w:lvlText w:val="□"/>
      <w:lvlJc w:val="left"/>
      <w:pPr>
        <w:ind w:left="67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3" w:tplc="4110895E">
      <w:numFmt w:val="bullet"/>
      <w:lvlText w:val="•"/>
      <w:lvlJc w:val="left"/>
      <w:pPr>
        <w:ind w:left="1195" w:hanging="145"/>
      </w:pPr>
      <w:rPr>
        <w:rFonts w:hint="default"/>
        <w:lang w:val="en-US" w:eastAsia="en-US" w:bidi="ar-SA"/>
      </w:rPr>
    </w:lvl>
    <w:lvl w:ilvl="4" w:tplc="83EA2992">
      <w:numFmt w:val="bullet"/>
      <w:lvlText w:val="•"/>
      <w:lvlJc w:val="left"/>
      <w:pPr>
        <w:ind w:left="1711" w:hanging="145"/>
      </w:pPr>
      <w:rPr>
        <w:rFonts w:hint="default"/>
        <w:lang w:val="en-US" w:eastAsia="en-US" w:bidi="ar-SA"/>
      </w:rPr>
    </w:lvl>
    <w:lvl w:ilvl="5" w:tplc="17882124">
      <w:numFmt w:val="bullet"/>
      <w:lvlText w:val="•"/>
      <w:lvlJc w:val="left"/>
      <w:pPr>
        <w:ind w:left="2227" w:hanging="145"/>
      </w:pPr>
      <w:rPr>
        <w:rFonts w:hint="default"/>
        <w:lang w:val="en-US" w:eastAsia="en-US" w:bidi="ar-SA"/>
      </w:rPr>
    </w:lvl>
    <w:lvl w:ilvl="6" w:tplc="D952C2B2">
      <w:numFmt w:val="bullet"/>
      <w:lvlText w:val="•"/>
      <w:lvlJc w:val="left"/>
      <w:pPr>
        <w:ind w:left="2743" w:hanging="145"/>
      </w:pPr>
      <w:rPr>
        <w:rFonts w:hint="default"/>
        <w:lang w:val="en-US" w:eastAsia="en-US" w:bidi="ar-SA"/>
      </w:rPr>
    </w:lvl>
    <w:lvl w:ilvl="7" w:tplc="B66CE1DA">
      <w:numFmt w:val="bullet"/>
      <w:lvlText w:val="•"/>
      <w:lvlJc w:val="left"/>
      <w:pPr>
        <w:ind w:left="3259" w:hanging="145"/>
      </w:pPr>
      <w:rPr>
        <w:rFonts w:hint="default"/>
        <w:lang w:val="en-US" w:eastAsia="en-US" w:bidi="ar-SA"/>
      </w:rPr>
    </w:lvl>
    <w:lvl w:ilvl="8" w:tplc="E8466D3E">
      <w:numFmt w:val="bullet"/>
      <w:lvlText w:val="•"/>
      <w:lvlJc w:val="left"/>
      <w:pPr>
        <w:ind w:left="3775" w:hanging="145"/>
      </w:pPr>
      <w:rPr>
        <w:rFonts w:hint="default"/>
        <w:lang w:val="en-US" w:eastAsia="en-US" w:bidi="ar-SA"/>
      </w:rPr>
    </w:lvl>
  </w:abstractNum>
  <w:abstractNum w:abstractNumId="3" w15:restartNumberingAfterBreak="0">
    <w:nsid w:val="054546A8"/>
    <w:multiLevelType w:val="hybridMultilevel"/>
    <w:tmpl w:val="0874C16A"/>
    <w:lvl w:ilvl="0" w:tplc="D706B410">
      <w:start w:val="1"/>
      <w:numFmt w:val="bullet"/>
      <w:lvlText w:val=""/>
      <w:lvlJc w:val="center"/>
      <w:pPr>
        <w:ind w:left="434" w:hanging="360"/>
      </w:pPr>
      <w:rPr>
        <w:rFonts w:ascii="Arial" w:hAnsi="Arial" w:cs="Arial" w:hint="default"/>
        <w:spacing w:val="0"/>
        <w:kern w:val="16"/>
      </w:rPr>
    </w:lvl>
    <w:lvl w:ilvl="1" w:tplc="217842F8">
      <w:start w:val="1"/>
      <w:numFmt w:val="bullet"/>
      <w:lvlText w:val=""/>
      <w:lvlJc w:val="left"/>
      <w:pPr>
        <w:ind w:left="115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4" w15:restartNumberingAfterBreak="0">
    <w:nsid w:val="07073DA2"/>
    <w:multiLevelType w:val="hybridMultilevel"/>
    <w:tmpl w:val="F800991C"/>
    <w:lvl w:ilvl="0" w:tplc="43BCD5F4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6E6E"/>
    <w:multiLevelType w:val="hybridMultilevel"/>
    <w:tmpl w:val="86B41574"/>
    <w:lvl w:ilvl="0" w:tplc="4DF636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E72"/>
    <w:multiLevelType w:val="hybridMultilevel"/>
    <w:tmpl w:val="21F287E2"/>
    <w:lvl w:ilvl="0" w:tplc="30603360">
      <w:numFmt w:val="bullet"/>
      <w:lvlText w:val="□"/>
      <w:lvlJc w:val="left"/>
      <w:pPr>
        <w:ind w:left="186" w:hanging="138"/>
      </w:pPr>
      <w:rPr>
        <w:rFonts w:ascii="Arial" w:eastAsia="Arial" w:hAnsi="Arial" w:hint="default"/>
        <w:w w:val="102"/>
        <w:lang w:val="en-US" w:eastAsia="en-US" w:bidi="ar-SA"/>
      </w:rPr>
    </w:lvl>
    <w:lvl w:ilvl="1" w:tplc="30603360">
      <w:numFmt w:val="bullet"/>
      <w:lvlText w:val="□"/>
      <w:lvlJc w:val="left"/>
      <w:pPr>
        <w:ind w:left="411" w:hanging="137"/>
      </w:pPr>
      <w:rPr>
        <w:rFonts w:ascii="Arial" w:eastAsia="Arial" w:hAnsi="Arial" w:hint="default"/>
        <w:w w:val="102"/>
        <w:lang w:val="en-US" w:eastAsia="en-US" w:bidi="ar-SA"/>
      </w:rPr>
    </w:lvl>
    <w:lvl w:ilvl="2" w:tplc="E9D4FA2A">
      <w:numFmt w:val="bullet"/>
      <w:lvlText w:val="•"/>
      <w:lvlJc w:val="left"/>
      <w:pPr>
        <w:ind w:left="937" w:hanging="137"/>
      </w:pPr>
      <w:rPr>
        <w:rFonts w:hint="default"/>
        <w:lang w:val="en-US" w:eastAsia="en-US" w:bidi="ar-SA"/>
      </w:rPr>
    </w:lvl>
    <w:lvl w:ilvl="3" w:tplc="D4EE3168">
      <w:numFmt w:val="bullet"/>
      <w:lvlText w:val="•"/>
      <w:lvlJc w:val="left"/>
      <w:pPr>
        <w:ind w:left="1454" w:hanging="137"/>
      </w:pPr>
      <w:rPr>
        <w:rFonts w:hint="default"/>
        <w:lang w:val="en-US" w:eastAsia="en-US" w:bidi="ar-SA"/>
      </w:rPr>
    </w:lvl>
    <w:lvl w:ilvl="4" w:tplc="AC3A9F9A">
      <w:numFmt w:val="bullet"/>
      <w:lvlText w:val="•"/>
      <w:lvlJc w:val="left"/>
      <w:pPr>
        <w:ind w:left="1972" w:hanging="137"/>
      </w:pPr>
      <w:rPr>
        <w:rFonts w:hint="default"/>
        <w:lang w:val="en-US" w:eastAsia="en-US" w:bidi="ar-SA"/>
      </w:rPr>
    </w:lvl>
    <w:lvl w:ilvl="5" w:tplc="4B7E9AB6">
      <w:numFmt w:val="bullet"/>
      <w:lvlText w:val="•"/>
      <w:lvlJc w:val="left"/>
      <w:pPr>
        <w:ind w:left="2489" w:hanging="137"/>
      </w:pPr>
      <w:rPr>
        <w:rFonts w:hint="default"/>
        <w:lang w:val="en-US" w:eastAsia="en-US" w:bidi="ar-SA"/>
      </w:rPr>
    </w:lvl>
    <w:lvl w:ilvl="6" w:tplc="C12AE5AA">
      <w:numFmt w:val="bullet"/>
      <w:lvlText w:val="•"/>
      <w:lvlJc w:val="left"/>
      <w:pPr>
        <w:ind w:left="3006" w:hanging="137"/>
      </w:pPr>
      <w:rPr>
        <w:rFonts w:hint="default"/>
        <w:lang w:val="en-US" w:eastAsia="en-US" w:bidi="ar-SA"/>
      </w:rPr>
    </w:lvl>
    <w:lvl w:ilvl="7" w:tplc="6674022C">
      <w:numFmt w:val="bullet"/>
      <w:lvlText w:val="•"/>
      <w:lvlJc w:val="left"/>
      <w:pPr>
        <w:ind w:left="3524" w:hanging="137"/>
      </w:pPr>
      <w:rPr>
        <w:rFonts w:hint="default"/>
        <w:lang w:val="en-US" w:eastAsia="en-US" w:bidi="ar-SA"/>
      </w:rPr>
    </w:lvl>
    <w:lvl w:ilvl="8" w:tplc="A6C21414">
      <w:numFmt w:val="bullet"/>
      <w:lvlText w:val="•"/>
      <w:lvlJc w:val="left"/>
      <w:pPr>
        <w:ind w:left="4041" w:hanging="137"/>
      </w:pPr>
      <w:rPr>
        <w:rFonts w:hint="default"/>
        <w:lang w:val="en-US" w:eastAsia="en-US" w:bidi="ar-SA"/>
      </w:rPr>
    </w:lvl>
  </w:abstractNum>
  <w:abstractNum w:abstractNumId="7" w15:restartNumberingAfterBreak="0">
    <w:nsid w:val="09E36C4F"/>
    <w:multiLevelType w:val="hybridMultilevel"/>
    <w:tmpl w:val="69487722"/>
    <w:lvl w:ilvl="0" w:tplc="D05259BE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502B2"/>
    <w:multiLevelType w:val="hybridMultilevel"/>
    <w:tmpl w:val="A5F64EA0"/>
    <w:lvl w:ilvl="0" w:tplc="A5FAEAB6">
      <w:start w:val="1"/>
      <w:numFmt w:val="decimal"/>
      <w:lvlText w:val="%1."/>
      <w:lvlJc w:val="left"/>
      <w:pPr>
        <w:ind w:left="60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29B67A2"/>
    <w:multiLevelType w:val="hybridMultilevel"/>
    <w:tmpl w:val="40B4AAF2"/>
    <w:lvl w:ilvl="0" w:tplc="A95A8F5E">
      <w:numFmt w:val="bullet"/>
      <w:lvlText w:val="□"/>
      <w:lvlJc w:val="left"/>
      <w:pPr>
        <w:ind w:left="65" w:hanging="241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30603360">
      <w:numFmt w:val="bullet"/>
      <w:lvlText w:val="□"/>
      <w:lvlJc w:val="left"/>
      <w:pPr>
        <w:ind w:left="618" w:hanging="278"/>
      </w:pPr>
      <w:rPr>
        <w:rFonts w:ascii="Arial" w:eastAsia="Arial" w:hAnsi="Arial" w:hint="default"/>
        <w:w w:val="102"/>
        <w:lang w:val="en-US" w:eastAsia="en-US" w:bidi="ar-SA"/>
      </w:rPr>
    </w:lvl>
    <w:lvl w:ilvl="2" w:tplc="D902DDE2">
      <w:numFmt w:val="bullet"/>
      <w:lvlText w:val="•"/>
      <w:lvlJc w:val="left"/>
      <w:pPr>
        <w:ind w:left="300" w:hanging="147"/>
      </w:pPr>
      <w:rPr>
        <w:rFonts w:hint="default"/>
        <w:lang w:val="en-US" w:eastAsia="en-US" w:bidi="ar-SA"/>
      </w:rPr>
    </w:lvl>
    <w:lvl w:ilvl="3" w:tplc="C624F47C">
      <w:numFmt w:val="bullet"/>
      <w:lvlText w:val="•"/>
      <w:lvlJc w:val="left"/>
      <w:pPr>
        <w:ind w:left="480" w:hanging="147"/>
      </w:pPr>
      <w:rPr>
        <w:rFonts w:hint="default"/>
        <w:lang w:val="en-US" w:eastAsia="en-US" w:bidi="ar-SA"/>
      </w:rPr>
    </w:lvl>
    <w:lvl w:ilvl="4" w:tplc="EC32F6D4">
      <w:numFmt w:val="bullet"/>
      <w:lvlText w:val="•"/>
      <w:lvlJc w:val="left"/>
      <w:pPr>
        <w:ind w:left="1040" w:hanging="147"/>
      </w:pPr>
      <w:rPr>
        <w:rFonts w:hint="default"/>
        <w:lang w:val="en-US" w:eastAsia="en-US" w:bidi="ar-SA"/>
      </w:rPr>
    </w:lvl>
    <w:lvl w:ilvl="5" w:tplc="C6D6B0B4">
      <w:numFmt w:val="bullet"/>
      <w:lvlText w:val="•"/>
      <w:lvlJc w:val="left"/>
      <w:pPr>
        <w:ind w:left="1601" w:hanging="147"/>
      </w:pPr>
      <w:rPr>
        <w:rFonts w:hint="default"/>
        <w:lang w:val="en-US" w:eastAsia="en-US" w:bidi="ar-SA"/>
      </w:rPr>
    </w:lvl>
    <w:lvl w:ilvl="6" w:tplc="9058084C">
      <w:numFmt w:val="bullet"/>
      <w:lvlText w:val="•"/>
      <w:lvlJc w:val="left"/>
      <w:pPr>
        <w:ind w:left="2161" w:hanging="147"/>
      </w:pPr>
      <w:rPr>
        <w:rFonts w:hint="default"/>
        <w:lang w:val="en-US" w:eastAsia="en-US" w:bidi="ar-SA"/>
      </w:rPr>
    </w:lvl>
    <w:lvl w:ilvl="7" w:tplc="9F4CD730">
      <w:numFmt w:val="bullet"/>
      <w:lvlText w:val="•"/>
      <w:lvlJc w:val="left"/>
      <w:pPr>
        <w:ind w:left="2722" w:hanging="147"/>
      </w:pPr>
      <w:rPr>
        <w:rFonts w:hint="default"/>
        <w:lang w:val="en-US" w:eastAsia="en-US" w:bidi="ar-SA"/>
      </w:rPr>
    </w:lvl>
    <w:lvl w:ilvl="8" w:tplc="C6B0DC5A">
      <w:numFmt w:val="bullet"/>
      <w:lvlText w:val="•"/>
      <w:lvlJc w:val="left"/>
      <w:pPr>
        <w:ind w:left="3282" w:hanging="147"/>
      </w:pPr>
      <w:rPr>
        <w:rFonts w:hint="default"/>
        <w:lang w:val="en-US" w:eastAsia="en-US" w:bidi="ar-SA"/>
      </w:rPr>
    </w:lvl>
  </w:abstractNum>
  <w:abstractNum w:abstractNumId="11" w15:restartNumberingAfterBreak="0">
    <w:nsid w:val="15336988"/>
    <w:multiLevelType w:val="hybridMultilevel"/>
    <w:tmpl w:val="182EF416"/>
    <w:lvl w:ilvl="0" w:tplc="A0C4EC16">
      <w:start w:val="1"/>
      <w:numFmt w:val="decimal"/>
      <w:lvlText w:val="%1."/>
      <w:lvlJc w:val="left"/>
      <w:pPr>
        <w:ind w:left="434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16A57D1E"/>
    <w:multiLevelType w:val="hybridMultilevel"/>
    <w:tmpl w:val="604811E8"/>
    <w:lvl w:ilvl="0" w:tplc="5FD85272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3099A"/>
    <w:multiLevelType w:val="hybridMultilevel"/>
    <w:tmpl w:val="E596273C"/>
    <w:lvl w:ilvl="0" w:tplc="6BC49E9A">
      <w:start w:val="1"/>
      <w:numFmt w:val="decimal"/>
      <w:lvlText w:val="%1."/>
      <w:lvlJc w:val="left"/>
      <w:pPr>
        <w:ind w:left="434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34" w:hanging="360"/>
      </w:pPr>
    </w:lvl>
    <w:lvl w:ilvl="2" w:tplc="040C001B" w:tentative="1">
      <w:start w:val="1"/>
      <w:numFmt w:val="lowerRoman"/>
      <w:lvlText w:val="%3."/>
      <w:lvlJc w:val="right"/>
      <w:pPr>
        <w:ind w:left="1754" w:hanging="180"/>
      </w:pPr>
    </w:lvl>
    <w:lvl w:ilvl="3" w:tplc="040C000F" w:tentative="1">
      <w:start w:val="1"/>
      <w:numFmt w:val="decimal"/>
      <w:lvlText w:val="%4."/>
      <w:lvlJc w:val="left"/>
      <w:pPr>
        <w:ind w:left="2474" w:hanging="360"/>
      </w:pPr>
    </w:lvl>
    <w:lvl w:ilvl="4" w:tplc="040C0019" w:tentative="1">
      <w:start w:val="1"/>
      <w:numFmt w:val="lowerLetter"/>
      <w:lvlText w:val="%5."/>
      <w:lvlJc w:val="left"/>
      <w:pPr>
        <w:ind w:left="3194" w:hanging="360"/>
      </w:pPr>
    </w:lvl>
    <w:lvl w:ilvl="5" w:tplc="040C001B" w:tentative="1">
      <w:start w:val="1"/>
      <w:numFmt w:val="lowerRoman"/>
      <w:lvlText w:val="%6."/>
      <w:lvlJc w:val="right"/>
      <w:pPr>
        <w:ind w:left="3914" w:hanging="180"/>
      </w:pPr>
    </w:lvl>
    <w:lvl w:ilvl="6" w:tplc="040C000F" w:tentative="1">
      <w:start w:val="1"/>
      <w:numFmt w:val="decimal"/>
      <w:lvlText w:val="%7."/>
      <w:lvlJc w:val="left"/>
      <w:pPr>
        <w:ind w:left="4634" w:hanging="360"/>
      </w:pPr>
    </w:lvl>
    <w:lvl w:ilvl="7" w:tplc="040C0019" w:tentative="1">
      <w:start w:val="1"/>
      <w:numFmt w:val="lowerLetter"/>
      <w:lvlText w:val="%8."/>
      <w:lvlJc w:val="left"/>
      <w:pPr>
        <w:ind w:left="5354" w:hanging="360"/>
      </w:pPr>
    </w:lvl>
    <w:lvl w:ilvl="8" w:tplc="040C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4" w15:restartNumberingAfterBreak="0">
    <w:nsid w:val="19AF7F62"/>
    <w:multiLevelType w:val="hybridMultilevel"/>
    <w:tmpl w:val="5F6E6C6C"/>
    <w:lvl w:ilvl="0" w:tplc="07C0A602">
      <w:numFmt w:val="bullet"/>
      <w:lvlText w:val="□"/>
      <w:lvlJc w:val="left"/>
      <w:pPr>
        <w:ind w:left="350" w:hanging="14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1ACECE3A">
      <w:numFmt w:val="bullet"/>
      <w:lvlText w:val="•"/>
      <w:lvlJc w:val="left"/>
      <w:pPr>
        <w:ind w:left="804" w:hanging="149"/>
      </w:pPr>
      <w:rPr>
        <w:rFonts w:hint="default"/>
        <w:lang w:val="en-US" w:eastAsia="en-US" w:bidi="ar-SA"/>
      </w:rPr>
    </w:lvl>
    <w:lvl w:ilvl="2" w:tplc="2B385A6E">
      <w:numFmt w:val="bullet"/>
      <w:lvlText w:val="•"/>
      <w:lvlJc w:val="left"/>
      <w:pPr>
        <w:ind w:left="1249" w:hanging="149"/>
      </w:pPr>
      <w:rPr>
        <w:rFonts w:hint="default"/>
        <w:lang w:val="en-US" w:eastAsia="en-US" w:bidi="ar-SA"/>
      </w:rPr>
    </w:lvl>
    <w:lvl w:ilvl="3" w:tplc="BA6C589A">
      <w:numFmt w:val="bullet"/>
      <w:lvlText w:val="•"/>
      <w:lvlJc w:val="left"/>
      <w:pPr>
        <w:ind w:left="1694" w:hanging="149"/>
      </w:pPr>
      <w:rPr>
        <w:rFonts w:hint="default"/>
        <w:lang w:val="en-US" w:eastAsia="en-US" w:bidi="ar-SA"/>
      </w:rPr>
    </w:lvl>
    <w:lvl w:ilvl="4" w:tplc="73B8F7CA">
      <w:numFmt w:val="bullet"/>
      <w:lvlText w:val="•"/>
      <w:lvlJc w:val="left"/>
      <w:pPr>
        <w:ind w:left="2138" w:hanging="149"/>
      </w:pPr>
      <w:rPr>
        <w:rFonts w:hint="default"/>
        <w:lang w:val="en-US" w:eastAsia="en-US" w:bidi="ar-SA"/>
      </w:rPr>
    </w:lvl>
    <w:lvl w:ilvl="5" w:tplc="AB5C828C">
      <w:numFmt w:val="bullet"/>
      <w:lvlText w:val="•"/>
      <w:lvlJc w:val="left"/>
      <w:pPr>
        <w:ind w:left="2583" w:hanging="149"/>
      </w:pPr>
      <w:rPr>
        <w:rFonts w:hint="default"/>
        <w:lang w:val="en-US" w:eastAsia="en-US" w:bidi="ar-SA"/>
      </w:rPr>
    </w:lvl>
    <w:lvl w:ilvl="6" w:tplc="D25A65D0">
      <w:numFmt w:val="bullet"/>
      <w:lvlText w:val="•"/>
      <w:lvlJc w:val="left"/>
      <w:pPr>
        <w:ind w:left="3028" w:hanging="149"/>
      </w:pPr>
      <w:rPr>
        <w:rFonts w:hint="default"/>
        <w:lang w:val="en-US" w:eastAsia="en-US" w:bidi="ar-SA"/>
      </w:rPr>
    </w:lvl>
    <w:lvl w:ilvl="7" w:tplc="637AAC56">
      <w:numFmt w:val="bullet"/>
      <w:lvlText w:val="•"/>
      <w:lvlJc w:val="left"/>
      <w:pPr>
        <w:ind w:left="3472" w:hanging="149"/>
      </w:pPr>
      <w:rPr>
        <w:rFonts w:hint="default"/>
        <w:lang w:val="en-US" w:eastAsia="en-US" w:bidi="ar-SA"/>
      </w:rPr>
    </w:lvl>
    <w:lvl w:ilvl="8" w:tplc="E66C5498">
      <w:numFmt w:val="bullet"/>
      <w:lvlText w:val="•"/>
      <w:lvlJc w:val="left"/>
      <w:pPr>
        <w:ind w:left="3917" w:hanging="149"/>
      </w:pPr>
      <w:rPr>
        <w:rFonts w:hint="default"/>
        <w:lang w:val="en-US" w:eastAsia="en-US" w:bidi="ar-SA"/>
      </w:rPr>
    </w:lvl>
  </w:abstractNum>
  <w:abstractNum w:abstractNumId="15" w15:restartNumberingAfterBreak="0">
    <w:nsid w:val="19FC0064"/>
    <w:multiLevelType w:val="hybridMultilevel"/>
    <w:tmpl w:val="3B34A65A"/>
    <w:lvl w:ilvl="0" w:tplc="57C0FB10">
      <w:start w:val="1"/>
      <w:numFmt w:val="decimal"/>
      <w:lvlText w:val="%1."/>
      <w:lvlJc w:val="left"/>
      <w:pPr>
        <w:ind w:left="506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226" w:hanging="360"/>
      </w:pPr>
    </w:lvl>
    <w:lvl w:ilvl="2" w:tplc="040C001B" w:tentative="1">
      <w:start w:val="1"/>
      <w:numFmt w:val="lowerRoman"/>
      <w:lvlText w:val="%3."/>
      <w:lvlJc w:val="right"/>
      <w:pPr>
        <w:ind w:left="1946" w:hanging="180"/>
      </w:pPr>
    </w:lvl>
    <w:lvl w:ilvl="3" w:tplc="040C000F" w:tentative="1">
      <w:start w:val="1"/>
      <w:numFmt w:val="decimal"/>
      <w:lvlText w:val="%4."/>
      <w:lvlJc w:val="left"/>
      <w:pPr>
        <w:ind w:left="2666" w:hanging="360"/>
      </w:pPr>
    </w:lvl>
    <w:lvl w:ilvl="4" w:tplc="040C0019" w:tentative="1">
      <w:start w:val="1"/>
      <w:numFmt w:val="lowerLetter"/>
      <w:lvlText w:val="%5."/>
      <w:lvlJc w:val="left"/>
      <w:pPr>
        <w:ind w:left="3386" w:hanging="360"/>
      </w:pPr>
    </w:lvl>
    <w:lvl w:ilvl="5" w:tplc="040C001B" w:tentative="1">
      <w:start w:val="1"/>
      <w:numFmt w:val="lowerRoman"/>
      <w:lvlText w:val="%6."/>
      <w:lvlJc w:val="right"/>
      <w:pPr>
        <w:ind w:left="4106" w:hanging="180"/>
      </w:pPr>
    </w:lvl>
    <w:lvl w:ilvl="6" w:tplc="040C000F" w:tentative="1">
      <w:start w:val="1"/>
      <w:numFmt w:val="decimal"/>
      <w:lvlText w:val="%7."/>
      <w:lvlJc w:val="left"/>
      <w:pPr>
        <w:ind w:left="4826" w:hanging="360"/>
      </w:pPr>
    </w:lvl>
    <w:lvl w:ilvl="7" w:tplc="040C0019" w:tentative="1">
      <w:start w:val="1"/>
      <w:numFmt w:val="lowerLetter"/>
      <w:lvlText w:val="%8."/>
      <w:lvlJc w:val="left"/>
      <w:pPr>
        <w:ind w:left="5546" w:hanging="360"/>
      </w:pPr>
    </w:lvl>
    <w:lvl w:ilvl="8" w:tplc="040C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6" w15:restartNumberingAfterBreak="0">
    <w:nsid w:val="1A0D1A30"/>
    <w:multiLevelType w:val="hybridMultilevel"/>
    <w:tmpl w:val="B24EEF02"/>
    <w:lvl w:ilvl="0" w:tplc="C650A070">
      <w:numFmt w:val="bullet"/>
      <w:lvlText w:val="□"/>
      <w:lvlJc w:val="left"/>
      <w:pPr>
        <w:ind w:left="332" w:hanging="200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w w:val="102"/>
        <w:sz w:val="17"/>
        <w:szCs w:val="17"/>
        <w:lang w:val="en-US" w:eastAsia="en-US" w:bidi="ar-SA"/>
      </w:rPr>
    </w:lvl>
    <w:lvl w:ilvl="1" w:tplc="7E3C356E">
      <w:numFmt w:val="bullet"/>
      <w:lvlText w:val="•"/>
      <w:lvlJc w:val="left"/>
      <w:pPr>
        <w:ind w:left="813" w:hanging="200"/>
      </w:pPr>
      <w:rPr>
        <w:rFonts w:hint="default"/>
        <w:lang w:val="en-US" w:eastAsia="en-US" w:bidi="ar-SA"/>
      </w:rPr>
    </w:lvl>
    <w:lvl w:ilvl="2" w:tplc="392A9288">
      <w:numFmt w:val="bullet"/>
      <w:lvlText w:val="•"/>
      <w:lvlJc w:val="left"/>
      <w:pPr>
        <w:ind w:left="1287" w:hanging="200"/>
      </w:pPr>
      <w:rPr>
        <w:rFonts w:hint="default"/>
        <w:lang w:val="en-US" w:eastAsia="en-US" w:bidi="ar-SA"/>
      </w:rPr>
    </w:lvl>
    <w:lvl w:ilvl="3" w:tplc="F2B23F5A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ar-SA"/>
      </w:rPr>
    </w:lvl>
    <w:lvl w:ilvl="4" w:tplc="EB78F18C">
      <w:numFmt w:val="bullet"/>
      <w:lvlText w:val="•"/>
      <w:lvlJc w:val="left"/>
      <w:pPr>
        <w:ind w:left="2234" w:hanging="200"/>
      </w:pPr>
      <w:rPr>
        <w:rFonts w:hint="default"/>
        <w:lang w:val="en-US" w:eastAsia="en-US" w:bidi="ar-SA"/>
      </w:rPr>
    </w:lvl>
    <w:lvl w:ilvl="5" w:tplc="2ADA665E">
      <w:numFmt w:val="bullet"/>
      <w:lvlText w:val="•"/>
      <w:lvlJc w:val="left"/>
      <w:pPr>
        <w:ind w:left="2708" w:hanging="200"/>
      </w:pPr>
      <w:rPr>
        <w:rFonts w:hint="default"/>
        <w:lang w:val="en-US" w:eastAsia="en-US" w:bidi="ar-SA"/>
      </w:rPr>
    </w:lvl>
    <w:lvl w:ilvl="6" w:tplc="B4E430A4">
      <w:numFmt w:val="bullet"/>
      <w:lvlText w:val="•"/>
      <w:lvlJc w:val="left"/>
      <w:pPr>
        <w:ind w:left="3181" w:hanging="200"/>
      </w:pPr>
      <w:rPr>
        <w:rFonts w:hint="default"/>
        <w:lang w:val="en-US" w:eastAsia="en-US" w:bidi="ar-SA"/>
      </w:rPr>
    </w:lvl>
    <w:lvl w:ilvl="7" w:tplc="52029AEE">
      <w:numFmt w:val="bullet"/>
      <w:lvlText w:val="•"/>
      <w:lvlJc w:val="left"/>
      <w:pPr>
        <w:ind w:left="3655" w:hanging="200"/>
      </w:pPr>
      <w:rPr>
        <w:rFonts w:hint="default"/>
        <w:lang w:val="en-US" w:eastAsia="en-US" w:bidi="ar-SA"/>
      </w:rPr>
    </w:lvl>
    <w:lvl w:ilvl="8" w:tplc="1DDCC20E">
      <w:numFmt w:val="bullet"/>
      <w:lvlText w:val="•"/>
      <w:lvlJc w:val="left"/>
      <w:pPr>
        <w:ind w:left="4128" w:hanging="200"/>
      </w:pPr>
      <w:rPr>
        <w:rFonts w:hint="default"/>
        <w:lang w:val="en-US" w:eastAsia="en-US" w:bidi="ar-SA"/>
      </w:rPr>
    </w:lvl>
  </w:abstractNum>
  <w:abstractNum w:abstractNumId="17" w15:restartNumberingAfterBreak="0">
    <w:nsid w:val="1AD4721D"/>
    <w:multiLevelType w:val="hybridMultilevel"/>
    <w:tmpl w:val="4D1A3228"/>
    <w:lvl w:ilvl="0" w:tplc="674C4162">
      <w:numFmt w:val="bullet"/>
      <w:lvlText w:val="□"/>
      <w:lvlJc w:val="left"/>
      <w:pPr>
        <w:ind w:left="190" w:hanging="14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DCA6851E">
      <w:numFmt w:val="bullet"/>
      <w:lvlText w:val="□"/>
      <w:lvlJc w:val="left"/>
      <w:pPr>
        <w:ind w:left="567" w:hanging="227"/>
      </w:pPr>
      <w:rPr>
        <w:rFonts w:ascii="Arial" w:eastAsia="Arial" w:hAnsi="Arial" w:hint="default"/>
        <w:w w:val="102"/>
        <w:lang w:val="en-US" w:eastAsia="en-US" w:bidi="ar-SA"/>
      </w:rPr>
    </w:lvl>
    <w:lvl w:ilvl="2" w:tplc="4FD8A164">
      <w:numFmt w:val="bullet"/>
      <w:lvlText w:val="□"/>
      <w:lvlJc w:val="left"/>
      <w:pPr>
        <w:ind w:left="655" w:hanging="147"/>
      </w:pPr>
      <w:rPr>
        <w:rFonts w:ascii="Arial" w:eastAsia="Arial" w:hAnsi="Arial" w:cs="Arial" w:hint="default"/>
        <w:w w:val="102"/>
        <w:lang w:val="en-US" w:eastAsia="en-US" w:bidi="ar-SA"/>
      </w:rPr>
    </w:lvl>
    <w:lvl w:ilvl="3" w:tplc="EF06821E">
      <w:numFmt w:val="bullet"/>
      <w:lvlText w:val="•"/>
      <w:lvlJc w:val="left"/>
      <w:pPr>
        <w:ind w:left="660" w:hanging="147"/>
      </w:pPr>
      <w:rPr>
        <w:rFonts w:hint="default"/>
        <w:lang w:val="en-US" w:eastAsia="en-US" w:bidi="ar-SA"/>
      </w:rPr>
    </w:lvl>
    <w:lvl w:ilvl="4" w:tplc="2EE43150">
      <w:numFmt w:val="bullet"/>
      <w:lvlText w:val="•"/>
      <w:lvlJc w:val="left"/>
      <w:pPr>
        <w:ind w:left="1290" w:hanging="147"/>
      </w:pPr>
      <w:rPr>
        <w:rFonts w:hint="default"/>
        <w:lang w:val="en-US" w:eastAsia="en-US" w:bidi="ar-SA"/>
      </w:rPr>
    </w:lvl>
    <w:lvl w:ilvl="5" w:tplc="2CA29010">
      <w:numFmt w:val="bullet"/>
      <w:lvlText w:val="•"/>
      <w:lvlJc w:val="left"/>
      <w:pPr>
        <w:ind w:left="1921" w:hanging="147"/>
      </w:pPr>
      <w:rPr>
        <w:rFonts w:hint="default"/>
        <w:lang w:val="en-US" w:eastAsia="en-US" w:bidi="ar-SA"/>
      </w:rPr>
    </w:lvl>
    <w:lvl w:ilvl="6" w:tplc="4A16BA6A">
      <w:numFmt w:val="bullet"/>
      <w:lvlText w:val="•"/>
      <w:lvlJc w:val="left"/>
      <w:pPr>
        <w:ind w:left="2552" w:hanging="147"/>
      </w:pPr>
      <w:rPr>
        <w:rFonts w:hint="default"/>
        <w:lang w:val="en-US" w:eastAsia="en-US" w:bidi="ar-SA"/>
      </w:rPr>
    </w:lvl>
    <w:lvl w:ilvl="7" w:tplc="E5F0DB66">
      <w:numFmt w:val="bullet"/>
      <w:lvlText w:val="•"/>
      <w:lvlJc w:val="left"/>
      <w:pPr>
        <w:ind w:left="3183" w:hanging="147"/>
      </w:pPr>
      <w:rPr>
        <w:rFonts w:hint="default"/>
        <w:lang w:val="en-US" w:eastAsia="en-US" w:bidi="ar-SA"/>
      </w:rPr>
    </w:lvl>
    <w:lvl w:ilvl="8" w:tplc="8820D58E">
      <w:numFmt w:val="bullet"/>
      <w:lvlText w:val="•"/>
      <w:lvlJc w:val="left"/>
      <w:pPr>
        <w:ind w:left="3814" w:hanging="147"/>
      </w:pPr>
      <w:rPr>
        <w:rFonts w:hint="default"/>
        <w:lang w:val="en-US" w:eastAsia="en-US" w:bidi="ar-SA"/>
      </w:rPr>
    </w:lvl>
  </w:abstractNum>
  <w:abstractNum w:abstractNumId="18" w15:restartNumberingAfterBreak="0">
    <w:nsid w:val="1BB403FD"/>
    <w:multiLevelType w:val="hybridMultilevel"/>
    <w:tmpl w:val="67D4AC7A"/>
    <w:lvl w:ilvl="0" w:tplc="322C51D4">
      <w:numFmt w:val="bullet"/>
      <w:lvlText w:val="□"/>
      <w:lvlJc w:val="left"/>
      <w:pPr>
        <w:ind w:left="254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BFAEF9C6">
      <w:numFmt w:val="bullet"/>
      <w:lvlText w:val="□"/>
      <w:lvlJc w:val="left"/>
      <w:pPr>
        <w:ind w:left="448" w:hanging="140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E9EA6DC2">
      <w:numFmt w:val="bullet"/>
      <w:lvlText w:val="•"/>
      <w:lvlJc w:val="left"/>
      <w:pPr>
        <w:ind w:left="925" w:hanging="140"/>
      </w:pPr>
      <w:rPr>
        <w:rFonts w:hint="default"/>
        <w:lang w:val="en-US" w:eastAsia="en-US" w:bidi="ar-SA"/>
      </w:rPr>
    </w:lvl>
    <w:lvl w:ilvl="3" w:tplc="2EF6DB1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4" w:tplc="8F58BA74">
      <w:numFmt w:val="bullet"/>
      <w:lvlText w:val="•"/>
      <w:lvlJc w:val="left"/>
      <w:pPr>
        <w:ind w:left="1895" w:hanging="140"/>
      </w:pPr>
      <w:rPr>
        <w:rFonts w:hint="default"/>
        <w:lang w:val="en-US" w:eastAsia="en-US" w:bidi="ar-SA"/>
      </w:rPr>
    </w:lvl>
    <w:lvl w:ilvl="5" w:tplc="9774A324">
      <w:numFmt w:val="bullet"/>
      <w:lvlText w:val="•"/>
      <w:lvlJc w:val="left"/>
      <w:pPr>
        <w:ind w:left="2380" w:hanging="140"/>
      </w:pPr>
      <w:rPr>
        <w:rFonts w:hint="default"/>
        <w:lang w:val="en-US" w:eastAsia="en-US" w:bidi="ar-SA"/>
      </w:rPr>
    </w:lvl>
    <w:lvl w:ilvl="6" w:tplc="4316124C">
      <w:numFmt w:val="bullet"/>
      <w:lvlText w:val="•"/>
      <w:lvlJc w:val="left"/>
      <w:pPr>
        <w:ind w:left="2866" w:hanging="140"/>
      </w:pPr>
      <w:rPr>
        <w:rFonts w:hint="default"/>
        <w:lang w:val="en-US" w:eastAsia="en-US" w:bidi="ar-SA"/>
      </w:rPr>
    </w:lvl>
    <w:lvl w:ilvl="7" w:tplc="53045B20">
      <w:numFmt w:val="bullet"/>
      <w:lvlText w:val="•"/>
      <w:lvlJc w:val="left"/>
      <w:pPr>
        <w:ind w:left="3351" w:hanging="140"/>
      </w:pPr>
      <w:rPr>
        <w:rFonts w:hint="default"/>
        <w:lang w:val="en-US" w:eastAsia="en-US" w:bidi="ar-SA"/>
      </w:rPr>
    </w:lvl>
    <w:lvl w:ilvl="8" w:tplc="3CBED230">
      <w:numFmt w:val="bullet"/>
      <w:lvlText w:val="•"/>
      <w:lvlJc w:val="left"/>
      <w:pPr>
        <w:ind w:left="3836" w:hanging="140"/>
      </w:pPr>
      <w:rPr>
        <w:rFonts w:hint="default"/>
        <w:lang w:val="en-US" w:eastAsia="en-US" w:bidi="ar-SA"/>
      </w:rPr>
    </w:lvl>
  </w:abstractNum>
  <w:abstractNum w:abstractNumId="19" w15:restartNumberingAfterBreak="0">
    <w:nsid w:val="1BC87810"/>
    <w:multiLevelType w:val="hybridMultilevel"/>
    <w:tmpl w:val="92E250E6"/>
    <w:lvl w:ilvl="0" w:tplc="30603360">
      <w:numFmt w:val="bullet"/>
      <w:lvlText w:val="□"/>
      <w:lvlJc w:val="left"/>
      <w:pPr>
        <w:ind w:left="874" w:hanging="360"/>
      </w:pPr>
      <w:rPr>
        <w:rFonts w:ascii="Arial" w:eastAsia="Arial" w:hAnsi="Arial" w:hint="default"/>
        <w:w w:val="102"/>
      </w:rPr>
    </w:lvl>
    <w:lvl w:ilvl="1" w:tplc="040C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 w15:restartNumberingAfterBreak="0">
    <w:nsid w:val="1FA821D6"/>
    <w:multiLevelType w:val="hybridMultilevel"/>
    <w:tmpl w:val="E596273C"/>
    <w:lvl w:ilvl="0" w:tplc="6BC49E9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 w15:restartNumberingAfterBreak="0">
    <w:nsid w:val="22920690"/>
    <w:multiLevelType w:val="hybridMultilevel"/>
    <w:tmpl w:val="2BB64BF2"/>
    <w:lvl w:ilvl="0" w:tplc="115E8058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802BE"/>
    <w:multiLevelType w:val="hybridMultilevel"/>
    <w:tmpl w:val="B38C93BC"/>
    <w:lvl w:ilvl="0" w:tplc="B5B0A802">
      <w:start w:val="1"/>
      <w:numFmt w:val="bullet"/>
      <w:lvlText w:val=""/>
      <w:lvlJc w:val="center"/>
      <w:pPr>
        <w:ind w:left="434" w:hanging="360"/>
      </w:pPr>
      <w:rPr>
        <w:rFonts w:ascii="Arial" w:hAnsi="Arial" w:cs="Arial" w:hint="default"/>
        <w:spacing w:val="0"/>
        <w:kern w:val="16"/>
      </w:rPr>
    </w:lvl>
    <w:lvl w:ilvl="1" w:tplc="2472765A">
      <w:start w:val="1"/>
      <w:numFmt w:val="bullet"/>
      <w:lvlText w:val=""/>
      <w:lvlJc w:val="left"/>
      <w:pPr>
        <w:ind w:left="1154" w:hanging="360"/>
      </w:pPr>
      <w:rPr>
        <w:rFonts w:ascii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 w15:restartNumberingAfterBreak="0">
    <w:nsid w:val="2A4E1B28"/>
    <w:multiLevelType w:val="hybridMultilevel"/>
    <w:tmpl w:val="F61C55C2"/>
    <w:lvl w:ilvl="0" w:tplc="4392A972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877AF"/>
    <w:multiLevelType w:val="hybridMultilevel"/>
    <w:tmpl w:val="B9CEA8A2"/>
    <w:lvl w:ilvl="0" w:tplc="E75EA926">
      <w:start w:val="1"/>
      <w:numFmt w:val="bullet"/>
      <w:lvlText w:val=""/>
      <w:lvlJc w:val="left"/>
      <w:pPr>
        <w:ind w:left="828" w:hanging="377"/>
      </w:pPr>
      <w:rPr>
        <w:rFonts w:ascii="Arial" w:hAnsi="Arial" w:cs="Arial" w:hint="default"/>
        <w:color w:val="auto"/>
        <w:sz w:val="16"/>
        <w:szCs w:val="16"/>
        <w14:cntxtAlts/>
      </w:rPr>
    </w:lvl>
    <w:lvl w:ilvl="1" w:tplc="040C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5" w15:restartNumberingAfterBreak="0">
    <w:nsid w:val="2D7357A9"/>
    <w:multiLevelType w:val="hybridMultilevel"/>
    <w:tmpl w:val="27B80314"/>
    <w:lvl w:ilvl="0" w:tplc="514C402C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6" w15:restartNumberingAfterBreak="0">
    <w:nsid w:val="31926164"/>
    <w:multiLevelType w:val="hybridMultilevel"/>
    <w:tmpl w:val="6BD8AB10"/>
    <w:lvl w:ilvl="0" w:tplc="0B342184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D44C00"/>
    <w:multiLevelType w:val="hybridMultilevel"/>
    <w:tmpl w:val="D46CBC82"/>
    <w:lvl w:ilvl="0" w:tplc="604008C0">
      <w:start w:val="1"/>
      <w:numFmt w:val="bullet"/>
      <w:lvlText w:val=""/>
      <w:lvlJc w:val="left"/>
      <w:pPr>
        <w:ind w:left="396" w:hanging="169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8" w15:restartNumberingAfterBreak="0">
    <w:nsid w:val="31D4545A"/>
    <w:multiLevelType w:val="hybridMultilevel"/>
    <w:tmpl w:val="92240436"/>
    <w:lvl w:ilvl="0" w:tplc="D83AB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57193"/>
    <w:multiLevelType w:val="hybridMultilevel"/>
    <w:tmpl w:val="4BF8B7AA"/>
    <w:lvl w:ilvl="0" w:tplc="953210FC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1D0A15"/>
    <w:multiLevelType w:val="hybridMultilevel"/>
    <w:tmpl w:val="F57ADFD8"/>
    <w:lvl w:ilvl="0" w:tplc="04046542">
      <w:numFmt w:val="bullet"/>
      <w:lvlText w:val="□"/>
      <w:lvlJc w:val="left"/>
      <w:pPr>
        <w:ind w:left="332" w:hanging="200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w w:val="102"/>
        <w:sz w:val="17"/>
        <w:szCs w:val="17"/>
        <w:lang w:val="en-US" w:eastAsia="en-US" w:bidi="ar-SA"/>
      </w:rPr>
    </w:lvl>
    <w:lvl w:ilvl="1" w:tplc="2FE01FA4">
      <w:numFmt w:val="bullet"/>
      <w:lvlText w:val="•"/>
      <w:lvlJc w:val="left"/>
      <w:pPr>
        <w:ind w:left="813" w:hanging="200"/>
      </w:pPr>
      <w:rPr>
        <w:rFonts w:hint="default"/>
        <w:lang w:val="en-US" w:eastAsia="en-US" w:bidi="ar-SA"/>
      </w:rPr>
    </w:lvl>
    <w:lvl w:ilvl="2" w:tplc="31863830">
      <w:numFmt w:val="bullet"/>
      <w:lvlText w:val="•"/>
      <w:lvlJc w:val="left"/>
      <w:pPr>
        <w:ind w:left="1287" w:hanging="200"/>
      </w:pPr>
      <w:rPr>
        <w:rFonts w:hint="default"/>
        <w:lang w:val="en-US" w:eastAsia="en-US" w:bidi="ar-SA"/>
      </w:rPr>
    </w:lvl>
    <w:lvl w:ilvl="3" w:tplc="13261622">
      <w:numFmt w:val="bullet"/>
      <w:lvlText w:val="•"/>
      <w:lvlJc w:val="left"/>
      <w:pPr>
        <w:ind w:left="1760" w:hanging="200"/>
      </w:pPr>
      <w:rPr>
        <w:rFonts w:hint="default"/>
        <w:lang w:val="en-US" w:eastAsia="en-US" w:bidi="ar-SA"/>
      </w:rPr>
    </w:lvl>
    <w:lvl w:ilvl="4" w:tplc="58A066BA">
      <w:numFmt w:val="bullet"/>
      <w:lvlText w:val="•"/>
      <w:lvlJc w:val="left"/>
      <w:pPr>
        <w:ind w:left="2234" w:hanging="200"/>
      </w:pPr>
      <w:rPr>
        <w:rFonts w:hint="default"/>
        <w:lang w:val="en-US" w:eastAsia="en-US" w:bidi="ar-SA"/>
      </w:rPr>
    </w:lvl>
    <w:lvl w:ilvl="5" w:tplc="522CD006">
      <w:numFmt w:val="bullet"/>
      <w:lvlText w:val="•"/>
      <w:lvlJc w:val="left"/>
      <w:pPr>
        <w:ind w:left="2708" w:hanging="200"/>
      </w:pPr>
      <w:rPr>
        <w:rFonts w:hint="default"/>
        <w:lang w:val="en-US" w:eastAsia="en-US" w:bidi="ar-SA"/>
      </w:rPr>
    </w:lvl>
    <w:lvl w:ilvl="6" w:tplc="1DD85B74">
      <w:numFmt w:val="bullet"/>
      <w:lvlText w:val="•"/>
      <w:lvlJc w:val="left"/>
      <w:pPr>
        <w:ind w:left="3181" w:hanging="200"/>
      </w:pPr>
      <w:rPr>
        <w:rFonts w:hint="default"/>
        <w:lang w:val="en-US" w:eastAsia="en-US" w:bidi="ar-SA"/>
      </w:rPr>
    </w:lvl>
    <w:lvl w:ilvl="7" w:tplc="FFAC1D5E">
      <w:numFmt w:val="bullet"/>
      <w:lvlText w:val="•"/>
      <w:lvlJc w:val="left"/>
      <w:pPr>
        <w:ind w:left="3655" w:hanging="200"/>
      </w:pPr>
      <w:rPr>
        <w:rFonts w:hint="default"/>
        <w:lang w:val="en-US" w:eastAsia="en-US" w:bidi="ar-SA"/>
      </w:rPr>
    </w:lvl>
    <w:lvl w:ilvl="8" w:tplc="2160CF90">
      <w:numFmt w:val="bullet"/>
      <w:lvlText w:val="•"/>
      <w:lvlJc w:val="left"/>
      <w:pPr>
        <w:ind w:left="4128" w:hanging="200"/>
      </w:pPr>
      <w:rPr>
        <w:rFonts w:hint="default"/>
        <w:lang w:val="en-US" w:eastAsia="en-US" w:bidi="ar-SA"/>
      </w:rPr>
    </w:lvl>
  </w:abstractNum>
  <w:abstractNum w:abstractNumId="31" w15:restartNumberingAfterBreak="0">
    <w:nsid w:val="35C6275C"/>
    <w:multiLevelType w:val="hybridMultilevel"/>
    <w:tmpl w:val="501CD960"/>
    <w:styleLink w:val="Style22"/>
    <w:lvl w:ilvl="0" w:tplc="B71658F4">
      <w:start w:val="1"/>
      <w:numFmt w:val="bullet"/>
      <w:lvlText w:val=""/>
      <w:lvlJc w:val="left"/>
      <w:pPr>
        <w:ind w:left="377" w:hanging="377"/>
      </w:pPr>
      <w:rPr>
        <w:rFonts w:ascii="Arial" w:hAnsi="Arial" w:cs="Arial" w:hint="default"/>
        <w:color w:val="auto"/>
        <w:sz w:val="16"/>
        <w:szCs w:val="16"/>
        <w14:cntxtAlt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45797"/>
    <w:multiLevelType w:val="hybridMultilevel"/>
    <w:tmpl w:val="93FA42F8"/>
    <w:lvl w:ilvl="0" w:tplc="9FC4B696">
      <w:start w:val="1"/>
      <w:numFmt w:val="decimal"/>
      <w:lvlText w:val="%1."/>
      <w:lvlJc w:val="left"/>
      <w:pPr>
        <w:ind w:left="434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34" w:hanging="360"/>
      </w:pPr>
    </w:lvl>
    <w:lvl w:ilvl="2" w:tplc="040C001B" w:tentative="1">
      <w:start w:val="1"/>
      <w:numFmt w:val="lowerRoman"/>
      <w:lvlText w:val="%3."/>
      <w:lvlJc w:val="right"/>
      <w:pPr>
        <w:ind w:left="1754" w:hanging="180"/>
      </w:pPr>
    </w:lvl>
    <w:lvl w:ilvl="3" w:tplc="040C000F" w:tentative="1">
      <w:start w:val="1"/>
      <w:numFmt w:val="decimal"/>
      <w:lvlText w:val="%4."/>
      <w:lvlJc w:val="left"/>
      <w:pPr>
        <w:ind w:left="2474" w:hanging="360"/>
      </w:pPr>
    </w:lvl>
    <w:lvl w:ilvl="4" w:tplc="040C0019" w:tentative="1">
      <w:start w:val="1"/>
      <w:numFmt w:val="lowerLetter"/>
      <w:lvlText w:val="%5."/>
      <w:lvlJc w:val="left"/>
      <w:pPr>
        <w:ind w:left="3194" w:hanging="360"/>
      </w:pPr>
    </w:lvl>
    <w:lvl w:ilvl="5" w:tplc="040C001B" w:tentative="1">
      <w:start w:val="1"/>
      <w:numFmt w:val="lowerRoman"/>
      <w:lvlText w:val="%6."/>
      <w:lvlJc w:val="right"/>
      <w:pPr>
        <w:ind w:left="3914" w:hanging="180"/>
      </w:pPr>
    </w:lvl>
    <w:lvl w:ilvl="6" w:tplc="040C000F" w:tentative="1">
      <w:start w:val="1"/>
      <w:numFmt w:val="decimal"/>
      <w:lvlText w:val="%7."/>
      <w:lvlJc w:val="left"/>
      <w:pPr>
        <w:ind w:left="4634" w:hanging="360"/>
      </w:pPr>
    </w:lvl>
    <w:lvl w:ilvl="7" w:tplc="040C0019" w:tentative="1">
      <w:start w:val="1"/>
      <w:numFmt w:val="lowerLetter"/>
      <w:lvlText w:val="%8."/>
      <w:lvlJc w:val="left"/>
      <w:pPr>
        <w:ind w:left="5354" w:hanging="360"/>
      </w:pPr>
    </w:lvl>
    <w:lvl w:ilvl="8" w:tplc="040C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3" w15:restartNumberingAfterBreak="0">
    <w:nsid w:val="39E53AE1"/>
    <w:multiLevelType w:val="hybridMultilevel"/>
    <w:tmpl w:val="5E9CFD98"/>
    <w:lvl w:ilvl="0" w:tplc="30603360">
      <w:numFmt w:val="bullet"/>
      <w:lvlText w:val="□"/>
      <w:lvlJc w:val="left"/>
      <w:pPr>
        <w:ind w:left="211" w:hanging="138"/>
      </w:pPr>
      <w:rPr>
        <w:rFonts w:ascii="Arial" w:eastAsia="Arial" w:hAnsi="Arial" w:hint="default"/>
        <w:w w:val="102"/>
        <w:lang w:val="en-US" w:eastAsia="en-US" w:bidi="ar-SA"/>
      </w:rPr>
    </w:lvl>
    <w:lvl w:ilvl="1" w:tplc="30603360">
      <w:numFmt w:val="bullet"/>
      <w:lvlText w:val="□"/>
      <w:lvlJc w:val="left"/>
      <w:pPr>
        <w:ind w:left="452" w:hanging="138"/>
      </w:pPr>
      <w:rPr>
        <w:rFonts w:ascii="Arial" w:eastAsia="Arial" w:hAnsi="Arial" w:hint="default"/>
        <w:b w:val="0"/>
        <w:bCs w:val="0"/>
        <w:i w:val="0"/>
        <w:iCs w:val="0"/>
        <w:color w:val="auto"/>
        <w:w w:val="102"/>
        <w:sz w:val="15"/>
        <w:szCs w:val="15"/>
        <w:lang w:val="en-US" w:eastAsia="en-US" w:bidi="ar-SA"/>
      </w:rPr>
    </w:lvl>
    <w:lvl w:ilvl="2" w:tplc="3B6286FE">
      <w:numFmt w:val="bullet"/>
      <w:lvlText w:val="•"/>
      <w:lvlJc w:val="left"/>
      <w:pPr>
        <w:ind w:left="943" w:hanging="138"/>
      </w:pPr>
      <w:rPr>
        <w:rFonts w:hint="default"/>
        <w:lang w:val="en-US" w:eastAsia="en-US" w:bidi="ar-SA"/>
      </w:rPr>
    </w:lvl>
    <w:lvl w:ilvl="3" w:tplc="216CA4E4">
      <w:numFmt w:val="bullet"/>
      <w:lvlText w:val="•"/>
      <w:lvlJc w:val="left"/>
      <w:pPr>
        <w:ind w:left="1426" w:hanging="138"/>
      </w:pPr>
      <w:rPr>
        <w:rFonts w:hint="default"/>
        <w:lang w:val="en-US" w:eastAsia="en-US" w:bidi="ar-SA"/>
      </w:rPr>
    </w:lvl>
    <w:lvl w:ilvl="4" w:tplc="4D46028E">
      <w:numFmt w:val="bullet"/>
      <w:lvlText w:val="•"/>
      <w:lvlJc w:val="left"/>
      <w:pPr>
        <w:ind w:left="1909" w:hanging="138"/>
      </w:pPr>
      <w:rPr>
        <w:rFonts w:hint="default"/>
        <w:lang w:val="en-US" w:eastAsia="en-US" w:bidi="ar-SA"/>
      </w:rPr>
    </w:lvl>
    <w:lvl w:ilvl="5" w:tplc="8438D7D6">
      <w:numFmt w:val="bullet"/>
      <w:lvlText w:val="•"/>
      <w:lvlJc w:val="left"/>
      <w:pPr>
        <w:ind w:left="2392" w:hanging="138"/>
      </w:pPr>
      <w:rPr>
        <w:rFonts w:hint="default"/>
        <w:lang w:val="en-US" w:eastAsia="en-US" w:bidi="ar-SA"/>
      </w:rPr>
    </w:lvl>
    <w:lvl w:ilvl="6" w:tplc="E8129CDA">
      <w:numFmt w:val="bullet"/>
      <w:lvlText w:val="•"/>
      <w:lvlJc w:val="left"/>
      <w:pPr>
        <w:ind w:left="2875" w:hanging="138"/>
      </w:pPr>
      <w:rPr>
        <w:rFonts w:hint="default"/>
        <w:lang w:val="en-US" w:eastAsia="en-US" w:bidi="ar-SA"/>
      </w:rPr>
    </w:lvl>
    <w:lvl w:ilvl="7" w:tplc="DC5C7768">
      <w:numFmt w:val="bullet"/>
      <w:lvlText w:val="•"/>
      <w:lvlJc w:val="left"/>
      <w:pPr>
        <w:ind w:left="3358" w:hanging="138"/>
      </w:pPr>
      <w:rPr>
        <w:rFonts w:hint="default"/>
        <w:lang w:val="en-US" w:eastAsia="en-US" w:bidi="ar-SA"/>
      </w:rPr>
    </w:lvl>
    <w:lvl w:ilvl="8" w:tplc="3840466E">
      <w:numFmt w:val="bullet"/>
      <w:lvlText w:val="•"/>
      <w:lvlJc w:val="left"/>
      <w:pPr>
        <w:ind w:left="3841" w:hanging="138"/>
      </w:pPr>
      <w:rPr>
        <w:rFonts w:hint="default"/>
        <w:lang w:val="en-US" w:eastAsia="en-US" w:bidi="ar-SA"/>
      </w:rPr>
    </w:lvl>
  </w:abstractNum>
  <w:abstractNum w:abstractNumId="34" w15:restartNumberingAfterBreak="0">
    <w:nsid w:val="3A1A281F"/>
    <w:multiLevelType w:val="hybridMultilevel"/>
    <w:tmpl w:val="E4923402"/>
    <w:lvl w:ilvl="0" w:tplc="89A872A6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3DD84AC9"/>
    <w:multiLevelType w:val="hybridMultilevel"/>
    <w:tmpl w:val="31B69FFA"/>
    <w:lvl w:ilvl="0" w:tplc="DD187618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426A0"/>
    <w:multiLevelType w:val="hybridMultilevel"/>
    <w:tmpl w:val="27AC3388"/>
    <w:lvl w:ilvl="0" w:tplc="4E1AC77C">
      <w:numFmt w:val="bullet"/>
      <w:lvlText w:val="□"/>
      <w:lvlJc w:val="left"/>
      <w:pPr>
        <w:ind w:left="352" w:hanging="200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02"/>
        <w:sz w:val="17"/>
        <w:szCs w:val="17"/>
        <w:lang w:val="en-US" w:eastAsia="en-US" w:bidi="ar-SA"/>
      </w:rPr>
    </w:lvl>
    <w:lvl w:ilvl="1" w:tplc="95F68DC6">
      <w:numFmt w:val="bullet"/>
      <w:lvlText w:val="•"/>
      <w:lvlJc w:val="left"/>
      <w:pPr>
        <w:ind w:left="804" w:hanging="200"/>
      </w:pPr>
      <w:rPr>
        <w:rFonts w:hint="default"/>
        <w:lang w:val="en-US" w:eastAsia="en-US" w:bidi="ar-SA"/>
      </w:rPr>
    </w:lvl>
    <w:lvl w:ilvl="2" w:tplc="59FA25EE">
      <w:numFmt w:val="bullet"/>
      <w:lvlText w:val="•"/>
      <w:lvlJc w:val="left"/>
      <w:pPr>
        <w:ind w:left="1249" w:hanging="200"/>
      </w:pPr>
      <w:rPr>
        <w:rFonts w:hint="default"/>
        <w:lang w:val="en-US" w:eastAsia="en-US" w:bidi="ar-SA"/>
      </w:rPr>
    </w:lvl>
    <w:lvl w:ilvl="3" w:tplc="87EAAA8A">
      <w:numFmt w:val="bullet"/>
      <w:lvlText w:val="•"/>
      <w:lvlJc w:val="left"/>
      <w:pPr>
        <w:ind w:left="1694" w:hanging="200"/>
      </w:pPr>
      <w:rPr>
        <w:rFonts w:hint="default"/>
        <w:lang w:val="en-US" w:eastAsia="en-US" w:bidi="ar-SA"/>
      </w:rPr>
    </w:lvl>
    <w:lvl w:ilvl="4" w:tplc="E94A4D26">
      <w:numFmt w:val="bullet"/>
      <w:lvlText w:val="•"/>
      <w:lvlJc w:val="left"/>
      <w:pPr>
        <w:ind w:left="2138" w:hanging="200"/>
      </w:pPr>
      <w:rPr>
        <w:rFonts w:hint="default"/>
        <w:lang w:val="en-US" w:eastAsia="en-US" w:bidi="ar-SA"/>
      </w:rPr>
    </w:lvl>
    <w:lvl w:ilvl="5" w:tplc="34DAE896">
      <w:numFmt w:val="bullet"/>
      <w:lvlText w:val="•"/>
      <w:lvlJc w:val="left"/>
      <w:pPr>
        <w:ind w:left="2583" w:hanging="200"/>
      </w:pPr>
      <w:rPr>
        <w:rFonts w:hint="default"/>
        <w:lang w:val="en-US" w:eastAsia="en-US" w:bidi="ar-SA"/>
      </w:rPr>
    </w:lvl>
    <w:lvl w:ilvl="6" w:tplc="6B9CB56A">
      <w:numFmt w:val="bullet"/>
      <w:lvlText w:val="•"/>
      <w:lvlJc w:val="left"/>
      <w:pPr>
        <w:ind w:left="3028" w:hanging="200"/>
      </w:pPr>
      <w:rPr>
        <w:rFonts w:hint="default"/>
        <w:lang w:val="en-US" w:eastAsia="en-US" w:bidi="ar-SA"/>
      </w:rPr>
    </w:lvl>
    <w:lvl w:ilvl="7" w:tplc="3F843666">
      <w:numFmt w:val="bullet"/>
      <w:lvlText w:val="•"/>
      <w:lvlJc w:val="left"/>
      <w:pPr>
        <w:ind w:left="3472" w:hanging="200"/>
      </w:pPr>
      <w:rPr>
        <w:rFonts w:hint="default"/>
        <w:lang w:val="en-US" w:eastAsia="en-US" w:bidi="ar-SA"/>
      </w:rPr>
    </w:lvl>
    <w:lvl w:ilvl="8" w:tplc="78109742">
      <w:numFmt w:val="bullet"/>
      <w:lvlText w:val="•"/>
      <w:lvlJc w:val="left"/>
      <w:pPr>
        <w:ind w:left="3917" w:hanging="200"/>
      </w:pPr>
      <w:rPr>
        <w:rFonts w:hint="default"/>
        <w:lang w:val="en-US" w:eastAsia="en-US" w:bidi="ar-SA"/>
      </w:rPr>
    </w:lvl>
  </w:abstractNum>
  <w:abstractNum w:abstractNumId="38" w15:restartNumberingAfterBreak="0">
    <w:nsid w:val="40CE5348"/>
    <w:multiLevelType w:val="hybridMultilevel"/>
    <w:tmpl w:val="763439B4"/>
    <w:lvl w:ilvl="0" w:tplc="0ABC1EF0">
      <w:numFmt w:val="bullet"/>
      <w:lvlText w:val="□"/>
      <w:lvlJc w:val="left"/>
      <w:pPr>
        <w:ind w:left="69" w:hanging="144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3B160EBE">
      <w:numFmt w:val="bullet"/>
      <w:lvlText w:val="•"/>
      <w:lvlJc w:val="left"/>
      <w:pPr>
        <w:ind w:left="534" w:hanging="144"/>
      </w:pPr>
      <w:rPr>
        <w:rFonts w:hint="default"/>
        <w:lang w:val="en-US" w:eastAsia="en-US" w:bidi="ar-SA"/>
      </w:rPr>
    </w:lvl>
    <w:lvl w:ilvl="2" w:tplc="FCCA9420">
      <w:numFmt w:val="bullet"/>
      <w:lvlText w:val="•"/>
      <w:lvlJc w:val="left"/>
      <w:pPr>
        <w:ind w:left="1009" w:hanging="144"/>
      </w:pPr>
      <w:rPr>
        <w:rFonts w:hint="default"/>
        <w:lang w:val="en-US" w:eastAsia="en-US" w:bidi="ar-SA"/>
      </w:rPr>
    </w:lvl>
    <w:lvl w:ilvl="3" w:tplc="377297FC">
      <w:numFmt w:val="bullet"/>
      <w:lvlText w:val="•"/>
      <w:lvlJc w:val="left"/>
      <w:pPr>
        <w:ind w:left="1484" w:hanging="144"/>
      </w:pPr>
      <w:rPr>
        <w:rFonts w:hint="default"/>
        <w:lang w:val="en-US" w:eastAsia="en-US" w:bidi="ar-SA"/>
      </w:rPr>
    </w:lvl>
    <w:lvl w:ilvl="4" w:tplc="09C2CFDA">
      <w:numFmt w:val="bullet"/>
      <w:lvlText w:val="•"/>
      <w:lvlJc w:val="left"/>
      <w:pPr>
        <w:ind w:left="1958" w:hanging="144"/>
      </w:pPr>
      <w:rPr>
        <w:rFonts w:hint="default"/>
        <w:lang w:val="en-US" w:eastAsia="en-US" w:bidi="ar-SA"/>
      </w:rPr>
    </w:lvl>
    <w:lvl w:ilvl="5" w:tplc="654A4E5A">
      <w:numFmt w:val="bullet"/>
      <w:lvlText w:val="•"/>
      <w:lvlJc w:val="left"/>
      <w:pPr>
        <w:ind w:left="2433" w:hanging="144"/>
      </w:pPr>
      <w:rPr>
        <w:rFonts w:hint="default"/>
        <w:lang w:val="en-US" w:eastAsia="en-US" w:bidi="ar-SA"/>
      </w:rPr>
    </w:lvl>
    <w:lvl w:ilvl="6" w:tplc="285EE4A6">
      <w:numFmt w:val="bullet"/>
      <w:lvlText w:val="•"/>
      <w:lvlJc w:val="left"/>
      <w:pPr>
        <w:ind w:left="2908" w:hanging="144"/>
      </w:pPr>
      <w:rPr>
        <w:rFonts w:hint="default"/>
        <w:lang w:val="en-US" w:eastAsia="en-US" w:bidi="ar-SA"/>
      </w:rPr>
    </w:lvl>
    <w:lvl w:ilvl="7" w:tplc="4A0E7BC0">
      <w:numFmt w:val="bullet"/>
      <w:lvlText w:val="•"/>
      <w:lvlJc w:val="left"/>
      <w:pPr>
        <w:ind w:left="3382" w:hanging="144"/>
      </w:pPr>
      <w:rPr>
        <w:rFonts w:hint="default"/>
        <w:lang w:val="en-US" w:eastAsia="en-US" w:bidi="ar-SA"/>
      </w:rPr>
    </w:lvl>
    <w:lvl w:ilvl="8" w:tplc="FD52F772">
      <w:numFmt w:val="bullet"/>
      <w:lvlText w:val="•"/>
      <w:lvlJc w:val="left"/>
      <w:pPr>
        <w:ind w:left="3857" w:hanging="144"/>
      </w:pPr>
      <w:rPr>
        <w:rFonts w:hint="default"/>
        <w:lang w:val="en-US" w:eastAsia="en-US" w:bidi="ar-SA"/>
      </w:rPr>
    </w:lvl>
  </w:abstractNum>
  <w:abstractNum w:abstractNumId="39" w15:restartNumberingAfterBreak="0">
    <w:nsid w:val="41161FAB"/>
    <w:multiLevelType w:val="hybridMultilevel"/>
    <w:tmpl w:val="FD64B2E4"/>
    <w:lvl w:ilvl="0" w:tplc="71EE1C0A">
      <w:start w:val="1"/>
      <w:numFmt w:val="decimal"/>
      <w:lvlText w:val="%1."/>
      <w:lvlJc w:val="left"/>
      <w:pPr>
        <w:ind w:left="368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8" w:hanging="360"/>
      </w:pPr>
    </w:lvl>
    <w:lvl w:ilvl="2" w:tplc="040C001B" w:tentative="1">
      <w:start w:val="1"/>
      <w:numFmt w:val="lowerRoman"/>
      <w:lvlText w:val="%3."/>
      <w:lvlJc w:val="right"/>
      <w:pPr>
        <w:ind w:left="1808" w:hanging="180"/>
      </w:pPr>
    </w:lvl>
    <w:lvl w:ilvl="3" w:tplc="040C000F" w:tentative="1">
      <w:start w:val="1"/>
      <w:numFmt w:val="decimal"/>
      <w:lvlText w:val="%4."/>
      <w:lvlJc w:val="left"/>
      <w:pPr>
        <w:ind w:left="2528" w:hanging="360"/>
      </w:pPr>
    </w:lvl>
    <w:lvl w:ilvl="4" w:tplc="040C0019" w:tentative="1">
      <w:start w:val="1"/>
      <w:numFmt w:val="lowerLetter"/>
      <w:lvlText w:val="%5."/>
      <w:lvlJc w:val="left"/>
      <w:pPr>
        <w:ind w:left="3248" w:hanging="360"/>
      </w:pPr>
    </w:lvl>
    <w:lvl w:ilvl="5" w:tplc="040C001B" w:tentative="1">
      <w:start w:val="1"/>
      <w:numFmt w:val="lowerRoman"/>
      <w:lvlText w:val="%6."/>
      <w:lvlJc w:val="right"/>
      <w:pPr>
        <w:ind w:left="3968" w:hanging="180"/>
      </w:pPr>
    </w:lvl>
    <w:lvl w:ilvl="6" w:tplc="040C000F" w:tentative="1">
      <w:start w:val="1"/>
      <w:numFmt w:val="decimal"/>
      <w:lvlText w:val="%7."/>
      <w:lvlJc w:val="left"/>
      <w:pPr>
        <w:ind w:left="4688" w:hanging="360"/>
      </w:pPr>
    </w:lvl>
    <w:lvl w:ilvl="7" w:tplc="040C0019" w:tentative="1">
      <w:start w:val="1"/>
      <w:numFmt w:val="lowerLetter"/>
      <w:lvlText w:val="%8."/>
      <w:lvlJc w:val="left"/>
      <w:pPr>
        <w:ind w:left="5408" w:hanging="360"/>
      </w:pPr>
    </w:lvl>
    <w:lvl w:ilvl="8" w:tplc="040C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0" w15:restartNumberingAfterBreak="0">
    <w:nsid w:val="428E7508"/>
    <w:multiLevelType w:val="hybridMultilevel"/>
    <w:tmpl w:val="CAA6B80E"/>
    <w:lvl w:ilvl="0" w:tplc="65C25186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1" w15:restartNumberingAfterBreak="0">
    <w:nsid w:val="46921AB2"/>
    <w:multiLevelType w:val="hybridMultilevel"/>
    <w:tmpl w:val="FB86C5C2"/>
    <w:lvl w:ilvl="0" w:tplc="31DAC3AC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4AC867F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w w:val="105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042B57"/>
    <w:multiLevelType w:val="hybridMultilevel"/>
    <w:tmpl w:val="DB7EEE2C"/>
    <w:lvl w:ilvl="0" w:tplc="9B9C55DA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B1379F"/>
    <w:multiLevelType w:val="hybridMultilevel"/>
    <w:tmpl w:val="74EE4478"/>
    <w:lvl w:ilvl="0" w:tplc="24C4F07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4" w15:restartNumberingAfterBreak="0">
    <w:nsid w:val="4B2758A8"/>
    <w:multiLevelType w:val="multilevel"/>
    <w:tmpl w:val="040C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1050028"/>
    <w:multiLevelType w:val="hybridMultilevel"/>
    <w:tmpl w:val="79BC8230"/>
    <w:lvl w:ilvl="0" w:tplc="D83ABC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  <w14:cntxtAlt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140F98"/>
    <w:multiLevelType w:val="hybridMultilevel"/>
    <w:tmpl w:val="84A2D728"/>
    <w:lvl w:ilvl="0" w:tplc="C3B4559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3D7BF5"/>
    <w:multiLevelType w:val="hybridMultilevel"/>
    <w:tmpl w:val="53DEC12A"/>
    <w:lvl w:ilvl="0" w:tplc="F438913C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E20F48"/>
    <w:multiLevelType w:val="hybridMultilevel"/>
    <w:tmpl w:val="A23C4876"/>
    <w:lvl w:ilvl="0" w:tplc="30603360">
      <w:numFmt w:val="bullet"/>
      <w:lvlText w:val="□"/>
      <w:lvlJc w:val="left"/>
      <w:pPr>
        <w:ind w:left="432" w:hanging="143"/>
      </w:pPr>
      <w:rPr>
        <w:rFonts w:ascii="Arial" w:eastAsia="Arial" w:hAnsi="Arial" w:hint="default"/>
        <w:w w:val="102"/>
        <w:lang w:val="en-US" w:eastAsia="en-US" w:bidi="ar-SA"/>
      </w:rPr>
    </w:lvl>
    <w:lvl w:ilvl="1" w:tplc="5DB670C8">
      <w:numFmt w:val="bullet"/>
      <w:lvlText w:val="•"/>
      <w:lvlJc w:val="left"/>
      <w:pPr>
        <w:ind w:left="903" w:hanging="143"/>
      </w:pPr>
      <w:rPr>
        <w:rFonts w:hint="default"/>
        <w:lang w:val="en-US" w:eastAsia="en-US" w:bidi="ar-SA"/>
      </w:rPr>
    </w:lvl>
    <w:lvl w:ilvl="2" w:tplc="27FC7666">
      <w:numFmt w:val="bullet"/>
      <w:lvlText w:val="•"/>
      <w:lvlJc w:val="left"/>
      <w:pPr>
        <w:ind w:left="1367" w:hanging="143"/>
      </w:pPr>
      <w:rPr>
        <w:rFonts w:hint="default"/>
        <w:lang w:val="en-US" w:eastAsia="en-US" w:bidi="ar-SA"/>
      </w:rPr>
    </w:lvl>
    <w:lvl w:ilvl="3" w:tplc="A1CA58AC">
      <w:numFmt w:val="bullet"/>
      <w:lvlText w:val="•"/>
      <w:lvlJc w:val="left"/>
      <w:pPr>
        <w:ind w:left="1830" w:hanging="143"/>
      </w:pPr>
      <w:rPr>
        <w:rFonts w:hint="default"/>
        <w:lang w:val="en-US" w:eastAsia="en-US" w:bidi="ar-SA"/>
      </w:rPr>
    </w:lvl>
    <w:lvl w:ilvl="4" w:tplc="510A624E">
      <w:numFmt w:val="bullet"/>
      <w:lvlText w:val="•"/>
      <w:lvlJc w:val="left"/>
      <w:pPr>
        <w:ind w:left="2294" w:hanging="143"/>
      </w:pPr>
      <w:rPr>
        <w:rFonts w:hint="default"/>
        <w:lang w:val="en-US" w:eastAsia="en-US" w:bidi="ar-SA"/>
      </w:rPr>
    </w:lvl>
    <w:lvl w:ilvl="5" w:tplc="D70EEFB2">
      <w:numFmt w:val="bullet"/>
      <w:lvlText w:val="•"/>
      <w:lvlJc w:val="left"/>
      <w:pPr>
        <w:ind w:left="2758" w:hanging="143"/>
      </w:pPr>
      <w:rPr>
        <w:rFonts w:hint="default"/>
        <w:lang w:val="en-US" w:eastAsia="en-US" w:bidi="ar-SA"/>
      </w:rPr>
    </w:lvl>
    <w:lvl w:ilvl="6" w:tplc="3262380A">
      <w:numFmt w:val="bullet"/>
      <w:lvlText w:val="•"/>
      <w:lvlJc w:val="left"/>
      <w:pPr>
        <w:ind w:left="3221" w:hanging="143"/>
      </w:pPr>
      <w:rPr>
        <w:rFonts w:hint="default"/>
        <w:lang w:val="en-US" w:eastAsia="en-US" w:bidi="ar-SA"/>
      </w:rPr>
    </w:lvl>
    <w:lvl w:ilvl="7" w:tplc="6276B04C">
      <w:numFmt w:val="bullet"/>
      <w:lvlText w:val="•"/>
      <w:lvlJc w:val="left"/>
      <w:pPr>
        <w:ind w:left="3685" w:hanging="143"/>
      </w:pPr>
      <w:rPr>
        <w:rFonts w:hint="default"/>
        <w:lang w:val="en-US" w:eastAsia="en-US" w:bidi="ar-SA"/>
      </w:rPr>
    </w:lvl>
    <w:lvl w:ilvl="8" w:tplc="D346A90C">
      <w:numFmt w:val="bullet"/>
      <w:lvlText w:val="•"/>
      <w:lvlJc w:val="left"/>
      <w:pPr>
        <w:ind w:left="4148" w:hanging="143"/>
      </w:pPr>
      <w:rPr>
        <w:rFonts w:hint="default"/>
        <w:lang w:val="en-US" w:eastAsia="en-US" w:bidi="ar-SA"/>
      </w:rPr>
    </w:lvl>
  </w:abstractNum>
  <w:abstractNum w:abstractNumId="49" w15:restartNumberingAfterBreak="0">
    <w:nsid w:val="56AD7078"/>
    <w:multiLevelType w:val="hybridMultilevel"/>
    <w:tmpl w:val="77E4C2B4"/>
    <w:lvl w:ilvl="0" w:tplc="E48C6846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0" w15:restartNumberingAfterBreak="0">
    <w:nsid w:val="5C0615A3"/>
    <w:multiLevelType w:val="multilevel"/>
    <w:tmpl w:val="040C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03A544C"/>
    <w:multiLevelType w:val="hybridMultilevel"/>
    <w:tmpl w:val="E86AECFC"/>
    <w:lvl w:ilvl="0" w:tplc="FDD451E2">
      <w:start w:val="1"/>
      <w:numFmt w:val="decimal"/>
      <w:lvlText w:val="%1."/>
      <w:lvlJc w:val="left"/>
      <w:pPr>
        <w:ind w:left="434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2" w15:restartNumberingAfterBreak="0">
    <w:nsid w:val="613871AE"/>
    <w:multiLevelType w:val="hybridMultilevel"/>
    <w:tmpl w:val="CBBEC4F4"/>
    <w:lvl w:ilvl="0" w:tplc="6F743050">
      <w:start w:val="1"/>
      <w:numFmt w:val="bullet"/>
      <w:lvlText w:val=""/>
      <w:lvlJc w:val="center"/>
      <w:pPr>
        <w:ind w:left="434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3" w15:restartNumberingAfterBreak="0">
    <w:nsid w:val="61525D59"/>
    <w:multiLevelType w:val="hybridMultilevel"/>
    <w:tmpl w:val="2850FAEC"/>
    <w:lvl w:ilvl="0" w:tplc="DEF63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4" w15:restartNumberingAfterBreak="0">
    <w:nsid w:val="652B5C54"/>
    <w:multiLevelType w:val="hybridMultilevel"/>
    <w:tmpl w:val="AA18D1A2"/>
    <w:lvl w:ilvl="0" w:tplc="C9C631D6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D90785"/>
    <w:multiLevelType w:val="hybridMultilevel"/>
    <w:tmpl w:val="567C5C8C"/>
    <w:lvl w:ilvl="0" w:tplc="4DF6366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8D5B96"/>
    <w:multiLevelType w:val="hybridMultilevel"/>
    <w:tmpl w:val="DCF65B6E"/>
    <w:lvl w:ilvl="0" w:tplc="E3AE2B36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7" w15:restartNumberingAfterBreak="0">
    <w:nsid w:val="680424E2"/>
    <w:multiLevelType w:val="hybridMultilevel"/>
    <w:tmpl w:val="4F106F96"/>
    <w:lvl w:ilvl="0" w:tplc="6E1A5066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6B4929D1"/>
    <w:multiLevelType w:val="hybridMultilevel"/>
    <w:tmpl w:val="BB320900"/>
    <w:lvl w:ilvl="0" w:tplc="BE60DD60">
      <w:numFmt w:val="bullet"/>
      <w:lvlText w:val="□"/>
      <w:lvlJc w:val="left"/>
      <w:pPr>
        <w:ind w:left="585" w:hanging="245"/>
      </w:pPr>
      <w:rPr>
        <w:rFonts w:ascii="Arial" w:eastAsia="Arial" w:hAnsi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1" w:tplc="CB46C262">
      <w:numFmt w:val="bullet"/>
      <w:lvlText w:val="□"/>
      <w:lvlJc w:val="left"/>
      <w:pPr>
        <w:ind w:left="75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BE4026CE">
      <w:numFmt w:val="bullet"/>
      <w:lvlText w:val="□"/>
      <w:lvlJc w:val="left"/>
      <w:pPr>
        <w:ind w:left="957" w:hanging="171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3" w:tplc="FEF23EA8">
      <w:numFmt w:val="bullet"/>
      <w:lvlText w:val="□"/>
      <w:lvlJc w:val="left"/>
      <w:pPr>
        <w:ind w:left="1340" w:hanging="14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4" w:tplc="0B541540">
      <w:numFmt w:val="bullet"/>
      <w:lvlText w:val="•"/>
      <w:lvlJc w:val="left"/>
      <w:pPr>
        <w:ind w:left="1338" w:hanging="146"/>
      </w:pPr>
      <w:rPr>
        <w:rFonts w:hint="default"/>
        <w:lang w:val="en-US" w:eastAsia="en-US" w:bidi="ar-SA"/>
      </w:rPr>
    </w:lvl>
    <w:lvl w:ilvl="5" w:tplc="8370F642">
      <w:numFmt w:val="bullet"/>
      <w:lvlText w:val="•"/>
      <w:lvlJc w:val="left"/>
      <w:pPr>
        <w:ind w:left="2013" w:hanging="146"/>
      </w:pPr>
      <w:rPr>
        <w:rFonts w:hint="default"/>
        <w:lang w:val="en-US" w:eastAsia="en-US" w:bidi="ar-SA"/>
      </w:rPr>
    </w:lvl>
    <w:lvl w:ilvl="6" w:tplc="FCE45918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7" w:tplc="5E16ECEC">
      <w:numFmt w:val="bullet"/>
      <w:lvlText w:val="•"/>
      <w:lvlJc w:val="left"/>
      <w:pPr>
        <w:ind w:left="3363" w:hanging="146"/>
      </w:pPr>
      <w:rPr>
        <w:rFonts w:hint="default"/>
        <w:lang w:val="en-US" w:eastAsia="en-US" w:bidi="ar-SA"/>
      </w:rPr>
    </w:lvl>
    <w:lvl w:ilvl="8" w:tplc="A3904184">
      <w:numFmt w:val="bullet"/>
      <w:lvlText w:val="•"/>
      <w:lvlJc w:val="left"/>
      <w:pPr>
        <w:ind w:left="4038" w:hanging="146"/>
      </w:pPr>
      <w:rPr>
        <w:rFonts w:hint="default"/>
        <w:lang w:val="en-US" w:eastAsia="en-US" w:bidi="ar-SA"/>
      </w:rPr>
    </w:lvl>
  </w:abstractNum>
  <w:abstractNum w:abstractNumId="60" w15:restartNumberingAfterBreak="0">
    <w:nsid w:val="6B4A4BE8"/>
    <w:multiLevelType w:val="hybridMultilevel"/>
    <w:tmpl w:val="0A025F4A"/>
    <w:lvl w:ilvl="0" w:tplc="1C7ABF1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1" w15:restartNumberingAfterBreak="0">
    <w:nsid w:val="6D4005AF"/>
    <w:multiLevelType w:val="hybridMultilevel"/>
    <w:tmpl w:val="E11A4194"/>
    <w:lvl w:ilvl="0" w:tplc="30603360">
      <w:numFmt w:val="bullet"/>
      <w:lvlText w:val="□"/>
      <w:lvlJc w:val="left"/>
      <w:pPr>
        <w:ind w:left="651" w:hanging="137"/>
      </w:pPr>
      <w:rPr>
        <w:rFonts w:ascii="Arial" w:eastAsia="Arial" w:hAnsi="Arial" w:hint="default"/>
        <w:b w:val="0"/>
        <w:bCs w:val="0"/>
        <w:i w:val="0"/>
        <w:iCs w:val="0"/>
        <w:color w:val="auto"/>
        <w:w w:val="102"/>
        <w:sz w:val="15"/>
        <w:szCs w:val="15"/>
        <w:lang w:val="en-US" w:eastAsia="en-US" w:bidi="ar-SA"/>
      </w:rPr>
    </w:lvl>
    <w:lvl w:ilvl="1" w:tplc="1B54E8A8">
      <w:numFmt w:val="bullet"/>
      <w:lvlText w:val="•"/>
      <w:lvlJc w:val="left"/>
      <w:pPr>
        <w:ind w:left="1101" w:hanging="137"/>
      </w:pPr>
      <w:rPr>
        <w:rFonts w:hint="default"/>
        <w:lang w:val="en-US" w:eastAsia="en-US" w:bidi="ar-SA"/>
      </w:rPr>
    </w:lvl>
    <w:lvl w:ilvl="2" w:tplc="36105C42">
      <w:numFmt w:val="bullet"/>
      <w:lvlText w:val="•"/>
      <w:lvlJc w:val="left"/>
      <w:pPr>
        <w:ind w:left="1543" w:hanging="137"/>
      </w:pPr>
      <w:rPr>
        <w:rFonts w:hint="default"/>
        <w:lang w:val="en-US" w:eastAsia="en-US" w:bidi="ar-SA"/>
      </w:rPr>
    </w:lvl>
    <w:lvl w:ilvl="3" w:tplc="D9C63DA2">
      <w:numFmt w:val="bullet"/>
      <w:lvlText w:val="•"/>
      <w:lvlJc w:val="left"/>
      <w:pPr>
        <w:ind w:left="1984" w:hanging="137"/>
      </w:pPr>
      <w:rPr>
        <w:rFonts w:hint="default"/>
        <w:lang w:val="en-US" w:eastAsia="en-US" w:bidi="ar-SA"/>
      </w:rPr>
    </w:lvl>
    <w:lvl w:ilvl="4" w:tplc="FC062ECE">
      <w:numFmt w:val="bullet"/>
      <w:lvlText w:val="•"/>
      <w:lvlJc w:val="left"/>
      <w:pPr>
        <w:ind w:left="2426" w:hanging="137"/>
      </w:pPr>
      <w:rPr>
        <w:rFonts w:hint="default"/>
        <w:lang w:val="en-US" w:eastAsia="en-US" w:bidi="ar-SA"/>
      </w:rPr>
    </w:lvl>
    <w:lvl w:ilvl="5" w:tplc="1B34E49C">
      <w:numFmt w:val="bullet"/>
      <w:lvlText w:val="•"/>
      <w:lvlJc w:val="left"/>
      <w:pPr>
        <w:ind w:left="2868" w:hanging="137"/>
      </w:pPr>
      <w:rPr>
        <w:rFonts w:hint="default"/>
        <w:lang w:val="en-US" w:eastAsia="en-US" w:bidi="ar-SA"/>
      </w:rPr>
    </w:lvl>
    <w:lvl w:ilvl="6" w:tplc="F2CAEDC2">
      <w:numFmt w:val="bullet"/>
      <w:lvlText w:val="•"/>
      <w:lvlJc w:val="left"/>
      <w:pPr>
        <w:ind w:left="3309" w:hanging="137"/>
      </w:pPr>
      <w:rPr>
        <w:rFonts w:hint="default"/>
        <w:lang w:val="en-US" w:eastAsia="en-US" w:bidi="ar-SA"/>
      </w:rPr>
    </w:lvl>
    <w:lvl w:ilvl="7" w:tplc="BF18B602">
      <w:numFmt w:val="bullet"/>
      <w:lvlText w:val="•"/>
      <w:lvlJc w:val="left"/>
      <w:pPr>
        <w:ind w:left="3751" w:hanging="137"/>
      </w:pPr>
      <w:rPr>
        <w:rFonts w:hint="default"/>
        <w:lang w:val="en-US" w:eastAsia="en-US" w:bidi="ar-SA"/>
      </w:rPr>
    </w:lvl>
    <w:lvl w:ilvl="8" w:tplc="D87CA494">
      <w:numFmt w:val="bullet"/>
      <w:lvlText w:val="•"/>
      <w:lvlJc w:val="left"/>
      <w:pPr>
        <w:ind w:left="4192" w:hanging="137"/>
      </w:pPr>
      <w:rPr>
        <w:rFonts w:hint="default"/>
        <w:lang w:val="en-US" w:eastAsia="en-US" w:bidi="ar-SA"/>
      </w:rPr>
    </w:lvl>
  </w:abstractNum>
  <w:abstractNum w:abstractNumId="62" w15:restartNumberingAfterBreak="0">
    <w:nsid w:val="6D8F4592"/>
    <w:multiLevelType w:val="hybridMultilevel"/>
    <w:tmpl w:val="741CDCEE"/>
    <w:lvl w:ilvl="0" w:tplc="3560365E">
      <w:numFmt w:val="bullet"/>
      <w:lvlText w:val="□"/>
      <w:lvlJc w:val="left"/>
      <w:pPr>
        <w:ind w:left="186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2A0C5C04">
      <w:numFmt w:val="bullet"/>
      <w:lvlText w:val="□"/>
      <w:lvlJc w:val="left"/>
      <w:pPr>
        <w:ind w:left="429" w:hanging="147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86C0D3B0">
      <w:numFmt w:val="bullet"/>
      <w:lvlText w:val="□"/>
      <w:lvlJc w:val="left"/>
      <w:pPr>
        <w:ind w:left="755" w:hanging="147"/>
      </w:pPr>
      <w:rPr>
        <w:rFonts w:ascii="Arial" w:eastAsia="Arial" w:hAnsi="Arial" w:cs="Arial" w:hint="default"/>
        <w:w w:val="102"/>
        <w:lang w:val="en-US" w:eastAsia="en-US" w:bidi="ar-SA"/>
      </w:rPr>
    </w:lvl>
    <w:lvl w:ilvl="3" w:tplc="90CA2D36">
      <w:numFmt w:val="bullet"/>
      <w:lvlText w:val="•"/>
      <w:lvlJc w:val="left"/>
      <w:pPr>
        <w:ind w:left="440" w:hanging="147"/>
      </w:pPr>
      <w:rPr>
        <w:rFonts w:hint="default"/>
        <w:lang w:val="en-US" w:eastAsia="en-US" w:bidi="ar-SA"/>
      </w:rPr>
    </w:lvl>
    <w:lvl w:ilvl="4" w:tplc="D640DD4A">
      <w:numFmt w:val="bullet"/>
      <w:lvlText w:val="•"/>
      <w:lvlJc w:val="left"/>
      <w:pPr>
        <w:ind w:left="760" w:hanging="147"/>
      </w:pPr>
      <w:rPr>
        <w:rFonts w:hint="default"/>
        <w:lang w:val="en-US" w:eastAsia="en-US" w:bidi="ar-SA"/>
      </w:rPr>
    </w:lvl>
    <w:lvl w:ilvl="5" w:tplc="04628ADC">
      <w:numFmt w:val="bullet"/>
      <w:lvlText w:val="•"/>
      <w:lvlJc w:val="left"/>
      <w:pPr>
        <w:ind w:left="1479" w:hanging="147"/>
      </w:pPr>
      <w:rPr>
        <w:rFonts w:hint="default"/>
        <w:lang w:val="en-US" w:eastAsia="en-US" w:bidi="ar-SA"/>
      </w:rPr>
    </w:lvl>
    <w:lvl w:ilvl="6" w:tplc="87100012">
      <w:numFmt w:val="bullet"/>
      <w:lvlText w:val="•"/>
      <w:lvlJc w:val="left"/>
      <w:pPr>
        <w:ind w:left="2198" w:hanging="147"/>
      </w:pPr>
      <w:rPr>
        <w:rFonts w:hint="default"/>
        <w:lang w:val="en-US" w:eastAsia="en-US" w:bidi="ar-SA"/>
      </w:rPr>
    </w:lvl>
    <w:lvl w:ilvl="7" w:tplc="0A04B8C8">
      <w:numFmt w:val="bullet"/>
      <w:lvlText w:val="•"/>
      <w:lvlJc w:val="left"/>
      <w:pPr>
        <w:ind w:left="2918" w:hanging="147"/>
      </w:pPr>
      <w:rPr>
        <w:rFonts w:hint="default"/>
        <w:lang w:val="en-US" w:eastAsia="en-US" w:bidi="ar-SA"/>
      </w:rPr>
    </w:lvl>
    <w:lvl w:ilvl="8" w:tplc="44C84264">
      <w:numFmt w:val="bullet"/>
      <w:lvlText w:val="•"/>
      <w:lvlJc w:val="left"/>
      <w:pPr>
        <w:ind w:left="3637" w:hanging="147"/>
      </w:pPr>
      <w:rPr>
        <w:rFonts w:hint="default"/>
        <w:lang w:val="en-US" w:eastAsia="en-US" w:bidi="ar-SA"/>
      </w:rPr>
    </w:lvl>
  </w:abstractNum>
  <w:abstractNum w:abstractNumId="63" w15:restartNumberingAfterBreak="0">
    <w:nsid w:val="6ECB22E1"/>
    <w:multiLevelType w:val="hybridMultilevel"/>
    <w:tmpl w:val="B5A04C68"/>
    <w:lvl w:ilvl="0" w:tplc="852ECABC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0D107E"/>
    <w:multiLevelType w:val="hybridMultilevel"/>
    <w:tmpl w:val="44BC352C"/>
    <w:lvl w:ilvl="0" w:tplc="392A5A78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i w:val="0"/>
        <w:sz w:val="16"/>
        <w:szCs w:val="16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7B5082"/>
    <w:multiLevelType w:val="hybridMultilevel"/>
    <w:tmpl w:val="850C989C"/>
    <w:lvl w:ilvl="0" w:tplc="6EECDBEE">
      <w:numFmt w:val="bullet"/>
      <w:lvlText w:val="□"/>
      <w:lvlJc w:val="left"/>
      <w:pPr>
        <w:ind w:left="585" w:hanging="2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1" w:tplc="CB46C262">
      <w:numFmt w:val="bullet"/>
      <w:lvlText w:val="□"/>
      <w:lvlJc w:val="left"/>
      <w:pPr>
        <w:ind w:left="75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25EC4768">
      <w:numFmt w:val="bullet"/>
      <w:lvlText w:val="□"/>
      <w:lvlJc w:val="left"/>
      <w:pPr>
        <w:ind w:left="584" w:hanging="244"/>
      </w:pPr>
      <w:rPr>
        <w:rFonts w:ascii="Arial" w:eastAsia="Arial" w:hAnsi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3" w:tplc="FEF23EA8">
      <w:numFmt w:val="bullet"/>
      <w:lvlText w:val="□"/>
      <w:lvlJc w:val="left"/>
      <w:pPr>
        <w:ind w:left="1340" w:hanging="14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7"/>
        <w:szCs w:val="17"/>
        <w:lang w:val="en-US" w:eastAsia="en-US" w:bidi="ar-SA"/>
      </w:rPr>
    </w:lvl>
    <w:lvl w:ilvl="4" w:tplc="0B541540">
      <w:numFmt w:val="bullet"/>
      <w:lvlText w:val="•"/>
      <w:lvlJc w:val="left"/>
      <w:pPr>
        <w:ind w:left="1338" w:hanging="146"/>
      </w:pPr>
      <w:rPr>
        <w:rFonts w:hint="default"/>
        <w:lang w:val="en-US" w:eastAsia="en-US" w:bidi="ar-SA"/>
      </w:rPr>
    </w:lvl>
    <w:lvl w:ilvl="5" w:tplc="8370F642">
      <w:numFmt w:val="bullet"/>
      <w:lvlText w:val="•"/>
      <w:lvlJc w:val="left"/>
      <w:pPr>
        <w:ind w:left="2013" w:hanging="146"/>
      </w:pPr>
      <w:rPr>
        <w:rFonts w:hint="default"/>
        <w:lang w:val="en-US" w:eastAsia="en-US" w:bidi="ar-SA"/>
      </w:rPr>
    </w:lvl>
    <w:lvl w:ilvl="6" w:tplc="FCE45918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7" w:tplc="5E16ECEC">
      <w:numFmt w:val="bullet"/>
      <w:lvlText w:val="•"/>
      <w:lvlJc w:val="left"/>
      <w:pPr>
        <w:ind w:left="3363" w:hanging="146"/>
      </w:pPr>
      <w:rPr>
        <w:rFonts w:hint="default"/>
        <w:lang w:val="en-US" w:eastAsia="en-US" w:bidi="ar-SA"/>
      </w:rPr>
    </w:lvl>
    <w:lvl w:ilvl="8" w:tplc="A3904184">
      <w:numFmt w:val="bullet"/>
      <w:lvlText w:val="•"/>
      <w:lvlJc w:val="left"/>
      <w:pPr>
        <w:ind w:left="4038" w:hanging="146"/>
      </w:pPr>
      <w:rPr>
        <w:rFonts w:hint="default"/>
        <w:lang w:val="en-US" w:eastAsia="en-US" w:bidi="ar-SA"/>
      </w:rPr>
    </w:lvl>
  </w:abstractNum>
  <w:abstractNum w:abstractNumId="66" w15:restartNumberingAfterBreak="0">
    <w:nsid w:val="71B6248F"/>
    <w:multiLevelType w:val="hybridMultilevel"/>
    <w:tmpl w:val="E9BC742C"/>
    <w:lvl w:ilvl="0" w:tplc="7BA299CC">
      <w:numFmt w:val="bullet"/>
      <w:lvlText w:val="□"/>
      <w:lvlJc w:val="left"/>
      <w:pPr>
        <w:ind w:left="585" w:hanging="2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1" w:tplc="CB46C262">
      <w:numFmt w:val="bullet"/>
      <w:lvlText w:val="□"/>
      <w:lvlJc w:val="left"/>
      <w:pPr>
        <w:ind w:left="753" w:hanging="145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9E906FBA">
      <w:numFmt w:val="bullet"/>
      <w:lvlText w:val="□"/>
      <w:lvlJc w:val="left"/>
      <w:pPr>
        <w:ind w:left="584" w:hanging="244"/>
      </w:pPr>
      <w:rPr>
        <w:rFonts w:ascii="Arial" w:eastAsia="Arial" w:hAnsi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3" w:tplc="44B8DAA4">
      <w:numFmt w:val="bullet"/>
      <w:lvlText w:val="□"/>
      <w:lvlJc w:val="left"/>
      <w:pPr>
        <w:ind w:left="1340" w:hanging="14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2"/>
        <w:sz w:val="16"/>
        <w:szCs w:val="16"/>
        <w:lang w:val="en-US" w:eastAsia="en-US" w:bidi="ar-SA"/>
      </w:rPr>
    </w:lvl>
    <w:lvl w:ilvl="4" w:tplc="0B541540">
      <w:numFmt w:val="bullet"/>
      <w:lvlText w:val="•"/>
      <w:lvlJc w:val="left"/>
      <w:pPr>
        <w:ind w:left="1338" w:hanging="146"/>
      </w:pPr>
      <w:rPr>
        <w:rFonts w:hint="default"/>
        <w:lang w:val="en-US" w:eastAsia="en-US" w:bidi="ar-SA"/>
      </w:rPr>
    </w:lvl>
    <w:lvl w:ilvl="5" w:tplc="8370F642">
      <w:numFmt w:val="bullet"/>
      <w:lvlText w:val="•"/>
      <w:lvlJc w:val="left"/>
      <w:pPr>
        <w:ind w:left="2013" w:hanging="146"/>
      </w:pPr>
      <w:rPr>
        <w:rFonts w:hint="default"/>
        <w:lang w:val="en-US" w:eastAsia="en-US" w:bidi="ar-SA"/>
      </w:rPr>
    </w:lvl>
    <w:lvl w:ilvl="6" w:tplc="FCE45918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7" w:tplc="5E16ECEC">
      <w:numFmt w:val="bullet"/>
      <w:lvlText w:val="•"/>
      <w:lvlJc w:val="left"/>
      <w:pPr>
        <w:ind w:left="3363" w:hanging="146"/>
      </w:pPr>
      <w:rPr>
        <w:rFonts w:hint="default"/>
        <w:lang w:val="en-US" w:eastAsia="en-US" w:bidi="ar-SA"/>
      </w:rPr>
    </w:lvl>
    <w:lvl w:ilvl="8" w:tplc="A3904184">
      <w:numFmt w:val="bullet"/>
      <w:lvlText w:val="•"/>
      <w:lvlJc w:val="left"/>
      <w:pPr>
        <w:ind w:left="4038" w:hanging="146"/>
      </w:pPr>
      <w:rPr>
        <w:rFonts w:hint="default"/>
        <w:lang w:val="en-US" w:eastAsia="en-US" w:bidi="ar-SA"/>
      </w:rPr>
    </w:lvl>
  </w:abstractNum>
  <w:abstractNum w:abstractNumId="67" w15:restartNumberingAfterBreak="0">
    <w:nsid w:val="75574C75"/>
    <w:multiLevelType w:val="hybridMultilevel"/>
    <w:tmpl w:val="463E10CC"/>
    <w:lvl w:ilvl="0" w:tplc="9F40CFB6">
      <w:start w:val="1"/>
      <w:numFmt w:val="bullet"/>
      <w:lvlText w:val=""/>
      <w:lvlJc w:val="left"/>
      <w:pPr>
        <w:ind w:left="340" w:hanging="340"/>
      </w:pPr>
      <w:rPr>
        <w:rFonts w:ascii="Arial" w:hAnsi="Arial" w:cs="Arial" w:hint="default"/>
      </w:rPr>
    </w:lvl>
    <w:lvl w:ilvl="1" w:tplc="4E1AC77C">
      <w:numFmt w:val="bullet"/>
      <w:lvlText w:val="□"/>
      <w:lvlJc w:val="left"/>
      <w:pPr>
        <w:ind w:left="984" w:hanging="360"/>
      </w:pPr>
      <w:rPr>
        <w:rFonts w:ascii="Arial" w:eastAsia="Arial" w:hAnsi="Arial" w:cs="Arial" w:hint="default"/>
        <w:b w:val="0"/>
        <w:bCs w:val="0"/>
        <w:i w:val="0"/>
        <w:iCs w:val="0"/>
        <w:color w:val="6B6B6B"/>
        <w:w w:val="102"/>
        <w:sz w:val="17"/>
        <w:szCs w:val="17"/>
        <w:lang w:val="en-US" w:eastAsia="en-US" w:bidi="ar-SA"/>
      </w:rPr>
    </w:lvl>
    <w:lvl w:ilvl="2" w:tplc="040C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68" w15:restartNumberingAfterBreak="0">
    <w:nsid w:val="75E779C7"/>
    <w:multiLevelType w:val="hybridMultilevel"/>
    <w:tmpl w:val="98EE849C"/>
    <w:lvl w:ilvl="0" w:tplc="BC5E005A">
      <w:start w:val="1"/>
      <w:numFmt w:val="decimal"/>
      <w:lvlText w:val="%1."/>
      <w:lvlJc w:val="left"/>
      <w:pPr>
        <w:ind w:left="224" w:hanging="360"/>
      </w:pPr>
      <w:rPr>
        <w:rFonts w:ascii="Arial" w:hAnsi="Arial" w:cs="Arial" w:hint="default"/>
        <w:b w:val="0"/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944" w:hanging="360"/>
      </w:pPr>
    </w:lvl>
    <w:lvl w:ilvl="2" w:tplc="040C001B" w:tentative="1">
      <w:start w:val="1"/>
      <w:numFmt w:val="lowerRoman"/>
      <w:lvlText w:val="%3."/>
      <w:lvlJc w:val="right"/>
      <w:pPr>
        <w:ind w:left="1664" w:hanging="180"/>
      </w:pPr>
    </w:lvl>
    <w:lvl w:ilvl="3" w:tplc="040C000F" w:tentative="1">
      <w:start w:val="1"/>
      <w:numFmt w:val="decimal"/>
      <w:lvlText w:val="%4."/>
      <w:lvlJc w:val="left"/>
      <w:pPr>
        <w:ind w:left="2384" w:hanging="360"/>
      </w:pPr>
    </w:lvl>
    <w:lvl w:ilvl="4" w:tplc="040C0019" w:tentative="1">
      <w:start w:val="1"/>
      <w:numFmt w:val="lowerLetter"/>
      <w:lvlText w:val="%5."/>
      <w:lvlJc w:val="left"/>
      <w:pPr>
        <w:ind w:left="3104" w:hanging="360"/>
      </w:pPr>
    </w:lvl>
    <w:lvl w:ilvl="5" w:tplc="040C001B" w:tentative="1">
      <w:start w:val="1"/>
      <w:numFmt w:val="lowerRoman"/>
      <w:lvlText w:val="%6."/>
      <w:lvlJc w:val="right"/>
      <w:pPr>
        <w:ind w:left="3824" w:hanging="180"/>
      </w:pPr>
    </w:lvl>
    <w:lvl w:ilvl="6" w:tplc="040C000F" w:tentative="1">
      <w:start w:val="1"/>
      <w:numFmt w:val="decimal"/>
      <w:lvlText w:val="%7."/>
      <w:lvlJc w:val="left"/>
      <w:pPr>
        <w:ind w:left="4544" w:hanging="360"/>
      </w:pPr>
    </w:lvl>
    <w:lvl w:ilvl="7" w:tplc="040C0019" w:tentative="1">
      <w:start w:val="1"/>
      <w:numFmt w:val="lowerLetter"/>
      <w:lvlText w:val="%8."/>
      <w:lvlJc w:val="left"/>
      <w:pPr>
        <w:ind w:left="5264" w:hanging="360"/>
      </w:pPr>
    </w:lvl>
    <w:lvl w:ilvl="8" w:tplc="040C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9" w15:restartNumberingAfterBreak="0">
    <w:nsid w:val="771B11BD"/>
    <w:multiLevelType w:val="hybridMultilevel"/>
    <w:tmpl w:val="DFC876E8"/>
    <w:lvl w:ilvl="0" w:tplc="AA2AC26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20"/>
        <w14:cntxtAlts/>
      </w:rPr>
    </w:lvl>
    <w:lvl w:ilvl="1" w:tplc="D83ABC3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0"/>
        <w:szCs w:val="20"/>
        <w14:cntxtAlts/>
      </w:rPr>
    </w:lvl>
    <w:lvl w:ilvl="2" w:tplc="16C4AA50">
      <w:start w:val="1"/>
      <w:numFmt w:val="bullet"/>
      <w:lvlText w:val=""/>
      <w:lvlJc w:val="left"/>
      <w:pPr>
        <w:ind w:left="2160" w:hanging="360"/>
      </w:pPr>
      <w:rPr>
        <w:rFonts w:ascii="Arial" w:hAnsi="Arial" w:cs="Arial" w:hint="default"/>
        <w:color w:val="auto"/>
        <w:sz w:val="16"/>
        <w:szCs w:val="20"/>
        <w14:cntxtAlts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680FBD"/>
    <w:multiLevelType w:val="hybridMultilevel"/>
    <w:tmpl w:val="F12A7D58"/>
    <w:lvl w:ilvl="0" w:tplc="2850EA6C">
      <w:start w:val="1"/>
      <w:numFmt w:val="bullet"/>
      <w:lvlText w:val=""/>
      <w:lvlJc w:val="center"/>
      <w:pPr>
        <w:ind w:left="720" w:hanging="360"/>
      </w:pPr>
      <w:rPr>
        <w:rFonts w:ascii="Arial" w:hAnsi="Arial" w:cs="Arial" w:hint="default"/>
        <w:spacing w:val="0"/>
        <w:kern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092D7E"/>
    <w:multiLevelType w:val="hybridMultilevel"/>
    <w:tmpl w:val="DFD0F156"/>
    <w:lvl w:ilvl="0" w:tplc="317A8B9E">
      <w:start w:val="1"/>
      <w:numFmt w:val="decimal"/>
      <w:lvlText w:val="%1."/>
      <w:lvlJc w:val="left"/>
      <w:pPr>
        <w:ind w:left="360" w:hanging="360"/>
      </w:pPr>
      <w:rPr>
        <w:i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4605825">
    <w:abstractNumId w:val="58"/>
  </w:num>
  <w:num w:numId="2" w16cid:durableId="446388167">
    <w:abstractNumId w:val="35"/>
  </w:num>
  <w:num w:numId="3" w16cid:durableId="180903662">
    <w:abstractNumId w:val="8"/>
  </w:num>
  <w:num w:numId="4" w16cid:durableId="152643525">
    <w:abstractNumId w:val="55"/>
  </w:num>
  <w:num w:numId="5" w16cid:durableId="636910308">
    <w:abstractNumId w:val="69"/>
  </w:num>
  <w:num w:numId="6" w16cid:durableId="1055785258">
    <w:abstractNumId w:val="24"/>
  </w:num>
  <w:num w:numId="7" w16cid:durableId="2005012028">
    <w:abstractNumId w:val="45"/>
  </w:num>
  <w:num w:numId="8" w16cid:durableId="1184975752">
    <w:abstractNumId w:val="10"/>
  </w:num>
  <w:num w:numId="9" w16cid:durableId="1785153167">
    <w:abstractNumId w:val="66"/>
  </w:num>
  <w:num w:numId="10" w16cid:durableId="323702814">
    <w:abstractNumId w:val="67"/>
  </w:num>
  <w:num w:numId="11" w16cid:durableId="1329285363">
    <w:abstractNumId w:val="27"/>
  </w:num>
  <w:num w:numId="12" w16cid:durableId="1640761715">
    <w:abstractNumId w:val="59"/>
  </w:num>
  <w:num w:numId="13" w16cid:durableId="876162294">
    <w:abstractNumId w:val="65"/>
  </w:num>
  <w:num w:numId="14" w16cid:durableId="2135757958">
    <w:abstractNumId w:val="13"/>
  </w:num>
  <w:num w:numId="15" w16cid:durableId="246153590">
    <w:abstractNumId w:val="68"/>
  </w:num>
  <w:num w:numId="16" w16cid:durableId="798694366">
    <w:abstractNumId w:val="9"/>
  </w:num>
  <w:num w:numId="17" w16cid:durableId="1222252969">
    <w:abstractNumId w:val="11"/>
  </w:num>
  <w:num w:numId="18" w16cid:durableId="819351169">
    <w:abstractNumId w:val="41"/>
  </w:num>
  <w:num w:numId="19" w16cid:durableId="1935940057">
    <w:abstractNumId w:val="39"/>
  </w:num>
  <w:num w:numId="20" w16cid:durableId="1224947160">
    <w:abstractNumId w:val="43"/>
  </w:num>
  <w:num w:numId="21" w16cid:durableId="1784616614">
    <w:abstractNumId w:val="53"/>
  </w:num>
  <w:num w:numId="22" w16cid:durableId="160046421">
    <w:abstractNumId w:val="0"/>
  </w:num>
  <w:num w:numId="23" w16cid:durableId="46800007">
    <w:abstractNumId w:val="60"/>
  </w:num>
  <w:num w:numId="24" w16cid:durableId="737361918">
    <w:abstractNumId w:val="20"/>
  </w:num>
  <w:num w:numId="25" w16cid:durableId="670371514">
    <w:abstractNumId w:val="15"/>
  </w:num>
  <w:num w:numId="26" w16cid:durableId="897591620">
    <w:abstractNumId w:val="46"/>
  </w:num>
  <w:num w:numId="27" w16cid:durableId="1896235432">
    <w:abstractNumId w:val="2"/>
  </w:num>
  <w:num w:numId="28" w16cid:durableId="444346756">
    <w:abstractNumId w:val="38"/>
  </w:num>
  <w:num w:numId="29" w16cid:durableId="1183209000">
    <w:abstractNumId w:val="33"/>
  </w:num>
  <w:num w:numId="30" w16cid:durableId="101343599">
    <w:abstractNumId w:val="18"/>
  </w:num>
  <w:num w:numId="31" w16cid:durableId="862520613">
    <w:abstractNumId w:val="6"/>
  </w:num>
  <w:num w:numId="32" w16cid:durableId="245262818">
    <w:abstractNumId w:val="48"/>
  </w:num>
  <w:num w:numId="33" w16cid:durableId="1121150840">
    <w:abstractNumId w:val="61"/>
  </w:num>
  <w:num w:numId="34" w16cid:durableId="761071008">
    <w:abstractNumId w:val="17"/>
  </w:num>
  <w:num w:numId="35" w16cid:durableId="967660628">
    <w:abstractNumId w:val="19"/>
  </w:num>
  <w:num w:numId="36" w16cid:durableId="212236742">
    <w:abstractNumId w:val="14"/>
  </w:num>
  <w:num w:numId="37" w16cid:durableId="2123722389">
    <w:abstractNumId w:val="62"/>
  </w:num>
  <w:num w:numId="38" w16cid:durableId="554198175">
    <w:abstractNumId w:val="30"/>
  </w:num>
  <w:num w:numId="39" w16cid:durableId="2091463390">
    <w:abstractNumId w:val="37"/>
  </w:num>
  <w:num w:numId="40" w16cid:durableId="603347898">
    <w:abstractNumId w:val="16"/>
  </w:num>
  <w:num w:numId="41" w16cid:durableId="97679683">
    <w:abstractNumId w:val="28"/>
  </w:num>
  <w:num w:numId="42" w16cid:durableId="1618870441">
    <w:abstractNumId w:val="1"/>
  </w:num>
  <w:num w:numId="43" w16cid:durableId="1454903518">
    <w:abstractNumId w:val="22"/>
  </w:num>
  <w:num w:numId="44" w16cid:durableId="967585346">
    <w:abstractNumId w:val="3"/>
  </w:num>
  <w:num w:numId="45" w16cid:durableId="1342973076">
    <w:abstractNumId w:val="70"/>
  </w:num>
  <w:num w:numId="46" w16cid:durableId="211617989">
    <w:abstractNumId w:val="63"/>
  </w:num>
  <w:num w:numId="47" w16cid:durableId="774248701">
    <w:abstractNumId w:val="5"/>
  </w:num>
  <w:num w:numId="48" w16cid:durableId="1749303507">
    <w:abstractNumId w:val="29"/>
  </w:num>
  <w:num w:numId="49" w16cid:durableId="425923965">
    <w:abstractNumId w:val="12"/>
  </w:num>
  <w:num w:numId="50" w16cid:durableId="335376939">
    <w:abstractNumId w:val="36"/>
  </w:num>
  <w:num w:numId="51" w16cid:durableId="1136529643">
    <w:abstractNumId w:val="64"/>
  </w:num>
  <w:num w:numId="52" w16cid:durableId="272523294">
    <w:abstractNumId w:val="40"/>
  </w:num>
  <w:num w:numId="53" w16cid:durableId="548996273">
    <w:abstractNumId w:val="49"/>
  </w:num>
  <w:num w:numId="54" w16cid:durableId="450897698">
    <w:abstractNumId w:val="32"/>
  </w:num>
  <w:num w:numId="55" w16cid:durableId="24333678">
    <w:abstractNumId w:val="25"/>
  </w:num>
  <w:num w:numId="56" w16cid:durableId="803424946">
    <w:abstractNumId w:val="7"/>
  </w:num>
  <w:num w:numId="57" w16cid:durableId="1470779836">
    <w:abstractNumId w:val="56"/>
  </w:num>
  <w:num w:numId="58" w16cid:durableId="1572276580">
    <w:abstractNumId w:val="26"/>
  </w:num>
  <w:num w:numId="59" w16cid:durableId="1800370961">
    <w:abstractNumId w:val="71"/>
  </w:num>
  <w:num w:numId="60" w16cid:durableId="154994806">
    <w:abstractNumId w:val="51"/>
  </w:num>
  <w:num w:numId="61" w16cid:durableId="1255166767">
    <w:abstractNumId w:val="57"/>
  </w:num>
  <w:num w:numId="62" w16cid:durableId="1972437683">
    <w:abstractNumId w:val="47"/>
  </w:num>
  <w:num w:numId="63" w16cid:durableId="1354333660">
    <w:abstractNumId w:val="31"/>
  </w:num>
  <w:num w:numId="64" w16cid:durableId="1879312562">
    <w:abstractNumId w:val="50"/>
    <w:lvlOverride w:ilvl="0">
      <w:lvl w:ilvl="0">
        <w:start w:val="1"/>
        <w:numFmt w:val="bullet"/>
        <w:lvlText w:val="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65" w16cid:durableId="463622931">
    <w:abstractNumId w:val="44"/>
    <w:lvlOverride w:ilvl="0">
      <w:lvl w:ilvl="0">
        <w:start w:val="1"/>
        <w:numFmt w:val="bullet"/>
        <w:lvlText w:val=""/>
        <w:lvlJc w:val="left"/>
        <w:pPr>
          <w:ind w:left="360" w:hanging="360"/>
        </w:pPr>
        <w:rPr>
          <w:rFonts w:ascii="Arial" w:hAnsi="Arial" w:cs="Arial" w:hint="default"/>
          <w:sz w:val="16"/>
          <w:szCs w:val="16"/>
        </w:rPr>
      </w:lvl>
    </w:lvlOverride>
  </w:num>
  <w:num w:numId="66" w16cid:durableId="371655930">
    <w:abstractNumId w:val="52"/>
  </w:num>
  <w:num w:numId="67" w16cid:durableId="726151595">
    <w:abstractNumId w:val="54"/>
  </w:num>
  <w:num w:numId="68" w16cid:durableId="916011625">
    <w:abstractNumId w:val="21"/>
  </w:num>
  <w:num w:numId="69" w16cid:durableId="2098599962">
    <w:abstractNumId w:val="42"/>
  </w:num>
  <w:num w:numId="70" w16cid:durableId="1335718487">
    <w:abstractNumId w:val="34"/>
  </w:num>
  <w:num w:numId="71" w16cid:durableId="1118723753">
    <w:abstractNumId w:val="23"/>
  </w:num>
  <w:num w:numId="72" w16cid:durableId="137908998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A9"/>
    <w:rsid w:val="00017F94"/>
    <w:rsid w:val="00023842"/>
    <w:rsid w:val="000334F9"/>
    <w:rsid w:val="00044A7B"/>
    <w:rsid w:val="00045FEB"/>
    <w:rsid w:val="000471F4"/>
    <w:rsid w:val="0007796D"/>
    <w:rsid w:val="000B1292"/>
    <w:rsid w:val="000B7790"/>
    <w:rsid w:val="000D49C6"/>
    <w:rsid w:val="00111F2F"/>
    <w:rsid w:val="00130953"/>
    <w:rsid w:val="0014365E"/>
    <w:rsid w:val="00143C66"/>
    <w:rsid w:val="00176178"/>
    <w:rsid w:val="00187F91"/>
    <w:rsid w:val="00196EC0"/>
    <w:rsid w:val="001E2A42"/>
    <w:rsid w:val="001E64E0"/>
    <w:rsid w:val="001F525A"/>
    <w:rsid w:val="00201148"/>
    <w:rsid w:val="00223272"/>
    <w:rsid w:val="00246BF8"/>
    <w:rsid w:val="0024779E"/>
    <w:rsid w:val="00257168"/>
    <w:rsid w:val="002744B8"/>
    <w:rsid w:val="002832AC"/>
    <w:rsid w:val="00296048"/>
    <w:rsid w:val="002A3150"/>
    <w:rsid w:val="002B6FBD"/>
    <w:rsid w:val="002D7C93"/>
    <w:rsid w:val="002E7164"/>
    <w:rsid w:val="00305801"/>
    <w:rsid w:val="00354D58"/>
    <w:rsid w:val="00355BC1"/>
    <w:rsid w:val="003778B9"/>
    <w:rsid w:val="003916DE"/>
    <w:rsid w:val="00413F63"/>
    <w:rsid w:val="00421996"/>
    <w:rsid w:val="00426B24"/>
    <w:rsid w:val="00441C3B"/>
    <w:rsid w:val="00444839"/>
    <w:rsid w:val="00446FE5"/>
    <w:rsid w:val="00452396"/>
    <w:rsid w:val="004714FA"/>
    <w:rsid w:val="00477EB2"/>
    <w:rsid w:val="00480922"/>
    <w:rsid w:val="004837D8"/>
    <w:rsid w:val="004C7961"/>
    <w:rsid w:val="004E2EED"/>
    <w:rsid w:val="004E468C"/>
    <w:rsid w:val="004F347B"/>
    <w:rsid w:val="00514D2B"/>
    <w:rsid w:val="0052077E"/>
    <w:rsid w:val="005505B7"/>
    <w:rsid w:val="00567B50"/>
    <w:rsid w:val="00573BE5"/>
    <w:rsid w:val="00585C8C"/>
    <w:rsid w:val="00586ED3"/>
    <w:rsid w:val="00596AA9"/>
    <w:rsid w:val="005B40DA"/>
    <w:rsid w:val="005D2142"/>
    <w:rsid w:val="00636C12"/>
    <w:rsid w:val="006C202C"/>
    <w:rsid w:val="006E37F0"/>
    <w:rsid w:val="006E4A9F"/>
    <w:rsid w:val="006F53A8"/>
    <w:rsid w:val="007127CE"/>
    <w:rsid w:val="0071377C"/>
    <w:rsid w:val="0071601D"/>
    <w:rsid w:val="007713D9"/>
    <w:rsid w:val="00772E12"/>
    <w:rsid w:val="007737B8"/>
    <w:rsid w:val="007A62E6"/>
    <w:rsid w:val="007A6D6C"/>
    <w:rsid w:val="007F20FA"/>
    <w:rsid w:val="0080684C"/>
    <w:rsid w:val="00871C75"/>
    <w:rsid w:val="008776DC"/>
    <w:rsid w:val="008D5EF9"/>
    <w:rsid w:val="009446C0"/>
    <w:rsid w:val="009705C8"/>
    <w:rsid w:val="009C1CF4"/>
    <w:rsid w:val="009E6C03"/>
    <w:rsid w:val="009E7844"/>
    <w:rsid w:val="009F1446"/>
    <w:rsid w:val="009F6B74"/>
    <w:rsid w:val="00A3029F"/>
    <w:rsid w:val="00A30353"/>
    <w:rsid w:val="00A82A18"/>
    <w:rsid w:val="00AB0D4E"/>
    <w:rsid w:val="00AC3823"/>
    <w:rsid w:val="00AC3DAF"/>
    <w:rsid w:val="00AE323C"/>
    <w:rsid w:val="00AF0A40"/>
    <w:rsid w:val="00AF0CB5"/>
    <w:rsid w:val="00B00181"/>
    <w:rsid w:val="00B00B0D"/>
    <w:rsid w:val="00B205E1"/>
    <w:rsid w:val="00B30F65"/>
    <w:rsid w:val="00B41834"/>
    <w:rsid w:val="00B45F2E"/>
    <w:rsid w:val="00B748A6"/>
    <w:rsid w:val="00B765F7"/>
    <w:rsid w:val="00B77993"/>
    <w:rsid w:val="00BA0CA9"/>
    <w:rsid w:val="00BA1EAA"/>
    <w:rsid w:val="00BC1CB6"/>
    <w:rsid w:val="00BC2323"/>
    <w:rsid w:val="00BD7412"/>
    <w:rsid w:val="00BE6376"/>
    <w:rsid w:val="00BF49FE"/>
    <w:rsid w:val="00BF72D5"/>
    <w:rsid w:val="00C02897"/>
    <w:rsid w:val="00C669FE"/>
    <w:rsid w:val="00C731F1"/>
    <w:rsid w:val="00C97039"/>
    <w:rsid w:val="00CB2CCF"/>
    <w:rsid w:val="00CD1819"/>
    <w:rsid w:val="00CF5CEC"/>
    <w:rsid w:val="00D01402"/>
    <w:rsid w:val="00D3439C"/>
    <w:rsid w:val="00D374A9"/>
    <w:rsid w:val="00D64FD9"/>
    <w:rsid w:val="00D7622E"/>
    <w:rsid w:val="00DB1831"/>
    <w:rsid w:val="00DD3BFD"/>
    <w:rsid w:val="00DF6678"/>
    <w:rsid w:val="00E0299A"/>
    <w:rsid w:val="00E253BE"/>
    <w:rsid w:val="00E412FA"/>
    <w:rsid w:val="00E85C74"/>
    <w:rsid w:val="00E92688"/>
    <w:rsid w:val="00E97665"/>
    <w:rsid w:val="00EA6547"/>
    <w:rsid w:val="00EC3D8D"/>
    <w:rsid w:val="00EC589B"/>
    <w:rsid w:val="00ED7237"/>
    <w:rsid w:val="00EE1FD6"/>
    <w:rsid w:val="00EF2E22"/>
    <w:rsid w:val="00F35BAF"/>
    <w:rsid w:val="00F51D53"/>
    <w:rsid w:val="00F612BB"/>
    <w:rsid w:val="00F660DF"/>
    <w:rsid w:val="00F94664"/>
    <w:rsid w:val="00F9573C"/>
    <w:rsid w:val="00F95C08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717B5"/>
  <w15:docId w15:val="{F81767FE-40B9-43EC-9197-7A64AA8D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96EC0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64E0"/>
    <w:pPr>
      <w:spacing w:after="0" w:line="240" w:lineRule="auto"/>
      <w:jc w:val="both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471F4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22">
    <w:name w:val="Style22"/>
    <w:uiPriority w:val="99"/>
    <w:rsid w:val="007A6D6C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customXml" Target="../customXml/item1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3ACBE-8F77-4011-A977-FFC6AF3C42CB}"/>
</file>

<file path=customXml/itemProps2.xml><?xml version="1.0" encoding="utf-8"?>
<ds:datastoreItem xmlns:ds="http://schemas.openxmlformats.org/officeDocument/2006/customXml" ds:itemID="{C9E67B7A-0300-4CDE-965C-1A307D3AED8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23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ECE/TRANS/WP.15/AC.1/2024/16</vt:lpstr>
    </vt:vector>
  </TitlesOfParts>
  <Company>DCM</Company>
  <LinksUpToDate>false</LinksUpToDate>
  <CharactersWithSpaces>44131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ECE/TRANS/WP.15/AC.1/2024/16</dc:title>
  <dc:subject/>
  <dc:creator>Julien OKRZESIK</dc:creator>
  <cp:keywords/>
  <cp:lastModifiedBy>Julien Okrzesik</cp:lastModifiedBy>
  <cp:revision>4</cp:revision>
  <cp:lastPrinted>2024-01-15T13:11:00Z</cp:lastPrinted>
  <dcterms:created xsi:type="dcterms:W3CDTF">2024-01-15T13:10:00Z</dcterms:created>
  <dcterms:modified xsi:type="dcterms:W3CDTF">2024-01-15T13:17:00Z</dcterms:modified>
</cp:coreProperties>
</file>