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639" w:type="dxa"/>
        <w:tblLayout w:type="fixed"/>
        <w:tblLook w:val="04A0" w:firstRow="1" w:lastRow="0" w:firstColumn="1" w:lastColumn="0" w:noHBand="0" w:noVBand="1"/>
      </w:tblPr>
      <w:tblGrid>
        <w:gridCol w:w="5830"/>
        <w:gridCol w:w="3809"/>
      </w:tblGrid>
      <w:tr w:rsidR="0005583E" w:rsidRPr="00A76D95" w14:paraId="64890279" w14:textId="77777777" w:rsidTr="00A7683B">
        <w:tc>
          <w:tcPr>
            <w:tcW w:w="5830" w:type="dxa"/>
            <w:vAlign w:val="center"/>
            <w:hideMark/>
          </w:tcPr>
          <w:p w14:paraId="75FEF7BC" w14:textId="2CDDCF0D" w:rsidR="0005583E" w:rsidRPr="0005583E" w:rsidRDefault="0005583E" w:rsidP="00A7683B">
            <w:pPr>
              <w:rPr>
                <w:lang w:val="en-US"/>
              </w:rPr>
            </w:pPr>
            <w:r w:rsidRPr="0005583E">
              <w:rPr>
                <w:lang w:val="en-US"/>
              </w:rPr>
              <w:t xml:space="preserve">Transmitted by the experts of </w:t>
            </w:r>
            <w:r w:rsidR="00CC1E84">
              <w:rPr>
                <w:lang w:val="en-US"/>
              </w:rPr>
              <w:t>ISO</w:t>
            </w:r>
          </w:p>
        </w:tc>
        <w:tc>
          <w:tcPr>
            <w:tcW w:w="3809" w:type="dxa"/>
            <w:hideMark/>
          </w:tcPr>
          <w:p w14:paraId="5172E45A" w14:textId="542BEB43" w:rsidR="0005583E" w:rsidRPr="0005583E" w:rsidRDefault="0005583E" w:rsidP="00A7683B">
            <w:pPr>
              <w:rPr>
                <w:b/>
                <w:lang w:val="en-US"/>
              </w:rPr>
            </w:pPr>
            <w:r w:rsidRPr="0005583E">
              <w:rPr>
                <w:u w:val="single"/>
                <w:lang w:val="en-US"/>
              </w:rPr>
              <w:t>Informal document</w:t>
            </w:r>
            <w:r w:rsidRPr="0005583E">
              <w:rPr>
                <w:lang w:val="en-US"/>
              </w:rPr>
              <w:t xml:space="preserve"> </w:t>
            </w:r>
            <w:r w:rsidRPr="0005583E">
              <w:rPr>
                <w:b/>
                <w:lang w:val="en-US"/>
              </w:rPr>
              <w:t>GRBP-79-</w:t>
            </w:r>
            <w:r w:rsidR="00CC1E84">
              <w:rPr>
                <w:b/>
                <w:lang w:val="en-US"/>
              </w:rPr>
              <w:t>30</w:t>
            </w:r>
            <w:r w:rsidRPr="0005583E">
              <w:rPr>
                <w:b/>
                <w:lang w:val="en-US"/>
              </w:rPr>
              <w:t xml:space="preserve">   </w:t>
            </w:r>
          </w:p>
          <w:p w14:paraId="3FAF30AE" w14:textId="77777777" w:rsidR="0005583E" w:rsidRPr="0005583E" w:rsidRDefault="0005583E" w:rsidP="00A7683B">
            <w:pPr>
              <w:rPr>
                <w:lang w:val="en-US"/>
              </w:rPr>
            </w:pPr>
            <w:r w:rsidRPr="0005583E">
              <w:rPr>
                <w:lang w:val="en-US"/>
              </w:rPr>
              <w:t xml:space="preserve">(79th GRBP, </w:t>
            </w:r>
            <w:r w:rsidRPr="0005583E">
              <w:rPr>
                <w:bCs/>
                <w:lang w:val="en-US"/>
              </w:rPr>
              <w:t>6–9 February 2024</w:t>
            </w:r>
          </w:p>
          <w:p w14:paraId="3EEB50D6" w14:textId="73F75A59" w:rsidR="0005583E" w:rsidRPr="00A76D95" w:rsidRDefault="0005583E" w:rsidP="00A7683B">
            <w:proofErr w:type="gramStart"/>
            <w:r w:rsidRPr="00A76D95">
              <w:t>agenda</w:t>
            </w:r>
            <w:proofErr w:type="gramEnd"/>
            <w:r w:rsidRPr="00A76D95">
              <w:t xml:space="preserve"> item</w:t>
            </w:r>
            <w:r>
              <w:t xml:space="preserve"> </w:t>
            </w:r>
            <w:r w:rsidR="00F1379F">
              <w:t>6</w:t>
            </w:r>
            <w:r w:rsidRPr="00A76D95">
              <w:t>)</w:t>
            </w:r>
          </w:p>
        </w:tc>
      </w:tr>
    </w:tbl>
    <w:p w14:paraId="53EB104F" w14:textId="39B3E6A0" w:rsidR="00904E96" w:rsidRPr="00E8703C" w:rsidRDefault="00033EA4" w:rsidP="00F1379F">
      <w:pPr>
        <w:keepNext/>
        <w:keepLines/>
        <w:tabs>
          <w:tab w:val="right" w:pos="851"/>
        </w:tabs>
        <w:spacing w:before="360" w:after="240" w:line="270" w:lineRule="exact"/>
        <w:ind w:left="1134" w:right="1134" w:hanging="1134"/>
        <w:rPr>
          <w:b/>
          <w:sz w:val="24"/>
          <w:lang w:val="en-US"/>
        </w:rPr>
      </w:pPr>
      <w:r w:rsidRPr="00E8703C">
        <w:rPr>
          <w:b/>
          <w:sz w:val="24"/>
          <w:lang w:val="en-US"/>
        </w:rPr>
        <w:tab/>
      </w:r>
      <w:r w:rsidRPr="00E8703C">
        <w:rPr>
          <w:b/>
          <w:sz w:val="24"/>
          <w:lang w:val="en-US"/>
        </w:rPr>
        <w:tab/>
      </w:r>
      <w:r w:rsidR="00467837" w:rsidRPr="00E8703C">
        <w:rPr>
          <w:b/>
          <w:sz w:val="28"/>
          <w:szCs w:val="22"/>
          <w:lang w:val="en-US"/>
        </w:rPr>
        <w:t>Proposal</w:t>
      </w:r>
      <w:r w:rsidR="00467837" w:rsidRPr="00E8703C">
        <w:rPr>
          <w:b/>
          <w:sz w:val="28"/>
          <w:szCs w:val="28"/>
          <w:lang w:val="en-US"/>
        </w:rPr>
        <w:t xml:space="preserve"> for </w:t>
      </w:r>
      <w:r w:rsidR="00F55CAE" w:rsidRPr="00E8703C">
        <w:rPr>
          <w:b/>
          <w:bCs/>
          <w:iCs/>
          <w:sz w:val="28"/>
          <w:szCs w:val="28"/>
          <w:lang w:val="en-US"/>
        </w:rPr>
        <w:t xml:space="preserve">Supplement </w:t>
      </w:r>
      <w:r w:rsidR="00D77007" w:rsidRPr="00E8703C">
        <w:rPr>
          <w:b/>
          <w:bCs/>
          <w:iCs/>
          <w:sz w:val="28"/>
          <w:szCs w:val="28"/>
          <w:lang w:val="en-US"/>
        </w:rPr>
        <w:t>1</w:t>
      </w:r>
      <w:r w:rsidR="00F55CAE" w:rsidRPr="00E8703C">
        <w:rPr>
          <w:b/>
          <w:bCs/>
          <w:iCs/>
          <w:sz w:val="28"/>
          <w:szCs w:val="28"/>
          <w:lang w:val="en-US"/>
        </w:rPr>
        <w:t xml:space="preserve"> to the 0</w:t>
      </w:r>
      <w:r w:rsidR="00D77007" w:rsidRPr="00E8703C">
        <w:rPr>
          <w:b/>
          <w:bCs/>
          <w:iCs/>
          <w:sz w:val="28"/>
          <w:szCs w:val="28"/>
          <w:lang w:val="en-US"/>
        </w:rPr>
        <w:t>2</w:t>
      </w:r>
      <w:r w:rsidR="00F55CAE" w:rsidRPr="00E8703C">
        <w:rPr>
          <w:b/>
          <w:bCs/>
          <w:iCs/>
          <w:sz w:val="28"/>
          <w:szCs w:val="28"/>
          <w:lang w:val="en-US"/>
        </w:rPr>
        <w:t xml:space="preserve"> series of amendments to UN Regulation</w:t>
      </w:r>
      <w:r w:rsidR="00463BD4" w:rsidRPr="00E8703C">
        <w:rPr>
          <w:b/>
          <w:bCs/>
          <w:iCs/>
          <w:sz w:val="28"/>
          <w:szCs w:val="28"/>
          <w:lang w:val="en-US"/>
        </w:rPr>
        <w:t xml:space="preserve"> No.</w:t>
      </w:r>
      <w:r w:rsidR="00F55CAE" w:rsidRPr="00E8703C">
        <w:rPr>
          <w:b/>
          <w:bCs/>
          <w:iCs/>
          <w:sz w:val="28"/>
          <w:szCs w:val="28"/>
          <w:lang w:val="en-US"/>
        </w:rPr>
        <w:t xml:space="preserve"> </w:t>
      </w:r>
      <w:r w:rsidR="00D77007" w:rsidRPr="00E8703C">
        <w:rPr>
          <w:b/>
          <w:bCs/>
          <w:iCs/>
          <w:sz w:val="28"/>
          <w:szCs w:val="28"/>
          <w:lang w:val="en-US"/>
        </w:rPr>
        <w:t>138</w:t>
      </w:r>
      <w:r w:rsidR="00904E96" w:rsidRPr="00E8703C">
        <w:rPr>
          <w:b/>
          <w:sz w:val="24"/>
          <w:lang w:val="en-US"/>
        </w:rPr>
        <w:tab/>
      </w:r>
      <w:r w:rsidR="00904E96" w:rsidRPr="00E8703C">
        <w:rPr>
          <w:b/>
          <w:sz w:val="24"/>
          <w:lang w:val="en-US"/>
        </w:rPr>
        <w:tab/>
        <w:t xml:space="preserve"> </w:t>
      </w:r>
    </w:p>
    <w:p w14:paraId="685D73F3" w14:textId="77777777" w:rsidR="00240D36" w:rsidRDefault="00B53F1E" w:rsidP="00BB1CCA">
      <w:pPr>
        <w:pStyle w:val="SingleTxtG"/>
        <w:spacing w:before="240" w:after="0"/>
        <w:rPr>
          <w:lang w:val="en-US"/>
        </w:rPr>
      </w:pPr>
      <w:r w:rsidRPr="00E8703C">
        <w:rPr>
          <w:lang w:val="en-US"/>
        </w:rPr>
        <w:tab/>
      </w:r>
      <w:r w:rsidR="00463BD4" w:rsidRPr="00E8703C">
        <w:rPr>
          <w:lang w:val="en-US"/>
        </w:rPr>
        <w:tab/>
      </w:r>
      <w:r w:rsidR="00396D89" w:rsidRPr="00E8703C">
        <w:rPr>
          <w:lang w:val="en-US"/>
        </w:rPr>
        <w:t xml:space="preserve">The text reproduced below was prepared by the experts from the International Organization of Standardization (ISO with the aim to </w:t>
      </w:r>
      <w:r w:rsidR="00E5058B" w:rsidRPr="00E8703C">
        <w:rPr>
          <w:color w:val="000000"/>
          <w:lang w:val="en-US"/>
        </w:rPr>
        <w:t xml:space="preserve">reflect the </w:t>
      </w:r>
      <w:r w:rsidR="0085195E" w:rsidRPr="00E8703C">
        <w:rPr>
          <w:color w:val="000000"/>
          <w:lang w:val="en-US"/>
        </w:rPr>
        <w:t>latest</w:t>
      </w:r>
      <w:r w:rsidR="00E5058B" w:rsidRPr="00E8703C">
        <w:rPr>
          <w:color w:val="000000"/>
          <w:lang w:val="en-US"/>
        </w:rPr>
        <w:t xml:space="preserve"> status</w:t>
      </w:r>
      <w:r w:rsidR="0085195E" w:rsidRPr="00E8703C">
        <w:rPr>
          <w:color w:val="000000"/>
          <w:lang w:val="en-US"/>
        </w:rPr>
        <w:t xml:space="preserve"> of the ISO/FDIS 16254 draft into R138</w:t>
      </w:r>
      <w:r w:rsidR="000821AD" w:rsidRPr="00E8703C">
        <w:rPr>
          <w:color w:val="000000"/>
          <w:lang w:val="en-US"/>
        </w:rPr>
        <w:t xml:space="preserve"> and to reflect the understanding of the intent of the QRTV</w:t>
      </w:r>
      <w:r w:rsidR="00B002F7" w:rsidRPr="00E8703C">
        <w:rPr>
          <w:color w:val="000000"/>
          <w:lang w:val="en-US"/>
        </w:rPr>
        <w:t xml:space="preserve"> working </w:t>
      </w:r>
      <w:r w:rsidR="008A613D" w:rsidRPr="00E8703C">
        <w:rPr>
          <w:color w:val="000000"/>
          <w:lang w:val="en-US"/>
        </w:rPr>
        <w:t>group.</w:t>
      </w:r>
      <w:r w:rsidR="00396D89" w:rsidRPr="00E8703C">
        <w:rPr>
          <w:color w:val="000000"/>
          <w:lang w:val="en-US"/>
        </w:rPr>
        <w:t xml:space="preserve"> </w:t>
      </w:r>
      <w:r w:rsidR="00396D89" w:rsidRPr="00E8703C">
        <w:rPr>
          <w:lang w:val="en-US"/>
        </w:rPr>
        <w:t>The amendment is based on formal document GRBP/202</w:t>
      </w:r>
      <w:r w:rsidR="0049466E" w:rsidRPr="00E8703C">
        <w:rPr>
          <w:lang w:val="en-US"/>
        </w:rPr>
        <w:t>4</w:t>
      </w:r>
      <w:r w:rsidR="00396D89" w:rsidRPr="00E8703C">
        <w:rPr>
          <w:lang w:val="en-US"/>
        </w:rPr>
        <w:t>/</w:t>
      </w:r>
      <w:r w:rsidR="0049466E" w:rsidRPr="00E8703C">
        <w:rPr>
          <w:lang w:val="en-US"/>
        </w:rPr>
        <w:t xml:space="preserve">2. </w:t>
      </w:r>
      <w:r w:rsidR="00396D89" w:rsidRPr="00E8703C">
        <w:rPr>
          <w:lang w:val="en-US"/>
        </w:rPr>
        <w:t xml:space="preserve">The proposal </w:t>
      </w:r>
      <w:r w:rsidR="0025692C" w:rsidRPr="00E8703C">
        <w:rPr>
          <w:lang w:val="en-US"/>
        </w:rPr>
        <w:t xml:space="preserve">reflects the situation and </w:t>
      </w:r>
      <w:r w:rsidR="008A613D">
        <w:rPr>
          <w:lang w:val="en-US"/>
        </w:rPr>
        <w:t>i</w:t>
      </w:r>
      <w:r w:rsidR="0025692C" w:rsidRPr="00E8703C">
        <w:rPr>
          <w:lang w:val="en-US"/>
        </w:rPr>
        <w:t xml:space="preserve">nput from ISO that due to the timing of the development of the ISO/FDIS draft and </w:t>
      </w:r>
      <w:r w:rsidR="00F712F3" w:rsidRPr="00E8703C">
        <w:rPr>
          <w:lang w:val="en-US"/>
        </w:rPr>
        <w:t xml:space="preserve">GRBP/2024/2, it was not possible to have the necessary review and vetting of the </w:t>
      </w:r>
      <w:r w:rsidR="00BE0C4D">
        <w:rPr>
          <w:lang w:val="en-US"/>
        </w:rPr>
        <w:t xml:space="preserve">GRBP/2024/2 </w:t>
      </w:r>
      <w:r w:rsidR="00F712F3" w:rsidRPr="00E8703C">
        <w:rPr>
          <w:lang w:val="en-US"/>
        </w:rPr>
        <w:t xml:space="preserve">text, and ISO would deliver an informal </w:t>
      </w:r>
      <w:r w:rsidR="009717A2" w:rsidRPr="00E8703C">
        <w:rPr>
          <w:lang w:val="en-US"/>
        </w:rPr>
        <w:t>document with any changes necessary</w:t>
      </w:r>
      <w:r w:rsidR="00396D89" w:rsidRPr="00E8703C">
        <w:rPr>
          <w:lang w:val="en-US"/>
        </w:rPr>
        <w:t xml:space="preserve">. </w:t>
      </w:r>
      <w:r w:rsidR="00FB2AAB" w:rsidRPr="00E8703C">
        <w:rPr>
          <w:lang w:val="en-US"/>
        </w:rPr>
        <w:t xml:space="preserve">As GRBP/2024/2 </w:t>
      </w:r>
      <w:r w:rsidR="00161789" w:rsidRPr="00E8703C">
        <w:rPr>
          <w:lang w:val="en-US"/>
        </w:rPr>
        <w:t>already has text prepared in accordance with UN guidelines (bold, strikethrough</w:t>
      </w:r>
      <w:r w:rsidR="00F0584D" w:rsidRPr="00E8703C">
        <w:rPr>
          <w:lang w:val="en-US"/>
        </w:rPr>
        <w:t>). This text uses those same guidelines, but only in respect to GRBP/2024/2</w:t>
      </w:r>
      <w:r w:rsidR="006C6FE0" w:rsidRPr="00E8703C">
        <w:rPr>
          <w:lang w:val="en-US"/>
        </w:rPr>
        <w:t>.</w:t>
      </w:r>
      <w:r w:rsidR="006602B3">
        <w:rPr>
          <w:lang w:val="en-US"/>
        </w:rPr>
        <w:t xml:space="preserve"> Strikethroughs present in GRBP/2024/2 are retained</w:t>
      </w:r>
      <w:r w:rsidR="008A613D">
        <w:rPr>
          <w:lang w:val="en-US"/>
        </w:rPr>
        <w:t>.</w:t>
      </w:r>
    </w:p>
    <w:p w14:paraId="7761826F" w14:textId="220C387A" w:rsidR="006F1D44" w:rsidRPr="00E8703C" w:rsidRDefault="00273BD2" w:rsidP="006F1D44">
      <w:pPr>
        <w:pStyle w:val="HChG"/>
        <w:spacing w:before="480"/>
        <w:rPr>
          <w:lang w:val="en-US"/>
        </w:rPr>
      </w:pPr>
      <w:r w:rsidRPr="00E8703C">
        <w:rPr>
          <w:lang w:val="en-US"/>
        </w:rPr>
        <w:tab/>
      </w:r>
      <w:r w:rsidR="006F1D44" w:rsidRPr="00E8703C">
        <w:rPr>
          <w:lang w:val="en-US"/>
        </w:rPr>
        <w:t xml:space="preserve">I. </w:t>
      </w:r>
      <w:r w:rsidR="006F1D44" w:rsidRPr="00E8703C">
        <w:rPr>
          <w:lang w:val="en-US"/>
        </w:rPr>
        <w:tab/>
        <w:t>Proposal</w:t>
      </w:r>
    </w:p>
    <w:p w14:paraId="13BF2EC7" w14:textId="0893DFA0" w:rsidR="00784ADF" w:rsidRDefault="00FA6B1E" w:rsidP="00653A16">
      <w:pPr>
        <w:pStyle w:val="SingleTxtG"/>
        <w:ind w:left="1985" w:hanging="851"/>
        <w:rPr>
          <w:iCs/>
          <w:lang w:val="en-US"/>
        </w:rPr>
      </w:pPr>
      <w:r>
        <w:rPr>
          <w:iCs/>
          <w:lang w:val="en-US"/>
        </w:rPr>
        <w:tab/>
      </w:r>
      <w:r>
        <w:rPr>
          <w:iCs/>
          <w:lang w:val="en-US"/>
        </w:rPr>
        <w:tab/>
      </w:r>
      <w:r w:rsidRPr="00E8703C">
        <w:rPr>
          <w:i/>
          <w:lang w:val="en-US"/>
        </w:rPr>
        <w:t xml:space="preserve">Paragraph </w:t>
      </w:r>
      <w:r>
        <w:rPr>
          <w:i/>
          <w:lang w:val="en-US"/>
        </w:rPr>
        <w:t>6.2</w:t>
      </w:r>
      <w:r w:rsidRPr="00E8703C">
        <w:rPr>
          <w:i/>
          <w:lang w:val="en-US"/>
        </w:rPr>
        <w:t xml:space="preserve">., </w:t>
      </w:r>
      <w:r w:rsidRPr="00E8703C">
        <w:rPr>
          <w:lang w:val="en-US"/>
        </w:rPr>
        <w:t>amend to read:</w:t>
      </w:r>
    </w:p>
    <w:p w14:paraId="6AEE0D9F" w14:textId="5BE65999" w:rsidR="00784ADF" w:rsidRPr="00F1379F" w:rsidRDefault="00076DF6" w:rsidP="00431D56">
      <w:pPr>
        <w:tabs>
          <w:tab w:val="left" w:pos="2268"/>
        </w:tabs>
        <w:spacing w:after="120"/>
        <w:ind w:right="1134"/>
        <w:jc w:val="both"/>
      </w:pPr>
      <w:r w:rsidRPr="00F1379F">
        <w:t xml:space="preserve">                                             </w:t>
      </w:r>
      <w:r w:rsidR="009A1A5B" w:rsidRPr="00F1379F">
        <w:t>6.2</w:t>
      </w:r>
      <w:r w:rsidR="009A1A5B" w:rsidRPr="00557C90">
        <w:rPr>
          <w:lang w:val="en-US"/>
        </w:rPr>
        <w:t>.</w:t>
      </w:r>
      <w:r w:rsidR="005F62CF">
        <w:rPr>
          <w:lang w:val="en-US"/>
        </w:rPr>
        <w:t xml:space="preserve"> </w:t>
      </w:r>
      <w:r w:rsidR="00784ADF" w:rsidRPr="00557C90">
        <w:rPr>
          <w:lang w:val="en-US"/>
        </w:rPr>
        <w:t>Acoustics characteristics</w:t>
      </w:r>
    </w:p>
    <w:p w14:paraId="498D724A" w14:textId="77777777" w:rsidR="00784ADF" w:rsidRPr="007838D5" w:rsidRDefault="00784ADF" w:rsidP="00784ADF">
      <w:pPr>
        <w:tabs>
          <w:tab w:val="left" w:pos="2268"/>
        </w:tabs>
        <w:spacing w:after="120"/>
        <w:ind w:left="2268" w:right="1134"/>
        <w:jc w:val="both"/>
        <w:rPr>
          <w:lang w:val="en-US"/>
        </w:rPr>
      </w:pPr>
      <w:r w:rsidRPr="007838D5">
        <w:rPr>
          <w:lang w:val="en-US"/>
        </w:rPr>
        <w:t xml:space="preserve">The sound emitted by the vehicle type submitted for approval shall be measured by the methods described in Annex 3 to this Regulation. </w:t>
      </w:r>
      <w:r w:rsidRPr="009B363A">
        <w:rPr>
          <w:strike/>
          <w:lang w:val="en-US"/>
        </w:rPr>
        <w:t>The speed range for operation is the range of greater than 0 km/h up to and inclusive 20 km/h.</w:t>
      </w:r>
    </w:p>
    <w:p w14:paraId="52665F84" w14:textId="77777777" w:rsidR="00784ADF" w:rsidRPr="004975BF" w:rsidRDefault="00784ADF" w:rsidP="00784ADF">
      <w:pPr>
        <w:pStyle w:val="para"/>
        <w:ind w:firstLine="0"/>
        <w:rPr>
          <w:b/>
          <w:bCs/>
          <w:lang w:val="en-US"/>
        </w:rPr>
      </w:pPr>
      <w:r w:rsidRPr="004975BF">
        <w:rPr>
          <w:color w:val="000000" w:themeColor="text1"/>
          <w:lang w:val="en-US"/>
        </w:rPr>
        <w:t>The specifications of this Regulation are applicable</w:t>
      </w:r>
      <w:r w:rsidRPr="004975BF">
        <w:rPr>
          <w:bCs/>
          <w:color w:val="000000" w:themeColor="text1"/>
        </w:rPr>
        <w:t xml:space="preserve"> </w:t>
      </w:r>
      <w:r w:rsidRPr="004975BF">
        <w:rPr>
          <w:b/>
          <w:bCs/>
          <w:color w:val="000000" w:themeColor="text1"/>
        </w:rPr>
        <w:t>in forward and reverse driving condition</w:t>
      </w:r>
      <w:r w:rsidRPr="004975BF">
        <w:rPr>
          <w:bCs/>
          <w:color w:val="000000" w:themeColor="text1"/>
          <w:lang w:val="en-US"/>
        </w:rPr>
        <w:t xml:space="preserve"> </w:t>
      </w:r>
      <w:r w:rsidRPr="004975BF">
        <w:rPr>
          <w:color w:val="000000" w:themeColor="text1"/>
          <w:lang w:val="en-US"/>
        </w:rPr>
        <w:t xml:space="preserve">for the </w:t>
      </w:r>
      <w:r w:rsidRPr="004975BF">
        <w:rPr>
          <w:b/>
          <w:color w:val="000000" w:themeColor="text1"/>
          <w:lang w:val="en-US"/>
        </w:rPr>
        <w:t>mandatory</w:t>
      </w:r>
      <w:r w:rsidRPr="004975BF">
        <w:rPr>
          <w:color w:val="000000" w:themeColor="text1"/>
          <w:lang w:val="en-US"/>
        </w:rPr>
        <w:t xml:space="preserve"> speed range of greater than 0 km/h up to and inclusive 20 km/h. Operation of an AVAS is permitted at vehicle speeds outside the </w:t>
      </w:r>
      <w:r w:rsidRPr="004975BF">
        <w:rPr>
          <w:strike/>
          <w:color w:val="000000" w:themeColor="text1"/>
          <w:lang w:val="en-US"/>
        </w:rPr>
        <w:t>specification</w:t>
      </w:r>
      <w:r w:rsidRPr="004975BF">
        <w:rPr>
          <w:color w:val="000000" w:themeColor="text1"/>
          <w:lang w:val="en-US"/>
        </w:rPr>
        <w:t xml:space="preserve"> </w:t>
      </w:r>
      <w:r w:rsidRPr="004975BF">
        <w:rPr>
          <w:b/>
          <w:color w:val="000000" w:themeColor="text1"/>
          <w:lang w:val="en-US"/>
        </w:rPr>
        <w:t>mandatory speed</w:t>
      </w:r>
      <w:r w:rsidRPr="004975BF">
        <w:rPr>
          <w:color w:val="000000" w:themeColor="text1"/>
          <w:lang w:val="en-US"/>
        </w:rPr>
        <w:t xml:space="preserve"> range</w:t>
      </w:r>
      <w:r w:rsidRPr="004975BF">
        <w:rPr>
          <w:b/>
          <w:bCs/>
          <w:color w:val="000000" w:themeColor="text1"/>
        </w:rPr>
        <w:t>, the maximum sound pressure levels for the AVAS sound specified in this Regulation in Table 2a and Table 2b of paragraph 6.2.8. apply</w:t>
      </w:r>
      <w:r w:rsidRPr="004975BF">
        <w:rPr>
          <w:b/>
          <w:color w:val="00B0F0"/>
          <w:lang w:val="en-US"/>
        </w:rPr>
        <w:t xml:space="preserve">. </w:t>
      </w:r>
      <w:r w:rsidRPr="004975BF">
        <w:rPr>
          <w:b/>
          <w:bCs/>
          <w:lang w:val="en-US"/>
        </w:rPr>
        <w:t>An AVAS sound is only allowed in forward driving direction of the vehicle in the speed range mentioned in Table 2a and for all speeds in reverse direction.</w:t>
      </w:r>
    </w:p>
    <w:p w14:paraId="3C6B349A" w14:textId="77777777" w:rsidR="00784ADF" w:rsidRPr="004975BF" w:rsidRDefault="00784ADF" w:rsidP="00784ADF">
      <w:pPr>
        <w:pStyle w:val="para"/>
        <w:ind w:firstLine="0"/>
        <w:rPr>
          <w:b/>
          <w:bCs/>
          <w:color w:val="000000" w:themeColor="text1"/>
          <w:lang w:val="en-US"/>
        </w:rPr>
      </w:pPr>
      <w:r w:rsidRPr="004975BF">
        <w:rPr>
          <w:b/>
          <w:bCs/>
          <w:color w:val="000000" w:themeColor="text1"/>
          <w:lang w:val="en-US"/>
        </w:rPr>
        <w:t xml:space="preserve">AVAS characteristic beside the tested vehicle speeds during type approval can be declared either by manufacturer declaration in Annex 4 or by additional tests. These tests shall be agreed between the manufacturer and the </w:t>
      </w:r>
      <w:proofErr w:type="gramStart"/>
      <w:r w:rsidRPr="004975BF">
        <w:rPr>
          <w:b/>
          <w:bCs/>
          <w:color w:val="000000" w:themeColor="text1"/>
          <w:lang w:val="en-US"/>
        </w:rPr>
        <w:t>type</w:t>
      </w:r>
      <w:proofErr w:type="gramEnd"/>
      <w:r w:rsidRPr="004975BF">
        <w:rPr>
          <w:b/>
          <w:bCs/>
          <w:color w:val="000000" w:themeColor="text1"/>
          <w:lang w:val="en-US"/>
        </w:rPr>
        <w:t xml:space="preserve"> approval authority.</w:t>
      </w:r>
    </w:p>
    <w:p w14:paraId="77CDD621" w14:textId="77777777" w:rsidR="00784ADF" w:rsidRPr="004975BF" w:rsidRDefault="00784ADF" w:rsidP="00784ADF">
      <w:pPr>
        <w:pStyle w:val="para"/>
        <w:ind w:firstLine="0"/>
        <w:rPr>
          <w:color w:val="000000" w:themeColor="text1"/>
          <w:lang w:val="en-US"/>
        </w:rPr>
      </w:pPr>
      <w:r w:rsidRPr="004975BF">
        <w:rPr>
          <w:color w:val="000000" w:themeColor="text1"/>
          <w:lang w:val="en-US"/>
        </w:rPr>
        <w:t xml:space="preserve">AVAS may be operational independent of the operation of an internal combustion engine inside or outside the </w:t>
      </w:r>
      <w:r w:rsidRPr="004975BF">
        <w:rPr>
          <w:b/>
          <w:color w:val="000000" w:themeColor="text1"/>
          <w:lang w:val="en-US"/>
        </w:rPr>
        <w:t>mandatory</w:t>
      </w:r>
      <w:r w:rsidRPr="004975BF">
        <w:rPr>
          <w:color w:val="000000" w:themeColor="text1"/>
          <w:lang w:val="en-US"/>
        </w:rPr>
        <w:t xml:space="preserve"> speed range. </w:t>
      </w:r>
    </w:p>
    <w:p w14:paraId="2E9C9631" w14:textId="77777777" w:rsidR="00784ADF" w:rsidRPr="004975BF" w:rsidRDefault="00784ADF" w:rsidP="00784ADF">
      <w:pPr>
        <w:tabs>
          <w:tab w:val="left" w:pos="2268"/>
        </w:tabs>
        <w:spacing w:after="120"/>
        <w:ind w:left="2268" w:right="1134"/>
        <w:jc w:val="both"/>
        <w:rPr>
          <w:lang w:val="en-US"/>
        </w:rPr>
      </w:pPr>
      <w:r w:rsidRPr="004975BF">
        <w:rPr>
          <w:lang w:val="en-US"/>
        </w:rPr>
        <w:t xml:space="preserve">If </w:t>
      </w:r>
      <w:proofErr w:type="gramStart"/>
      <w:r w:rsidRPr="004975BF">
        <w:rPr>
          <w:strike/>
          <w:lang w:val="en-US"/>
        </w:rPr>
        <w:t>the</w:t>
      </w:r>
      <w:r w:rsidRPr="004975BF">
        <w:rPr>
          <w:lang w:val="en-US"/>
        </w:rPr>
        <w:t xml:space="preserve"> </w:t>
      </w:r>
      <w:r w:rsidRPr="004975BF">
        <w:rPr>
          <w:b/>
          <w:bCs/>
          <w:lang w:val="en-US"/>
        </w:rPr>
        <w:t>a</w:t>
      </w:r>
      <w:proofErr w:type="gramEnd"/>
      <w:r w:rsidRPr="004975BF">
        <w:rPr>
          <w:lang w:val="en-US"/>
        </w:rPr>
        <w:t xml:space="preserve"> vehicle that is not equipped with an AVAS fulfils the </w:t>
      </w:r>
      <w:r w:rsidRPr="004975BF">
        <w:rPr>
          <w:b/>
          <w:bCs/>
          <w:lang w:val="en-US"/>
        </w:rPr>
        <w:t>minimum</w:t>
      </w:r>
      <w:r w:rsidRPr="004975BF">
        <w:rPr>
          <w:lang w:val="en-US"/>
        </w:rPr>
        <w:t xml:space="preserve"> overall levels as specified in Table 2a below with a margin of +3 dB(A) </w:t>
      </w:r>
      <w:r w:rsidRPr="004975BF">
        <w:rPr>
          <w:b/>
          <w:bCs/>
          <w:lang w:val="en-US"/>
        </w:rPr>
        <w:t>by its natural sounds</w:t>
      </w:r>
      <w:r w:rsidRPr="004975BF">
        <w:rPr>
          <w:lang w:val="en-US"/>
        </w:rPr>
        <w:t xml:space="preserve">, the specification for one-third octave bands as specified in paragraph </w:t>
      </w:r>
      <w:r w:rsidRPr="002948C5">
        <w:rPr>
          <w:strike/>
          <w:lang w:val="en-US"/>
        </w:rPr>
        <w:t>in</w:t>
      </w:r>
      <w:r w:rsidRPr="004975BF">
        <w:rPr>
          <w:lang w:val="en-US"/>
        </w:rPr>
        <w:t>6.2.8. Table 3 and the frequency shift</w:t>
      </w:r>
      <w:r w:rsidRPr="004975BF">
        <w:rPr>
          <w:b/>
          <w:bCs/>
          <w:lang w:val="en-US"/>
        </w:rPr>
        <w:t xml:space="preserve"> as specified in paragraph 6.2.3. </w:t>
      </w:r>
      <w:r w:rsidRPr="004975BF">
        <w:rPr>
          <w:lang w:val="en-US"/>
        </w:rPr>
        <w:t>do not apply.</w:t>
      </w:r>
    </w:p>
    <w:p w14:paraId="112A1A22" w14:textId="29333F59" w:rsidR="00653A16" w:rsidRPr="00E8703C" w:rsidRDefault="00784ADF" w:rsidP="00BB1CCA">
      <w:pPr>
        <w:pStyle w:val="para"/>
        <w:ind w:firstLine="0"/>
        <w:rPr>
          <w:lang w:val="en-US"/>
        </w:rPr>
      </w:pPr>
      <w:r w:rsidRPr="004975BF">
        <w:rPr>
          <w:rStyle w:val="Strong"/>
        </w:rPr>
        <w:t>If a vehicle in scope of UN Regulation No. 165 equipped with an audible reverse warning system, providing an audible signal, that exceeds the minimum overall levels as specified in Table 2b of this regulation, the audible reverse warning signal is deemed to fulfil this regulation in reverse driving, without the sound from an AVAS.</w:t>
      </w:r>
    </w:p>
    <w:p w14:paraId="0A563C12" w14:textId="7F0BE13E" w:rsidR="00653A16" w:rsidRPr="00E8703C" w:rsidRDefault="00C643D0" w:rsidP="00653A16">
      <w:pPr>
        <w:pStyle w:val="SingleTxtG"/>
        <w:ind w:left="2268" w:hanging="1134"/>
        <w:rPr>
          <w:lang w:val="en-US"/>
        </w:rPr>
      </w:pPr>
      <w:r>
        <w:rPr>
          <w:i/>
          <w:lang w:val="en-US"/>
        </w:rPr>
        <w:t xml:space="preserve">Annex 3, </w:t>
      </w:r>
      <w:r w:rsidR="00653A16" w:rsidRPr="00E8703C">
        <w:rPr>
          <w:i/>
          <w:lang w:val="en-US"/>
        </w:rPr>
        <w:t xml:space="preserve">Paragraph </w:t>
      </w:r>
      <w:r>
        <w:rPr>
          <w:i/>
          <w:lang w:val="en-US"/>
        </w:rPr>
        <w:t>2.3.1</w:t>
      </w:r>
      <w:r w:rsidR="00432D75" w:rsidRPr="00E8703C">
        <w:rPr>
          <w:i/>
          <w:lang w:val="en-US"/>
        </w:rPr>
        <w:t>.</w:t>
      </w:r>
      <w:r w:rsidR="00653A16" w:rsidRPr="00E8703C">
        <w:rPr>
          <w:i/>
          <w:lang w:val="en-US"/>
        </w:rPr>
        <w:t xml:space="preserve">, </w:t>
      </w:r>
      <w:r w:rsidR="00653A16" w:rsidRPr="00E8703C">
        <w:rPr>
          <w:lang w:val="en-US"/>
        </w:rPr>
        <w:t>amend to read:</w:t>
      </w:r>
    </w:p>
    <w:p w14:paraId="109F1BFB" w14:textId="1C81CC4D" w:rsidR="00D86679" w:rsidRPr="00D86679" w:rsidRDefault="00653A16" w:rsidP="00D86679">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E8703C">
        <w:rPr>
          <w:lang w:val="en-US"/>
        </w:rPr>
        <w:t>“</w:t>
      </w:r>
      <w:r w:rsidR="00222BD7">
        <w:rPr>
          <w:lang w:val="en-US"/>
        </w:rPr>
        <w:t>2.3.1</w:t>
      </w:r>
      <w:r w:rsidRPr="00E8703C">
        <w:rPr>
          <w:lang w:val="en-US"/>
        </w:rPr>
        <w:t>.</w:t>
      </w:r>
      <w:r w:rsidRPr="00E8703C">
        <w:rPr>
          <w:lang w:val="en-US"/>
        </w:rPr>
        <w:tab/>
      </w:r>
      <w:r w:rsidR="00D86679" w:rsidRPr="00D86679">
        <w:rPr>
          <w:lang w:val="en-US"/>
        </w:rPr>
        <w:t>Measurement criteria for A-weighted sound pressure level</w:t>
      </w:r>
    </w:p>
    <w:p w14:paraId="43013337"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D86679">
        <w:rPr>
          <w:rFonts w:eastAsia="MS Mincho"/>
          <w:lang w:val="en-US"/>
        </w:rPr>
        <w:t xml:space="preserve">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w:t>
      </w:r>
      <w:r w:rsidRPr="00D86679">
        <w:rPr>
          <w:rFonts w:eastAsia="MS Mincho"/>
          <w:lang w:val="en-US"/>
        </w:rPr>
        <w:lastRenderedPageBreak/>
        <w:t>microphone locations used during the test.</w:t>
      </w:r>
    </w:p>
    <w:p w14:paraId="2016A651"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D86679">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D86679">
        <w:rPr>
          <w:rFonts w:eastAsia="MS Mincho"/>
          <w:lang w:val="en-US"/>
        </w:rPr>
        <w:tab/>
        <w:t xml:space="preserve"> </w:t>
      </w:r>
    </w:p>
    <w:p w14:paraId="1FF72308" w14:textId="77777777" w:rsidR="00D86679" w:rsidRPr="00D86679" w:rsidRDefault="00D86679" w:rsidP="00D86679">
      <w:pPr>
        <w:pStyle w:val="BodyText"/>
        <w:autoSpaceDE w:val="0"/>
        <w:autoSpaceDN w:val="0"/>
        <w:adjustRightInd w:val="0"/>
        <w:ind w:left="2268" w:right="1134"/>
        <w:jc w:val="both"/>
        <w:rPr>
          <w:lang w:val="en-US"/>
        </w:rPr>
      </w:pPr>
      <w:r w:rsidRPr="00D86679">
        <w:rPr>
          <w:szCs w:val="24"/>
          <w:lang w:val="en-US"/>
        </w:rPr>
        <w:t xml:space="preserve">The overall sound pressure level of the background shall be reported as the largest overall sound pressure level from all microphones, </w:t>
      </w:r>
      <w:proofErr w:type="spellStart"/>
      <w:r w:rsidRPr="00D86679">
        <w:rPr>
          <w:i/>
          <w:szCs w:val="24"/>
          <w:lang w:val="en-US"/>
        </w:rPr>
        <w:t>L</w:t>
      </w:r>
      <w:r w:rsidRPr="00D86679">
        <w:rPr>
          <w:szCs w:val="24"/>
          <w:vertAlign w:val="subscript"/>
          <w:lang w:val="en-US"/>
        </w:rPr>
        <w:t>bgn</w:t>
      </w:r>
      <w:proofErr w:type="spellEnd"/>
      <w:r w:rsidRPr="00D86679">
        <w:rPr>
          <w:szCs w:val="24"/>
          <w:lang w:val="en-US"/>
        </w:rPr>
        <w:t>.</w:t>
      </w:r>
    </w:p>
    <w:p w14:paraId="451CA2C1" w14:textId="77777777" w:rsidR="0067795C" w:rsidRPr="001511C8" w:rsidRDefault="00D86679" w:rsidP="0067795C">
      <w:pPr>
        <w:tabs>
          <w:tab w:val="left" w:pos="2268"/>
        </w:tabs>
        <w:autoSpaceDE w:val="0"/>
        <w:autoSpaceDN w:val="0"/>
        <w:adjustRightInd w:val="0"/>
        <w:spacing w:after="120"/>
        <w:ind w:left="2268" w:right="1134"/>
        <w:jc w:val="both"/>
        <w:outlineLvl w:val="1"/>
        <w:rPr>
          <w:b/>
          <w:bCs/>
          <w:lang w:val="en-US"/>
        </w:rPr>
      </w:pPr>
      <w:r w:rsidRPr="00D86679">
        <w:rPr>
          <w:szCs w:val="24"/>
          <w:lang w:val="en-US"/>
        </w:rPr>
        <w:t xml:space="preserve">The one-third octave sound pressure level of the background shall be reported as the maximum one-third octave sound pressure level from all microphones in each individual one-third octave band, </w:t>
      </w:r>
      <w:proofErr w:type="spellStart"/>
      <w:r w:rsidRPr="00D86679">
        <w:rPr>
          <w:i/>
          <w:szCs w:val="24"/>
          <w:lang w:val="en-US"/>
        </w:rPr>
        <w:t>L</w:t>
      </w:r>
      <w:r w:rsidRPr="00D86679">
        <w:rPr>
          <w:szCs w:val="24"/>
          <w:vertAlign w:val="subscript"/>
          <w:lang w:val="en-US"/>
        </w:rPr>
        <w:t>bgn_BAND</w:t>
      </w:r>
      <w:proofErr w:type="spellEnd"/>
      <w:r w:rsidRPr="00D86679">
        <w:rPr>
          <w:szCs w:val="24"/>
          <w:lang w:val="en-US"/>
        </w:rPr>
        <w:t>.</w:t>
      </w:r>
      <w:r w:rsidRPr="00D86679">
        <w:rPr>
          <w:b/>
          <w:bCs/>
          <w:szCs w:val="24"/>
          <w:lang w:val="en-US"/>
        </w:rPr>
        <w:t xml:space="preserve"> </w:t>
      </w:r>
    </w:p>
    <w:p w14:paraId="0FA59964" w14:textId="7BF08B89" w:rsidR="0067795C" w:rsidRPr="001511C8" w:rsidRDefault="0067795C" w:rsidP="0067795C">
      <w:pPr>
        <w:tabs>
          <w:tab w:val="left" w:pos="2268"/>
        </w:tabs>
        <w:autoSpaceDE w:val="0"/>
        <w:autoSpaceDN w:val="0"/>
        <w:adjustRightInd w:val="0"/>
        <w:spacing w:after="120"/>
        <w:ind w:left="2268" w:right="1134"/>
        <w:jc w:val="both"/>
        <w:outlineLvl w:val="1"/>
        <w:rPr>
          <w:b/>
          <w:bCs/>
          <w:lang w:val="en-US"/>
        </w:rPr>
      </w:pPr>
      <w:r w:rsidRPr="001511C8">
        <w:rPr>
          <w:b/>
          <w:bCs/>
          <w:lang w:val="en-US"/>
        </w:rPr>
        <w:t>Report one-third octave bands as specified in paragraph 6.2.8. Table 3</w:t>
      </w:r>
      <w:r w:rsidR="000B35A4">
        <w:rPr>
          <w:b/>
          <w:bCs/>
          <w:lang w:val="en-US"/>
        </w:rPr>
        <w:t>.</w:t>
      </w:r>
    </w:p>
    <w:p w14:paraId="2B97B9FB"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strike/>
          <w:lang w:val="en-US"/>
        </w:rPr>
      </w:pPr>
      <w:r w:rsidRPr="00D86679">
        <w:rPr>
          <w:strike/>
          <w:lang w:val="en-US"/>
        </w:rPr>
        <w:t xml:space="preserve">The recorded maximum A-weighted sound pressure level from both microphones during the 10 second sample shall be reported as the background noise, </w:t>
      </w:r>
      <w:proofErr w:type="spellStart"/>
      <w:r w:rsidRPr="00D86679">
        <w:rPr>
          <w:i/>
          <w:iCs/>
          <w:strike/>
          <w:lang w:val="en-US"/>
        </w:rPr>
        <w:t>L</w:t>
      </w:r>
      <w:r w:rsidRPr="00D86679">
        <w:rPr>
          <w:strike/>
          <w:vertAlign w:val="subscript"/>
          <w:lang w:val="en-US"/>
        </w:rPr>
        <w:t>bgn</w:t>
      </w:r>
      <w:proofErr w:type="spellEnd"/>
      <w:r w:rsidRPr="00D86679">
        <w:rPr>
          <w:strike/>
          <w:lang w:val="en-US"/>
        </w:rPr>
        <w:t xml:space="preserve">, for both left and right microphones. </w:t>
      </w:r>
    </w:p>
    <w:p w14:paraId="76C6970A"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strike/>
          <w:lang w:val="en-US"/>
        </w:rPr>
      </w:pPr>
      <w:r w:rsidRPr="00D86679">
        <w:rPr>
          <w:strike/>
          <w:lang w:val="en-US"/>
        </w:rPr>
        <w:t xml:space="preserve">For each 10 second sample at each microphone, the maximum to minimum range of the background noise, </w:t>
      </w:r>
      <w:r w:rsidRPr="00D86679">
        <w:rPr>
          <w:bCs/>
          <w:strike/>
          <w:lang w:val="en-US"/>
        </w:rPr>
        <w:t>∆</w:t>
      </w:r>
      <w:proofErr w:type="spellStart"/>
      <w:r w:rsidRPr="00D86679">
        <w:rPr>
          <w:i/>
          <w:iCs/>
          <w:strike/>
          <w:lang w:val="en-US"/>
        </w:rPr>
        <w:t>L</w:t>
      </w:r>
      <w:r w:rsidRPr="00D86679">
        <w:rPr>
          <w:strike/>
          <w:vertAlign w:val="subscript"/>
          <w:lang w:val="en-US"/>
        </w:rPr>
        <w:t>bgn</w:t>
      </w:r>
      <w:proofErr w:type="spellEnd"/>
      <w:r w:rsidRPr="00D86679">
        <w:rPr>
          <w:strike/>
          <w:vertAlign w:val="subscript"/>
          <w:lang w:val="en-US"/>
        </w:rPr>
        <w:t>, p-p</w:t>
      </w:r>
      <w:r w:rsidRPr="00D86679">
        <w:rPr>
          <w:strike/>
          <w:lang w:val="en-US"/>
        </w:rPr>
        <w:t xml:space="preserve">, shall be reported. </w:t>
      </w:r>
    </w:p>
    <w:p w14:paraId="3B9D5810"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strike/>
          <w:lang w:val="en-US"/>
        </w:rPr>
      </w:pPr>
      <w:r w:rsidRPr="00D86679">
        <w:rPr>
          <w:strike/>
          <w:lang w:val="en-US"/>
        </w:rPr>
        <w:t xml:space="preserve">The one-third-octave frequency spectrum, corresponding to the reported maximum level of background noise in the microphone with the highest background level, shall be reported. </w:t>
      </w:r>
    </w:p>
    <w:p w14:paraId="1E483A5A" w14:textId="77777777" w:rsidR="00D86679" w:rsidRPr="00D86679" w:rsidRDefault="00D86679" w:rsidP="00D86679">
      <w:pPr>
        <w:widowControl w:val="0"/>
        <w:tabs>
          <w:tab w:val="left" w:pos="2268"/>
        </w:tabs>
        <w:suppressAutoHyphens w:val="0"/>
        <w:autoSpaceDE w:val="0"/>
        <w:autoSpaceDN w:val="0"/>
        <w:adjustRightInd w:val="0"/>
        <w:spacing w:after="120"/>
        <w:ind w:left="2268" w:right="1134"/>
        <w:jc w:val="both"/>
        <w:outlineLvl w:val="2"/>
        <w:rPr>
          <w:lang w:val="en-US"/>
        </w:rPr>
      </w:pPr>
      <w:r w:rsidRPr="00D86679">
        <w:rPr>
          <w:lang w:val="en-US"/>
        </w:rPr>
        <w:t>As an aid for measurement and reporting of background noises see flowchart in Figure 4 of the Appendix to this annex.</w:t>
      </w:r>
    </w:p>
    <w:p w14:paraId="186E41FB" w14:textId="1BC5F0C2" w:rsidR="004F0061" w:rsidRDefault="004F0061" w:rsidP="004F0061">
      <w:pPr>
        <w:pStyle w:val="SingleTxtG"/>
        <w:ind w:left="2268" w:hanging="1134"/>
        <w:rPr>
          <w:lang w:val="en-US"/>
        </w:rPr>
      </w:pPr>
      <w:r>
        <w:rPr>
          <w:i/>
          <w:lang w:val="en-US"/>
        </w:rPr>
        <w:t xml:space="preserve">Annex 3, </w:t>
      </w:r>
      <w:r w:rsidRPr="00E8703C">
        <w:rPr>
          <w:i/>
          <w:lang w:val="en-US"/>
        </w:rPr>
        <w:t xml:space="preserve">Paragraph </w:t>
      </w:r>
      <w:r>
        <w:rPr>
          <w:i/>
          <w:lang w:val="en-US"/>
        </w:rPr>
        <w:t>3.</w:t>
      </w:r>
      <w:r w:rsidR="000523B5">
        <w:rPr>
          <w:i/>
          <w:lang w:val="en-US"/>
        </w:rPr>
        <w:t>4</w:t>
      </w:r>
      <w:r w:rsidRPr="00E8703C">
        <w:rPr>
          <w:i/>
          <w:lang w:val="en-US"/>
        </w:rPr>
        <w:t xml:space="preserve">., </w:t>
      </w:r>
      <w:r w:rsidRPr="00E8703C">
        <w:rPr>
          <w:lang w:val="en-US"/>
        </w:rPr>
        <w:t>amend to read:</w:t>
      </w:r>
    </w:p>
    <w:p w14:paraId="465B9300" w14:textId="77777777" w:rsidR="009C18DA" w:rsidRPr="009939C6" w:rsidRDefault="009C18DA" w:rsidP="009C18DA">
      <w:pPr>
        <w:tabs>
          <w:tab w:val="left" w:pos="2268"/>
        </w:tabs>
        <w:autoSpaceDE w:val="0"/>
        <w:autoSpaceDN w:val="0"/>
        <w:adjustRightInd w:val="0"/>
        <w:spacing w:after="120"/>
        <w:ind w:left="2268" w:right="1134" w:hanging="1134"/>
        <w:jc w:val="both"/>
        <w:outlineLvl w:val="1"/>
        <w:rPr>
          <w:lang w:val="en-US"/>
        </w:rPr>
      </w:pPr>
      <w:r w:rsidRPr="009939C6">
        <w:rPr>
          <w:lang w:val="en-US"/>
        </w:rPr>
        <w:t>3.4.</w:t>
      </w:r>
      <w:r w:rsidRPr="009939C6">
        <w:rPr>
          <w:lang w:val="en-US"/>
        </w:rPr>
        <w:tab/>
        <w:t xml:space="preserve">Measurement readings and reported </w:t>
      </w:r>
      <w:proofErr w:type="gramStart"/>
      <w:r w:rsidRPr="009939C6">
        <w:rPr>
          <w:lang w:val="en-US"/>
        </w:rPr>
        <w:t>values</w:t>
      </w:r>
      <w:proofErr w:type="gramEnd"/>
    </w:p>
    <w:p w14:paraId="4223463C" w14:textId="77777777" w:rsidR="009C18DA" w:rsidRPr="009939C6" w:rsidRDefault="009C18DA" w:rsidP="009C18DA">
      <w:pPr>
        <w:tabs>
          <w:tab w:val="left" w:pos="2268"/>
        </w:tabs>
        <w:autoSpaceDE w:val="0"/>
        <w:autoSpaceDN w:val="0"/>
        <w:adjustRightInd w:val="0"/>
        <w:spacing w:after="120"/>
        <w:ind w:left="2268" w:right="1134"/>
        <w:jc w:val="both"/>
        <w:outlineLvl w:val="1"/>
        <w:rPr>
          <w:lang w:val="en-US"/>
        </w:rPr>
      </w:pPr>
      <w:r w:rsidRPr="009939C6">
        <w:rPr>
          <w:lang w:val="en-US"/>
        </w:rPr>
        <w:t>At least four measurements for each test condition shall be made on both sides of the vehicle.</w:t>
      </w:r>
      <w:r w:rsidRPr="009939C6">
        <w:rPr>
          <w:lang w:val="en-US"/>
        </w:rPr>
        <w:tab/>
      </w:r>
    </w:p>
    <w:p w14:paraId="5E4A4077" w14:textId="77777777" w:rsidR="009C18DA" w:rsidRPr="009939C6" w:rsidRDefault="009C18DA" w:rsidP="009C18DA">
      <w:pPr>
        <w:tabs>
          <w:tab w:val="left" w:pos="2268"/>
        </w:tabs>
        <w:autoSpaceDE w:val="0"/>
        <w:autoSpaceDN w:val="0"/>
        <w:adjustRightInd w:val="0"/>
        <w:spacing w:after="120"/>
        <w:ind w:left="2268" w:right="1134"/>
        <w:jc w:val="both"/>
        <w:outlineLvl w:val="1"/>
        <w:rPr>
          <w:lang w:val="en-US"/>
        </w:rPr>
      </w:pPr>
      <w:r w:rsidRPr="009939C6">
        <w:rPr>
          <w:lang w:val="en-US"/>
        </w:rPr>
        <w:t>The first four valid consecutive measurement results for each test condition</w:t>
      </w:r>
      <w:r w:rsidRPr="00F1379F">
        <w:rPr>
          <w:b/>
          <w:bCs/>
          <w:i/>
          <w:sz w:val="18"/>
          <w:szCs w:val="18"/>
        </w:rPr>
        <w:t xml:space="preserve"> </w:t>
      </w:r>
      <w:proofErr w:type="spellStart"/>
      <w:r w:rsidRPr="00F1379F">
        <w:rPr>
          <w:b/>
          <w:bCs/>
          <w:i/>
          <w:sz w:val="18"/>
          <w:szCs w:val="18"/>
        </w:rPr>
        <w:t>L</w:t>
      </w:r>
      <w:r w:rsidRPr="00F1379F">
        <w:rPr>
          <w:b/>
          <w:bCs/>
          <w:sz w:val="18"/>
          <w:szCs w:val="18"/>
          <w:vertAlign w:val="subscript"/>
        </w:rPr>
        <w:t>MicRight_OA</w:t>
      </w:r>
      <w:proofErr w:type="spellEnd"/>
      <w:r w:rsidRPr="00F1379F">
        <w:rPr>
          <w:b/>
          <w:bCs/>
          <w:sz w:val="18"/>
          <w:szCs w:val="18"/>
          <w:vertAlign w:val="subscript"/>
        </w:rPr>
        <w:t>,</w:t>
      </w:r>
      <w:r w:rsidRPr="00F1379F">
        <w:rPr>
          <w:b/>
          <w:bCs/>
          <w:sz w:val="18"/>
          <w:szCs w:val="18"/>
        </w:rPr>
        <w:t xml:space="preserve"> </w:t>
      </w:r>
      <w:r w:rsidRPr="00F1379F">
        <w:rPr>
          <w:b/>
          <w:bCs/>
          <w:i/>
          <w:sz w:val="18"/>
          <w:szCs w:val="18"/>
          <w:vertAlign w:val="subscript"/>
        </w:rPr>
        <w:t>j</w:t>
      </w:r>
      <w:r w:rsidRPr="00F1379F">
        <w:rPr>
          <w:b/>
          <w:bCs/>
          <w:i/>
          <w:sz w:val="18"/>
          <w:szCs w:val="18"/>
        </w:rPr>
        <w:t xml:space="preserve"> </w:t>
      </w:r>
      <w:r w:rsidRPr="00F1379F">
        <w:rPr>
          <w:b/>
          <w:bCs/>
          <w:iCs/>
          <w:sz w:val="18"/>
          <w:szCs w:val="18"/>
        </w:rPr>
        <w:t>and</w:t>
      </w:r>
      <w:r w:rsidRPr="00F1379F">
        <w:rPr>
          <w:b/>
          <w:bCs/>
          <w:i/>
          <w:sz w:val="18"/>
          <w:szCs w:val="18"/>
        </w:rPr>
        <w:t xml:space="preserve"> </w:t>
      </w:r>
      <w:proofErr w:type="spellStart"/>
      <w:r w:rsidRPr="00F1379F">
        <w:rPr>
          <w:b/>
          <w:bCs/>
          <w:i/>
          <w:sz w:val="18"/>
          <w:szCs w:val="18"/>
        </w:rPr>
        <w:t>L</w:t>
      </w:r>
      <w:r w:rsidRPr="00F1379F">
        <w:rPr>
          <w:b/>
          <w:bCs/>
          <w:sz w:val="18"/>
          <w:szCs w:val="18"/>
          <w:vertAlign w:val="subscript"/>
        </w:rPr>
        <w:t>MicLeft_OA</w:t>
      </w:r>
      <w:proofErr w:type="spellEnd"/>
      <w:r w:rsidRPr="00F1379F">
        <w:rPr>
          <w:b/>
          <w:bCs/>
          <w:sz w:val="18"/>
          <w:szCs w:val="18"/>
          <w:vertAlign w:val="subscript"/>
        </w:rPr>
        <w:t>,</w:t>
      </w:r>
      <w:r w:rsidRPr="00F1379F">
        <w:rPr>
          <w:b/>
          <w:bCs/>
          <w:sz w:val="18"/>
          <w:szCs w:val="18"/>
        </w:rPr>
        <w:t xml:space="preserve"> </w:t>
      </w:r>
      <w:r w:rsidRPr="00F1379F">
        <w:rPr>
          <w:b/>
          <w:bCs/>
          <w:i/>
          <w:sz w:val="18"/>
          <w:szCs w:val="18"/>
          <w:vertAlign w:val="subscript"/>
        </w:rPr>
        <w:t>j</w:t>
      </w:r>
      <w:r w:rsidRPr="00AA2013">
        <w:rPr>
          <w:b/>
          <w:bCs/>
          <w:lang w:val="en-US"/>
        </w:rPr>
        <w:t>,</w:t>
      </w:r>
      <w:r w:rsidRPr="009939C6">
        <w:rPr>
          <w:lang w:val="en-US"/>
        </w:rPr>
        <w:t xml:space="preserve"> within 2,0 dB(A) per side, allowing for the deletion of non-valid results, shall be used for the calculation of the intermediate or final result. </w:t>
      </w:r>
    </w:p>
    <w:p w14:paraId="0AF527BB" w14:textId="77777777" w:rsidR="007A0A7A" w:rsidRDefault="009C18DA" w:rsidP="009C18DA">
      <w:pPr>
        <w:tabs>
          <w:tab w:val="left" w:pos="2268"/>
        </w:tabs>
        <w:autoSpaceDE w:val="0"/>
        <w:autoSpaceDN w:val="0"/>
        <w:adjustRightInd w:val="0"/>
        <w:spacing w:after="120"/>
        <w:ind w:left="2268" w:right="1134"/>
        <w:jc w:val="both"/>
        <w:outlineLvl w:val="1"/>
        <w:rPr>
          <w:lang w:val="en-US"/>
        </w:rPr>
      </w:pPr>
      <w:r w:rsidRPr="009939C6">
        <w:rPr>
          <w:lang w:val="en-US"/>
        </w:rPr>
        <w:t xml:space="preserve">If a sound peak obviously out of character with the general sound pressure level is observed, that measurement shall be discarded. </w:t>
      </w:r>
    </w:p>
    <w:p w14:paraId="71F22F5C" w14:textId="77777777" w:rsidR="00E84912" w:rsidRDefault="009C18DA" w:rsidP="009C18DA">
      <w:pPr>
        <w:tabs>
          <w:tab w:val="left" w:pos="2268"/>
        </w:tabs>
        <w:autoSpaceDE w:val="0"/>
        <w:autoSpaceDN w:val="0"/>
        <w:adjustRightInd w:val="0"/>
        <w:spacing w:after="120"/>
        <w:ind w:left="2268" w:right="1134"/>
        <w:jc w:val="both"/>
        <w:outlineLvl w:val="1"/>
        <w:rPr>
          <w:lang w:val="en-US"/>
        </w:rPr>
      </w:pPr>
      <w:r w:rsidRPr="009939C6">
        <w:rPr>
          <w:lang w:val="en-US"/>
        </w:rPr>
        <w:t>For measurement of a vehicle in motion (forward and reversing) outdoor, the maximum A-weighted sound pressure level indicated during each passage</w:t>
      </w:r>
      <w:r w:rsidR="00422C58">
        <w:rPr>
          <w:lang w:val="en-US"/>
        </w:rPr>
        <w:t>,</w:t>
      </w:r>
      <w:r w:rsidRPr="009939C6">
        <w:rPr>
          <w:lang w:val="en-US"/>
        </w:rPr>
        <w:t xml:space="preserve"> (</w:t>
      </w:r>
      <w:proofErr w:type="spellStart"/>
      <w:r w:rsidRPr="009939C6">
        <w:rPr>
          <w:lang w:val="en-US"/>
        </w:rPr>
        <w:t>L</w:t>
      </w:r>
      <w:r w:rsidRPr="009939C6">
        <w:rPr>
          <w:vertAlign w:val="subscript"/>
          <w:lang w:val="en-US"/>
        </w:rPr>
        <w:t>test,j</w:t>
      </w:r>
      <w:proofErr w:type="spellEnd"/>
      <w:r w:rsidRPr="009939C6">
        <w:rPr>
          <w:lang w:val="en-US"/>
        </w:rPr>
        <w:t>)</w:t>
      </w:r>
      <w:r w:rsidR="00422C58">
        <w:rPr>
          <w:lang w:val="en-US"/>
        </w:rPr>
        <w:t>,</w:t>
      </w:r>
      <w:r w:rsidRPr="009939C6">
        <w:rPr>
          <w:lang w:val="en-US"/>
        </w:rPr>
        <w:t xml:space="preserve"> shall be noted for each microphone position, to the first significant digit after the decimal place (for example XX,X). </w:t>
      </w:r>
    </w:p>
    <w:p w14:paraId="0CBB172F" w14:textId="1AE9945F" w:rsidR="00697295" w:rsidRPr="00557C90" w:rsidRDefault="00697295" w:rsidP="009C18DA">
      <w:pPr>
        <w:tabs>
          <w:tab w:val="left" w:pos="2268"/>
        </w:tabs>
        <w:autoSpaceDE w:val="0"/>
        <w:autoSpaceDN w:val="0"/>
        <w:adjustRightInd w:val="0"/>
        <w:spacing w:after="120"/>
        <w:ind w:left="2268" w:right="1134"/>
        <w:jc w:val="both"/>
        <w:outlineLvl w:val="1"/>
        <w:rPr>
          <w:rStyle w:val="ui-provider"/>
          <w:b/>
          <w:bCs/>
          <w:lang w:val="en-US"/>
        </w:rPr>
      </w:pPr>
      <w:r w:rsidRPr="00557C90">
        <w:rPr>
          <w:rStyle w:val="ui-provider"/>
          <w:b/>
          <w:bCs/>
          <w:lang w:val="en-US"/>
        </w:rPr>
        <w:t>The reference point for forward conditions is the front plane of the vehicle. The reference point for reverse conditions is the rear plane of the vehicle.</w:t>
      </w:r>
    </w:p>
    <w:p w14:paraId="4AA2BE6C" w14:textId="51CE6038" w:rsidR="00E84912" w:rsidRPr="00557C90" w:rsidRDefault="00B51B99" w:rsidP="009C18DA">
      <w:pPr>
        <w:tabs>
          <w:tab w:val="left" w:pos="2268"/>
        </w:tabs>
        <w:autoSpaceDE w:val="0"/>
        <w:autoSpaceDN w:val="0"/>
        <w:adjustRightInd w:val="0"/>
        <w:spacing w:after="120"/>
        <w:ind w:left="2268" w:right="1134"/>
        <w:jc w:val="both"/>
        <w:outlineLvl w:val="1"/>
        <w:rPr>
          <w:rStyle w:val="ui-provider"/>
          <w:b/>
          <w:bCs/>
          <w:lang w:val="en-US"/>
        </w:rPr>
      </w:pPr>
      <w:r w:rsidRPr="00557C90">
        <w:rPr>
          <w:rStyle w:val="ui-provider"/>
          <w:b/>
          <w:bCs/>
          <w:lang w:val="en-US"/>
        </w:rPr>
        <w:t>For minimum specifications</w:t>
      </w:r>
      <w:r w:rsidR="00ED0875" w:rsidRPr="00557C90">
        <w:rPr>
          <w:rStyle w:val="ui-provider"/>
          <w:b/>
          <w:bCs/>
          <w:lang w:val="en-US"/>
        </w:rPr>
        <w:t xml:space="preserve"> as given in paragraph 6.2.8</w:t>
      </w:r>
      <w:r w:rsidRPr="00557C90">
        <w:rPr>
          <w:rStyle w:val="ui-provider"/>
          <w:b/>
          <w:bCs/>
          <w:lang w:val="en-US"/>
        </w:rPr>
        <w:t>, results are reported over the distance covered by the reference point from AA' to PP'.</w:t>
      </w:r>
    </w:p>
    <w:p w14:paraId="291DF026" w14:textId="2D558C71" w:rsidR="00B51B99" w:rsidRPr="00557C90" w:rsidRDefault="00B51B99" w:rsidP="009C18DA">
      <w:pPr>
        <w:tabs>
          <w:tab w:val="left" w:pos="2268"/>
        </w:tabs>
        <w:autoSpaceDE w:val="0"/>
        <w:autoSpaceDN w:val="0"/>
        <w:adjustRightInd w:val="0"/>
        <w:spacing w:after="120"/>
        <w:ind w:left="2268" w:right="1134"/>
        <w:jc w:val="both"/>
        <w:outlineLvl w:val="1"/>
        <w:rPr>
          <w:b/>
          <w:bCs/>
          <w:lang w:val="en-US"/>
        </w:rPr>
      </w:pPr>
      <w:r w:rsidRPr="00557C90">
        <w:rPr>
          <w:rStyle w:val="ui-provider"/>
          <w:b/>
          <w:bCs/>
          <w:lang w:val="en-US"/>
        </w:rPr>
        <w:t>For maximum specifications</w:t>
      </w:r>
      <w:r w:rsidR="00582FD5" w:rsidRPr="00557C90">
        <w:rPr>
          <w:rStyle w:val="ui-provider"/>
          <w:b/>
          <w:bCs/>
          <w:lang w:val="en-US"/>
        </w:rPr>
        <w:t xml:space="preserve"> as given in 6.2.8</w:t>
      </w:r>
      <w:r w:rsidRPr="00557C90">
        <w:rPr>
          <w:rStyle w:val="ui-provider"/>
          <w:b/>
          <w:bCs/>
          <w:lang w:val="en-US"/>
        </w:rPr>
        <w:t>, results are reported over the distance covered by the reference point from AA' to PP'</w:t>
      </w:r>
      <w:r w:rsidR="00697295" w:rsidRPr="00557C90">
        <w:rPr>
          <w:rStyle w:val="ui-provider"/>
          <w:b/>
          <w:bCs/>
          <w:lang w:val="en-US"/>
        </w:rPr>
        <w:t xml:space="preserve"> plus</w:t>
      </w:r>
      <w:r w:rsidR="00ED0875" w:rsidRPr="00557C90">
        <w:rPr>
          <w:rStyle w:val="ui-provider"/>
          <w:b/>
          <w:bCs/>
          <w:lang w:val="en-US"/>
        </w:rPr>
        <w:t xml:space="preserve"> the </w:t>
      </w:r>
      <w:r w:rsidRPr="00557C90">
        <w:rPr>
          <w:rStyle w:val="ui-provider"/>
          <w:b/>
          <w:bCs/>
          <w:lang w:val="en-US"/>
        </w:rPr>
        <w:t>vehicle length.</w:t>
      </w:r>
    </w:p>
    <w:p w14:paraId="6197F8CF" w14:textId="621D9E66" w:rsidR="009C18DA" w:rsidRDefault="009C18DA" w:rsidP="009C18DA">
      <w:pPr>
        <w:tabs>
          <w:tab w:val="left" w:pos="2268"/>
        </w:tabs>
        <w:autoSpaceDE w:val="0"/>
        <w:autoSpaceDN w:val="0"/>
        <w:adjustRightInd w:val="0"/>
        <w:spacing w:after="120"/>
        <w:ind w:left="2268" w:right="1134"/>
        <w:jc w:val="both"/>
        <w:outlineLvl w:val="1"/>
        <w:rPr>
          <w:lang w:val="en-US"/>
        </w:rPr>
      </w:pPr>
      <w:r w:rsidRPr="009939C6">
        <w:rPr>
          <w:lang w:val="en-US"/>
        </w:rPr>
        <w:t xml:space="preserve">For measurement of a vehicle in motion indoor and in standstill (forward and reversing), the maximum A-weighted sound pressure level indicated during each period of 5 seconds for each microphone position, </w:t>
      </w:r>
      <w:proofErr w:type="spellStart"/>
      <w:r w:rsidRPr="009939C6">
        <w:rPr>
          <w:lang w:val="en-US"/>
        </w:rPr>
        <w:t>L</w:t>
      </w:r>
      <w:r w:rsidRPr="009939C6">
        <w:rPr>
          <w:vertAlign w:val="subscript"/>
          <w:lang w:val="en-US"/>
        </w:rPr>
        <w:t>test,j</w:t>
      </w:r>
      <w:proofErr w:type="spellEnd"/>
      <w:r w:rsidRPr="009939C6">
        <w:rPr>
          <w:vertAlign w:val="subscript"/>
          <w:lang w:val="en-US"/>
        </w:rPr>
        <w:t>,</w:t>
      </w:r>
      <w:r w:rsidRPr="009939C6">
        <w:rPr>
          <w:lang w:val="en-US"/>
        </w:rPr>
        <w:t xml:space="preserve"> shall be noted, to the first significant digit after the decimal place (for example XX,X).</w:t>
      </w:r>
    </w:p>
    <w:p w14:paraId="73D75CE4" w14:textId="2F23BF98" w:rsidR="00134F11" w:rsidRPr="00431D56" w:rsidRDefault="008D5300" w:rsidP="009C18DA">
      <w:pPr>
        <w:tabs>
          <w:tab w:val="left" w:pos="2268"/>
        </w:tabs>
        <w:autoSpaceDE w:val="0"/>
        <w:autoSpaceDN w:val="0"/>
        <w:adjustRightInd w:val="0"/>
        <w:spacing w:after="120"/>
        <w:ind w:left="2268" w:right="1134"/>
        <w:jc w:val="both"/>
        <w:outlineLvl w:val="1"/>
        <w:rPr>
          <w:b/>
          <w:bCs/>
          <w:lang w:val="en-US"/>
        </w:rPr>
      </w:pPr>
      <w:r w:rsidRPr="00431D56">
        <w:rPr>
          <w:b/>
          <w:bCs/>
          <w:lang w:val="en-US"/>
        </w:rPr>
        <w:t xml:space="preserve">Report </w:t>
      </w:r>
      <w:r w:rsidR="00134F11" w:rsidRPr="00431D56">
        <w:rPr>
          <w:b/>
          <w:bCs/>
          <w:lang w:val="en-US"/>
        </w:rPr>
        <w:t>one-third octave bands as specified in paragraph 6.2.8. Table 3</w:t>
      </w:r>
      <w:r w:rsidR="00D26AE9">
        <w:rPr>
          <w:b/>
          <w:bCs/>
          <w:lang w:val="en-US"/>
        </w:rPr>
        <w:t>.</w:t>
      </w:r>
    </w:p>
    <w:p w14:paraId="59CF51CB" w14:textId="77777777" w:rsidR="009C18DA" w:rsidRPr="009939C6" w:rsidRDefault="009C18DA" w:rsidP="009C18DA">
      <w:pPr>
        <w:tabs>
          <w:tab w:val="left" w:pos="2268"/>
        </w:tabs>
        <w:autoSpaceDE w:val="0"/>
        <w:autoSpaceDN w:val="0"/>
        <w:adjustRightInd w:val="0"/>
        <w:spacing w:after="120"/>
        <w:ind w:left="2268" w:right="1134"/>
        <w:jc w:val="both"/>
        <w:outlineLvl w:val="1"/>
        <w:rPr>
          <w:strike/>
          <w:lang w:val="en-US"/>
        </w:rPr>
      </w:pPr>
      <w:proofErr w:type="spellStart"/>
      <w:r w:rsidRPr="009939C6">
        <w:rPr>
          <w:strike/>
          <w:lang w:val="en-US"/>
        </w:rPr>
        <w:t>L</w:t>
      </w:r>
      <w:r w:rsidRPr="009939C6">
        <w:rPr>
          <w:strike/>
          <w:vertAlign w:val="subscript"/>
          <w:lang w:val="en-US"/>
        </w:rPr>
        <w:t>test</w:t>
      </w:r>
      <w:r w:rsidRPr="009939C6">
        <w:rPr>
          <w:strike/>
          <w:lang w:val="en-US"/>
        </w:rPr>
        <w:t>,</w:t>
      </w:r>
      <w:r w:rsidRPr="009939C6">
        <w:rPr>
          <w:strike/>
          <w:vertAlign w:val="subscript"/>
          <w:lang w:val="en-US"/>
        </w:rPr>
        <w:t>j</w:t>
      </w:r>
      <w:proofErr w:type="spellEnd"/>
      <w:r w:rsidRPr="009939C6">
        <w:rPr>
          <w:strike/>
          <w:lang w:val="en-US"/>
        </w:rPr>
        <w:t xml:space="preserve"> shall be corrected according to paragraph 2.3.2 to obtain </w:t>
      </w:r>
      <w:proofErr w:type="spellStart"/>
      <w:r w:rsidRPr="009939C6">
        <w:rPr>
          <w:strike/>
          <w:lang w:val="en-US"/>
        </w:rPr>
        <w:t>L</w:t>
      </w:r>
      <w:r w:rsidRPr="009939C6">
        <w:rPr>
          <w:strike/>
          <w:vertAlign w:val="subscript"/>
          <w:lang w:val="en-US"/>
        </w:rPr>
        <w:t>testcorr,j</w:t>
      </w:r>
      <w:proofErr w:type="spellEnd"/>
      <w:r w:rsidRPr="009939C6">
        <w:rPr>
          <w:strike/>
          <w:lang w:val="en-US"/>
        </w:rPr>
        <w:t>.</w:t>
      </w:r>
    </w:p>
    <w:p w14:paraId="0181B151" w14:textId="77777777" w:rsidR="009C18DA" w:rsidRPr="009939C6" w:rsidRDefault="009C18DA" w:rsidP="009C18DA">
      <w:pPr>
        <w:tabs>
          <w:tab w:val="left" w:pos="2268"/>
        </w:tabs>
        <w:autoSpaceDE w:val="0"/>
        <w:autoSpaceDN w:val="0"/>
        <w:adjustRightInd w:val="0"/>
        <w:spacing w:after="120"/>
        <w:ind w:left="2268" w:right="1134"/>
        <w:jc w:val="both"/>
        <w:outlineLvl w:val="1"/>
        <w:rPr>
          <w:szCs w:val="24"/>
          <w:lang w:val="en-US"/>
        </w:rPr>
      </w:pPr>
      <w:r w:rsidRPr="009939C6">
        <w:rPr>
          <w:strike/>
          <w:lang w:val="en-US"/>
        </w:rPr>
        <w:lastRenderedPageBreak/>
        <w:t>For each maximum A-weighted sound pressure level, the corresponding one-third-octave spectrum shall be reported for each microphone position. No background correction shall be applied to any measured one-third octave result.</w:t>
      </w:r>
    </w:p>
    <w:p w14:paraId="3CCDFBB1" w14:textId="1602B818" w:rsidR="00396F70" w:rsidRDefault="00396F70" w:rsidP="00396F70">
      <w:pPr>
        <w:pStyle w:val="SingleTxtG"/>
        <w:ind w:left="2268" w:hanging="1134"/>
        <w:rPr>
          <w:lang w:val="en-US"/>
        </w:rPr>
      </w:pPr>
      <w:r>
        <w:rPr>
          <w:i/>
          <w:lang w:val="en-US"/>
        </w:rPr>
        <w:t xml:space="preserve">Annex 3, </w:t>
      </w:r>
      <w:r w:rsidRPr="00E8703C">
        <w:rPr>
          <w:i/>
          <w:lang w:val="en-US"/>
        </w:rPr>
        <w:t xml:space="preserve">Paragraph </w:t>
      </w:r>
      <w:r>
        <w:rPr>
          <w:i/>
          <w:lang w:val="en-US"/>
        </w:rPr>
        <w:t>3.5</w:t>
      </w:r>
      <w:r w:rsidRPr="00E8703C">
        <w:rPr>
          <w:i/>
          <w:lang w:val="en-US"/>
        </w:rPr>
        <w:t xml:space="preserve">., </w:t>
      </w:r>
      <w:r w:rsidRPr="00E8703C">
        <w:rPr>
          <w:lang w:val="en-US"/>
        </w:rPr>
        <w:t>amend to read:</w:t>
      </w:r>
    </w:p>
    <w:p w14:paraId="729F7985" w14:textId="77777777" w:rsidR="008D11DF" w:rsidRPr="009939C6" w:rsidRDefault="008D11DF" w:rsidP="008D11DF">
      <w:pPr>
        <w:autoSpaceDE w:val="0"/>
        <w:autoSpaceDN w:val="0"/>
        <w:adjustRightInd w:val="0"/>
        <w:spacing w:after="120"/>
        <w:ind w:left="2268" w:right="1134" w:hanging="1134"/>
        <w:jc w:val="both"/>
        <w:outlineLvl w:val="1"/>
        <w:rPr>
          <w:b/>
          <w:bCs/>
          <w:lang w:val="en-US"/>
        </w:rPr>
      </w:pPr>
      <w:r w:rsidRPr="009939C6">
        <w:rPr>
          <w:lang w:val="en-US"/>
        </w:rPr>
        <w:t>3.5.</w:t>
      </w:r>
      <w:r w:rsidRPr="009939C6">
        <w:rPr>
          <w:b/>
          <w:bCs/>
          <w:lang w:val="en-US"/>
        </w:rPr>
        <w:tab/>
      </w:r>
      <w:r w:rsidRPr="009939C6">
        <w:rPr>
          <w:lang w:val="en-US"/>
        </w:rPr>
        <w:t xml:space="preserve">Data compilation and reported </w:t>
      </w:r>
      <w:proofErr w:type="gramStart"/>
      <w:r w:rsidRPr="009939C6">
        <w:rPr>
          <w:lang w:val="en-US"/>
        </w:rPr>
        <w:t>results</w:t>
      </w:r>
      <w:proofErr w:type="gramEnd"/>
    </w:p>
    <w:p w14:paraId="6B05E9F6" w14:textId="59B2AFEE" w:rsidR="008D11DF" w:rsidRPr="005F3834" w:rsidRDefault="008D11DF" w:rsidP="008D11DF">
      <w:pPr>
        <w:autoSpaceDE w:val="0"/>
        <w:autoSpaceDN w:val="0"/>
        <w:adjustRightInd w:val="0"/>
        <w:spacing w:after="120"/>
        <w:ind w:left="2268" w:right="1134"/>
        <w:jc w:val="both"/>
        <w:outlineLvl w:val="1"/>
        <w:rPr>
          <w:lang w:val="en-US"/>
        </w:rPr>
      </w:pPr>
      <w:r w:rsidRPr="005F3834">
        <w:rPr>
          <w:lang w:val="en-US"/>
        </w:rPr>
        <w:t xml:space="preserve">For each test condition described in paragraph 3.3., the </w:t>
      </w:r>
      <w:r w:rsidRPr="005F3834">
        <w:rPr>
          <w:strike/>
          <w:lang w:val="en-US"/>
        </w:rPr>
        <w:t xml:space="preserve">background corrected results, </w:t>
      </w:r>
      <w:proofErr w:type="spellStart"/>
      <w:r w:rsidRPr="005F3834">
        <w:rPr>
          <w:strike/>
          <w:lang w:val="en-US"/>
        </w:rPr>
        <w:t>L</w:t>
      </w:r>
      <w:r w:rsidRPr="005F3834">
        <w:rPr>
          <w:strike/>
          <w:vertAlign w:val="subscript"/>
          <w:lang w:val="en-US"/>
        </w:rPr>
        <w:t>testcorr,j</w:t>
      </w:r>
      <w:proofErr w:type="spellEnd"/>
      <w:r w:rsidRPr="005F3834">
        <w:rPr>
          <w:strike/>
          <w:lang w:val="en-US"/>
        </w:rPr>
        <w:t xml:space="preserve">, and the corresponding one third octave spectra of both sides of the vehicle individually </w:t>
      </w:r>
      <w:r w:rsidRPr="005F3834">
        <w:rPr>
          <w:lang w:val="en-US"/>
        </w:rPr>
        <w:t>overall Sound Pressure Level and the corresponding one</w:t>
      </w:r>
      <w:r w:rsidR="0099799E" w:rsidRPr="00557C90">
        <w:rPr>
          <w:b/>
          <w:bCs/>
          <w:lang w:val="en-US"/>
        </w:rPr>
        <w:t>-</w:t>
      </w:r>
      <w:r w:rsidRPr="005F3834">
        <w:rPr>
          <w:lang w:val="en-US"/>
        </w:rPr>
        <w:t xml:space="preserve">third octave spectra of both sides of the vehicle individually shall be arithmetically averaged and rounded to the first decimal place. </w:t>
      </w:r>
    </w:p>
    <w:p w14:paraId="5CED6BF1" w14:textId="1A17B4AF" w:rsidR="008D11DF" w:rsidRPr="005F3834" w:rsidRDefault="008D11DF" w:rsidP="008D11DF">
      <w:pPr>
        <w:autoSpaceDE w:val="0"/>
        <w:autoSpaceDN w:val="0"/>
        <w:adjustRightInd w:val="0"/>
        <w:spacing w:after="120"/>
        <w:ind w:left="2268" w:right="1134"/>
        <w:jc w:val="both"/>
        <w:outlineLvl w:val="1"/>
        <w:rPr>
          <w:lang w:val="en-US"/>
        </w:rPr>
      </w:pPr>
      <w:r w:rsidRPr="005F3834">
        <w:rPr>
          <w:lang w:val="en-US"/>
        </w:rPr>
        <w:t xml:space="preserve">For the measurements of the opposite side of driving direction at method “B”, “C”, </w:t>
      </w:r>
      <w:r w:rsidR="00CE3934" w:rsidRPr="00431D56">
        <w:rPr>
          <w:b/>
          <w:bCs/>
          <w:lang w:val="en-US"/>
        </w:rPr>
        <w:t>and</w:t>
      </w:r>
      <w:r w:rsidR="00CE3934">
        <w:rPr>
          <w:lang w:val="en-US"/>
        </w:rPr>
        <w:t xml:space="preserve"> </w:t>
      </w:r>
      <w:r w:rsidRPr="005F3834">
        <w:rPr>
          <w:lang w:val="en-US"/>
        </w:rPr>
        <w:t>“D”</w:t>
      </w:r>
      <w:r w:rsidR="00CE3934" w:rsidRPr="00431D56">
        <w:rPr>
          <w:b/>
          <w:bCs/>
          <w:lang w:val="en-US"/>
        </w:rPr>
        <w:t>,</w:t>
      </w:r>
      <w:r w:rsidRPr="005F3834">
        <w:rPr>
          <w:lang w:val="en-US"/>
        </w:rPr>
        <w:t xml:space="preserve"> additional microphones are necessary (see figure 2a , 2b). </w:t>
      </w:r>
    </w:p>
    <w:p w14:paraId="7E9A0757" w14:textId="552491D1" w:rsidR="00456C26" w:rsidRPr="00E8703C" w:rsidRDefault="008D11DF" w:rsidP="00BB1CCA">
      <w:pPr>
        <w:autoSpaceDE w:val="0"/>
        <w:autoSpaceDN w:val="0"/>
        <w:adjustRightInd w:val="0"/>
        <w:spacing w:after="120"/>
        <w:ind w:left="2268" w:right="1134"/>
        <w:jc w:val="both"/>
        <w:outlineLvl w:val="1"/>
        <w:rPr>
          <w:lang w:val="en-US"/>
        </w:rPr>
      </w:pPr>
      <w:r w:rsidRPr="009939C6">
        <w:rPr>
          <w:lang w:val="en-US"/>
        </w:rPr>
        <w:t xml:space="preserve">The final A-weighted </w:t>
      </w:r>
      <w:r w:rsidRPr="009939C6">
        <w:rPr>
          <w:b/>
          <w:bCs/>
          <w:lang w:val="en-US"/>
        </w:rPr>
        <w:t>overall</w:t>
      </w:r>
      <w:r w:rsidRPr="009939C6">
        <w:rPr>
          <w:lang w:val="en-US"/>
        </w:rPr>
        <w:t xml:space="preserve"> sound pressure level results </w:t>
      </w:r>
      <w:r w:rsidR="00477D2F" w:rsidRPr="00F1379F">
        <w:rPr>
          <w:rFonts w:eastAsia="MS Mincho"/>
          <w:b/>
          <w:bCs/>
          <w:i/>
          <w:sz w:val="18"/>
          <w:szCs w:val="18"/>
        </w:rPr>
        <w:t>L</w:t>
      </w:r>
      <w:r w:rsidR="00477D2F" w:rsidRPr="00F1379F">
        <w:rPr>
          <w:rFonts w:eastAsia="MS Mincho"/>
          <w:b/>
          <w:bCs/>
          <w:sz w:val="18"/>
          <w:szCs w:val="18"/>
          <w:vertAlign w:val="subscript"/>
        </w:rPr>
        <w:t>crs,10</w:t>
      </w:r>
      <w:r w:rsidRPr="009939C6">
        <w:rPr>
          <w:lang w:val="en-US"/>
        </w:rPr>
        <w:t xml:space="preserve">, </w:t>
      </w:r>
      <w:r w:rsidR="00E239B7" w:rsidRPr="00F1379F">
        <w:rPr>
          <w:rFonts w:eastAsia="MS Mincho"/>
          <w:b/>
          <w:bCs/>
          <w:i/>
          <w:sz w:val="18"/>
          <w:szCs w:val="18"/>
        </w:rPr>
        <w:t>L</w:t>
      </w:r>
      <w:r w:rsidR="00E239B7" w:rsidRPr="00F1379F">
        <w:rPr>
          <w:rFonts w:eastAsia="MS Mincho"/>
          <w:b/>
          <w:bCs/>
          <w:sz w:val="18"/>
          <w:szCs w:val="18"/>
          <w:vertAlign w:val="subscript"/>
        </w:rPr>
        <w:t>crs,20</w:t>
      </w:r>
      <w:r w:rsidRPr="009939C6">
        <w:rPr>
          <w:lang w:val="en-US"/>
        </w:rPr>
        <w:t xml:space="preserve">and </w:t>
      </w:r>
      <w:proofErr w:type="spellStart"/>
      <w:r w:rsidRPr="009939C6">
        <w:rPr>
          <w:lang w:val="en-US"/>
        </w:rPr>
        <w:t>L</w:t>
      </w:r>
      <w:r w:rsidRPr="009939C6">
        <w:rPr>
          <w:vertAlign w:val="subscript"/>
          <w:lang w:val="en-US"/>
        </w:rPr>
        <w:t>reverse</w:t>
      </w:r>
      <w:proofErr w:type="spellEnd"/>
      <w:r w:rsidRPr="009939C6">
        <w:rPr>
          <w:lang w:val="en-US"/>
        </w:rPr>
        <w:t xml:space="preserve"> to be reported are the lower values of the two averages of both sides, rounded to the nearest integer. </w:t>
      </w:r>
      <w:r w:rsidRPr="00431D56">
        <w:rPr>
          <w:strike/>
          <w:lang w:val="en-US"/>
        </w:rPr>
        <w:t>The final one third octave spectra to be reported are the spectra corresponding to the same side as the reported A-weighted sound pressure level.</w:t>
      </w:r>
      <w:r w:rsidRPr="009939C6">
        <w:rPr>
          <w:b/>
          <w:bCs/>
          <w:lang w:val="en-US"/>
        </w:rPr>
        <w:t xml:space="preserve"> </w:t>
      </w:r>
      <w:r w:rsidRPr="00CD55BA">
        <w:rPr>
          <w:strike/>
          <w:lang w:val="en-US"/>
        </w:rPr>
        <w:t>The</w:t>
      </w:r>
      <w:r w:rsidRPr="00CD55BA">
        <w:rPr>
          <w:b/>
          <w:bCs/>
          <w:strike/>
          <w:lang w:val="en-US"/>
        </w:rPr>
        <w:t xml:space="preserve"> </w:t>
      </w:r>
      <w:r w:rsidR="003E37D4" w:rsidRPr="00CD55BA">
        <w:rPr>
          <w:b/>
          <w:bCs/>
          <w:strike/>
          <w:lang w:val="en-US"/>
        </w:rPr>
        <w:t>o</w:t>
      </w:r>
      <w:r w:rsidRPr="00CD55BA">
        <w:rPr>
          <w:b/>
          <w:bCs/>
          <w:strike/>
          <w:lang w:val="en-US"/>
        </w:rPr>
        <w:t xml:space="preserve">verall </w:t>
      </w:r>
      <w:r w:rsidRPr="00CD55BA">
        <w:rPr>
          <w:strike/>
          <w:lang w:val="en-US"/>
        </w:rPr>
        <w:t xml:space="preserve">level shall be reported on </w:t>
      </w:r>
      <w:r w:rsidR="00DF2800" w:rsidRPr="00CD55BA">
        <w:rPr>
          <w:strike/>
          <w:lang w:val="en-US"/>
        </w:rPr>
        <w:t>the side with the lowest</w:t>
      </w:r>
      <w:r w:rsidR="00693961" w:rsidRPr="00CD55BA">
        <w:rPr>
          <w:strike/>
          <w:lang w:val="en-US"/>
        </w:rPr>
        <w:t xml:space="preserve"> level.</w:t>
      </w:r>
      <w:r w:rsidRPr="00CD55BA">
        <w:rPr>
          <w:strike/>
          <w:lang w:val="en-US"/>
        </w:rPr>
        <w:t xml:space="preserve"> </w:t>
      </w:r>
      <w:r w:rsidRPr="001A6678">
        <w:rPr>
          <w:strike/>
          <w:lang w:val="en-US"/>
        </w:rPr>
        <w:t>sides</w:t>
      </w:r>
      <w:r w:rsidRPr="00693961">
        <w:rPr>
          <w:strike/>
          <w:lang w:val="en-US"/>
        </w:rPr>
        <w:t>.</w:t>
      </w:r>
      <w:r>
        <w:rPr>
          <w:b/>
          <w:bCs/>
          <w:lang w:val="en-US"/>
        </w:rPr>
        <w:t xml:space="preserve"> </w:t>
      </w:r>
      <w:r w:rsidRPr="009939C6">
        <w:rPr>
          <w:b/>
          <w:bCs/>
          <w:lang w:val="en-US"/>
        </w:rPr>
        <w:t xml:space="preserve"> </w:t>
      </w:r>
      <w:proofErr w:type="gramStart"/>
      <w:r>
        <w:rPr>
          <w:b/>
          <w:bCs/>
          <w:lang w:val="en-US"/>
        </w:rPr>
        <w:t>The</w:t>
      </w:r>
      <w:r w:rsidRPr="009939C6">
        <w:rPr>
          <w:b/>
          <w:bCs/>
          <w:lang w:val="en-US"/>
        </w:rPr>
        <w:t xml:space="preserve"> </w:t>
      </w:r>
      <w:r w:rsidR="00A61D42" w:rsidRPr="00557C90">
        <w:rPr>
          <w:b/>
          <w:bCs/>
          <w:lang w:val="en-US"/>
        </w:rPr>
        <w:t>one</w:t>
      </w:r>
      <w:r w:rsidR="0063026E">
        <w:rPr>
          <w:b/>
          <w:bCs/>
          <w:lang w:val="en-US"/>
        </w:rPr>
        <w:t>-</w:t>
      </w:r>
      <w:r w:rsidR="00A61D42" w:rsidRPr="00557C90">
        <w:rPr>
          <w:b/>
          <w:bCs/>
          <w:lang w:val="en-US"/>
        </w:rPr>
        <w:t>third</w:t>
      </w:r>
      <w:r w:rsidR="00A61D42">
        <w:rPr>
          <w:lang w:val="en-US"/>
        </w:rPr>
        <w:t xml:space="preserve"> </w:t>
      </w:r>
      <w:r w:rsidRPr="005F3834">
        <w:rPr>
          <w:lang w:val="en-US"/>
        </w:rPr>
        <w:t>octave band</w:t>
      </w:r>
      <w:r w:rsidRPr="009939C6">
        <w:rPr>
          <w:b/>
          <w:bCs/>
          <w:lang w:val="en-US"/>
        </w:rPr>
        <w:t xml:space="preserve"> </w:t>
      </w:r>
      <w:r>
        <w:rPr>
          <w:b/>
          <w:bCs/>
          <w:lang w:val="en-US"/>
        </w:rPr>
        <w:t>frequency spectrum,</w:t>
      </w:r>
      <w:proofErr w:type="gramEnd"/>
      <w:r>
        <w:rPr>
          <w:b/>
          <w:bCs/>
          <w:lang w:val="en-US"/>
        </w:rPr>
        <w:t xml:space="preserve"> shall be reported for both sides of the vehicle, </w:t>
      </w:r>
      <w:proofErr w:type="spellStart"/>
      <w:r w:rsidRPr="00F1379F">
        <w:rPr>
          <w:b/>
          <w:bCs/>
          <w:i/>
          <w:sz w:val="18"/>
          <w:szCs w:val="18"/>
        </w:rPr>
        <w:t>L</w:t>
      </w:r>
      <w:r w:rsidRPr="00F1379F">
        <w:rPr>
          <w:b/>
          <w:bCs/>
          <w:sz w:val="18"/>
          <w:szCs w:val="18"/>
          <w:vertAlign w:val="subscript"/>
        </w:rPr>
        <w:t>MicLeftBAND</w:t>
      </w:r>
      <w:proofErr w:type="spellEnd"/>
      <w:r w:rsidRPr="00F1379F">
        <w:rPr>
          <w:b/>
          <w:bCs/>
          <w:sz w:val="18"/>
          <w:szCs w:val="18"/>
        </w:rPr>
        <w:t xml:space="preserve"> and </w:t>
      </w:r>
      <w:proofErr w:type="spellStart"/>
      <w:r w:rsidRPr="00F1379F">
        <w:rPr>
          <w:b/>
          <w:bCs/>
          <w:i/>
          <w:sz w:val="18"/>
          <w:szCs w:val="18"/>
        </w:rPr>
        <w:t>L</w:t>
      </w:r>
      <w:r w:rsidRPr="00F1379F">
        <w:rPr>
          <w:b/>
          <w:bCs/>
          <w:sz w:val="18"/>
          <w:szCs w:val="18"/>
          <w:vertAlign w:val="subscript"/>
        </w:rPr>
        <w:t>MicRightBAND</w:t>
      </w:r>
      <w:proofErr w:type="spellEnd"/>
      <w:r w:rsidR="00AF6B9B" w:rsidRPr="00F1379F">
        <w:rPr>
          <w:b/>
          <w:bCs/>
          <w:sz w:val="18"/>
          <w:szCs w:val="18"/>
        </w:rPr>
        <w:t xml:space="preserve"> .</w:t>
      </w:r>
    </w:p>
    <w:p w14:paraId="6836974F" w14:textId="302702DB" w:rsidR="004716F3" w:rsidRDefault="004716F3" w:rsidP="004716F3">
      <w:pPr>
        <w:pStyle w:val="SingleTxtG"/>
        <w:ind w:left="2268" w:hanging="1134"/>
        <w:rPr>
          <w:lang w:val="en-US"/>
        </w:rPr>
      </w:pPr>
      <w:r>
        <w:rPr>
          <w:i/>
          <w:lang w:val="en-US"/>
        </w:rPr>
        <w:t xml:space="preserve">Annex 3, </w:t>
      </w:r>
      <w:r w:rsidRPr="00E8703C">
        <w:rPr>
          <w:i/>
          <w:lang w:val="en-US"/>
        </w:rPr>
        <w:t xml:space="preserve">Paragraph </w:t>
      </w:r>
      <w:r>
        <w:rPr>
          <w:i/>
          <w:lang w:val="en-US"/>
        </w:rPr>
        <w:t>3.5.1</w:t>
      </w:r>
      <w:r w:rsidRPr="00E8703C">
        <w:rPr>
          <w:i/>
          <w:lang w:val="en-US"/>
        </w:rPr>
        <w:t xml:space="preserve">., </w:t>
      </w:r>
      <w:r w:rsidRPr="00E8703C">
        <w:rPr>
          <w:lang w:val="en-US"/>
        </w:rPr>
        <w:t>amend to read:</w:t>
      </w:r>
    </w:p>
    <w:p w14:paraId="0C64C40E" w14:textId="77777777" w:rsidR="002A3B27" w:rsidRPr="002A3B27" w:rsidRDefault="002A3B27" w:rsidP="002A3B27">
      <w:pPr>
        <w:tabs>
          <w:tab w:val="left" w:pos="2268"/>
        </w:tabs>
        <w:autoSpaceDE w:val="0"/>
        <w:autoSpaceDN w:val="0"/>
        <w:adjustRightInd w:val="0"/>
        <w:spacing w:after="120"/>
        <w:ind w:left="2268" w:right="1134" w:hanging="1134"/>
        <w:jc w:val="both"/>
        <w:outlineLvl w:val="1"/>
        <w:rPr>
          <w:lang w:val="en-US"/>
        </w:rPr>
      </w:pPr>
      <w:r w:rsidRPr="009939C6">
        <w:rPr>
          <w:b/>
          <w:bCs/>
          <w:lang w:val="en-US"/>
        </w:rPr>
        <w:t>3.5.1</w:t>
      </w:r>
      <w:r>
        <w:rPr>
          <w:b/>
          <w:bCs/>
          <w:lang w:val="en-US"/>
        </w:rPr>
        <w:t>.</w:t>
      </w:r>
      <w:r w:rsidRPr="009939C6">
        <w:rPr>
          <w:b/>
          <w:bCs/>
          <w:lang w:val="en-US"/>
        </w:rPr>
        <w:t xml:space="preserve"> </w:t>
      </w:r>
      <w:r w:rsidRPr="009939C6">
        <w:rPr>
          <w:b/>
          <w:bCs/>
          <w:lang w:val="en-US"/>
        </w:rPr>
        <w:tab/>
      </w:r>
      <w:r w:rsidRPr="002A3B27">
        <w:rPr>
          <w:lang w:val="en-US"/>
        </w:rPr>
        <w:t xml:space="preserve">Intermediate processing when 5 microphone array is </w:t>
      </w:r>
      <w:proofErr w:type="gramStart"/>
      <w:r w:rsidRPr="002A3B27">
        <w:rPr>
          <w:lang w:val="en-US"/>
        </w:rPr>
        <w:t>used</w:t>
      </w:r>
      <w:proofErr w:type="gramEnd"/>
    </w:p>
    <w:p w14:paraId="10C20AD4" w14:textId="77777777" w:rsidR="002A3B27" w:rsidRPr="002A3B27" w:rsidRDefault="002A3B27" w:rsidP="002A3B27">
      <w:pPr>
        <w:pStyle w:val="BodyText"/>
        <w:autoSpaceDE w:val="0"/>
        <w:autoSpaceDN w:val="0"/>
        <w:adjustRightInd w:val="0"/>
        <w:ind w:left="2268" w:right="1134"/>
        <w:rPr>
          <w:szCs w:val="24"/>
          <w:lang w:val="en-US"/>
        </w:rPr>
      </w:pPr>
      <w:r w:rsidRPr="002A3B27">
        <w:rPr>
          <w:szCs w:val="24"/>
          <w:lang w:val="en-US"/>
        </w:rPr>
        <w:t xml:space="preserve">For each vehicle operating condition, stationary or moving, the five left and right microphone results shall be processed to provide a single left and right result for each measurement run </w:t>
      </w:r>
      <w:r w:rsidRPr="002A3B27">
        <w:rPr>
          <w:i/>
          <w:iCs/>
          <w:szCs w:val="24"/>
          <w:lang w:val="en-US"/>
        </w:rPr>
        <w:t>j</w:t>
      </w:r>
      <w:r w:rsidRPr="002A3B27">
        <w:rPr>
          <w:szCs w:val="24"/>
          <w:lang w:val="en-US"/>
        </w:rPr>
        <w:t>.</w:t>
      </w:r>
    </w:p>
    <w:p w14:paraId="7F263443" w14:textId="77777777" w:rsidR="002A3B27" w:rsidRPr="003F7A20" w:rsidRDefault="002A3B27" w:rsidP="002A3B27">
      <w:pPr>
        <w:pStyle w:val="BodyText"/>
        <w:autoSpaceDE w:val="0"/>
        <w:autoSpaceDN w:val="0"/>
        <w:adjustRightInd w:val="0"/>
        <w:ind w:left="2268" w:right="1134"/>
        <w:jc w:val="both"/>
        <w:rPr>
          <w:szCs w:val="24"/>
          <w:lang w:val="en-US"/>
        </w:rPr>
      </w:pPr>
      <w:r w:rsidRPr="003F7A20">
        <w:rPr>
          <w:szCs w:val="24"/>
          <w:lang w:val="en-US"/>
        </w:rPr>
        <w:t xml:space="preserve">The intermediate processing for each measurement run </w:t>
      </w:r>
      <w:r w:rsidRPr="003F7A20">
        <w:rPr>
          <w:i/>
          <w:iCs/>
          <w:szCs w:val="24"/>
          <w:lang w:val="en-US"/>
        </w:rPr>
        <w:t>j</w:t>
      </w:r>
      <w:r w:rsidRPr="003F7A20">
        <w:rPr>
          <w:szCs w:val="24"/>
          <w:lang w:val="en-US"/>
        </w:rPr>
        <w:t xml:space="preserve"> and for the five microphone positions </w:t>
      </w:r>
      <w:proofErr w:type="spellStart"/>
      <w:r w:rsidRPr="003F7A20">
        <w:rPr>
          <w:i/>
          <w:iCs/>
          <w:szCs w:val="24"/>
          <w:lang w:val="en-US"/>
        </w:rPr>
        <w:t>i</w:t>
      </w:r>
      <w:proofErr w:type="spellEnd"/>
      <w:r w:rsidRPr="003F7A20">
        <w:rPr>
          <w:szCs w:val="24"/>
          <w:lang w:val="en-US"/>
        </w:rPr>
        <w:t xml:space="preserve"> will produce a single result for the overall sound pressure level for the left and right side of the vehicle and a single one-third octave spectra for the left and right side of the vehicle. All further processing is done using these results.   </w:t>
      </w:r>
    </w:p>
    <w:p w14:paraId="34EEAA58" w14:textId="789816D5" w:rsidR="002A3B27" w:rsidRDefault="002A3B27" w:rsidP="00BB1CCA">
      <w:pPr>
        <w:pStyle w:val="BodyText"/>
        <w:autoSpaceDE w:val="0"/>
        <w:autoSpaceDN w:val="0"/>
        <w:adjustRightInd w:val="0"/>
        <w:ind w:left="2268" w:right="1134"/>
        <w:jc w:val="both"/>
        <w:rPr>
          <w:b/>
          <w:bCs/>
          <w:szCs w:val="24"/>
          <w:lang w:val="en-US"/>
        </w:rPr>
      </w:pPr>
      <w:r w:rsidRPr="003F7A20">
        <w:rPr>
          <w:szCs w:val="24"/>
          <w:lang w:val="en-US"/>
        </w:rPr>
        <w:t>Figures 6 and 7 in the appendix to Annex A gives measurement criteria for overall sound pressure level and one-third</w:t>
      </w:r>
      <w:r w:rsidR="00237172">
        <w:rPr>
          <w:szCs w:val="24"/>
          <w:lang w:val="en-US"/>
        </w:rPr>
        <w:t xml:space="preserve"> </w:t>
      </w:r>
      <w:r w:rsidRPr="003F7A20">
        <w:rPr>
          <w:szCs w:val="24"/>
          <w:lang w:val="en-US"/>
        </w:rPr>
        <w:t>octave</w:t>
      </w:r>
      <w:r w:rsidR="00D20890">
        <w:rPr>
          <w:szCs w:val="24"/>
          <w:lang w:val="en-US"/>
        </w:rPr>
        <w:t xml:space="preserve"> </w:t>
      </w:r>
      <w:r w:rsidRPr="003F7A20">
        <w:rPr>
          <w:szCs w:val="24"/>
          <w:lang w:val="en-US"/>
        </w:rPr>
        <w:t>band sound pressure levels in flowchart form as an aid to measurement and reporting results.</w:t>
      </w:r>
    </w:p>
    <w:p w14:paraId="4309B5A1" w14:textId="7DB0E65B" w:rsidR="002A3B27" w:rsidRPr="009939C6" w:rsidRDefault="002A3B27" w:rsidP="002A3B27">
      <w:pPr>
        <w:pStyle w:val="BodyText"/>
        <w:autoSpaceDE w:val="0"/>
        <w:autoSpaceDN w:val="0"/>
        <w:adjustRightInd w:val="0"/>
        <w:ind w:right="1134"/>
        <w:rPr>
          <w:b/>
          <w:bCs/>
          <w:szCs w:val="24"/>
          <w:lang w:val="en-US"/>
        </w:rPr>
      </w:pPr>
      <w:r>
        <w:rPr>
          <w:b/>
          <w:bCs/>
          <w:szCs w:val="24"/>
          <w:lang w:val="en-US"/>
        </w:rPr>
        <w:tab/>
      </w:r>
      <w:r>
        <w:rPr>
          <w:b/>
          <w:bCs/>
          <w:szCs w:val="24"/>
          <w:lang w:val="en-US"/>
        </w:rPr>
        <w:tab/>
        <w:t>3.5.1.1</w:t>
      </w:r>
      <w:r w:rsidR="00D24981">
        <w:rPr>
          <w:b/>
          <w:bCs/>
          <w:szCs w:val="24"/>
          <w:lang w:val="en-US"/>
        </w:rPr>
        <w:t>.</w:t>
      </w:r>
      <w:r>
        <w:rPr>
          <w:b/>
          <w:bCs/>
          <w:szCs w:val="24"/>
          <w:lang w:val="en-US"/>
        </w:rPr>
        <w:t xml:space="preserve"> </w:t>
      </w:r>
      <w:r w:rsidR="00BB1CCA">
        <w:rPr>
          <w:b/>
          <w:bCs/>
          <w:szCs w:val="24"/>
          <w:lang w:val="en-US"/>
        </w:rPr>
        <w:tab/>
      </w:r>
      <w:r>
        <w:rPr>
          <w:b/>
          <w:bCs/>
          <w:szCs w:val="24"/>
          <w:lang w:val="en-US"/>
        </w:rPr>
        <w:t>Overall sound pressure level</w:t>
      </w:r>
    </w:p>
    <w:p w14:paraId="6689BC26" w14:textId="77777777" w:rsidR="002A3B27" w:rsidRPr="009939C6" w:rsidRDefault="002A3B27" w:rsidP="002A3B27">
      <w:pPr>
        <w:pStyle w:val="BodyText"/>
        <w:autoSpaceDE w:val="0"/>
        <w:autoSpaceDN w:val="0"/>
        <w:adjustRightInd w:val="0"/>
        <w:ind w:left="2268" w:right="1134"/>
        <w:rPr>
          <w:b/>
          <w:bCs/>
          <w:szCs w:val="24"/>
          <w:lang w:val="en-US"/>
        </w:rPr>
      </w:pPr>
    </w:p>
    <w:p w14:paraId="4D03F5C4" w14:textId="77777777" w:rsidR="002A3B27" w:rsidRPr="009939C6" w:rsidRDefault="002A3B27" w:rsidP="002A3B27">
      <w:pPr>
        <w:pStyle w:val="BodyText"/>
        <w:autoSpaceDE w:val="0"/>
        <w:autoSpaceDN w:val="0"/>
        <w:adjustRightInd w:val="0"/>
        <w:ind w:left="2268" w:right="1134"/>
        <w:rPr>
          <w:b/>
          <w:bCs/>
          <w:iCs/>
          <w:szCs w:val="24"/>
          <w:lang w:val="en-US"/>
        </w:rPr>
      </w:pPr>
      <w:r w:rsidRPr="009939C6">
        <w:rPr>
          <w:b/>
          <w:bCs/>
          <w:szCs w:val="24"/>
          <w:lang w:val="en-US"/>
        </w:rPr>
        <w:t xml:space="preserve">The value </w:t>
      </w:r>
      <w:proofErr w:type="spellStart"/>
      <w:r w:rsidRPr="009939C6">
        <w:rPr>
          <w:b/>
          <w:bCs/>
          <w:i/>
          <w:szCs w:val="24"/>
          <w:lang w:val="en-US"/>
        </w:rPr>
        <w:t>L</w:t>
      </w:r>
      <w:r w:rsidRPr="009939C6">
        <w:rPr>
          <w:b/>
          <w:bCs/>
          <w:szCs w:val="24"/>
          <w:vertAlign w:val="subscript"/>
          <w:lang w:val="en-US"/>
        </w:rPr>
        <w:t>MicLeft_OA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
          <w:szCs w:val="24"/>
          <w:lang w:val="en-US"/>
        </w:rPr>
        <w:t xml:space="preserve"> </w:t>
      </w:r>
      <w:r w:rsidRPr="009939C6">
        <w:rPr>
          <w:b/>
          <w:bCs/>
          <w:iCs/>
          <w:szCs w:val="24"/>
          <w:lang w:val="en-US"/>
        </w:rPr>
        <w:t xml:space="preserve">and </w:t>
      </w:r>
      <w:proofErr w:type="spellStart"/>
      <w:r w:rsidRPr="009939C6">
        <w:rPr>
          <w:b/>
          <w:bCs/>
          <w:i/>
          <w:szCs w:val="24"/>
          <w:lang w:val="en-US"/>
        </w:rPr>
        <w:t>L</w:t>
      </w:r>
      <w:r w:rsidRPr="009939C6">
        <w:rPr>
          <w:b/>
          <w:bCs/>
          <w:szCs w:val="24"/>
          <w:vertAlign w:val="subscript"/>
          <w:lang w:val="en-US"/>
        </w:rPr>
        <w:t>MicRight_OA</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arithmetic average of each of the five microphone positions </w:t>
      </w:r>
      <w:proofErr w:type="spellStart"/>
      <w:r w:rsidRPr="009939C6">
        <w:rPr>
          <w:b/>
          <w:bCs/>
          <w:i/>
          <w:szCs w:val="24"/>
          <w:lang w:val="en-US"/>
        </w:rPr>
        <w:t>i</w:t>
      </w:r>
      <w:proofErr w:type="spellEnd"/>
      <w:r w:rsidRPr="009939C6">
        <w:rPr>
          <w:b/>
          <w:bCs/>
          <w:i/>
          <w:szCs w:val="24"/>
          <w:lang w:val="en-US"/>
        </w:rPr>
        <w:t xml:space="preserve"> </w:t>
      </w:r>
      <w:r w:rsidRPr="009939C6">
        <w:rPr>
          <w:b/>
          <w:bCs/>
          <w:iCs/>
          <w:szCs w:val="24"/>
          <w:lang w:val="en-US"/>
        </w:rPr>
        <w:t>.</w:t>
      </w:r>
    </w:p>
    <w:p w14:paraId="2BF832A0" w14:textId="77777777" w:rsidR="002A3B27" w:rsidRPr="009939C6" w:rsidRDefault="002A3B27" w:rsidP="002A3B27">
      <w:pPr>
        <w:pStyle w:val="BodyText"/>
        <w:autoSpaceDE w:val="0"/>
        <w:autoSpaceDN w:val="0"/>
        <w:adjustRightInd w:val="0"/>
        <w:ind w:left="2268" w:right="1134"/>
        <w:rPr>
          <w:b/>
          <w:bCs/>
          <w:iCs/>
          <w:szCs w:val="24"/>
          <w:lang w:val="en-US"/>
        </w:rPr>
      </w:pPr>
    </w:p>
    <w:p w14:paraId="6BBAF678" w14:textId="77777777" w:rsidR="002A3B27" w:rsidRPr="009939C6" w:rsidRDefault="00291294" w:rsidP="002A3B27">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rFonts w:ascii="Cambria" w:hAnsi="Cambria"/>
                  <w:b/>
                  <w:bCs/>
                  <w:szCs w:val="22"/>
                  <w:lang w:val="en-US"/>
                </w:rPr>
                <m:t>MicLe</m:t>
              </m:r>
              <m:r>
                <m:rPr>
                  <m:nor/>
                </m:rPr>
                <w:rPr>
                  <w:b/>
                  <w:bCs/>
                  <w:lang w:val="en-US"/>
                </w:rPr>
                <m:t>f</m:t>
              </m:r>
              <m:r>
                <m:rPr>
                  <m:nor/>
                </m:rPr>
                <w:rPr>
                  <w:rFonts w:ascii="Cambria" w:hAnsi="Cambria"/>
                  <w:b/>
                  <w:bCs/>
                  <w:szCs w:val="22"/>
                  <w:lang w:val="en-US"/>
                </w:rPr>
                <m:t>t_OA</m:t>
              </m:r>
              <m:r>
                <m:rPr>
                  <m:nor/>
                </m:rPr>
                <w:rPr>
                  <w:b/>
                  <w:bCs/>
                  <w:lang w:val="en-US"/>
                </w:rPr>
                <m:t>,j</m:t>
              </m:r>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b/>
                              <w:bCs/>
                              <w:lang w:val="en-US"/>
                            </w:rPr>
                            <m:t>MicLeft</m:t>
                          </m:r>
                          <m:r>
                            <m:rPr>
                              <m:sty m:val="b"/>
                            </m:rPr>
                            <w:rPr>
                              <w:rFonts w:ascii="Cambria Math" w:hAnsi="Cambria Math"/>
                              <w:lang w:val="en-US"/>
                            </w:rPr>
                            <m:t>_</m:t>
                          </m:r>
                          <m:r>
                            <m:rPr>
                              <m:sty m:val="bi"/>
                            </m:rPr>
                            <w:rPr>
                              <w:rFonts w:ascii="Cambria Math" w:hAnsi="Cambria Math"/>
                            </w:rPr>
                            <m:t>i</m:t>
                          </m:r>
                          <m:r>
                            <m:rPr>
                              <m:sty m:val="b"/>
                            </m:rPr>
                            <w:rPr>
                              <w:rFonts w:ascii="Cambria Math" w:hAnsi="Cambria Math"/>
                              <w:lang w:val="en-US"/>
                            </w:rPr>
                            <m:t>_</m:t>
                          </m:r>
                          <m:r>
                            <m:rPr>
                              <m:nor/>
                            </m:rPr>
                            <w:rPr>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7E8E4B55" w14:textId="77777777" w:rsidR="002A3B27" w:rsidRPr="009939C6" w:rsidRDefault="002A3B27" w:rsidP="002A3B27">
      <w:pPr>
        <w:ind w:left="2268" w:right="1134"/>
        <w:rPr>
          <w:b/>
          <w:bCs/>
          <w:lang w:val="en-US"/>
        </w:rPr>
      </w:pPr>
    </w:p>
    <w:p w14:paraId="33ECF1E4" w14:textId="77777777" w:rsidR="002A3B27" w:rsidRPr="009939C6" w:rsidRDefault="00291294" w:rsidP="002A3B27">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b/>
                  <w:bCs/>
                  <w:lang w:val="en-US"/>
                </w:rPr>
                <m:t>Mic</m:t>
              </m:r>
              <m:r>
                <m:rPr>
                  <m:nor/>
                </m:rPr>
                <w:rPr>
                  <w:rFonts w:ascii="Cambria Math"/>
                  <w:b/>
                  <w:bCs/>
                  <w:lang w:val="en-US"/>
                </w:rPr>
                <m:t>Right</m:t>
              </m:r>
              <m:r>
                <m:rPr>
                  <m:nor/>
                </m:rPr>
                <w:rPr>
                  <w:b/>
                  <w:bCs/>
                  <w:lang w:val="en-US"/>
                </w:rPr>
                <m:t>_OA,j</m:t>
              </m:r>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rFonts w:ascii="Cambria Math" w:hAnsi="Cambria Math"/>
                              <w:b/>
                              <w:bCs/>
                              <w:lang w:val="en-US"/>
                            </w:rPr>
                            <m:t>MicRight</m:t>
                          </m:r>
                          <m:r>
                            <m:rPr>
                              <m:sty m:val="bi"/>
                            </m:rPr>
                            <w:rPr>
                              <w:rFonts w:ascii="Cambria Math" w:hAnsi="Cambria Math"/>
                              <w:lang w:val="en-US"/>
                            </w:rPr>
                            <m:t>_</m:t>
                          </m:r>
                          <m:r>
                            <m:rPr>
                              <m:sty m:val="bi"/>
                            </m:rPr>
                            <w:rPr>
                              <w:rFonts w:ascii="Cambria Math" w:hAnsi="Cambria Math"/>
                            </w:rPr>
                            <m:t>i</m:t>
                          </m:r>
                          <m:r>
                            <m:rPr>
                              <m:sty m:val="bi"/>
                            </m:rPr>
                            <w:rPr>
                              <w:rFonts w:ascii="Cambria Math" w:hAnsi="Cambria Math"/>
                              <w:lang w:val="en-US"/>
                            </w:rPr>
                            <m:t>_</m:t>
                          </m:r>
                          <m:r>
                            <m:rPr>
                              <m:nor/>
                            </m:rPr>
                            <w:rPr>
                              <w:rFonts w:ascii="Cambria Math" w:hAnsi="Cambria Math"/>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240894F7" w14:textId="0682305E" w:rsidR="002A3B27" w:rsidRPr="009939C6" w:rsidRDefault="002A3B27" w:rsidP="002A3B27">
      <w:pPr>
        <w:ind w:right="1134"/>
        <w:rPr>
          <w:b/>
          <w:bCs/>
          <w:lang w:val="en-US"/>
        </w:rPr>
      </w:pPr>
      <w:r>
        <w:rPr>
          <w:b/>
          <w:bCs/>
          <w:lang w:val="en-US"/>
        </w:rPr>
        <w:tab/>
      </w:r>
      <w:r>
        <w:rPr>
          <w:b/>
          <w:bCs/>
          <w:lang w:val="en-US"/>
        </w:rPr>
        <w:tab/>
        <w:t>3.5.</w:t>
      </w:r>
      <w:r w:rsidR="009B285E">
        <w:rPr>
          <w:b/>
          <w:bCs/>
          <w:lang w:val="en-US"/>
        </w:rPr>
        <w:t>1</w:t>
      </w:r>
      <w:r>
        <w:rPr>
          <w:b/>
          <w:bCs/>
          <w:lang w:val="en-US"/>
        </w:rPr>
        <w:t>.2</w:t>
      </w:r>
      <w:r w:rsidR="00D24981">
        <w:rPr>
          <w:b/>
          <w:bCs/>
          <w:lang w:val="en-US"/>
        </w:rPr>
        <w:t>.</w:t>
      </w:r>
      <w:r>
        <w:rPr>
          <w:b/>
          <w:bCs/>
          <w:lang w:val="en-US"/>
        </w:rPr>
        <w:t xml:space="preserve"> </w:t>
      </w:r>
      <w:r w:rsidR="00BB1CCA">
        <w:rPr>
          <w:b/>
          <w:bCs/>
          <w:lang w:val="en-US"/>
        </w:rPr>
        <w:tab/>
      </w:r>
      <w:r>
        <w:rPr>
          <w:b/>
          <w:bCs/>
          <w:lang w:val="en-US"/>
        </w:rPr>
        <w:t xml:space="preserve">One-third octave </w:t>
      </w:r>
      <w:r w:rsidR="00437119">
        <w:rPr>
          <w:b/>
          <w:bCs/>
          <w:lang w:val="en-US"/>
        </w:rPr>
        <w:t xml:space="preserve">band </w:t>
      </w:r>
      <w:r>
        <w:rPr>
          <w:b/>
          <w:bCs/>
          <w:lang w:val="en-US"/>
        </w:rPr>
        <w:t>sound pressure level</w:t>
      </w:r>
    </w:p>
    <w:p w14:paraId="78479919" w14:textId="77777777" w:rsidR="002A3B27" w:rsidRDefault="002A3B27" w:rsidP="002A3B27">
      <w:pPr>
        <w:pStyle w:val="BodyText"/>
        <w:autoSpaceDE w:val="0"/>
        <w:autoSpaceDN w:val="0"/>
        <w:adjustRightInd w:val="0"/>
        <w:ind w:left="2268" w:right="1134"/>
        <w:jc w:val="both"/>
        <w:rPr>
          <w:b/>
          <w:bCs/>
          <w:szCs w:val="24"/>
          <w:lang w:val="en-US"/>
        </w:rPr>
      </w:pPr>
    </w:p>
    <w:p w14:paraId="6DC95E52" w14:textId="77777777" w:rsidR="002A3B27" w:rsidRPr="009939C6" w:rsidRDefault="002A3B27" w:rsidP="002A3B27">
      <w:pPr>
        <w:pStyle w:val="BodyText"/>
        <w:autoSpaceDE w:val="0"/>
        <w:autoSpaceDN w:val="0"/>
        <w:adjustRightInd w:val="0"/>
        <w:ind w:left="2268" w:right="1134"/>
        <w:jc w:val="both"/>
        <w:rPr>
          <w:b/>
          <w:bCs/>
          <w:iCs/>
          <w:szCs w:val="24"/>
          <w:lang w:val="en-US"/>
        </w:rPr>
      </w:pPr>
      <w:r w:rsidRPr="009939C6">
        <w:rPr>
          <w:b/>
          <w:bCs/>
          <w:szCs w:val="24"/>
          <w:lang w:val="en-US"/>
        </w:rPr>
        <w:t xml:space="preserve">The value </w:t>
      </w:r>
      <w:proofErr w:type="spellStart"/>
      <w:r w:rsidRPr="009939C6">
        <w:rPr>
          <w:b/>
          <w:bCs/>
          <w:i/>
          <w:szCs w:val="24"/>
          <w:lang w:val="en-US"/>
        </w:rPr>
        <w:t>L</w:t>
      </w:r>
      <w:r w:rsidRPr="009939C6">
        <w:rPr>
          <w:b/>
          <w:bCs/>
          <w:szCs w:val="24"/>
          <w:vertAlign w:val="subscript"/>
          <w:lang w:val="en-US"/>
        </w:rPr>
        <w:t>MicLeft_BAND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and </w:t>
      </w:r>
      <w:proofErr w:type="spellStart"/>
      <w:r w:rsidRPr="009939C6">
        <w:rPr>
          <w:b/>
          <w:bCs/>
          <w:i/>
          <w:szCs w:val="24"/>
          <w:lang w:val="en-US"/>
        </w:rPr>
        <w:t>L</w:t>
      </w:r>
      <w:r w:rsidRPr="009939C6">
        <w:rPr>
          <w:b/>
          <w:bCs/>
          <w:szCs w:val="24"/>
          <w:vertAlign w:val="subscript"/>
          <w:lang w:val="en-US"/>
        </w:rPr>
        <w:t>MicRight_BAND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maximum hold of each of the five microphone positions </w:t>
      </w:r>
      <w:proofErr w:type="spellStart"/>
      <w:r w:rsidRPr="009939C6">
        <w:rPr>
          <w:b/>
          <w:bCs/>
          <w:i/>
          <w:szCs w:val="24"/>
          <w:lang w:val="en-US"/>
        </w:rPr>
        <w:t>i</w:t>
      </w:r>
      <w:proofErr w:type="spellEnd"/>
      <w:r w:rsidRPr="009939C6">
        <w:rPr>
          <w:b/>
          <w:bCs/>
          <w:i/>
          <w:szCs w:val="24"/>
          <w:lang w:val="en-US"/>
        </w:rPr>
        <w:t xml:space="preserve"> </w:t>
      </w:r>
      <w:r w:rsidRPr="009939C6">
        <w:rPr>
          <w:b/>
          <w:bCs/>
          <w:iCs/>
          <w:szCs w:val="24"/>
          <w:lang w:val="en-US"/>
        </w:rPr>
        <w:t xml:space="preserve">in all individual one-third octave bands for each measurement run </w:t>
      </w:r>
      <w:proofErr w:type="gramStart"/>
      <w:r w:rsidRPr="009939C6">
        <w:rPr>
          <w:b/>
          <w:bCs/>
          <w:i/>
          <w:szCs w:val="24"/>
          <w:lang w:val="en-US"/>
        </w:rPr>
        <w:t>j</w:t>
      </w:r>
      <w:proofErr w:type="gramEnd"/>
      <w:r w:rsidRPr="009939C6">
        <w:rPr>
          <w:b/>
          <w:bCs/>
          <w:iCs/>
          <w:szCs w:val="24"/>
          <w:lang w:val="en-US"/>
        </w:rPr>
        <w:t xml:space="preserve"> </w:t>
      </w:r>
    </w:p>
    <w:p w14:paraId="613474EF" w14:textId="77777777" w:rsidR="002A3B27" w:rsidRPr="009939C6" w:rsidRDefault="002A3B27" w:rsidP="002A3B27">
      <w:pPr>
        <w:pStyle w:val="BodyText"/>
        <w:autoSpaceDE w:val="0"/>
        <w:autoSpaceDN w:val="0"/>
        <w:adjustRightInd w:val="0"/>
        <w:ind w:left="2268" w:right="1134"/>
        <w:jc w:val="both"/>
        <w:rPr>
          <w:b/>
          <w:bCs/>
          <w:iCs/>
          <w:szCs w:val="24"/>
          <w:lang w:val="en-US"/>
        </w:rPr>
      </w:pPr>
      <w:proofErr w:type="spellStart"/>
      <w:r w:rsidRPr="009939C6">
        <w:rPr>
          <w:b/>
          <w:bCs/>
          <w:i/>
          <w:szCs w:val="24"/>
          <w:lang w:val="en-US"/>
        </w:rPr>
        <w:t>L</w:t>
      </w:r>
      <w:r w:rsidRPr="009939C6">
        <w:rPr>
          <w:b/>
          <w:bCs/>
          <w:szCs w:val="24"/>
          <w:vertAlign w:val="subscript"/>
          <w:lang w:val="en-US"/>
        </w:rPr>
        <w:t>MicLeft_BAND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max(</w:t>
      </w:r>
      <w:r w:rsidRPr="009939C6">
        <w:rPr>
          <w:b/>
          <w:bCs/>
          <w:i/>
          <w:szCs w:val="24"/>
          <w:lang w:val="en-US"/>
        </w:rPr>
        <w:t xml:space="preserve"> </w:t>
      </w:r>
      <w:proofErr w:type="spellStart"/>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3476EC7C" w14:textId="77777777" w:rsidR="002A3B27" w:rsidRPr="009939C6" w:rsidRDefault="002A3B27" w:rsidP="002A3B27">
      <w:pPr>
        <w:pStyle w:val="BodyText"/>
        <w:autoSpaceDE w:val="0"/>
        <w:autoSpaceDN w:val="0"/>
        <w:adjustRightInd w:val="0"/>
        <w:ind w:left="2268" w:right="1134"/>
        <w:jc w:val="both"/>
        <w:rPr>
          <w:b/>
          <w:bCs/>
          <w:iCs/>
          <w:szCs w:val="24"/>
          <w:lang w:val="en-US"/>
        </w:rPr>
      </w:pPr>
      <w:proofErr w:type="spellStart"/>
      <w:r w:rsidRPr="009939C6">
        <w:rPr>
          <w:b/>
          <w:bCs/>
          <w:i/>
          <w:szCs w:val="24"/>
          <w:lang w:val="en-US"/>
        </w:rPr>
        <w:lastRenderedPageBreak/>
        <w:t>L</w:t>
      </w:r>
      <w:r w:rsidRPr="009939C6">
        <w:rPr>
          <w:b/>
          <w:bCs/>
          <w:szCs w:val="24"/>
          <w:vertAlign w:val="subscript"/>
          <w:lang w:val="en-US"/>
        </w:rPr>
        <w:t>MicRight_BAND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max(</w:t>
      </w:r>
      <w:r w:rsidRPr="009939C6">
        <w:rPr>
          <w:b/>
          <w:bCs/>
          <w:i/>
          <w:szCs w:val="24"/>
          <w:lang w:val="en-US"/>
        </w:rPr>
        <w:t xml:space="preserve"> </w:t>
      </w:r>
      <w:proofErr w:type="spellStart"/>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proofErr w:type="spellEnd"/>
      <w:r w:rsidRPr="009939C6">
        <w:rPr>
          <w:b/>
          <w:bCs/>
          <w:szCs w:val="24"/>
          <w:vertAlign w:val="subscript"/>
          <w:lang w:val="en-US"/>
        </w:rPr>
        <w:t>,</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56671717" w14:textId="1209C881" w:rsidR="003C21E0" w:rsidRDefault="003C21E0" w:rsidP="003C21E0">
      <w:pPr>
        <w:pStyle w:val="SingleTxtG"/>
        <w:ind w:left="2268" w:hanging="1134"/>
        <w:rPr>
          <w:lang w:val="en-US"/>
        </w:rPr>
      </w:pPr>
      <w:r>
        <w:rPr>
          <w:i/>
          <w:lang w:val="en-US"/>
        </w:rPr>
        <w:t xml:space="preserve">Annex 3, </w:t>
      </w:r>
      <w:r w:rsidRPr="00E8703C">
        <w:rPr>
          <w:i/>
          <w:lang w:val="en-US"/>
        </w:rPr>
        <w:t xml:space="preserve">Paragraph </w:t>
      </w:r>
      <w:r>
        <w:rPr>
          <w:i/>
          <w:lang w:val="en-US"/>
        </w:rPr>
        <w:t>3.5.</w:t>
      </w:r>
      <w:r w:rsidR="00C23AA6">
        <w:rPr>
          <w:i/>
          <w:lang w:val="en-US"/>
        </w:rPr>
        <w:t>2</w:t>
      </w:r>
      <w:r w:rsidRPr="00E8703C">
        <w:rPr>
          <w:i/>
          <w:lang w:val="en-US"/>
        </w:rPr>
        <w:t xml:space="preserve">., </w:t>
      </w:r>
      <w:r w:rsidRPr="00E8703C">
        <w:rPr>
          <w:lang w:val="en-US"/>
        </w:rPr>
        <w:t>amend to read:</w:t>
      </w:r>
    </w:p>
    <w:p w14:paraId="5F4F4F9D" w14:textId="77777777" w:rsidR="004375A2" w:rsidRPr="004375A2" w:rsidRDefault="004375A2" w:rsidP="004375A2">
      <w:pPr>
        <w:tabs>
          <w:tab w:val="left" w:pos="2268"/>
        </w:tabs>
        <w:autoSpaceDE w:val="0"/>
        <w:autoSpaceDN w:val="0"/>
        <w:adjustRightInd w:val="0"/>
        <w:spacing w:after="120"/>
        <w:ind w:left="2268" w:right="1134" w:hanging="1134"/>
        <w:jc w:val="both"/>
        <w:outlineLvl w:val="1"/>
        <w:rPr>
          <w:lang w:val="en-US"/>
        </w:rPr>
      </w:pPr>
      <w:r w:rsidRPr="009939C6">
        <w:rPr>
          <w:b/>
          <w:bCs/>
          <w:lang w:val="en-US"/>
        </w:rPr>
        <w:t>3.5.2</w:t>
      </w:r>
      <w:r>
        <w:rPr>
          <w:b/>
          <w:bCs/>
          <w:lang w:val="en-US"/>
        </w:rPr>
        <w:t>.</w:t>
      </w:r>
      <w:r w:rsidRPr="009939C6">
        <w:rPr>
          <w:b/>
          <w:bCs/>
          <w:lang w:val="en-US"/>
        </w:rPr>
        <w:t xml:space="preserve"> </w:t>
      </w:r>
      <w:r w:rsidRPr="009939C6">
        <w:rPr>
          <w:b/>
          <w:bCs/>
          <w:lang w:val="en-US"/>
        </w:rPr>
        <w:tab/>
      </w:r>
      <w:r w:rsidRPr="004375A2">
        <w:rPr>
          <w:lang w:val="en-US"/>
        </w:rPr>
        <w:t>Maximum A-weighted sound pressure level data compilation</w:t>
      </w:r>
    </w:p>
    <w:p w14:paraId="00AE2197"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szCs w:val="24"/>
          <w:lang w:val="en-US"/>
        </w:rPr>
        <w:t xml:space="preserve">For a given test condition and mode, the four </w:t>
      </w:r>
      <w:r w:rsidRPr="004375A2">
        <w:rPr>
          <w:i/>
          <w:szCs w:val="24"/>
          <w:lang w:val="en-US"/>
        </w:rPr>
        <w:t>j</w:t>
      </w:r>
      <w:r w:rsidRPr="004375A2">
        <w:rPr>
          <w:szCs w:val="24"/>
          <w:lang w:val="en-US"/>
        </w:rPr>
        <w:t xml:space="preserve"> test runs are averaged to determine the intermediate result on each side. </w:t>
      </w:r>
    </w:p>
    <w:p w14:paraId="334B5262"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szCs w:val="24"/>
          <w:lang w:val="en-US"/>
        </w:rPr>
        <w:t>For a given test condition and mode, the runs shall be averaged separately for each side.</w:t>
      </w:r>
    </w:p>
    <w:p w14:paraId="6BA439BD"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szCs w:val="24"/>
          <w:lang w:val="en-US"/>
        </w:rPr>
        <w:t xml:space="preserve">Calculate </w:t>
      </w:r>
      <w:proofErr w:type="spellStart"/>
      <w:r w:rsidRPr="004375A2">
        <w:rPr>
          <w:i/>
          <w:szCs w:val="24"/>
          <w:lang w:val="en-US"/>
        </w:rPr>
        <w:t>L</w:t>
      </w:r>
      <w:r w:rsidRPr="004375A2">
        <w:rPr>
          <w:szCs w:val="24"/>
          <w:vertAlign w:val="subscript"/>
          <w:lang w:val="en-US"/>
        </w:rPr>
        <w:t>MicLeftOA</w:t>
      </w:r>
      <w:proofErr w:type="spellEnd"/>
      <w:r w:rsidRPr="004375A2">
        <w:rPr>
          <w:szCs w:val="24"/>
          <w:lang w:val="en-US"/>
        </w:rPr>
        <w:t xml:space="preserve"> </w:t>
      </w:r>
    </w:p>
    <w:p w14:paraId="1647FF96"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szCs w:val="24"/>
          <w:lang w:val="en-US"/>
        </w:rPr>
        <w:t xml:space="preserve">Calculate </w:t>
      </w:r>
      <w:proofErr w:type="spellStart"/>
      <w:r w:rsidRPr="004375A2">
        <w:rPr>
          <w:i/>
          <w:szCs w:val="24"/>
          <w:lang w:val="en-US"/>
        </w:rPr>
        <w:t>L</w:t>
      </w:r>
      <w:r w:rsidRPr="004375A2">
        <w:rPr>
          <w:szCs w:val="24"/>
          <w:vertAlign w:val="subscript"/>
          <w:lang w:val="en-US"/>
        </w:rPr>
        <w:t>MicRightOA</w:t>
      </w:r>
      <w:proofErr w:type="spellEnd"/>
      <w:r w:rsidRPr="004375A2">
        <w:rPr>
          <w:szCs w:val="24"/>
          <w:lang w:val="en-US"/>
        </w:rPr>
        <w:t xml:space="preserve"> </w:t>
      </w:r>
    </w:p>
    <w:p w14:paraId="6324D95C" w14:textId="6D4084EF" w:rsidR="004375A2" w:rsidRPr="004375A2" w:rsidRDefault="004375A2" w:rsidP="004375A2">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szCs w:val="24"/>
        </w:rPr>
      </w:pPr>
      <w:proofErr w:type="spellStart"/>
      <w:r w:rsidRPr="004375A2">
        <w:rPr>
          <w:rFonts w:asciiTheme="majorBidi" w:hAnsiTheme="majorBidi" w:cstheme="majorBidi"/>
          <w:i/>
          <w:szCs w:val="24"/>
        </w:rPr>
        <w:t>L</w:t>
      </w:r>
      <w:r w:rsidRPr="004375A2">
        <w:rPr>
          <w:rFonts w:asciiTheme="majorBidi" w:hAnsiTheme="majorBidi" w:cstheme="majorBidi"/>
          <w:szCs w:val="24"/>
          <w:vertAlign w:val="subscript"/>
        </w:rPr>
        <w:t>MicLeftOA</w:t>
      </w:r>
      <w:proofErr w:type="spellEnd"/>
      <w:r w:rsidRPr="004375A2">
        <w:rPr>
          <w:rFonts w:asciiTheme="majorBidi" w:hAnsiTheme="majorBidi" w:cstheme="majorBidi"/>
          <w:szCs w:val="24"/>
        </w:rPr>
        <w:t xml:space="preserve"> = </w:t>
      </w:r>
      <m:oMath>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4</m:t>
                    </m:r>
                  </m:sup>
                  <m:e>
                    <m:sSub>
                      <m:sSubPr>
                        <m:ctrlPr>
                          <w:rPr>
                            <w:rFonts w:ascii="Cambria Math" w:hAnsi="Cambria Math"/>
                            <w:b/>
                            <w:bCs/>
                          </w:rPr>
                        </m:ctrlPr>
                      </m:sSubPr>
                      <m:e>
                        <m:r>
                          <m:rPr>
                            <m:sty m:val="bi"/>
                          </m:rPr>
                          <w:rPr>
                            <w:rFonts w:ascii="Cambria Math" w:hAnsi="Cambria Math"/>
                          </w:rPr>
                          <m:t>L</m:t>
                        </m:r>
                      </m:e>
                      <m:sub>
                        <m:r>
                          <m:rPr>
                            <m:nor/>
                          </m:rPr>
                          <w:rPr>
                            <w:b/>
                            <w:bCs/>
                          </w:rPr>
                          <m:t>MicLeftOA</m:t>
                        </m:r>
                        <m:r>
                          <m:rPr>
                            <m:sty m:val="b"/>
                          </m:rPr>
                          <w:rPr>
                            <w:rFonts w:ascii="Cambria Math" w:hAnsi="Cambria Math"/>
                          </w:rPr>
                          <m:t>,</m:t>
                        </m:r>
                        <m:r>
                          <m:rPr>
                            <m:sty m:val="bi"/>
                          </m:rPr>
                          <w:rPr>
                            <w:rFonts w:ascii="Cambria Math" w:hAnsi="Cambria Math"/>
                          </w:rPr>
                          <m:t>j</m:t>
                        </m:r>
                      </m:sub>
                    </m:sSub>
                  </m:e>
                </m:nary>
              </m:e>
            </m:d>
          </m:num>
          <m:den>
            <m:r>
              <m:rPr>
                <m:sty m:val="b"/>
              </m:rPr>
              <w:rPr>
                <w:rFonts w:ascii="Cambria Math" w:hAnsi="Cambria Math"/>
              </w:rPr>
              <m:t>4</m:t>
            </m:r>
          </m:den>
        </m:f>
      </m:oMath>
    </w:p>
    <w:p w14:paraId="17B37D49" w14:textId="373114B0" w:rsidR="004375A2" w:rsidRPr="004375A2" w:rsidRDefault="004375A2" w:rsidP="004375A2">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szCs w:val="24"/>
        </w:rPr>
      </w:pPr>
      <w:proofErr w:type="spellStart"/>
      <w:r w:rsidRPr="004375A2">
        <w:rPr>
          <w:rFonts w:asciiTheme="majorBidi" w:hAnsiTheme="majorBidi" w:cstheme="majorBidi"/>
          <w:i/>
          <w:szCs w:val="24"/>
        </w:rPr>
        <w:t>L</w:t>
      </w:r>
      <w:r w:rsidRPr="004375A2">
        <w:rPr>
          <w:rFonts w:asciiTheme="majorBidi" w:hAnsiTheme="majorBidi" w:cstheme="majorBidi"/>
          <w:szCs w:val="24"/>
          <w:vertAlign w:val="subscript"/>
        </w:rPr>
        <w:t>MicRightOA</w:t>
      </w:r>
      <w:proofErr w:type="spellEnd"/>
      <w:r w:rsidRPr="004375A2">
        <w:rPr>
          <w:rFonts w:asciiTheme="majorBidi" w:hAnsiTheme="majorBidi" w:cstheme="majorBidi"/>
          <w:szCs w:val="24"/>
        </w:rPr>
        <w:t xml:space="preserve"> =</w:t>
      </w:r>
      <m:oMath>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4</m:t>
                    </m:r>
                  </m:sup>
                  <m:e>
                    <m:sSub>
                      <m:sSubPr>
                        <m:ctrlPr>
                          <w:rPr>
                            <w:rFonts w:ascii="Cambria Math" w:hAnsi="Cambria Math"/>
                            <w:b/>
                            <w:bCs/>
                          </w:rPr>
                        </m:ctrlPr>
                      </m:sSubPr>
                      <m:e>
                        <m:r>
                          <m:rPr>
                            <m:sty m:val="bi"/>
                          </m:rPr>
                          <w:rPr>
                            <w:rFonts w:ascii="Cambria Math" w:hAnsi="Cambria Math"/>
                          </w:rPr>
                          <m:t>L</m:t>
                        </m:r>
                      </m:e>
                      <m:sub>
                        <m:r>
                          <m:rPr>
                            <m:nor/>
                          </m:rPr>
                          <w:rPr>
                            <w:b/>
                            <w:bCs/>
                          </w:rPr>
                          <m:t>MicRightOA</m:t>
                        </m:r>
                        <m:r>
                          <m:rPr>
                            <m:sty m:val="b"/>
                          </m:rPr>
                          <w:rPr>
                            <w:rFonts w:ascii="Cambria Math" w:hAnsi="Cambria Math"/>
                          </w:rPr>
                          <m:t>,</m:t>
                        </m:r>
                        <m:r>
                          <m:rPr>
                            <m:sty m:val="bi"/>
                          </m:rPr>
                          <w:rPr>
                            <w:rFonts w:ascii="Cambria Math" w:hAnsi="Cambria Math"/>
                          </w:rPr>
                          <m:t>j</m:t>
                        </m:r>
                      </m:sub>
                    </m:sSub>
                  </m:e>
                </m:nary>
              </m:e>
            </m:d>
          </m:num>
          <m:den>
            <m:r>
              <m:rPr>
                <m:sty m:val="b"/>
              </m:rPr>
              <w:rPr>
                <w:rFonts w:ascii="Cambria Math" w:hAnsi="Cambria Math"/>
              </w:rPr>
              <m:t>4</m:t>
            </m:r>
          </m:den>
        </m:f>
      </m:oMath>
      <w:r w:rsidRPr="004375A2">
        <w:rPr>
          <w:rFonts w:asciiTheme="majorBidi" w:hAnsiTheme="majorBidi" w:cstheme="majorBidi"/>
          <w:szCs w:val="24"/>
        </w:rPr>
        <w:tab/>
      </w:r>
    </w:p>
    <w:p w14:paraId="5BDA0B58"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szCs w:val="24"/>
          <w:lang w:val="en-US"/>
        </w:rPr>
        <w:t>Calculate the final reported overall sound pressure level for each condition and mode as the lowest of the left and right side.</w:t>
      </w:r>
    </w:p>
    <w:p w14:paraId="56F22727" w14:textId="77777777" w:rsidR="004375A2" w:rsidRPr="004375A2" w:rsidRDefault="004375A2" w:rsidP="004375A2">
      <w:pPr>
        <w:pStyle w:val="BodyText"/>
        <w:autoSpaceDE w:val="0"/>
        <w:autoSpaceDN w:val="0"/>
        <w:adjustRightInd w:val="0"/>
        <w:ind w:left="2268" w:right="1134"/>
        <w:jc w:val="both"/>
        <w:rPr>
          <w:szCs w:val="24"/>
          <w:lang w:val="en-US"/>
        </w:rPr>
      </w:pPr>
      <w:r w:rsidRPr="004375A2">
        <w:rPr>
          <w:i/>
          <w:szCs w:val="24"/>
          <w:lang w:val="en-US"/>
        </w:rPr>
        <w:t>L</w:t>
      </w:r>
      <w:r w:rsidRPr="004375A2">
        <w:rPr>
          <w:szCs w:val="24"/>
          <w:vertAlign w:val="subscript"/>
          <w:lang w:val="en-US"/>
        </w:rPr>
        <w:t>(condition)</w:t>
      </w:r>
      <w:r w:rsidRPr="004375A2">
        <w:rPr>
          <w:szCs w:val="24"/>
          <w:lang w:val="en-US"/>
        </w:rPr>
        <w:t>= min(</w:t>
      </w:r>
      <w:proofErr w:type="spellStart"/>
      <w:r w:rsidRPr="004375A2">
        <w:rPr>
          <w:i/>
          <w:szCs w:val="24"/>
          <w:lang w:val="en-US"/>
        </w:rPr>
        <w:t>L</w:t>
      </w:r>
      <w:r w:rsidRPr="004375A2">
        <w:rPr>
          <w:szCs w:val="24"/>
          <w:vertAlign w:val="subscript"/>
          <w:lang w:val="en-US"/>
        </w:rPr>
        <w:t>MicLeftOA</w:t>
      </w:r>
      <w:proofErr w:type="spellEnd"/>
      <w:r w:rsidRPr="004375A2">
        <w:rPr>
          <w:szCs w:val="24"/>
          <w:lang w:val="en-US"/>
        </w:rPr>
        <w:t xml:space="preserve">, </w:t>
      </w:r>
      <w:proofErr w:type="spellStart"/>
      <w:r w:rsidRPr="004375A2">
        <w:rPr>
          <w:i/>
          <w:szCs w:val="24"/>
          <w:lang w:val="en-US"/>
        </w:rPr>
        <w:t>L</w:t>
      </w:r>
      <w:r w:rsidRPr="004375A2">
        <w:rPr>
          <w:szCs w:val="24"/>
          <w:vertAlign w:val="subscript"/>
          <w:lang w:val="en-US"/>
        </w:rPr>
        <w:t>MicRightOA</w:t>
      </w:r>
      <w:proofErr w:type="spellEnd"/>
      <w:r w:rsidRPr="004375A2">
        <w:rPr>
          <w:szCs w:val="24"/>
          <w:lang w:val="en-US"/>
        </w:rPr>
        <w:t>)</w:t>
      </w:r>
    </w:p>
    <w:p w14:paraId="22D4EA7F" w14:textId="77777777" w:rsidR="004375A2" w:rsidRPr="004375A2" w:rsidRDefault="004375A2" w:rsidP="004375A2">
      <w:pPr>
        <w:tabs>
          <w:tab w:val="left" w:pos="2268"/>
        </w:tabs>
        <w:autoSpaceDE w:val="0"/>
        <w:autoSpaceDN w:val="0"/>
        <w:adjustRightInd w:val="0"/>
        <w:spacing w:after="120"/>
        <w:ind w:left="2268" w:right="1134"/>
        <w:jc w:val="both"/>
        <w:outlineLvl w:val="1"/>
        <w:rPr>
          <w:lang w:val="en-US"/>
        </w:rPr>
      </w:pPr>
      <w:r w:rsidRPr="004375A2">
        <w:rPr>
          <w:lang w:val="en-US"/>
        </w:rPr>
        <w:t xml:space="preserve">For each test condition described in paragraph 3.3., the overall Sound Pressure Level both sides of the vehicle individually shall be arithmetically averaged and rounded to the first decimal place. </w:t>
      </w:r>
    </w:p>
    <w:p w14:paraId="5D34D01E" w14:textId="2C0EB8CB" w:rsidR="004375A2" w:rsidRPr="004375A2" w:rsidRDefault="004375A2" w:rsidP="00291294">
      <w:pPr>
        <w:spacing w:after="120"/>
        <w:ind w:left="2268" w:right="1134"/>
        <w:jc w:val="both"/>
        <w:rPr>
          <w:lang w:val="en-US"/>
        </w:rPr>
      </w:pPr>
      <w:r w:rsidRPr="004375A2">
        <w:rPr>
          <w:lang w:val="en-US"/>
        </w:rPr>
        <w:t xml:space="preserve">For the measurements at the frontline of the vehicle according to annex 3 </w:t>
      </w:r>
      <w:r w:rsidR="00677BBD" w:rsidRPr="00677BBD">
        <w:rPr>
          <w:b/>
          <w:bCs/>
          <w:lang w:val="en-US"/>
        </w:rPr>
        <w:t>Paragraph</w:t>
      </w:r>
      <w:r w:rsidRPr="004375A2">
        <w:rPr>
          <w:lang w:val="en-US"/>
        </w:rPr>
        <w:t xml:space="preserve"> 3.3.2. with Method B, C and D additional microphones are necessary and to be rounded to the first decimal place.</w:t>
      </w:r>
    </w:p>
    <w:p w14:paraId="12A735AF" w14:textId="1632ED81" w:rsidR="00CD0193" w:rsidRDefault="00CD0193" w:rsidP="00CD0193">
      <w:pPr>
        <w:pStyle w:val="SingleTxtG"/>
        <w:ind w:left="2268" w:hanging="1134"/>
        <w:rPr>
          <w:lang w:val="en-US"/>
        </w:rPr>
      </w:pPr>
      <w:r>
        <w:rPr>
          <w:i/>
          <w:lang w:val="en-US"/>
        </w:rPr>
        <w:t xml:space="preserve">Annex 3, </w:t>
      </w:r>
      <w:r w:rsidRPr="00E8703C">
        <w:rPr>
          <w:i/>
          <w:lang w:val="en-US"/>
        </w:rPr>
        <w:t xml:space="preserve">Paragraph </w:t>
      </w:r>
      <w:r>
        <w:rPr>
          <w:i/>
          <w:lang w:val="en-US"/>
        </w:rPr>
        <w:t>3.5.3</w:t>
      </w:r>
      <w:r w:rsidRPr="00E8703C">
        <w:rPr>
          <w:i/>
          <w:lang w:val="en-US"/>
        </w:rPr>
        <w:t xml:space="preserve">., </w:t>
      </w:r>
      <w:r w:rsidRPr="00E8703C">
        <w:rPr>
          <w:lang w:val="en-US"/>
        </w:rPr>
        <w:t>amend to read:</w:t>
      </w:r>
    </w:p>
    <w:p w14:paraId="469638E9" w14:textId="2CB9C26B" w:rsidR="00CD0193" w:rsidRPr="00CD0193" w:rsidRDefault="00CD0193" w:rsidP="00CD0193">
      <w:pPr>
        <w:tabs>
          <w:tab w:val="left" w:pos="2268"/>
        </w:tabs>
        <w:autoSpaceDE w:val="0"/>
        <w:autoSpaceDN w:val="0"/>
        <w:adjustRightInd w:val="0"/>
        <w:spacing w:after="120"/>
        <w:ind w:left="2268" w:right="1134" w:hanging="1134"/>
        <w:jc w:val="both"/>
        <w:outlineLvl w:val="1"/>
        <w:rPr>
          <w:rFonts w:asciiTheme="majorBidi" w:hAnsiTheme="majorBidi" w:cstheme="majorBidi"/>
          <w:lang w:val="en-US"/>
        </w:rPr>
      </w:pPr>
      <w:r w:rsidRPr="00CD0193">
        <w:rPr>
          <w:rFonts w:asciiTheme="majorBidi" w:hAnsiTheme="majorBidi" w:cstheme="majorBidi"/>
          <w:lang w:val="en-US"/>
        </w:rPr>
        <w:t xml:space="preserve">3.5.3. </w:t>
      </w:r>
      <w:r w:rsidRPr="00CD0193">
        <w:rPr>
          <w:rFonts w:asciiTheme="majorBidi" w:hAnsiTheme="majorBidi" w:cstheme="majorBidi"/>
          <w:lang w:val="en-US"/>
        </w:rPr>
        <w:tab/>
      </w:r>
      <w:r w:rsidRPr="00CD0193">
        <w:rPr>
          <w:rFonts w:asciiTheme="majorBidi" w:hAnsiTheme="majorBidi" w:cstheme="majorBidi"/>
          <w:lang w:val="en-US"/>
        </w:rPr>
        <w:tab/>
        <w:t>One-third</w:t>
      </w:r>
      <w:r w:rsidRPr="00557C90">
        <w:rPr>
          <w:rFonts w:asciiTheme="majorBidi" w:hAnsiTheme="majorBidi" w:cstheme="majorBidi"/>
          <w:strike/>
          <w:lang w:val="en-US"/>
        </w:rPr>
        <w:t>-</w:t>
      </w:r>
      <w:r w:rsidR="00971A30">
        <w:rPr>
          <w:rFonts w:asciiTheme="majorBidi" w:hAnsiTheme="majorBidi" w:cstheme="majorBidi"/>
          <w:lang w:val="en-US"/>
        </w:rPr>
        <w:t xml:space="preserve"> </w:t>
      </w:r>
      <w:r w:rsidRPr="00CD0193">
        <w:rPr>
          <w:rFonts w:asciiTheme="majorBidi" w:hAnsiTheme="majorBidi" w:cstheme="majorBidi"/>
          <w:lang w:val="en-US"/>
        </w:rPr>
        <w:t xml:space="preserve">octave </w:t>
      </w:r>
      <w:r w:rsidR="00971A30" w:rsidRPr="00557C90">
        <w:rPr>
          <w:rFonts w:asciiTheme="majorBidi" w:hAnsiTheme="majorBidi" w:cstheme="majorBidi"/>
          <w:b/>
          <w:bCs/>
          <w:lang w:val="en-US"/>
        </w:rPr>
        <w:t>band</w:t>
      </w:r>
      <w:r w:rsidR="00971A30">
        <w:rPr>
          <w:rFonts w:asciiTheme="majorBidi" w:hAnsiTheme="majorBidi" w:cstheme="majorBidi"/>
          <w:lang w:val="en-US"/>
        </w:rPr>
        <w:t xml:space="preserve"> </w:t>
      </w:r>
      <w:r w:rsidRPr="00CD0193">
        <w:rPr>
          <w:rFonts w:asciiTheme="majorBidi" w:hAnsiTheme="majorBidi" w:cstheme="majorBidi"/>
          <w:lang w:val="en-US"/>
        </w:rPr>
        <w:t>sound pressure level data compilation</w:t>
      </w:r>
    </w:p>
    <w:p w14:paraId="0C122331" w14:textId="77777777" w:rsidR="00CD0193" w:rsidRPr="00CD0193" w:rsidRDefault="00CD0193" w:rsidP="00CD0193">
      <w:pPr>
        <w:pStyle w:val="BodyText"/>
        <w:autoSpaceDE w:val="0"/>
        <w:autoSpaceDN w:val="0"/>
        <w:adjustRightInd w:val="0"/>
        <w:ind w:left="2268" w:right="1134"/>
        <w:jc w:val="both"/>
        <w:rPr>
          <w:rFonts w:asciiTheme="majorBidi" w:hAnsiTheme="majorBidi" w:cstheme="majorBidi"/>
          <w:lang w:val="en-US"/>
        </w:rPr>
      </w:pPr>
      <w:r w:rsidRPr="00CD0193">
        <w:rPr>
          <w:rFonts w:asciiTheme="majorBidi" w:hAnsiTheme="majorBidi" w:cstheme="majorBidi"/>
          <w:szCs w:val="24"/>
          <w:lang w:val="en-US"/>
        </w:rPr>
        <w:t xml:space="preserve">For a given test condition and mode, the four </w:t>
      </w:r>
      <w:r w:rsidRPr="00CD0193">
        <w:rPr>
          <w:rFonts w:asciiTheme="majorBidi" w:hAnsiTheme="majorBidi" w:cstheme="majorBidi"/>
          <w:i/>
          <w:szCs w:val="24"/>
          <w:lang w:val="en-US"/>
        </w:rPr>
        <w:t>j</w:t>
      </w:r>
      <w:r w:rsidRPr="00CD0193">
        <w:rPr>
          <w:rFonts w:asciiTheme="majorBidi" w:hAnsiTheme="majorBidi" w:cstheme="majorBidi"/>
          <w:szCs w:val="24"/>
          <w:lang w:val="en-US"/>
        </w:rPr>
        <w:t xml:space="preserve"> test runs are averaged to determine the result on each side. </w:t>
      </w:r>
    </w:p>
    <w:p w14:paraId="2EDCD72F" w14:textId="1850EA69" w:rsidR="00CD0193" w:rsidRPr="00CD0193" w:rsidRDefault="00CD0193" w:rsidP="00CD0193">
      <w:pPr>
        <w:pStyle w:val="Formula"/>
        <w:ind w:left="2268" w:right="1134"/>
        <w:jc w:val="both"/>
        <w:rPr>
          <w:rFonts w:asciiTheme="majorBidi" w:hAnsiTheme="majorBidi" w:cstheme="majorBidi"/>
        </w:rPr>
      </w:pPr>
      <w:proofErr w:type="spellStart"/>
      <w:r w:rsidRPr="00CD0193">
        <w:rPr>
          <w:rFonts w:asciiTheme="majorBidi" w:hAnsiTheme="majorBidi" w:cstheme="majorBidi"/>
          <w:i/>
        </w:rPr>
        <w:t>L</w:t>
      </w:r>
      <w:r w:rsidRPr="00CD0193">
        <w:rPr>
          <w:rFonts w:asciiTheme="majorBidi" w:hAnsiTheme="majorBidi" w:cstheme="majorBidi"/>
          <w:vertAlign w:val="subscript"/>
        </w:rPr>
        <w:t>MicLeftBAND</w:t>
      </w:r>
      <w:proofErr w:type="spellEnd"/>
      <w:r w:rsidRPr="00CD0193">
        <w:rPr>
          <w:rFonts w:asciiTheme="majorBidi" w:hAnsiTheme="majorBidi" w:cstheme="majorBidi"/>
        </w:rPr>
        <w:t xml:space="preserve"> =</w:t>
      </w:r>
      <m:oMath>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4</m:t>
                    </m:r>
                  </m:sup>
                  <m:e>
                    <m:sSub>
                      <m:sSubPr>
                        <m:ctrlPr>
                          <w:rPr>
                            <w:rFonts w:ascii="Cambria Math" w:hAnsi="Cambria Math"/>
                            <w:b/>
                            <w:bCs/>
                          </w:rPr>
                        </m:ctrlPr>
                      </m:sSubPr>
                      <m:e>
                        <m:r>
                          <m:rPr>
                            <m:sty m:val="bi"/>
                          </m:rPr>
                          <w:rPr>
                            <w:rFonts w:ascii="Cambria Math" w:hAnsi="Cambria Math"/>
                          </w:rPr>
                          <m:t>L</m:t>
                        </m:r>
                      </m:e>
                      <m:sub>
                        <m:r>
                          <m:rPr>
                            <m:nor/>
                          </m:rPr>
                          <w:rPr>
                            <w:b/>
                            <w:bCs/>
                          </w:rPr>
                          <m:t>MicLeftBAND</m:t>
                        </m:r>
                        <m:r>
                          <m:rPr>
                            <m:sty m:val="b"/>
                          </m:rPr>
                          <w:rPr>
                            <w:rFonts w:ascii="Cambria Math" w:hAnsi="Cambria Math"/>
                          </w:rPr>
                          <m:t>,</m:t>
                        </m:r>
                        <m:r>
                          <m:rPr>
                            <m:sty m:val="bi"/>
                          </m:rPr>
                          <w:rPr>
                            <w:rFonts w:ascii="Cambria Math" w:hAnsi="Cambria Math"/>
                          </w:rPr>
                          <m:t>j</m:t>
                        </m:r>
                      </m:sub>
                    </m:sSub>
                  </m:e>
                </m:nary>
              </m:e>
            </m:d>
          </m:num>
          <m:den>
            <m:r>
              <m:rPr>
                <m:sty m:val="b"/>
              </m:rPr>
              <w:rPr>
                <w:rFonts w:ascii="Cambria Math" w:hAnsi="Cambria Math"/>
              </w:rPr>
              <m:t>4</m:t>
            </m:r>
          </m:den>
        </m:f>
      </m:oMath>
    </w:p>
    <w:p w14:paraId="6937EB61" w14:textId="64A675CB" w:rsidR="00CD0193" w:rsidRPr="00CD0193" w:rsidRDefault="00CD0193" w:rsidP="00CD0193">
      <w:pPr>
        <w:pStyle w:val="Formula"/>
        <w:ind w:left="2268" w:right="1134"/>
        <w:rPr>
          <w:rFonts w:asciiTheme="majorBidi" w:hAnsiTheme="majorBidi" w:cstheme="majorBidi"/>
        </w:rPr>
      </w:pPr>
      <w:proofErr w:type="spellStart"/>
      <w:r w:rsidRPr="00CD0193">
        <w:rPr>
          <w:rFonts w:asciiTheme="majorBidi" w:hAnsiTheme="majorBidi" w:cstheme="majorBidi"/>
          <w:i/>
        </w:rPr>
        <w:t>L</w:t>
      </w:r>
      <w:r w:rsidRPr="00CD0193">
        <w:rPr>
          <w:rFonts w:asciiTheme="majorBidi" w:hAnsiTheme="majorBidi" w:cstheme="majorBidi"/>
          <w:vertAlign w:val="subscript"/>
        </w:rPr>
        <w:t>MicRightBAND</w:t>
      </w:r>
      <w:proofErr w:type="spellEnd"/>
      <w:r w:rsidRPr="00CD0193">
        <w:rPr>
          <w:rFonts w:asciiTheme="majorBidi" w:hAnsiTheme="majorBidi" w:cstheme="majorBidi"/>
        </w:rPr>
        <w:t xml:space="preserve"> =</w:t>
      </w:r>
      <m:oMath>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4</m:t>
                    </m:r>
                  </m:sup>
                  <m:e>
                    <m:sSub>
                      <m:sSubPr>
                        <m:ctrlPr>
                          <w:rPr>
                            <w:rFonts w:ascii="Cambria Math" w:hAnsi="Cambria Math"/>
                            <w:b/>
                            <w:bCs/>
                          </w:rPr>
                        </m:ctrlPr>
                      </m:sSubPr>
                      <m:e>
                        <m:r>
                          <m:rPr>
                            <m:sty m:val="bi"/>
                          </m:rPr>
                          <w:rPr>
                            <w:rFonts w:ascii="Cambria Math" w:hAnsi="Cambria Math"/>
                          </w:rPr>
                          <m:t>L</m:t>
                        </m:r>
                      </m:e>
                      <m:sub>
                        <m:r>
                          <m:rPr>
                            <m:nor/>
                          </m:rPr>
                          <w:rPr>
                            <w:b/>
                            <w:bCs/>
                          </w:rPr>
                          <m:t>MicRightOA</m:t>
                        </m:r>
                        <m:r>
                          <m:rPr>
                            <m:sty m:val="b"/>
                          </m:rPr>
                          <w:rPr>
                            <w:rFonts w:ascii="Cambria Math" w:hAnsi="Cambria Math"/>
                          </w:rPr>
                          <m:t>,</m:t>
                        </m:r>
                        <m:r>
                          <m:rPr>
                            <m:sty m:val="bi"/>
                          </m:rPr>
                          <w:rPr>
                            <w:rFonts w:ascii="Cambria Math" w:hAnsi="Cambria Math"/>
                          </w:rPr>
                          <m:t>j</m:t>
                        </m:r>
                      </m:sub>
                    </m:sSub>
                  </m:e>
                </m:nary>
              </m:e>
            </m:d>
          </m:num>
          <m:den>
            <m:r>
              <m:rPr>
                <m:sty m:val="b"/>
              </m:rPr>
              <w:rPr>
                <w:rFonts w:ascii="Cambria Math" w:hAnsi="Cambria Math"/>
              </w:rPr>
              <m:t>4</m:t>
            </m:r>
          </m:den>
        </m:f>
      </m:oMath>
    </w:p>
    <w:p w14:paraId="214DE91E" w14:textId="1206FA70" w:rsidR="00CD0193" w:rsidRPr="00CD0193" w:rsidRDefault="00CD0193" w:rsidP="00CD0193">
      <w:pPr>
        <w:pStyle w:val="BodyText"/>
        <w:autoSpaceDE w:val="0"/>
        <w:autoSpaceDN w:val="0"/>
        <w:adjustRightInd w:val="0"/>
        <w:ind w:left="2268" w:right="1134"/>
        <w:jc w:val="both"/>
        <w:rPr>
          <w:lang w:val="en-US"/>
        </w:rPr>
      </w:pPr>
      <w:r w:rsidRPr="00CD0193">
        <w:rPr>
          <w:szCs w:val="24"/>
          <w:lang w:val="en-US"/>
        </w:rPr>
        <w:t>Any further processing of the one-third</w:t>
      </w:r>
      <w:r w:rsidRPr="00557C90">
        <w:rPr>
          <w:strike/>
          <w:szCs w:val="24"/>
          <w:lang w:val="en-US"/>
        </w:rPr>
        <w:t>-</w:t>
      </w:r>
      <w:r w:rsidR="00971A30">
        <w:rPr>
          <w:szCs w:val="24"/>
          <w:lang w:val="en-US"/>
        </w:rPr>
        <w:t xml:space="preserve"> </w:t>
      </w:r>
      <w:r w:rsidRPr="00CD0193">
        <w:rPr>
          <w:szCs w:val="24"/>
          <w:lang w:val="en-US"/>
        </w:rPr>
        <w:t>octave</w:t>
      </w:r>
      <w:r w:rsidRPr="00557C90">
        <w:rPr>
          <w:strike/>
          <w:szCs w:val="24"/>
          <w:lang w:val="en-US"/>
        </w:rPr>
        <w:t>-</w:t>
      </w:r>
      <w:r w:rsidR="00971A30">
        <w:rPr>
          <w:szCs w:val="24"/>
          <w:lang w:val="en-US"/>
        </w:rPr>
        <w:t xml:space="preserve"> </w:t>
      </w:r>
      <w:r w:rsidRPr="00CD0193">
        <w:rPr>
          <w:szCs w:val="24"/>
          <w:lang w:val="en-US"/>
        </w:rPr>
        <w:t>band values shall use these results.</w:t>
      </w:r>
    </w:p>
    <w:p w14:paraId="44F4E78F" w14:textId="77777777" w:rsidR="00CD0193" w:rsidRDefault="00CD0193" w:rsidP="00CD0193">
      <w:pPr>
        <w:pStyle w:val="BodyText"/>
        <w:autoSpaceDE w:val="0"/>
        <w:autoSpaceDN w:val="0"/>
        <w:adjustRightInd w:val="0"/>
        <w:ind w:left="2268" w:right="1134"/>
        <w:rPr>
          <w:lang w:val="en-US"/>
        </w:rPr>
      </w:pPr>
      <w:r w:rsidRPr="00CD0193">
        <w:rPr>
          <w:szCs w:val="24"/>
          <w:lang w:val="en-US"/>
        </w:rPr>
        <w:t xml:space="preserve">Both the </w:t>
      </w:r>
      <w:proofErr w:type="spellStart"/>
      <w:r w:rsidRPr="00CD0193">
        <w:rPr>
          <w:i/>
          <w:lang w:val="en-US"/>
        </w:rPr>
        <w:t>L</w:t>
      </w:r>
      <w:r w:rsidRPr="00CD0193">
        <w:rPr>
          <w:vertAlign w:val="subscript"/>
          <w:lang w:val="en-US"/>
        </w:rPr>
        <w:t>MicLeftBAND</w:t>
      </w:r>
      <w:proofErr w:type="spellEnd"/>
      <w:r w:rsidRPr="00CD0193">
        <w:rPr>
          <w:lang w:val="en-US"/>
        </w:rPr>
        <w:t xml:space="preserve"> and the </w:t>
      </w:r>
      <w:proofErr w:type="spellStart"/>
      <w:r w:rsidRPr="00CD0193">
        <w:rPr>
          <w:i/>
          <w:lang w:val="en-US"/>
        </w:rPr>
        <w:t>L</w:t>
      </w:r>
      <w:r w:rsidRPr="00CD0193">
        <w:rPr>
          <w:vertAlign w:val="subscript"/>
          <w:lang w:val="en-US"/>
        </w:rPr>
        <w:t>MicRightBAND</w:t>
      </w:r>
      <w:proofErr w:type="spellEnd"/>
      <w:r w:rsidRPr="00CD0193">
        <w:rPr>
          <w:lang w:val="en-US"/>
        </w:rPr>
        <w:t xml:space="preserve"> shall be reported.</w:t>
      </w:r>
    </w:p>
    <w:p w14:paraId="6957759B" w14:textId="4E9B5057" w:rsidR="008D51C4" w:rsidRDefault="00945B9E" w:rsidP="00291294">
      <w:pPr>
        <w:tabs>
          <w:tab w:val="left" w:pos="2268"/>
        </w:tabs>
        <w:autoSpaceDE w:val="0"/>
        <w:autoSpaceDN w:val="0"/>
        <w:adjustRightInd w:val="0"/>
        <w:spacing w:after="120"/>
        <w:ind w:left="2268" w:right="1134"/>
        <w:jc w:val="both"/>
        <w:outlineLvl w:val="1"/>
        <w:rPr>
          <w:i/>
          <w:lang w:val="en-US"/>
        </w:rPr>
      </w:pPr>
      <w:r w:rsidRPr="001511C8">
        <w:rPr>
          <w:b/>
          <w:bCs/>
          <w:lang w:val="en-US"/>
        </w:rPr>
        <w:t>Report one-third octave bands as specified in paragraph 6.2.8. Table 3</w:t>
      </w:r>
      <w:r w:rsidR="00DF52D5">
        <w:rPr>
          <w:b/>
          <w:bCs/>
          <w:lang w:val="en-US"/>
        </w:rPr>
        <w:t>.</w:t>
      </w:r>
    </w:p>
    <w:p w14:paraId="6B4DA336" w14:textId="2C8A80F3" w:rsidR="00284D12" w:rsidRDefault="00284D12" w:rsidP="00284D12">
      <w:pPr>
        <w:pStyle w:val="SingleTxtG"/>
        <w:ind w:left="2268" w:hanging="1134"/>
        <w:rPr>
          <w:lang w:val="en-US"/>
        </w:rPr>
      </w:pPr>
      <w:r>
        <w:rPr>
          <w:i/>
          <w:lang w:val="en-US"/>
        </w:rPr>
        <w:t>Annex 3, 4.4.1</w:t>
      </w:r>
      <w:r w:rsidRPr="00E8703C">
        <w:rPr>
          <w:i/>
          <w:lang w:val="en-US"/>
        </w:rPr>
        <w:t xml:space="preserve">., </w:t>
      </w:r>
      <w:r w:rsidRPr="00E8703C">
        <w:rPr>
          <w:lang w:val="en-US"/>
        </w:rPr>
        <w:t>amend to read:</w:t>
      </w:r>
      <w:r>
        <w:rPr>
          <w:lang w:val="en-US"/>
        </w:rPr>
        <w:t xml:space="preserve"> </w:t>
      </w:r>
    </w:p>
    <w:p w14:paraId="25810095" w14:textId="77777777" w:rsidR="0064399E" w:rsidRPr="009939C6" w:rsidRDefault="0064399E" w:rsidP="0064399E">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4.4.1.</w:t>
      </w:r>
      <w:r w:rsidRPr="009939C6">
        <w:rPr>
          <w:lang w:val="en-US"/>
        </w:rPr>
        <w:tab/>
        <w:t>Test Method (A)</w:t>
      </w:r>
    </w:p>
    <w:p w14:paraId="610020C7" w14:textId="2E6F638C" w:rsidR="0064399E" w:rsidRPr="009939C6" w:rsidRDefault="0064399E" w:rsidP="0064399E">
      <w:pPr>
        <w:widowControl w:val="0"/>
        <w:tabs>
          <w:tab w:val="left" w:pos="2268"/>
        </w:tabs>
        <w:autoSpaceDE w:val="0"/>
        <w:autoSpaceDN w:val="0"/>
        <w:adjustRightInd w:val="0"/>
        <w:spacing w:after="120"/>
        <w:ind w:left="2268" w:right="1134"/>
        <w:jc w:val="both"/>
        <w:outlineLvl w:val="2"/>
        <w:rPr>
          <w:lang w:val="en-US"/>
        </w:rPr>
      </w:pPr>
      <w:r w:rsidRPr="009939C6">
        <w:rPr>
          <w:lang w:val="en-US"/>
        </w:rPr>
        <w:t>At least four measurements shall be made at every speed specified in paragraph 4.3.1. The emitted sound shall be recorded during each passage of the vehicle between AA’ and BB’ for each microphone position.</w:t>
      </w:r>
      <w:r w:rsidR="005F45F0">
        <w:rPr>
          <w:lang w:val="en-US"/>
        </w:rPr>
        <w:t xml:space="preserve"> </w:t>
      </w:r>
    </w:p>
    <w:p w14:paraId="0C001665" w14:textId="641B0284" w:rsidR="00E53A45" w:rsidRPr="009939C6" w:rsidRDefault="0064399E" w:rsidP="0064399E">
      <w:pPr>
        <w:widowControl w:val="0"/>
        <w:tabs>
          <w:tab w:val="left" w:pos="2268"/>
        </w:tabs>
        <w:autoSpaceDE w:val="0"/>
        <w:autoSpaceDN w:val="0"/>
        <w:adjustRightInd w:val="0"/>
        <w:spacing w:after="120"/>
        <w:ind w:left="2268" w:right="1134"/>
        <w:jc w:val="both"/>
        <w:outlineLvl w:val="2"/>
        <w:rPr>
          <w:rFonts w:eastAsia="MS Mincho"/>
          <w:lang w:val="en-US"/>
        </w:rPr>
      </w:pPr>
      <w:r w:rsidRPr="00557C90">
        <w:rPr>
          <w:b/>
          <w:bCs/>
          <w:strike/>
          <w:lang w:val="en-US"/>
        </w:rPr>
        <w:t>For</w:t>
      </w:r>
      <w:r w:rsidRPr="009939C6">
        <w:rPr>
          <w:b/>
          <w:bCs/>
          <w:lang w:val="en-US"/>
        </w:rPr>
        <w:t xml:space="preserve"> </w:t>
      </w:r>
      <w:r w:rsidRPr="00557C90">
        <w:rPr>
          <w:b/>
          <w:bCs/>
          <w:strike/>
          <w:lang w:val="en-US"/>
        </w:rPr>
        <w:t>minimum sound requirements</w:t>
      </w:r>
      <w:r w:rsidRPr="009939C6">
        <w:rPr>
          <w:lang w:val="en-US"/>
        </w:rPr>
        <w:t xml:space="preserve"> </w:t>
      </w:r>
      <w:proofErr w:type="spellStart"/>
      <w:r w:rsidRPr="009939C6">
        <w:rPr>
          <w:strike/>
          <w:lang w:val="en-US"/>
        </w:rPr>
        <w:t>F</w:t>
      </w:r>
      <w:r w:rsidRPr="00557C90">
        <w:rPr>
          <w:b/>
          <w:bCs/>
          <w:strike/>
          <w:lang w:val="en-US"/>
        </w:rPr>
        <w:t>f</w:t>
      </w:r>
      <w:r w:rsidR="008848F0">
        <w:rPr>
          <w:b/>
          <w:bCs/>
          <w:lang w:val="en-US"/>
        </w:rPr>
        <w:t>F</w:t>
      </w:r>
      <w:r w:rsidRPr="009939C6">
        <w:rPr>
          <w:lang w:val="en-US"/>
        </w:rPr>
        <w:t>rom</w:t>
      </w:r>
      <w:proofErr w:type="spellEnd"/>
      <w:r w:rsidRPr="009939C6">
        <w:rPr>
          <w:lang w:val="en-US"/>
        </w:rPr>
        <w:t xml:space="preserve"> each measurement </w:t>
      </w:r>
      <w:proofErr w:type="gramStart"/>
      <w:r w:rsidRPr="009939C6">
        <w:rPr>
          <w:lang w:val="en-US"/>
        </w:rPr>
        <w:t>sample</w:t>
      </w:r>
      <w:proofErr w:type="gramEnd"/>
      <w:r w:rsidRPr="009939C6">
        <w:rPr>
          <w:lang w:val="en-US"/>
        </w:rPr>
        <w:t xml:space="preserve"> a </w:t>
      </w:r>
      <w:r w:rsidRPr="009939C6">
        <w:rPr>
          <w:rFonts w:eastAsia="MS Mincho"/>
          <w:lang w:val="en-US"/>
        </w:rPr>
        <w:t xml:space="preserve">segment taken from AA until </w:t>
      </w:r>
      <w:r w:rsidRPr="002158EF">
        <w:rPr>
          <w:rFonts w:eastAsia="MS Mincho"/>
          <w:lang w:val="en-US"/>
        </w:rPr>
        <w:t>1 meter before</w:t>
      </w:r>
      <w:r w:rsidRPr="009939C6">
        <w:rPr>
          <w:rFonts w:eastAsia="MS Mincho"/>
          <w:lang w:val="en-US"/>
        </w:rPr>
        <w:t xml:space="preserve"> PP’ shall be </w:t>
      </w:r>
      <w:r w:rsidRPr="00557C90">
        <w:rPr>
          <w:rFonts w:eastAsia="MS Mincho"/>
          <w:strike/>
          <w:lang w:val="en-US"/>
        </w:rPr>
        <w:t>cut out</w:t>
      </w:r>
      <w:r w:rsidRPr="009939C6">
        <w:rPr>
          <w:rFonts w:eastAsia="MS Mincho"/>
          <w:lang w:val="en-US"/>
        </w:rPr>
        <w:t xml:space="preserve"> </w:t>
      </w:r>
      <w:r w:rsidR="00D42492" w:rsidRPr="00557C90">
        <w:rPr>
          <w:rFonts w:eastAsia="MS Mincho"/>
          <w:b/>
          <w:bCs/>
          <w:lang w:val="en-US"/>
        </w:rPr>
        <w:t>used</w:t>
      </w:r>
      <w:r w:rsidR="00D42492">
        <w:rPr>
          <w:rFonts w:eastAsia="MS Mincho"/>
          <w:lang w:val="en-US"/>
        </w:rPr>
        <w:t xml:space="preserve"> </w:t>
      </w:r>
      <w:r w:rsidRPr="009939C6">
        <w:rPr>
          <w:rFonts w:eastAsia="MS Mincho"/>
          <w:lang w:val="en-US"/>
        </w:rPr>
        <w:t>for further analysis.</w:t>
      </w:r>
    </w:p>
    <w:p w14:paraId="7487EFD5" w14:textId="286ED1E7" w:rsidR="0064399E" w:rsidRPr="00557C90" w:rsidRDefault="0064399E" w:rsidP="0064399E">
      <w:pPr>
        <w:widowControl w:val="0"/>
        <w:tabs>
          <w:tab w:val="left" w:pos="2268"/>
        </w:tabs>
        <w:autoSpaceDE w:val="0"/>
        <w:autoSpaceDN w:val="0"/>
        <w:adjustRightInd w:val="0"/>
        <w:spacing w:after="120"/>
        <w:ind w:left="2268" w:right="1134"/>
        <w:jc w:val="both"/>
        <w:outlineLvl w:val="2"/>
        <w:rPr>
          <w:rFonts w:eastAsia="MS Mincho"/>
          <w:b/>
          <w:bCs/>
          <w:strike/>
          <w:lang w:val="en-US"/>
        </w:rPr>
      </w:pPr>
      <w:r w:rsidRPr="00557C90">
        <w:rPr>
          <w:b/>
          <w:bCs/>
          <w:strike/>
          <w:lang w:val="en-US"/>
        </w:rPr>
        <w:t xml:space="preserve">For maximum sound requirements for each measurement sample a </w:t>
      </w:r>
      <w:r w:rsidRPr="00557C90">
        <w:rPr>
          <w:rFonts w:eastAsia="MS Mincho"/>
          <w:b/>
          <w:bCs/>
          <w:strike/>
          <w:lang w:val="en-US"/>
        </w:rPr>
        <w:t>segment taken from AA until PP’ plus vehicle length be cut out for further analysis.</w:t>
      </w:r>
    </w:p>
    <w:p w14:paraId="72684F23" w14:textId="77777777" w:rsidR="00891F45" w:rsidRDefault="00891F45" w:rsidP="008D51C4">
      <w:pPr>
        <w:pStyle w:val="SingleTxtG"/>
        <w:ind w:left="2268" w:hanging="1134"/>
        <w:rPr>
          <w:i/>
          <w:lang w:val="en-US"/>
        </w:rPr>
      </w:pPr>
    </w:p>
    <w:p w14:paraId="78B85CCB" w14:textId="77777777" w:rsidR="00284D12" w:rsidRDefault="00284D12" w:rsidP="008D51C4">
      <w:pPr>
        <w:pStyle w:val="SingleTxtG"/>
        <w:ind w:left="2268" w:hanging="1134"/>
        <w:rPr>
          <w:i/>
          <w:lang w:val="en-US"/>
        </w:rPr>
      </w:pPr>
    </w:p>
    <w:p w14:paraId="574A7A8E" w14:textId="56A7A6D7" w:rsidR="008D51C4" w:rsidRDefault="008D51C4" w:rsidP="008D51C4">
      <w:pPr>
        <w:pStyle w:val="SingleTxtG"/>
        <w:ind w:left="2268" w:hanging="1134"/>
        <w:rPr>
          <w:lang w:val="en-US"/>
        </w:rPr>
      </w:pPr>
      <w:r>
        <w:rPr>
          <w:i/>
          <w:lang w:val="en-US"/>
        </w:rPr>
        <w:t>Annex 3, Appendix, Figure 4</w:t>
      </w:r>
      <w:r w:rsidRPr="00E8703C">
        <w:rPr>
          <w:i/>
          <w:lang w:val="en-US"/>
        </w:rPr>
        <w:t xml:space="preserve">., </w:t>
      </w:r>
      <w:r w:rsidRPr="00E8703C">
        <w:rPr>
          <w:lang w:val="en-US"/>
        </w:rPr>
        <w:t>amend to read:</w:t>
      </w:r>
    </w:p>
    <w:p w14:paraId="64E747AF" w14:textId="77777777" w:rsidR="00CE60D0" w:rsidRPr="002D6690" w:rsidRDefault="00CE60D0" w:rsidP="00CE60D0">
      <w:pPr>
        <w:tabs>
          <w:tab w:val="left" w:pos="2268"/>
        </w:tabs>
        <w:spacing w:after="240"/>
        <w:ind w:left="1134" w:right="283"/>
        <w:jc w:val="both"/>
        <w:rPr>
          <w:b/>
          <w:color w:val="538135" w:themeColor="accent6" w:themeShade="BF"/>
          <w:lang w:val="en-US"/>
        </w:rPr>
      </w:pPr>
      <w:r w:rsidRPr="00004CE8">
        <w:rPr>
          <w:bCs/>
          <w:lang w:val="en-US"/>
        </w:rPr>
        <w:t>Background Noise Measurement</w:t>
      </w:r>
      <w:r w:rsidRPr="002D6690">
        <w:rPr>
          <w:b/>
          <w:lang w:val="en-US"/>
        </w:rPr>
        <w:t xml:space="preserve"> </w:t>
      </w:r>
      <w:r w:rsidRPr="002D6690">
        <w:rPr>
          <w:bCs/>
          <w:strike/>
          <w:lang w:val="en-US"/>
        </w:rPr>
        <w:t>Determination of the range of background noise</w:t>
      </w:r>
    </w:p>
    <w:p w14:paraId="17B5E5AF" w14:textId="5AC8D5AA" w:rsidR="00CE60D0" w:rsidRPr="00F81463" w:rsidRDefault="004E3BE9" w:rsidP="00CE60D0">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s">
            <w:drawing>
              <wp:anchor distT="0" distB="0" distL="114300" distR="114300" simplePos="0" relativeHeight="251660288" behindDoc="0" locked="0" layoutInCell="1" allowOverlap="1" wp14:anchorId="65B9BA37" wp14:editId="0D596749">
                <wp:simplePos x="0" y="0"/>
                <wp:positionH relativeFrom="column">
                  <wp:posOffset>2943860</wp:posOffset>
                </wp:positionH>
                <wp:positionV relativeFrom="paragraph">
                  <wp:posOffset>3515995</wp:posOffset>
                </wp:positionV>
                <wp:extent cx="0" cy="237490"/>
                <wp:effectExtent l="76200" t="0" r="57150" b="48260"/>
                <wp:wrapNone/>
                <wp:docPr id="1124617429" name="Straight Arrow Connector 1"/>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1AF762" id="_x0000_t32" coordsize="21600,21600" o:spt="32" o:oned="t" path="m,l21600,21600e" filled="f">
                <v:path arrowok="t" fillok="f" o:connecttype="none"/>
                <o:lock v:ext="edit" shapetype="t"/>
              </v:shapetype>
              <v:shape id="Straight Arrow Connector 1" o:spid="_x0000_s1026" type="#_x0000_t32" style="position:absolute;margin-left:231.8pt;margin-top:276.85pt;width:0;height:1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" strokecolor="#4472c4 [3204]" strokeweight=".5pt">
                <v:stroke endarrow="block" joinstyle="miter"/>
              </v:shape>
            </w:pict>
          </mc:Fallback>
        </mc:AlternateContent>
      </w:r>
      <w:r w:rsidR="00CE60D0" w:rsidRPr="002D6690">
        <w:rPr>
          <w:rFonts w:eastAsia="Calibri"/>
          <w:noProof/>
          <w:sz w:val="24"/>
          <w:szCs w:val="24"/>
          <w:lang w:val="de-DE" w:eastAsia="zh-CN"/>
        </w:rPr>
        <mc:AlternateContent>
          <mc:Choice Requires="wpg">
            <w:drawing>
              <wp:inline distT="0" distB="0" distL="0" distR="0" wp14:anchorId="04988F80" wp14:editId="6BC5C756">
                <wp:extent cx="4344726" cy="3515360"/>
                <wp:effectExtent l="0" t="0" r="17780" b="27940"/>
                <wp:docPr id="7" name="Group 7"/>
                <wp:cNvGraphicFramePr/>
                <a:graphic xmlns:a="http://schemas.openxmlformats.org/drawingml/2006/main">
                  <a:graphicData uri="http://schemas.microsoft.com/office/word/2010/wordprocessingGroup">
                    <wpg:wgp>
                      <wpg:cNvGrpSpPr/>
                      <wpg:grpSpPr>
                        <a:xfrm>
                          <a:off x="0" y="0"/>
                          <a:ext cx="4344726" cy="3515360"/>
                          <a:chOff x="0" y="0"/>
                          <a:chExt cx="4344726" cy="3515360"/>
                        </a:xfrm>
                      </wpg:grpSpPr>
                      <wps:wsp>
                        <wps:cNvPr id="8"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2996F211" w14:textId="77777777" w:rsidR="00CE60D0" w:rsidRPr="00004CE8" w:rsidRDefault="00CE60D0" w:rsidP="00CE60D0">
                              <w:r w:rsidRPr="00004CE8">
                                <w:rPr>
                                  <w:lang w:val="en-US"/>
                                </w:rPr>
                                <w:t xml:space="preserve">Measure background noise for at least 10 seconds using </w:t>
                              </w:r>
                              <w:r w:rsidRPr="00004CE8">
                                <w:rPr>
                                  <w:strike/>
                                  <w:lang w:val="en-US"/>
                                </w:rPr>
                                <w:t>both</w:t>
                              </w:r>
                              <w:r w:rsidRPr="00004CE8">
                                <w:rPr>
                                  <w:lang w:val="en-US"/>
                                </w:rPr>
                                <w:t xml:space="preserve"> all left and right microphones. </w:t>
                              </w:r>
                              <w:r w:rsidRPr="00004CE8">
                                <w:t>(2.3.1.)</w:t>
                              </w:r>
                            </w:p>
                          </w:txbxContent>
                        </wps:txbx>
                        <wps:bodyPr rot="0" vert="horz" wrap="square" lIns="91440" tIns="45720" rIns="91440" bIns="45720" anchor="t" anchorCtr="0">
                          <a:spAutoFit/>
                        </wps:bodyPr>
                      </wps:wsp>
                      <wps:wsp>
                        <wps:cNvPr id="9"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5A824E77" w14:textId="77777777" w:rsidR="00CE60D0" w:rsidRPr="006D22DF" w:rsidRDefault="00CE60D0" w:rsidP="00CE60D0">
                              <w:pPr>
                                <w:rPr>
                                  <w:lang w:val="en-US"/>
                                </w:rPr>
                              </w:pPr>
                              <w:r w:rsidRPr="006D22DF">
                                <w:rPr>
                                  <w:lang w:val="en-US"/>
                                </w:rPr>
                                <w:t>Any transient disturbance? (2.3.1)</w:t>
                              </w:r>
                            </w:p>
                          </w:txbxContent>
                        </wps:txbx>
                        <wps:bodyPr rot="0" vert="horz" wrap="square" lIns="91440" tIns="45720" rIns="91440" bIns="45720" anchor="t" anchorCtr="0">
                          <a:spAutoFit/>
                        </wps:bodyPr>
                      </wps:wsp>
                      <wps:wsp>
                        <wps:cNvPr id="10"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7CBA8B2D" w14:textId="77777777" w:rsidR="00CE60D0" w:rsidRPr="002F15B4" w:rsidRDefault="00CE60D0" w:rsidP="00CE60D0">
                              <w:r w:rsidRPr="002F15B4">
                                <w:t>YES</w:t>
                              </w:r>
                            </w:p>
                          </w:txbxContent>
                        </wps:txbx>
                        <wps:bodyPr rot="0" vert="horz" wrap="square" lIns="91440" tIns="45720" rIns="91440" bIns="45720" anchor="t" anchorCtr="0">
                          <a:noAutofit/>
                        </wps:bodyPr>
                      </wps:wsp>
                      <wps:wsp>
                        <wps:cNvPr id="11"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3C083700" w14:textId="77777777" w:rsidR="00CE60D0" w:rsidRPr="002F15B4" w:rsidRDefault="00CE60D0" w:rsidP="00CE60D0">
                              <w:r w:rsidRPr="002F15B4">
                                <w:t>NO</w:t>
                              </w:r>
                            </w:p>
                          </w:txbxContent>
                        </wps:txbx>
                        <wps:bodyPr rot="0" vert="horz" wrap="square" lIns="91440" tIns="45720" rIns="91440" bIns="45720" anchor="t" anchorCtr="0">
                          <a:noAutofit/>
                        </wps:bodyPr>
                      </wps:wsp>
                      <wps:wsp>
                        <wps:cNvPr id="12"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3" name="Straight Arrow Connector 13"/>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4"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140AA30C" w14:textId="77777777" w:rsidR="00CE60D0" w:rsidRPr="006D22DF" w:rsidRDefault="00CE60D0" w:rsidP="00CE60D0">
                              <w:pPr>
                                <w:rPr>
                                  <w:lang w:val="en-US"/>
                                </w:rPr>
                              </w:pPr>
                              <w:r w:rsidRPr="006D22DF">
                                <w:rPr>
                                  <w:lang w:val="en-US"/>
                                </w:rPr>
                                <w:t>Re-measure background noise (2.3.1)</w:t>
                              </w:r>
                            </w:p>
                          </w:txbxContent>
                        </wps:txbx>
                        <wps:bodyPr rot="0" vert="horz" wrap="square" lIns="91440" tIns="45720" rIns="91440" bIns="45720" anchor="t" anchorCtr="0">
                          <a:noAutofit/>
                        </wps:bodyPr>
                      </wps:wsp>
                      <wps:wsp>
                        <wps:cNvPr id="15" name="Straight Arrow Connector 15"/>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6" name="Straight Arrow Connector 16"/>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7" name="Text Box 2"/>
                        <wps:cNvSpPr txBox="1">
                          <a:spLocks noChangeArrowheads="1"/>
                        </wps:cNvSpPr>
                        <wps:spPr bwMode="auto">
                          <a:xfrm>
                            <a:off x="57" y="2195196"/>
                            <a:ext cx="4344669" cy="1320164"/>
                          </a:xfrm>
                          <a:prstGeom prst="rect">
                            <a:avLst/>
                          </a:prstGeom>
                          <a:solidFill>
                            <a:srgbClr val="FFFFFF"/>
                          </a:solidFill>
                          <a:ln w="9525">
                            <a:solidFill>
                              <a:srgbClr val="000000"/>
                            </a:solidFill>
                            <a:miter lim="800000"/>
                            <a:headEnd/>
                            <a:tailEnd/>
                          </a:ln>
                        </wps:spPr>
                        <wps:txbx>
                          <w:txbxContent>
                            <w:p w14:paraId="4A665CA1" w14:textId="2543DB2D" w:rsidR="00CE60D0" w:rsidRPr="002D6690" w:rsidRDefault="00CE60D0" w:rsidP="00CE60D0">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w:t>
                              </w:r>
                              <w:r w:rsidRPr="002E55DC">
                                <w:rPr>
                                  <w:lang w:val="en-US"/>
                                </w:rPr>
                                <w:t xml:space="preserve">all </w:t>
                              </w:r>
                              <w:r w:rsidRPr="002D6690">
                                <w:rPr>
                                  <w:lang w:val="en-US"/>
                                </w:rPr>
                                <w:t xml:space="preserve">Left and Right microphones.  </w:t>
                              </w:r>
                              <w:proofErr w:type="spellStart"/>
                              <w:r w:rsidRPr="002D6690">
                                <w:rPr>
                                  <w:i/>
                                  <w:szCs w:val="24"/>
                                  <w:lang w:val="en-US"/>
                                </w:rPr>
                                <w:t>L</w:t>
                              </w:r>
                              <w:r w:rsidRPr="002D6690">
                                <w:rPr>
                                  <w:szCs w:val="24"/>
                                  <w:vertAlign w:val="subscript"/>
                                  <w:lang w:val="en-US"/>
                                </w:rPr>
                                <w:t>bgn</w:t>
                              </w:r>
                              <w:proofErr w:type="spellEnd"/>
                              <w:r w:rsidRPr="002D6690" w:rsidDel="00FB6790">
                                <w:rPr>
                                  <w:lang w:val="en-US"/>
                                </w:rPr>
                                <w:t xml:space="preserve"> </w:t>
                              </w:r>
                              <w:r w:rsidRPr="002D6690">
                                <w:rPr>
                                  <w:lang w:val="en-US"/>
                                </w:rPr>
                                <w:t>=MAX</w:t>
                              </w:r>
                              <w:r w:rsidR="00F22063" w:rsidRPr="00557C90">
                                <w:rPr>
                                  <w:b/>
                                  <w:bCs/>
                                  <w:lang w:val="en-US"/>
                                </w:rPr>
                                <w:t>(</w:t>
                              </w:r>
                              <w:r w:rsidRPr="002D6690">
                                <w:rPr>
                                  <w:lang w:val="en-US"/>
                                </w:rPr>
                                <w:t>(</w:t>
                              </w:r>
                              <w:proofErr w:type="spellStart"/>
                              <w:r w:rsidRPr="002D6690">
                                <w:rPr>
                                  <w:lang w:val="en-US"/>
                                </w:rPr>
                                <w:t>Max_SPL_left</w:t>
                              </w:r>
                              <w:proofErr w:type="spellEnd"/>
                              <w:r w:rsidRPr="002D6690">
                                <w:rPr>
                                  <w:lang w:val="en-US"/>
                                </w:rPr>
                                <w:t>), (</w:t>
                              </w:r>
                              <w:proofErr w:type="spellStart"/>
                              <w:r w:rsidRPr="002D6690">
                                <w:rPr>
                                  <w:lang w:val="en-US"/>
                                </w:rPr>
                                <w:t>Max_SPL_right</w:t>
                              </w:r>
                              <w:proofErr w:type="spellEnd"/>
                              <w:r w:rsidRPr="002D6690">
                                <w:rPr>
                                  <w:lang w:val="en-US"/>
                                </w:rPr>
                                <w:t>)) (2.3.1</w:t>
                              </w:r>
                              <w:r>
                                <w:rPr>
                                  <w:lang w:val="en-US"/>
                                </w:rPr>
                                <w:t>.</w:t>
                              </w:r>
                              <w:r w:rsidRPr="002D6690">
                                <w:rPr>
                                  <w:lang w:val="en-US"/>
                                </w:rPr>
                                <w:t>)</w:t>
                              </w:r>
                            </w:p>
                            <w:p w14:paraId="53FC66ED" w14:textId="77777777" w:rsidR="00CE60D0" w:rsidRPr="002D6690" w:rsidRDefault="00CE60D0" w:rsidP="00CE60D0">
                              <w:pPr>
                                <w:rPr>
                                  <w:lang w:val="en-US"/>
                                </w:rPr>
                              </w:pPr>
                            </w:p>
                            <w:p w14:paraId="15057528" w14:textId="77777777" w:rsidR="00CE60D0" w:rsidRPr="002E55DC" w:rsidRDefault="00CE60D0" w:rsidP="00CE60D0">
                              <w:pPr>
                                <w:rPr>
                                  <w:strike/>
                                  <w:lang w:val="en-US"/>
                                </w:rPr>
                              </w:pPr>
                              <w:r w:rsidRPr="002E55DC">
                                <w:rPr>
                                  <w:strike/>
                                  <w:lang w:val="en-US"/>
                                </w:rPr>
                                <w:t xml:space="preserve">Report maximum hold A-weighted one-third octave SPL in each one-third octave frequency band from all Left and Right microphones.  </w:t>
                              </w:r>
                            </w:p>
                            <w:p w14:paraId="0D6C37F5" w14:textId="77777777" w:rsidR="00CE60D0" w:rsidRPr="002E55DC" w:rsidRDefault="00CE60D0" w:rsidP="00CE60D0">
                              <w:pPr>
                                <w:rPr>
                                  <w:strike/>
                                  <w:szCs w:val="24"/>
                                  <w:lang w:val="en-US"/>
                                </w:rPr>
                              </w:pPr>
                              <w:proofErr w:type="spellStart"/>
                              <w:r w:rsidRPr="002E55DC">
                                <w:rPr>
                                  <w:i/>
                                  <w:strike/>
                                  <w:szCs w:val="24"/>
                                  <w:lang w:val="en-US"/>
                                </w:rPr>
                                <w:t>L</w:t>
                              </w:r>
                              <w:r w:rsidRPr="002E55DC">
                                <w:rPr>
                                  <w:strike/>
                                  <w:szCs w:val="24"/>
                                  <w:vertAlign w:val="subscript"/>
                                  <w:lang w:val="en-US"/>
                                </w:rPr>
                                <w:t>bgn_BAND,L,</w:t>
                              </w:r>
                              <w:r w:rsidRPr="002E55DC">
                                <w:rPr>
                                  <w:i/>
                                  <w:iCs/>
                                  <w:strike/>
                                  <w:szCs w:val="24"/>
                                  <w:vertAlign w:val="subscript"/>
                                  <w:lang w:val="en-US"/>
                                </w:rPr>
                                <w:t>i</w:t>
                              </w:r>
                              <w:proofErr w:type="spellEnd"/>
                              <w:r w:rsidRPr="002E55DC">
                                <w:rPr>
                                  <w:strike/>
                                  <w:szCs w:val="24"/>
                                  <w:lang w:val="en-US"/>
                                </w:rPr>
                                <w:t xml:space="preserve"> = Max(Each frequency and each left microphone)</w:t>
                              </w:r>
                            </w:p>
                            <w:p w14:paraId="0BAB5CDE" w14:textId="77777777" w:rsidR="00CE60D0" w:rsidRPr="002E55DC" w:rsidRDefault="00CE60D0" w:rsidP="00CE60D0">
                              <w:pPr>
                                <w:rPr>
                                  <w:strike/>
                                  <w:lang w:val="en-US"/>
                                </w:rPr>
                              </w:pPr>
                              <w:proofErr w:type="spellStart"/>
                              <w:r w:rsidRPr="002E55DC">
                                <w:rPr>
                                  <w:i/>
                                  <w:strike/>
                                  <w:szCs w:val="24"/>
                                  <w:lang w:val="en-US"/>
                                </w:rPr>
                                <w:t>L</w:t>
                              </w:r>
                              <w:r w:rsidRPr="002E55DC">
                                <w:rPr>
                                  <w:strike/>
                                  <w:szCs w:val="24"/>
                                  <w:vertAlign w:val="subscript"/>
                                  <w:lang w:val="en-US"/>
                                </w:rPr>
                                <w:t>bgn_BAND,R,</w:t>
                              </w:r>
                              <w:r w:rsidRPr="002E55DC">
                                <w:rPr>
                                  <w:i/>
                                  <w:iCs/>
                                  <w:strike/>
                                  <w:szCs w:val="24"/>
                                  <w:vertAlign w:val="subscript"/>
                                  <w:lang w:val="en-US"/>
                                </w:rPr>
                                <w:t>i</w:t>
                              </w:r>
                              <w:proofErr w:type="spellEnd"/>
                              <w:r w:rsidRPr="002E55DC">
                                <w:rPr>
                                  <w:strike/>
                                  <w:szCs w:val="24"/>
                                  <w:lang w:val="en-US"/>
                                </w:rPr>
                                <w:t xml:space="preserve"> = Max(Each frequency and each right microphone)</w:t>
                              </w:r>
                            </w:p>
                            <w:p w14:paraId="4816603A" w14:textId="77777777" w:rsidR="00CE60D0" w:rsidRPr="002E55DC" w:rsidRDefault="00CE60D0" w:rsidP="00CE60D0">
                              <w:pPr>
                                <w:rPr>
                                  <w:strike/>
                                  <w:lang w:val="en-US"/>
                                </w:rPr>
                              </w:pPr>
                              <w:proofErr w:type="spellStart"/>
                              <w:r w:rsidRPr="002E55DC">
                                <w:rPr>
                                  <w:i/>
                                  <w:strike/>
                                  <w:szCs w:val="24"/>
                                  <w:lang w:val="en-US"/>
                                </w:rPr>
                                <w:t>L</w:t>
                              </w:r>
                              <w:r w:rsidRPr="002E55DC">
                                <w:rPr>
                                  <w:strike/>
                                  <w:szCs w:val="24"/>
                                  <w:vertAlign w:val="subscript"/>
                                  <w:lang w:val="en-US"/>
                                </w:rPr>
                                <w:t>bgn_BAND</w:t>
                              </w:r>
                              <w:proofErr w:type="spellEnd"/>
                              <w:r w:rsidRPr="002E55DC">
                                <w:rPr>
                                  <w:strike/>
                                  <w:szCs w:val="24"/>
                                  <w:vertAlign w:val="subscript"/>
                                  <w:lang w:val="en-US"/>
                                </w:rPr>
                                <w:t xml:space="preserve"> </w:t>
                              </w:r>
                              <w:r w:rsidRPr="002E55DC">
                                <w:rPr>
                                  <w:strike/>
                                  <w:szCs w:val="24"/>
                                  <w:lang w:val="en-US"/>
                                </w:rPr>
                                <w:t>=MAX(</w:t>
                              </w:r>
                              <w:proofErr w:type="spellStart"/>
                              <w:r w:rsidRPr="002E55DC">
                                <w:rPr>
                                  <w:i/>
                                  <w:strike/>
                                  <w:szCs w:val="24"/>
                                  <w:lang w:val="en-US"/>
                                </w:rPr>
                                <w:t>L</w:t>
                              </w:r>
                              <w:r w:rsidRPr="002E55DC">
                                <w:rPr>
                                  <w:strike/>
                                  <w:szCs w:val="24"/>
                                  <w:vertAlign w:val="subscript"/>
                                  <w:lang w:val="en-US"/>
                                </w:rPr>
                                <w:t>bgn_BAND,L,</w:t>
                              </w:r>
                              <w:r w:rsidRPr="002E55DC">
                                <w:rPr>
                                  <w:i/>
                                  <w:iCs/>
                                  <w:strike/>
                                  <w:szCs w:val="24"/>
                                  <w:vertAlign w:val="subscript"/>
                                  <w:lang w:val="en-US"/>
                                </w:rPr>
                                <w:t>i</w:t>
                              </w:r>
                              <w:proofErr w:type="spellEnd"/>
                              <w:r w:rsidRPr="002E55DC">
                                <w:rPr>
                                  <w:i/>
                                  <w:iCs/>
                                  <w:strike/>
                                  <w:szCs w:val="24"/>
                                  <w:vertAlign w:val="subscript"/>
                                  <w:lang w:val="en-US"/>
                                </w:rPr>
                                <w:t xml:space="preserve"> </w:t>
                              </w:r>
                              <w:r w:rsidRPr="002E55DC">
                                <w:rPr>
                                  <w:strike/>
                                  <w:szCs w:val="24"/>
                                  <w:lang w:val="en-US"/>
                                </w:rPr>
                                <w:t xml:space="preserve">, </w:t>
                              </w:r>
                              <w:proofErr w:type="spellStart"/>
                              <w:r w:rsidRPr="002E55DC">
                                <w:rPr>
                                  <w:i/>
                                  <w:strike/>
                                  <w:szCs w:val="24"/>
                                  <w:lang w:val="en-US"/>
                                </w:rPr>
                                <w:t>L</w:t>
                              </w:r>
                              <w:r w:rsidRPr="002E55DC">
                                <w:rPr>
                                  <w:strike/>
                                  <w:szCs w:val="24"/>
                                  <w:vertAlign w:val="subscript"/>
                                  <w:lang w:val="en-US"/>
                                </w:rPr>
                                <w:t>bgn_BAND,R,</w:t>
                              </w:r>
                              <w:r w:rsidRPr="002E55DC">
                                <w:rPr>
                                  <w:i/>
                                  <w:iCs/>
                                  <w:strike/>
                                  <w:szCs w:val="24"/>
                                  <w:vertAlign w:val="subscript"/>
                                  <w:lang w:val="en-US"/>
                                </w:rPr>
                                <w:t>i</w:t>
                              </w:r>
                              <w:proofErr w:type="spellEnd"/>
                              <w:r w:rsidRPr="002E55DC">
                                <w:rPr>
                                  <w:strike/>
                                  <w:szCs w:val="24"/>
                                  <w:lang w:val="en-US"/>
                                </w:rPr>
                                <w:t>)</w:t>
                              </w:r>
                              <w:r w:rsidRPr="002E55DC" w:rsidDel="00FB6790">
                                <w:rPr>
                                  <w:strike/>
                                  <w:lang w:val="en-US"/>
                                </w:rPr>
                                <w:t xml:space="preserve"> </w:t>
                              </w:r>
                              <w:r w:rsidRPr="002E55DC">
                                <w:rPr>
                                  <w:strike/>
                                  <w:lang w:val="en-US"/>
                                </w:rPr>
                                <w:t>= (2.3.1.)</w:t>
                              </w:r>
                            </w:p>
                          </w:txbxContent>
                        </wps:txbx>
                        <wps:bodyPr rot="0" vert="horz" wrap="square" lIns="91440" tIns="45720" rIns="91440" bIns="45720" anchor="t" anchorCtr="0">
                          <a:spAutoFit/>
                        </wps:bodyPr>
                      </wps:wsp>
                      <wps:wsp>
                        <wps:cNvPr id="19" name="Straight Connector 19"/>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1" name="Straight Arrow Connector 21"/>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2" name="Straight Arrow Connector 2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04988F80" id="Group 7" o:spid="_x0000_s1026" style="width:342.1pt;height:276.8pt;mso-position-horizontal-relative:char;mso-position-vertical-relative:line" coordsize="43447,3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">
                <v:shapetype id="_x0000_t202" coordsize="21600,21600" o:spt="202" path="m,l,21600r21600,l21600,xe">
                  <v:stroke joinstyle="miter"/>
                  <v:path gradientshapeok="t" o:connecttype="rect"/>
                </v:shapetype>
                <v:shape id="_x0000_s1027"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2996F211" w14:textId="77777777" w:rsidR="00CE60D0" w:rsidRPr="00004CE8" w:rsidRDefault="00CE60D0" w:rsidP="00CE60D0">
                        <w:r w:rsidRPr="00004CE8">
                          <w:rPr>
                            <w:lang w:val="en-US"/>
                          </w:rPr>
                          <w:t xml:space="preserve">Measure background noise for at least 10 seconds using </w:t>
                        </w:r>
                        <w:r w:rsidRPr="00004CE8">
                          <w:rPr>
                            <w:strike/>
                            <w:lang w:val="en-US"/>
                          </w:rPr>
                          <w:t>both</w:t>
                        </w:r>
                        <w:r w:rsidRPr="00004CE8">
                          <w:rPr>
                            <w:lang w:val="en-US"/>
                          </w:rPr>
                          <w:t xml:space="preserve"> all left and right microphones. </w:t>
                        </w:r>
                        <w:r w:rsidRPr="00004CE8">
                          <w:t>(2.3.1.)</w:t>
                        </w:r>
                      </w:p>
                    </w:txbxContent>
                  </v:textbox>
                </v:shape>
                <v:shape id="_x0000_s1028"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5A824E77" w14:textId="77777777" w:rsidR="00CE60D0" w:rsidRPr="006D22DF" w:rsidRDefault="00CE60D0" w:rsidP="00CE60D0">
                        <w:pPr>
                          <w:rPr>
                            <w:lang w:val="en-US"/>
                          </w:rPr>
                        </w:pPr>
                        <w:r w:rsidRPr="006D22DF">
                          <w:rPr>
                            <w:lang w:val="en-US"/>
                          </w:rPr>
                          <w:t>Any transient disturbance? (2.3.1)</w:t>
                        </w:r>
                      </w:p>
                    </w:txbxContent>
                  </v:textbox>
                </v:shape>
                <v:shape id="_x0000_s1029"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CBA8B2D" w14:textId="77777777" w:rsidR="00CE60D0" w:rsidRPr="002F15B4" w:rsidRDefault="00CE60D0" w:rsidP="00CE60D0">
                        <w:r w:rsidRPr="002F15B4">
                          <w:t>YES</w:t>
                        </w:r>
                      </w:p>
                    </w:txbxContent>
                  </v:textbox>
                </v:shape>
                <v:shape id="_x0000_s1030"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C083700" w14:textId="77777777" w:rsidR="00CE60D0" w:rsidRPr="002F15B4" w:rsidRDefault="00CE60D0" w:rsidP="00CE60D0">
                        <w:r w:rsidRPr="002F15B4">
                          <w:t>NO</w:t>
                        </w:r>
                      </w:p>
                    </w:txbxContent>
                  </v:textbox>
                </v:shape>
                <v:shapetype id="_x0000_t32" coordsize="21600,21600" o:spt="32" o:oned="t" path="m,l21600,21600e" filled="f">
                  <v:path arrowok="t" fillok="f" o:connecttype="none"/>
                  <o:lock v:ext="edit" shapetype="t"/>
                </v:shapetype>
                <v:shape id="Straight Arrow Connector 4" o:spid="_x0000_s1031"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" strokecolor="#5b9bd5" strokeweight=".5pt">
                  <v:stroke endarrow="block" joinstyle="miter"/>
                </v:shape>
                <v:shape id="Straight Arrow Connector 13" o:spid="_x0000_s1032"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D+wgAAANsAAAAPAAAAZHJzL2Rvd25yZXYueG1sRE9LawIx&#10;EL4X+h/CFHqr2Voo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BFmBD+wgAAANsAAAAPAAAA&#10;AAAAAAAAAAAAAAcCAABkcnMvZG93bnJldi54bWxQSwUGAAAAAAMAAwC3AAAA9gIAAAAA&#10;" strokecolor="#5b9bd5" strokeweight=".5pt">
                  <v:stroke endarrow="block" joinstyle="miter"/>
                </v:shape>
                <v:shape id="_x0000_s1033"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40AA30C" w14:textId="77777777" w:rsidR="00CE60D0" w:rsidRPr="006D22DF" w:rsidRDefault="00CE60D0" w:rsidP="00CE60D0">
                        <w:pPr>
                          <w:rPr>
                            <w:lang w:val="en-US"/>
                          </w:rPr>
                        </w:pPr>
                        <w:r w:rsidRPr="006D22DF">
                          <w:rPr>
                            <w:lang w:val="en-US"/>
                          </w:rPr>
                          <w:t>Re-measure background noise (2.3.1)</w:t>
                        </w:r>
                      </w:p>
                    </w:txbxContent>
                  </v:textbox>
                </v:shape>
                <v:shape id="Straight Arrow Connector 15" o:spid="_x0000_s1034"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4bvwAAANsAAAAPAAAAZHJzL2Rvd25yZXYueG1sRE9Li8Iw&#10;EL4L/ocwwt40VVj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BJyU4bvwAAANsAAAAPAAAAAAAA&#10;AAAAAAAAAAcCAABkcnMvZG93bnJldi54bWxQSwUGAAAAAAMAAwC3AAAA8wIAAAAA&#10;" strokecolor="#5b9bd5" strokeweight=".5pt">
                  <v:stroke endarrow="block" joinstyle="miter"/>
                </v:shape>
                <v:shape id="Straight Arrow Connector 16" o:spid="_x0000_s1035"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_x0000_s1036" type="#_x0000_t202" style="position:absolute;top:21951;width:43447;height:1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A665CA1" w14:textId="2543DB2D" w:rsidR="00CE60D0" w:rsidRPr="002D6690" w:rsidRDefault="00CE60D0" w:rsidP="00CE60D0">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w:t>
                        </w:r>
                        <w:r w:rsidRPr="002E55DC">
                          <w:rPr>
                            <w:lang w:val="en-US"/>
                          </w:rPr>
                          <w:t xml:space="preserve">all </w:t>
                        </w:r>
                        <w:r w:rsidRPr="002D6690">
                          <w:rPr>
                            <w:lang w:val="en-US"/>
                          </w:rPr>
                          <w:t xml:space="preserve">Left and Right microphones.  </w:t>
                        </w:r>
                        <w:proofErr w:type="spellStart"/>
                        <w:r w:rsidRPr="002D6690">
                          <w:rPr>
                            <w:i/>
                            <w:szCs w:val="24"/>
                            <w:lang w:val="en-US"/>
                          </w:rPr>
                          <w:t>L</w:t>
                        </w:r>
                        <w:r w:rsidRPr="002D6690">
                          <w:rPr>
                            <w:szCs w:val="24"/>
                            <w:vertAlign w:val="subscript"/>
                            <w:lang w:val="en-US"/>
                          </w:rPr>
                          <w:t>bgn</w:t>
                        </w:r>
                        <w:proofErr w:type="spellEnd"/>
                        <w:r w:rsidRPr="002D6690" w:rsidDel="00FB6790">
                          <w:rPr>
                            <w:lang w:val="en-US"/>
                          </w:rPr>
                          <w:t xml:space="preserve"> </w:t>
                        </w:r>
                        <w:r w:rsidRPr="002D6690">
                          <w:rPr>
                            <w:lang w:val="en-US"/>
                          </w:rPr>
                          <w:t>=MAX</w:t>
                        </w:r>
                        <w:r w:rsidR="00F22063" w:rsidRPr="00557C90">
                          <w:rPr>
                            <w:b/>
                            <w:bCs/>
                            <w:lang w:val="en-US"/>
                          </w:rPr>
                          <w:t>(</w:t>
                        </w:r>
                        <w:r w:rsidRPr="002D6690">
                          <w:rPr>
                            <w:lang w:val="en-US"/>
                          </w:rPr>
                          <w:t>(</w:t>
                        </w:r>
                        <w:proofErr w:type="spellStart"/>
                        <w:r w:rsidRPr="002D6690">
                          <w:rPr>
                            <w:lang w:val="en-US"/>
                          </w:rPr>
                          <w:t>Max_SPL_left</w:t>
                        </w:r>
                        <w:proofErr w:type="spellEnd"/>
                        <w:r w:rsidRPr="002D6690">
                          <w:rPr>
                            <w:lang w:val="en-US"/>
                          </w:rPr>
                          <w:t>), (</w:t>
                        </w:r>
                        <w:proofErr w:type="spellStart"/>
                        <w:r w:rsidRPr="002D6690">
                          <w:rPr>
                            <w:lang w:val="en-US"/>
                          </w:rPr>
                          <w:t>Max_SPL_right</w:t>
                        </w:r>
                        <w:proofErr w:type="spellEnd"/>
                        <w:r w:rsidRPr="002D6690">
                          <w:rPr>
                            <w:lang w:val="en-US"/>
                          </w:rPr>
                          <w:t>)) (2.3.1</w:t>
                        </w:r>
                        <w:r>
                          <w:rPr>
                            <w:lang w:val="en-US"/>
                          </w:rPr>
                          <w:t>.</w:t>
                        </w:r>
                        <w:r w:rsidRPr="002D6690">
                          <w:rPr>
                            <w:lang w:val="en-US"/>
                          </w:rPr>
                          <w:t>)</w:t>
                        </w:r>
                      </w:p>
                      <w:p w14:paraId="53FC66ED" w14:textId="77777777" w:rsidR="00CE60D0" w:rsidRPr="002D6690" w:rsidRDefault="00CE60D0" w:rsidP="00CE60D0">
                        <w:pPr>
                          <w:rPr>
                            <w:lang w:val="en-US"/>
                          </w:rPr>
                        </w:pPr>
                      </w:p>
                      <w:p w14:paraId="15057528" w14:textId="77777777" w:rsidR="00CE60D0" w:rsidRPr="002E55DC" w:rsidRDefault="00CE60D0" w:rsidP="00CE60D0">
                        <w:pPr>
                          <w:rPr>
                            <w:strike/>
                            <w:lang w:val="en-US"/>
                          </w:rPr>
                        </w:pPr>
                        <w:r w:rsidRPr="002E55DC">
                          <w:rPr>
                            <w:strike/>
                            <w:lang w:val="en-US"/>
                          </w:rPr>
                          <w:t xml:space="preserve">Report maximum hold A-weighted one-third octave SPL in each one-third octave frequency band from all Left and Right microphones.  </w:t>
                        </w:r>
                      </w:p>
                      <w:p w14:paraId="0D6C37F5" w14:textId="77777777" w:rsidR="00CE60D0" w:rsidRPr="002E55DC" w:rsidRDefault="00CE60D0" w:rsidP="00CE60D0">
                        <w:pPr>
                          <w:rPr>
                            <w:strike/>
                            <w:szCs w:val="24"/>
                            <w:lang w:val="en-US"/>
                          </w:rPr>
                        </w:pPr>
                        <w:proofErr w:type="spellStart"/>
                        <w:r w:rsidRPr="002E55DC">
                          <w:rPr>
                            <w:i/>
                            <w:strike/>
                            <w:szCs w:val="24"/>
                            <w:lang w:val="en-US"/>
                          </w:rPr>
                          <w:t>L</w:t>
                        </w:r>
                        <w:r w:rsidRPr="002E55DC">
                          <w:rPr>
                            <w:strike/>
                            <w:szCs w:val="24"/>
                            <w:vertAlign w:val="subscript"/>
                            <w:lang w:val="en-US"/>
                          </w:rPr>
                          <w:t>bgn_BAND,L,</w:t>
                        </w:r>
                        <w:r w:rsidRPr="002E55DC">
                          <w:rPr>
                            <w:i/>
                            <w:iCs/>
                            <w:strike/>
                            <w:szCs w:val="24"/>
                            <w:vertAlign w:val="subscript"/>
                            <w:lang w:val="en-US"/>
                          </w:rPr>
                          <w:t>i</w:t>
                        </w:r>
                        <w:proofErr w:type="spellEnd"/>
                        <w:r w:rsidRPr="002E55DC">
                          <w:rPr>
                            <w:strike/>
                            <w:szCs w:val="24"/>
                            <w:lang w:val="en-US"/>
                          </w:rPr>
                          <w:t xml:space="preserve"> = Max(Each frequency and each left microphone)</w:t>
                        </w:r>
                      </w:p>
                      <w:p w14:paraId="0BAB5CDE" w14:textId="77777777" w:rsidR="00CE60D0" w:rsidRPr="002E55DC" w:rsidRDefault="00CE60D0" w:rsidP="00CE60D0">
                        <w:pPr>
                          <w:rPr>
                            <w:strike/>
                            <w:lang w:val="en-US"/>
                          </w:rPr>
                        </w:pPr>
                        <w:proofErr w:type="spellStart"/>
                        <w:r w:rsidRPr="002E55DC">
                          <w:rPr>
                            <w:i/>
                            <w:strike/>
                            <w:szCs w:val="24"/>
                            <w:lang w:val="en-US"/>
                          </w:rPr>
                          <w:t>L</w:t>
                        </w:r>
                        <w:r w:rsidRPr="002E55DC">
                          <w:rPr>
                            <w:strike/>
                            <w:szCs w:val="24"/>
                            <w:vertAlign w:val="subscript"/>
                            <w:lang w:val="en-US"/>
                          </w:rPr>
                          <w:t>bgn_BAND,R,</w:t>
                        </w:r>
                        <w:r w:rsidRPr="002E55DC">
                          <w:rPr>
                            <w:i/>
                            <w:iCs/>
                            <w:strike/>
                            <w:szCs w:val="24"/>
                            <w:vertAlign w:val="subscript"/>
                            <w:lang w:val="en-US"/>
                          </w:rPr>
                          <w:t>i</w:t>
                        </w:r>
                        <w:proofErr w:type="spellEnd"/>
                        <w:r w:rsidRPr="002E55DC">
                          <w:rPr>
                            <w:strike/>
                            <w:szCs w:val="24"/>
                            <w:lang w:val="en-US"/>
                          </w:rPr>
                          <w:t xml:space="preserve"> = Max(Each frequency and each right microphone)</w:t>
                        </w:r>
                      </w:p>
                      <w:p w14:paraId="4816603A" w14:textId="77777777" w:rsidR="00CE60D0" w:rsidRPr="002E55DC" w:rsidRDefault="00CE60D0" w:rsidP="00CE60D0">
                        <w:pPr>
                          <w:rPr>
                            <w:strike/>
                            <w:lang w:val="en-US"/>
                          </w:rPr>
                        </w:pPr>
                        <w:proofErr w:type="spellStart"/>
                        <w:r w:rsidRPr="002E55DC">
                          <w:rPr>
                            <w:i/>
                            <w:strike/>
                            <w:szCs w:val="24"/>
                            <w:lang w:val="en-US"/>
                          </w:rPr>
                          <w:t>L</w:t>
                        </w:r>
                        <w:r w:rsidRPr="002E55DC">
                          <w:rPr>
                            <w:strike/>
                            <w:szCs w:val="24"/>
                            <w:vertAlign w:val="subscript"/>
                            <w:lang w:val="en-US"/>
                          </w:rPr>
                          <w:t>bgn_BAND</w:t>
                        </w:r>
                        <w:proofErr w:type="spellEnd"/>
                        <w:r w:rsidRPr="002E55DC">
                          <w:rPr>
                            <w:strike/>
                            <w:szCs w:val="24"/>
                            <w:vertAlign w:val="subscript"/>
                            <w:lang w:val="en-US"/>
                          </w:rPr>
                          <w:t xml:space="preserve"> </w:t>
                        </w:r>
                        <w:r w:rsidRPr="002E55DC">
                          <w:rPr>
                            <w:strike/>
                            <w:szCs w:val="24"/>
                            <w:lang w:val="en-US"/>
                          </w:rPr>
                          <w:t>=MAX(</w:t>
                        </w:r>
                        <w:proofErr w:type="spellStart"/>
                        <w:r w:rsidRPr="002E55DC">
                          <w:rPr>
                            <w:i/>
                            <w:strike/>
                            <w:szCs w:val="24"/>
                            <w:lang w:val="en-US"/>
                          </w:rPr>
                          <w:t>L</w:t>
                        </w:r>
                        <w:r w:rsidRPr="002E55DC">
                          <w:rPr>
                            <w:strike/>
                            <w:szCs w:val="24"/>
                            <w:vertAlign w:val="subscript"/>
                            <w:lang w:val="en-US"/>
                          </w:rPr>
                          <w:t>bgn_BAND,L,</w:t>
                        </w:r>
                        <w:r w:rsidRPr="002E55DC">
                          <w:rPr>
                            <w:i/>
                            <w:iCs/>
                            <w:strike/>
                            <w:szCs w:val="24"/>
                            <w:vertAlign w:val="subscript"/>
                            <w:lang w:val="en-US"/>
                          </w:rPr>
                          <w:t>i</w:t>
                        </w:r>
                        <w:proofErr w:type="spellEnd"/>
                        <w:r w:rsidRPr="002E55DC">
                          <w:rPr>
                            <w:i/>
                            <w:iCs/>
                            <w:strike/>
                            <w:szCs w:val="24"/>
                            <w:vertAlign w:val="subscript"/>
                            <w:lang w:val="en-US"/>
                          </w:rPr>
                          <w:t xml:space="preserve"> </w:t>
                        </w:r>
                        <w:r w:rsidRPr="002E55DC">
                          <w:rPr>
                            <w:strike/>
                            <w:szCs w:val="24"/>
                            <w:lang w:val="en-US"/>
                          </w:rPr>
                          <w:t xml:space="preserve">, </w:t>
                        </w:r>
                        <w:proofErr w:type="spellStart"/>
                        <w:r w:rsidRPr="002E55DC">
                          <w:rPr>
                            <w:i/>
                            <w:strike/>
                            <w:szCs w:val="24"/>
                            <w:lang w:val="en-US"/>
                          </w:rPr>
                          <w:t>L</w:t>
                        </w:r>
                        <w:r w:rsidRPr="002E55DC">
                          <w:rPr>
                            <w:strike/>
                            <w:szCs w:val="24"/>
                            <w:vertAlign w:val="subscript"/>
                            <w:lang w:val="en-US"/>
                          </w:rPr>
                          <w:t>bgn_BAND,R,</w:t>
                        </w:r>
                        <w:r w:rsidRPr="002E55DC">
                          <w:rPr>
                            <w:i/>
                            <w:iCs/>
                            <w:strike/>
                            <w:szCs w:val="24"/>
                            <w:vertAlign w:val="subscript"/>
                            <w:lang w:val="en-US"/>
                          </w:rPr>
                          <w:t>i</w:t>
                        </w:r>
                        <w:proofErr w:type="spellEnd"/>
                        <w:r w:rsidRPr="002E55DC">
                          <w:rPr>
                            <w:strike/>
                            <w:szCs w:val="24"/>
                            <w:lang w:val="en-US"/>
                          </w:rPr>
                          <w:t>)</w:t>
                        </w:r>
                        <w:r w:rsidRPr="002E55DC" w:rsidDel="00FB6790">
                          <w:rPr>
                            <w:strike/>
                            <w:lang w:val="en-US"/>
                          </w:rPr>
                          <w:t xml:space="preserve"> </w:t>
                        </w:r>
                        <w:r w:rsidRPr="002E55DC">
                          <w:rPr>
                            <w:strike/>
                            <w:lang w:val="en-US"/>
                          </w:rPr>
                          <w:t>= (2.3.1.)</w:t>
                        </w:r>
                      </w:p>
                    </w:txbxContent>
                  </v:textbox>
                </v:shape>
                <v:line id="Straight Connector 19" o:spid="_x0000_s103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" strokecolor="#5b9bd5" strokeweight=".5pt">
                  <v:stroke joinstyle="miter"/>
                </v:line>
                <v:shape id="Straight Arrow Connector 21" o:spid="_x0000_s103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Straight Arrow Connector 22" o:spid="_x0000_s103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" strokecolor="#5b9bd5" strokeweight=".5pt">
                  <v:stroke endarrow="block" joinstyle="miter"/>
                </v:shape>
                <w10:anchorlock/>
              </v:group>
            </w:pict>
          </mc:Fallback>
        </mc:AlternateContent>
      </w:r>
    </w:p>
    <w:p w14:paraId="38392DA3" w14:textId="1823E09F" w:rsidR="00CE60D0" w:rsidRDefault="004E3BE9" w:rsidP="00CE60D0">
      <w:pPr>
        <w:tabs>
          <w:tab w:val="left" w:pos="2268"/>
        </w:tabs>
        <w:ind w:left="1134" w:right="283"/>
        <w:jc w:val="both"/>
        <w:rPr>
          <w:b/>
          <w:lang w:val="en-US"/>
        </w:rPr>
      </w:pPr>
      <w:r w:rsidRPr="002E55DC">
        <w:rPr>
          <w:noProof/>
          <w:lang w:val="en-US"/>
        </w:rPr>
        <mc:AlternateContent>
          <mc:Choice Requires="wps">
            <w:drawing>
              <wp:anchor distT="45720" distB="45720" distL="114300" distR="114300" simplePos="0" relativeHeight="251659264" behindDoc="0" locked="0" layoutInCell="1" allowOverlap="1" wp14:anchorId="20BC5AB1" wp14:editId="5E85B7B4">
                <wp:simplePos x="0" y="0"/>
                <wp:positionH relativeFrom="column">
                  <wp:posOffset>721360</wp:posOffset>
                </wp:positionH>
                <wp:positionV relativeFrom="paragraph">
                  <wp:posOffset>94615</wp:posOffset>
                </wp:positionV>
                <wp:extent cx="4344035" cy="52705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527050"/>
                        </a:xfrm>
                        <a:prstGeom prst="rect">
                          <a:avLst/>
                        </a:prstGeom>
                        <a:solidFill>
                          <a:srgbClr val="FFFFFF"/>
                        </a:solidFill>
                        <a:ln w="9525">
                          <a:solidFill>
                            <a:srgbClr val="000000"/>
                          </a:solidFill>
                          <a:miter lim="800000"/>
                          <a:headEnd/>
                          <a:tailEnd/>
                        </a:ln>
                      </wps:spPr>
                      <wps:txbx>
                        <w:txbxContent>
                          <w:p w14:paraId="121D34D2" w14:textId="6D695B02" w:rsidR="004E3BE9" w:rsidRDefault="004E3BE9" w:rsidP="004E3BE9">
                            <w:pPr>
                              <w:rPr>
                                <w:b/>
                                <w:bCs/>
                                <w:lang w:val="en-US"/>
                              </w:rPr>
                            </w:pPr>
                            <w:r w:rsidRPr="002D6690">
                              <w:rPr>
                                <w:b/>
                                <w:bCs/>
                                <w:lang w:val="en-US"/>
                              </w:rPr>
                              <w:t xml:space="preserve">Report maximum hold A-weighted one-third octave SPL in each one-third octave frequency band from all Left and Right microphones.  </w:t>
                            </w:r>
                          </w:p>
                          <w:p w14:paraId="4F4A8979" w14:textId="472EE739" w:rsidR="002E55DC" w:rsidRPr="00F1379F" w:rsidRDefault="002E5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C5AB1" id="Text Box 2" o:spid="_x0000_s1040" type="#_x0000_t202" style="position:absolute;left:0;text-align:left;margin-left:56.8pt;margin-top:7.45pt;width:342.0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lhFgIAACYEAAAOAAAAZHJzL2Uyb0RvYy54bWysk9uO2yAQhu8r9R0Q942dbLw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">
                <v:textbox>
                  <w:txbxContent>
                    <w:p w14:paraId="121D34D2" w14:textId="6D695B02" w:rsidR="004E3BE9" w:rsidRDefault="004E3BE9" w:rsidP="004E3BE9">
                      <w:pPr>
                        <w:rPr>
                          <w:b/>
                          <w:bCs/>
                          <w:lang w:val="en-US"/>
                        </w:rPr>
                      </w:pPr>
                      <w:r w:rsidRPr="002D6690">
                        <w:rPr>
                          <w:b/>
                          <w:bCs/>
                          <w:lang w:val="en-US"/>
                        </w:rPr>
                        <w:t xml:space="preserve">Report maximum hold A-weighted one-third octave SPL in each one-third octave frequency band from all Left and Right microphones.  </w:t>
                      </w:r>
                    </w:p>
                    <w:p w14:paraId="4F4A8979" w14:textId="472EE739" w:rsidR="002E55DC" w:rsidRPr="00F1379F" w:rsidRDefault="002E55DC"/>
                  </w:txbxContent>
                </v:textbox>
                <w10:wrap type="square"/>
              </v:shape>
            </w:pict>
          </mc:Fallback>
        </mc:AlternateContent>
      </w:r>
    </w:p>
    <w:p w14:paraId="1C094664" w14:textId="1E5AB023" w:rsidR="00CE60D0" w:rsidRDefault="00CE60D0" w:rsidP="008D51C4">
      <w:pPr>
        <w:pStyle w:val="SingleTxtG"/>
        <w:ind w:left="2268" w:hanging="1134"/>
        <w:rPr>
          <w:lang w:val="en-US"/>
        </w:rPr>
      </w:pPr>
    </w:p>
    <w:p w14:paraId="15ADC61E" w14:textId="3FEF35A5" w:rsidR="00CD0193" w:rsidRDefault="00CD0193" w:rsidP="00653A16">
      <w:pPr>
        <w:pStyle w:val="para"/>
        <w:rPr>
          <w:lang w:val="en-US"/>
        </w:rPr>
      </w:pPr>
    </w:p>
    <w:p w14:paraId="4F7C9F1D" w14:textId="3B132887" w:rsidR="002425BC" w:rsidRDefault="002425BC">
      <w:pPr>
        <w:suppressAutoHyphens w:val="0"/>
        <w:spacing w:line="240" w:lineRule="auto"/>
        <w:rPr>
          <w:lang w:val="en-US"/>
        </w:rPr>
      </w:pPr>
      <w:r>
        <w:rPr>
          <w:lang w:val="en-US"/>
        </w:rPr>
        <w:br w:type="page"/>
      </w:r>
    </w:p>
    <w:p w14:paraId="690692C4" w14:textId="77777777" w:rsidR="008F45B8" w:rsidRDefault="008F45B8" w:rsidP="00653A16">
      <w:pPr>
        <w:pStyle w:val="para"/>
        <w:rPr>
          <w:lang w:val="en-US"/>
        </w:rPr>
      </w:pPr>
    </w:p>
    <w:p w14:paraId="4B4977BC" w14:textId="6A938721" w:rsidR="00C52838" w:rsidRDefault="00C52838" w:rsidP="00C52838">
      <w:pPr>
        <w:pStyle w:val="SingleTxtG"/>
        <w:ind w:left="2268" w:hanging="1134"/>
        <w:rPr>
          <w:lang w:val="en-US"/>
        </w:rPr>
      </w:pPr>
      <w:r>
        <w:rPr>
          <w:i/>
          <w:lang w:val="en-US"/>
        </w:rPr>
        <w:t>Annex 3, Appendix, Figure 6</w:t>
      </w:r>
      <w:r w:rsidRPr="00E8703C">
        <w:rPr>
          <w:i/>
          <w:lang w:val="en-US"/>
        </w:rPr>
        <w:t xml:space="preserve">., </w:t>
      </w:r>
      <w:r w:rsidRPr="00E8703C">
        <w:rPr>
          <w:lang w:val="en-US"/>
        </w:rPr>
        <w:t>amend to read:</w:t>
      </w:r>
    </w:p>
    <w:p w14:paraId="1C4A71EC" w14:textId="77777777" w:rsidR="008A4B44" w:rsidRPr="00D147B1" w:rsidRDefault="008A4B44" w:rsidP="008A4B44">
      <w:pPr>
        <w:tabs>
          <w:tab w:val="left" w:pos="2268"/>
        </w:tabs>
        <w:ind w:left="1134" w:right="283"/>
        <w:jc w:val="both"/>
        <w:rPr>
          <w:lang w:val="en-US"/>
        </w:rPr>
      </w:pPr>
      <w:r w:rsidRPr="00D147B1">
        <w:rPr>
          <w:lang w:val="en-US"/>
        </w:rPr>
        <w:t>Figure 6</w:t>
      </w:r>
    </w:p>
    <w:p w14:paraId="6F013EBA" w14:textId="77777777" w:rsidR="008A4B44" w:rsidRPr="005D21D0" w:rsidRDefault="008A4B44" w:rsidP="008A4B44">
      <w:pPr>
        <w:tabs>
          <w:tab w:val="left" w:pos="2268"/>
        </w:tabs>
        <w:ind w:left="1134" w:right="284"/>
        <w:jc w:val="both"/>
        <w:rPr>
          <w:bCs/>
          <w:lang w:val="en-US"/>
        </w:rPr>
      </w:pPr>
      <w:r w:rsidRPr="005D21D0">
        <w:rPr>
          <w:bCs/>
          <w:strike/>
          <w:lang w:val="en-US" w:eastAsia="nl-BE"/>
        </w:rPr>
        <w:t>Background noise requirements for analysis in one-third-octave bands</w:t>
      </w:r>
      <w:r w:rsidRPr="005D21D0">
        <w:rPr>
          <w:bCs/>
          <w:noProof/>
        </w:rPr>
        <mc:AlternateContent>
          <mc:Choice Requires="wpg">
            <w:drawing>
              <wp:anchor distT="0" distB="0" distL="114300" distR="114300" simplePos="0" relativeHeight="251662336" behindDoc="0" locked="0" layoutInCell="1" allowOverlap="1" wp14:anchorId="269F49D4" wp14:editId="47E01518">
                <wp:simplePos x="0" y="0"/>
                <wp:positionH relativeFrom="column">
                  <wp:posOffset>619760</wp:posOffset>
                </wp:positionH>
                <wp:positionV relativeFrom="paragraph">
                  <wp:posOffset>630637</wp:posOffset>
                </wp:positionV>
                <wp:extent cx="5228458" cy="7258729"/>
                <wp:effectExtent l="285750" t="0" r="10795" b="18415"/>
                <wp:wrapNone/>
                <wp:docPr id="24" name="Gruppieren 978914252"/>
                <wp:cNvGraphicFramePr/>
                <a:graphic xmlns:a="http://schemas.openxmlformats.org/drawingml/2006/main">
                  <a:graphicData uri="http://schemas.microsoft.com/office/word/2010/wordprocessingGroup">
                    <wpg:wgp>
                      <wpg:cNvGrpSpPr/>
                      <wpg:grpSpPr>
                        <a:xfrm>
                          <a:off x="0" y="0"/>
                          <a:ext cx="5228458" cy="7258729"/>
                          <a:chOff x="0" y="0"/>
                          <a:chExt cx="5228458" cy="7258729"/>
                        </a:xfrm>
                      </wpg:grpSpPr>
                      <wps:wsp>
                        <wps:cNvPr id="25" name="Text Box 2"/>
                        <wps:cNvSpPr txBox="1">
                          <a:spLocks noChangeArrowheads="1"/>
                        </wps:cNvSpPr>
                        <wps:spPr bwMode="auto">
                          <a:xfrm>
                            <a:off x="285184" y="783125"/>
                            <a:ext cx="4272915" cy="398780"/>
                          </a:xfrm>
                          <a:prstGeom prst="rect">
                            <a:avLst/>
                          </a:prstGeom>
                          <a:solidFill>
                            <a:srgbClr val="FFFFFF"/>
                          </a:solidFill>
                          <a:ln w="9525">
                            <a:solidFill>
                              <a:srgbClr val="000000"/>
                            </a:solidFill>
                            <a:miter lim="800000"/>
                            <a:headEnd/>
                            <a:tailEnd/>
                          </a:ln>
                        </wps:spPr>
                        <wps:txbx>
                          <w:txbxContent>
                            <w:p w14:paraId="4566B06F" w14:textId="77777777" w:rsidR="008A4B44" w:rsidRPr="005D21D0" w:rsidRDefault="008A4B44" w:rsidP="008A4B44">
                              <w:pPr>
                                <w:jc w:val="center"/>
                                <w:rPr>
                                  <w:lang w:val="en-US"/>
                                </w:rPr>
                              </w:pPr>
                              <w:r w:rsidRPr="005D21D0">
                                <w:rPr>
                                  <w:lang w:val="en-US"/>
                                </w:rPr>
                                <w:t xml:space="preserve">For each test run </w:t>
                              </w:r>
                              <w:r w:rsidRPr="005D21D0">
                                <w:rPr>
                                  <w:i/>
                                  <w:iCs/>
                                  <w:lang w:val="en-US"/>
                                </w:rPr>
                                <w:t>j</w:t>
                              </w:r>
                              <w:r w:rsidRPr="005D21D0">
                                <w:rPr>
                                  <w:lang w:val="en-US"/>
                                </w:rPr>
                                <w:t xml:space="preserve"> and microphone location </w:t>
                              </w:r>
                              <w:proofErr w:type="spellStart"/>
                              <w:r w:rsidRPr="005D21D0">
                                <w:rPr>
                                  <w:i/>
                                  <w:iCs/>
                                  <w:lang w:val="en-US"/>
                                </w:rPr>
                                <w:t>i</w:t>
                              </w:r>
                              <w:proofErr w:type="spellEnd"/>
                              <w:r w:rsidRPr="005D21D0">
                                <w:rPr>
                                  <w:lang w:val="en-US"/>
                                </w:rPr>
                                <w:t xml:space="preserve">, are the requirements of 2.3.1., 2.3.2., 2.3.2., and 3.4. fulfilled? </w:t>
                              </w:r>
                            </w:p>
                          </w:txbxContent>
                        </wps:txbx>
                        <wps:bodyPr rot="0" vert="horz" wrap="square" lIns="91440" tIns="45720" rIns="91440" bIns="45720" anchor="t" anchorCtr="0">
                          <a:noAutofit/>
                        </wps:bodyPr>
                      </wps:wsp>
                      <wps:wsp>
                        <wps:cNvPr id="26" name="Text Box 2"/>
                        <wps:cNvSpPr txBox="1">
                          <a:spLocks noChangeArrowheads="1"/>
                        </wps:cNvSpPr>
                        <wps:spPr bwMode="auto">
                          <a:xfrm>
                            <a:off x="665430" y="1548143"/>
                            <a:ext cx="437515" cy="274320"/>
                          </a:xfrm>
                          <a:prstGeom prst="rect">
                            <a:avLst/>
                          </a:prstGeom>
                          <a:solidFill>
                            <a:srgbClr val="FFFFFF"/>
                          </a:solidFill>
                          <a:ln w="9525">
                            <a:solidFill>
                              <a:srgbClr val="000000"/>
                            </a:solidFill>
                            <a:miter lim="800000"/>
                            <a:headEnd/>
                            <a:tailEnd/>
                          </a:ln>
                        </wps:spPr>
                        <wps:txbx>
                          <w:txbxContent>
                            <w:p w14:paraId="7311D54E" w14:textId="77777777" w:rsidR="008A4B44" w:rsidRPr="005D21D0" w:rsidRDefault="008A4B44" w:rsidP="008A4B44">
                              <w:pPr>
                                <w:jc w:val="center"/>
                              </w:pPr>
                              <w:r w:rsidRPr="005D21D0">
                                <w:t>No</w:t>
                              </w:r>
                            </w:p>
                          </w:txbxContent>
                        </wps:txbx>
                        <wps:bodyPr rot="0" vert="horz" wrap="square" lIns="91440" tIns="45720" rIns="91440" bIns="45720" anchor="t" anchorCtr="0">
                          <a:noAutofit/>
                        </wps:bodyPr>
                      </wps:wsp>
                      <wps:wsp>
                        <wps:cNvPr id="27" name="Text Box 2"/>
                        <wps:cNvSpPr txBox="1">
                          <a:spLocks noChangeArrowheads="1"/>
                        </wps:cNvSpPr>
                        <wps:spPr bwMode="auto">
                          <a:xfrm>
                            <a:off x="3490111" y="1543616"/>
                            <a:ext cx="437515" cy="274320"/>
                          </a:xfrm>
                          <a:prstGeom prst="rect">
                            <a:avLst/>
                          </a:prstGeom>
                          <a:solidFill>
                            <a:srgbClr val="FFFFFF"/>
                          </a:solidFill>
                          <a:ln w="9525">
                            <a:solidFill>
                              <a:srgbClr val="000000"/>
                            </a:solidFill>
                            <a:miter lim="800000"/>
                            <a:headEnd/>
                            <a:tailEnd/>
                          </a:ln>
                        </wps:spPr>
                        <wps:txbx>
                          <w:txbxContent>
                            <w:p w14:paraId="0B5DEE2D" w14:textId="77777777" w:rsidR="008A4B44" w:rsidRPr="005D21D0" w:rsidRDefault="008A4B44" w:rsidP="008A4B44">
                              <w:pPr>
                                <w:jc w:val="center"/>
                              </w:pPr>
                              <w:r w:rsidRPr="005D21D0">
                                <w:t>Yes</w:t>
                              </w:r>
                            </w:p>
                          </w:txbxContent>
                        </wps:txbx>
                        <wps:bodyPr rot="0" vert="horz" wrap="square" lIns="91440" tIns="45720" rIns="91440" bIns="45720" anchor="t" anchorCtr="0">
                          <a:noAutofit/>
                        </wps:bodyPr>
                      </wps:wsp>
                      <wps:wsp>
                        <wps:cNvPr id="28" name="Text Box 2"/>
                        <wps:cNvSpPr txBox="1">
                          <a:spLocks noChangeArrowheads="1"/>
                        </wps:cNvSpPr>
                        <wps:spPr bwMode="auto">
                          <a:xfrm>
                            <a:off x="2050610" y="3345256"/>
                            <a:ext cx="3176905" cy="763270"/>
                          </a:xfrm>
                          <a:prstGeom prst="rect">
                            <a:avLst/>
                          </a:prstGeom>
                          <a:solidFill>
                            <a:srgbClr val="FFFFFF"/>
                          </a:solidFill>
                          <a:ln w="9525">
                            <a:solidFill>
                              <a:srgbClr val="000000"/>
                            </a:solidFill>
                            <a:miter lim="800000"/>
                            <a:headEnd/>
                            <a:tailEnd/>
                          </a:ln>
                        </wps:spPr>
                        <wps:txbx>
                          <w:txbxContent>
                            <w:p w14:paraId="2CDFAB29" w14:textId="30E8D637" w:rsidR="008A4B44" w:rsidRPr="005D21D0" w:rsidRDefault="008A4B44" w:rsidP="008A4B44">
                              <w:pPr>
                                <w:jc w:val="center"/>
                                <w:rPr>
                                  <w:lang w:val="en-US"/>
                                </w:rPr>
                              </w:pPr>
                              <w:r w:rsidRPr="005D21D0">
                                <w:rPr>
                                  <w:lang w:val="en-US"/>
                                </w:rPr>
                                <w:t xml:space="preserve">Calculate </w:t>
                              </w:r>
                              <w:r w:rsidRPr="00557C90">
                                <w:rPr>
                                  <w:strike/>
                                  <w:lang w:val="en-US"/>
                                </w:rPr>
                                <w:t>mathematical</w:t>
                              </w:r>
                              <w:r w:rsidRPr="005D21D0">
                                <w:rPr>
                                  <w:lang w:val="en-US"/>
                                </w:rPr>
                                <w:t xml:space="preserve"> </w:t>
                              </w:r>
                              <w:r w:rsidR="00D73815" w:rsidRPr="00D73815">
                                <w:rPr>
                                  <w:b/>
                                  <w:bCs/>
                                  <w:lang w:val="en-US"/>
                                </w:rPr>
                                <w:t>arithmetic</w:t>
                              </w:r>
                              <w:r w:rsidR="001B548D" w:rsidRPr="005D21D0">
                                <w:rPr>
                                  <w:lang w:val="en-US"/>
                                </w:rPr>
                                <w:t xml:space="preserve"> </w:t>
                              </w:r>
                              <w:r w:rsidRPr="005D21D0">
                                <w:rPr>
                                  <w:lang w:val="en-US"/>
                                </w:rPr>
                                <w:t xml:space="preserve">average of all </w:t>
                              </w:r>
                              <w:proofErr w:type="spellStart"/>
                              <w:r w:rsidRPr="005D21D0">
                                <w:rPr>
                                  <w:i/>
                                  <w:szCs w:val="24"/>
                                  <w:lang w:val="en-US"/>
                                </w:rPr>
                                <w:t>L</w:t>
                              </w:r>
                              <w:r w:rsidRPr="005D21D0">
                                <w:rPr>
                                  <w:szCs w:val="24"/>
                                  <w:vertAlign w:val="subscript"/>
                                  <w:lang w:val="en-US"/>
                                </w:rPr>
                                <w:t>MicLeft_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iCs/>
                                  <w:szCs w:val="24"/>
                                  <w:lang w:val="en-US"/>
                                </w:rPr>
                                <w:t>and</w:t>
                              </w:r>
                              <w:r w:rsidRPr="005D21D0">
                                <w:rPr>
                                  <w:i/>
                                  <w:szCs w:val="24"/>
                                  <w:lang w:val="en-US"/>
                                </w:rPr>
                                <w:t xml:space="preserve"> </w:t>
                              </w:r>
                              <w:proofErr w:type="spellStart"/>
                              <w:r w:rsidRPr="005D21D0">
                                <w:rPr>
                                  <w:i/>
                                  <w:szCs w:val="24"/>
                                  <w:lang w:val="en-US"/>
                                </w:rPr>
                                <w:t>L</w:t>
                              </w:r>
                              <w:r w:rsidRPr="005D21D0">
                                <w:rPr>
                                  <w:szCs w:val="24"/>
                                  <w:vertAlign w:val="subscript"/>
                                  <w:lang w:val="en-US"/>
                                </w:rPr>
                                <w:t>MicRight_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szCs w:val="24"/>
                                  <w:lang w:val="en-US"/>
                                </w:rPr>
                                <w:t xml:space="preserve">over the five microphone locations </w:t>
                              </w:r>
                              <w:proofErr w:type="spellStart"/>
                              <w:r w:rsidRPr="005D21D0">
                                <w:rPr>
                                  <w:i/>
                                  <w:iCs/>
                                  <w:szCs w:val="24"/>
                                  <w:lang w:val="en-US"/>
                                </w:rPr>
                                <w:t>i</w:t>
                              </w:r>
                              <w:proofErr w:type="spellEnd"/>
                              <w:r w:rsidRPr="005D21D0">
                                <w:rPr>
                                  <w:szCs w:val="24"/>
                                  <w:lang w:val="en-US"/>
                                </w:rPr>
                                <w:t xml:space="preserve"> for each test run </w:t>
                              </w:r>
                              <w:r w:rsidRPr="005D21D0">
                                <w:rPr>
                                  <w:i/>
                                  <w:iCs/>
                                  <w:szCs w:val="24"/>
                                  <w:lang w:val="en-US"/>
                                </w:rPr>
                                <w:t>j</w:t>
                              </w:r>
                              <w:r w:rsidR="000B7CDD">
                                <w:rPr>
                                  <w:szCs w:val="24"/>
                                  <w:lang w:val="en-US"/>
                                </w:rPr>
                                <w:t xml:space="preserve">. </w:t>
                              </w:r>
                              <w:r w:rsidRPr="005D21D0">
                                <w:rPr>
                                  <w:szCs w:val="24"/>
                                  <w:lang w:val="en-US"/>
                                </w:rPr>
                                <w:t>(3.5.1.)</w:t>
                              </w:r>
                            </w:p>
                          </w:txbxContent>
                        </wps:txbx>
                        <wps:bodyPr rot="0" vert="horz" wrap="square" lIns="91440" tIns="45720" rIns="91440" bIns="45720" anchor="t" anchorCtr="0">
                          <a:noAutofit/>
                        </wps:bodyPr>
                      </wps:wsp>
                      <wps:wsp>
                        <wps:cNvPr id="29" name="Text Box 2"/>
                        <wps:cNvSpPr txBox="1">
                          <a:spLocks noChangeArrowheads="1"/>
                        </wps:cNvSpPr>
                        <wps:spPr bwMode="auto">
                          <a:xfrm>
                            <a:off x="2032503" y="2186412"/>
                            <a:ext cx="3195955" cy="798830"/>
                          </a:xfrm>
                          <a:prstGeom prst="rect">
                            <a:avLst/>
                          </a:prstGeom>
                          <a:solidFill>
                            <a:srgbClr val="FFFFFF"/>
                          </a:solidFill>
                          <a:ln w="9525">
                            <a:solidFill>
                              <a:srgbClr val="000000"/>
                            </a:solidFill>
                            <a:miter lim="800000"/>
                            <a:headEnd/>
                            <a:tailEnd/>
                          </a:ln>
                        </wps:spPr>
                        <wps:txbx>
                          <w:txbxContent>
                            <w:p w14:paraId="3218C411" w14:textId="544E5CCA" w:rsidR="008A4B44" w:rsidRPr="005D21D0" w:rsidRDefault="008A4B44" w:rsidP="008A4B44">
                              <w:pPr>
                                <w:jc w:val="center"/>
                              </w:pPr>
                              <w:r w:rsidRPr="005D21D0">
                                <w:rPr>
                                  <w:lang w:val="en-US"/>
                                </w:rPr>
                                <w:t>For each measurement condition and mode, report overall sound pressure level results for each left and right microphone location</w:t>
                              </w:r>
                              <w:r w:rsidRPr="005D21D0">
                                <w:rPr>
                                  <w:i/>
                                  <w:iCs/>
                                  <w:lang w:val="en-US"/>
                                </w:rPr>
                                <w:t xml:space="preserve"> </w:t>
                              </w:r>
                              <w:proofErr w:type="spellStart"/>
                              <w:r w:rsidRPr="005D21D0">
                                <w:rPr>
                                  <w:i/>
                                  <w:iCs/>
                                  <w:lang w:val="en-US"/>
                                </w:rPr>
                                <w:t>i</w:t>
                              </w:r>
                              <w:proofErr w:type="spellEnd"/>
                              <w:r w:rsidR="00DA13FB">
                                <w:rPr>
                                  <w:lang w:val="en-US"/>
                                </w:rPr>
                                <w:t>,</w:t>
                              </w:r>
                              <w:r w:rsidRPr="005D21D0">
                                <w:rPr>
                                  <w:i/>
                                  <w:szCs w:val="24"/>
                                  <w:lang w:val="en-US"/>
                                </w:rPr>
                                <w:t xml:space="preserve"> </w:t>
                              </w:r>
                              <w:proofErr w:type="spellStart"/>
                              <w:r w:rsidRPr="005D21D0">
                                <w:rPr>
                                  <w:i/>
                                  <w:szCs w:val="24"/>
                                  <w:lang w:val="en-US"/>
                                </w:rPr>
                                <w:t>L</w:t>
                              </w:r>
                              <w:r w:rsidRPr="005D21D0">
                                <w:rPr>
                                  <w:szCs w:val="24"/>
                                  <w:vertAlign w:val="subscript"/>
                                  <w:lang w:val="en-US"/>
                                </w:rPr>
                                <w:t>MicLeft_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iCs/>
                                  <w:szCs w:val="24"/>
                                  <w:lang w:val="en-US"/>
                                </w:rPr>
                                <w:t xml:space="preserve">and </w:t>
                              </w:r>
                              <w:proofErr w:type="spellStart"/>
                              <w:r w:rsidRPr="005D21D0">
                                <w:rPr>
                                  <w:i/>
                                  <w:szCs w:val="24"/>
                                  <w:lang w:val="en-US"/>
                                </w:rPr>
                                <w:t>L</w:t>
                              </w:r>
                              <w:r w:rsidRPr="005D21D0">
                                <w:rPr>
                                  <w:szCs w:val="24"/>
                                  <w:vertAlign w:val="subscript"/>
                                  <w:lang w:val="en-US"/>
                                </w:rPr>
                                <w:t>MicRight_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lang w:val="en-US"/>
                                </w:rPr>
                                <w:t xml:space="preserve"> </w:t>
                              </w:r>
                              <w:r w:rsidR="00C523B5">
                                <w:rPr>
                                  <w:lang w:val="en-US"/>
                                </w:rPr>
                                <w:t xml:space="preserve">, </w:t>
                              </w:r>
                              <w:r w:rsidRPr="005D21D0">
                                <w:rPr>
                                  <w:lang w:val="en-US"/>
                                </w:rPr>
                                <w:t>for the run</w:t>
                              </w:r>
                              <w:r w:rsidRPr="005D21D0">
                                <w:rPr>
                                  <w:i/>
                                  <w:iCs/>
                                  <w:lang w:val="en-US"/>
                                </w:rPr>
                                <w:t xml:space="preserve"> j</w:t>
                              </w:r>
                              <w:r w:rsidRPr="005D21D0">
                                <w:rPr>
                                  <w:lang w:val="en-US"/>
                                </w:rPr>
                                <w:t xml:space="preserve">.  </w:t>
                              </w:r>
                              <w:r w:rsidRPr="005D21D0">
                                <w:t>(3.4.1., 3.4.2.)</w:t>
                              </w:r>
                            </w:p>
                          </w:txbxContent>
                        </wps:txbx>
                        <wps:bodyPr rot="0" vert="horz" wrap="square" lIns="91440" tIns="45720" rIns="91440" bIns="45720" anchor="t" anchorCtr="0">
                          <a:noAutofit/>
                        </wps:bodyPr>
                      </wps:wsp>
                      <wps:wsp>
                        <wps:cNvPr id="30" name="Text Box 2"/>
                        <wps:cNvSpPr txBox="1">
                          <a:spLocks noChangeArrowheads="1"/>
                        </wps:cNvSpPr>
                        <wps:spPr bwMode="auto">
                          <a:xfrm>
                            <a:off x="2055137" y="4476939"/>
                            <a:ext cx="3170555" cy="687705"/>
                          </a:xfrm>
                          <a:prstGeom prst="rect">
                            <a:avLst/>
                          </a:prstGeom>
                          <a:solidFill>
                            <a:srgbClr val="FFFFFF"/>
                          </a:solidFill>
                          <a:ln w="9525">
                            <a:solidFill>
                              <a:srgbClr val="000000"/>
                            </a:solidFill>
                            <a:miter lim="800000"/>
                            <a:headEnd/>
                            <a:tailEnd/>
                          </a:ln>
                        </wps:spPr>
                        <wps:txbx>
                          <w:txbxContent>
                            <w:p w14:paraId="13D832A7" w14:textId="65A2AC6C" w:rsidR="008A4B44" w:rsidRPr="005D21D0" w:rsidRDefault="008A4B44" w:rsidP="008A4B44">
                              <w:pPr>
                                <w:jc w:val="center"/>
                                <w:rPr>
                                  <w:lang w:val="en-US"/>
                                </w:rPr>
                              </w:pPr>
                              <w:r w:rsidRPr="005D21D0">
                                <w:rPr>
                                  <w:lang w:val="en-US"/>
                                </w:rPr>
                                <w:t xml:space="preserve">Report the </w:t>
                              </w:r>
                              <w:r w:rsidRPr="00557C90">
                                <w:rPr>
                                  <w:strike/>
                                  <w:lang w:val="en-US"/>
                                </w:rPr>
                                <w:t>mathematical</w:t>
                              </w:r>
                              <w:r w:rsidRPr="005D21D0">
                                <w:rPr>
                                  <w:lang w:val="en-US"/>
                                </w:rPr>
                                <w:t xml:space="preserve"> </w:t>
                              </w:r>
                              <w:r w:rsidR="00D73815" w:rsidRPr="00557C90">
                                <w:rPr>
                                  <w:b/>
                                  <w:bCs/>
                                  <w:lang w:val="en-US"/>
                                </w:rPr>
                                <w:t>arithmetic</w:t>
                              </w:r>
                              <w:r w:rsidR="001B548D" w:rsidRPr="005D21D0">
                                <w:rPr>
                                  <w:lang w:val="en-US"/>
                                </w:rPr>
                                <w:t xml:space="preserve"> </w:t>
                              </w:r>
                              <w:r w:rsidRPr="005D21D0">
                                <w:rPr>
                                  <w:lang w:val="en-US"/>
                                </w:rPr>
                                <w:t>average of the five microphone locations for each test run</w:t>
                              </w:r>
                              <w:r w:rsidRPr="005D21D0">
                                <w:rPr>
                                  <w:szCs w:val="24"/>
                                  <w:lang w:val="en-US"/>
                                </w:rPr>
                                <w:t xml:space="preserve"> </w:t>
                              </w:r>
                              <w:r w:rsidRPr="005D21D0">
                                <w:rPr>
                                  <w:i/>
                                  <w:iCs/>
                                  <w:szCs w:val="24"/>
                                  <w:lang w:val="en-US"/>
                                </w:rPr>
                                <w:t xml:space="preserve">j </w:t>
                              </w:r>
                              <w:proofErr w:type="spellStart"/>
                              <w:r w:rsidRPr="005D21D0">
                                <w:rPr>
                                  <w:i/>
                                  <w:szCs w:val="24"/>
                                  <w:lang w:val="en-US"/>
                                </w:rPr>
                                <w:t>L</w:t>
                              </w:r>
                              <w:r w:rsidRPr="005D21D0">
                                <w:rPr>
                                  <w:szCs w:val="24"/>
                                  <w:vertAlign w:val="subscript"/>
                                  <w:lang w:val="en-US"/>
                                </w:rPr>
                                <w:t>MicLeft_OA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iCs/>
                                  <w:szCs w:val="24"/>
                                  <w:lang w:val="en-US"/>
                                </w:rPr>
                                <w:t xml:space="preserve"> and </w:t>
                              </w:r>
                              <w:proofErr w:type="spellStart"/>
                              <w:r w:rsidRPr="005D21D0">
                                <w:rPr>
                                  <w:i/>
                                  <w:szCs w:val="24"/>
                                  <w:lang w:val="en-US"/>
                                </w:rPr>
                                <w:t>L</w:t>
                              </w:r>
                              <w:r w:rsidRPr="005D21D0">
                                <w:rPr>
                                  <w:szCs w:val="24"/>
                                  <w:vertAlign w:val="subscript"/>
                                  <w:lang w:val="en-US"/>
                                </w:rPr>
                                <w:t>MicRight_OA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szCs w:val="24"/>
                                  <w:lang w:val="en-US"/>
                                </w:rPr>
                                <w:t>. (3.5.1.)</w:t>
                              </w:r>
                            </w:p>
                          </w:txbxContent>
                        </wps:txbx>
                        <wps:bodyPr rot="0" vert="horz" wrap="square" lIns="91440" tIns="45720" rIns="91440" bIns="45720" anchor="t" anchorCtr="0">
                          <a:noAutofit/>
                        </wps:bodyPr>
                      </wps:wsp>
                      <wps:wsp>
                        <wps:cNvPr id="32" name="Text Box 2"/>
                        <wps:cNvSpPr txBox="1">
                          <a:spLocks noChangeArrowheads="1"/>
                        </wps:cNvSpPr>
                        <wps:spPr bwMode="auto">
                          <a:xfrm>
                            <a:off x="221810" y="5327965"/>
                            <a:ext cx="4364355" cy="647700"/>
                          </a:xfrm>
                          <a:prstGeom prst="rect">
                            <a:avLst/>
                          </a:prstGeom>
                          <a:solidFill>
                            <a:srgbClr val="FFFFFF"/>
                          </a:solidFill>
                          <a:ln w="9525">
                            <a:solidFill>
                              <a:srgbClr val="000000"/>
                            </a:solidFill>
                            <a:miter lim="800000"/>
                            <a:headEnd/>
                            <a:tailEnd/>
                          </a:ln>
                        </wps:spPr>
                        <wps:txbx>
                          <w:txbxContent>
                            <w:p w14:paraId="12B59DFA" w14:textId="054625E2" w:rsidR="008A4B44" w:rsidRPr="005D21D0" w:rsidRDefault="008A4B44" w:rsidP="008A4B44">
                              <w:pPr>
                                <w:jc w:val="center"/>
                                <w:rPr>
                                  <w:lang w:val="en-US"/>
                                </w:rPr>
                              </w:pPr>
                              <w:r w:rsidRPr="005D21D0">
                                <w:rPr>
                                  <w:lang w:val="en-US"/>
                                </w:rPr>
                                <w:t xml:space="preserve">Calculate and report the test condition overall sound pressure level left </w:t>
                              </w:r>
                              <w:proofErr w:type="spellStart"/>
                              <w:r w:rsidRPr="005D21D0">
                                <w:rPr>
                                  <w:i/>
                                  <w:szCs w:val="24"/>
                                  <w:lang w:val="en-US"/>
                                </w:rPr>
                                <w:t>L</w:t>
                              </w:r>
                              <w:r w:rsidRPr="005D21D0">
                                <w:rPr>
                                  <w:szCs w:val="24"/>
                                  <w:vertAlign w:val="subscript"/>
                                  <w:lang w:val="en-US"/>
                                </w:rPr>
                                <w:t>MicLeftOA</w:t>
                              </w:r>
                              <w:proofErr w:type="spellEnd"/>
                              <w:r w:rsidRPr="005D21D0">
                                <w:rPr>
                                  <w:lang w:val="en-US"/>
                                </w:rPr>
                                <w:t xml:space="preserve"> and right </w:t>
                              </w:r>
                              <w:proofErr w:type="spellStart"/>
                              <w:r w:rsidRPr="005D21D0">
                                <w:rPr>
                                  <w:i/>
                                  <w:szCs w:val="24"/>
                                  <w:lang w:val="en-US"/>
                                </w:rPr>
                                <w:t>L</w:t>
                              </w:r>
                              <w:r w:rsidRPr="005D21D0">
                                <w:rPr>
                                  <w:szCs w:val="24"/>
                                  <w:vertAlign w:val="subscript"/>
                                  <w:lang w:val="en-US"/>
                                </w:rPr>
                                <w:t>MicRightOA</w:t>
                              </w:r>
                              <w:proofErr w:type="spellEnd"/>
                              <w:r w:rsidRPr="005D21D0">
                                <w:rPr>
                                  <w:lang w:val="en-US"/>
                                </w:rPr>
                                <w:t xml:space="preserve"> result by </w:t>
                              </w:r>
                              <w:r w:rsidRPr="00557C90">
                                <w:rPr>
                                  <w:strike/>
                                  <w:lang w:val="en-US"/>
                                </w:rPr>
                                <w:t>mathematically</w:t>
                              </w:r>
                              <w:r w:rsidRPr="005D21D0">
                                <w:rPr>
                                  <w:lang w:val="en-US"/>
                                </w:rPr>
                                <w:t xml:space="preserve"> </w:t>
                              </w:r>
                              <w:r w:rsidR="004B7DA4" w:rsidRPr="004B7DA4">
                                <w:rPr>
                                  <w:b/>
                                  <w:bCs/>
                                  <w:lang w:val="en-US"/>
                                </w:rPr>
                                <w:t>arithmetically</w:t>
                              </w:r>
                              <w:r w:rsidR="00AC4992" w:rsidRPr="005D21D0">
                                <w:rPr>
                                  <w:lang w:val="en-US"/>
                                </w:rPr>
                                <w:t xml:space="preserve"> </w:t>
                              </w:r>
                              <w:r w:rsidRPr="005D21D0">
                                <w:rPr>
                                  <w:lang w:val="en-US"/>
                                </w:rPr>
                                <w:t xml:space="preserve">averaging the four test runs </w:t>
                              </w:r>
                              <w:r w:rsidRPr="005D21D0">
                                <w:rPr>
                                  <w:i/>
                                  <w:iCs/>
                                  <w:lang w:val="en-US"/>
                                </w:rPr>
                                <w:t>j</w:t>
                              </w:r>
                              <w:r w:rsidRPr="005D21D0">
                                <w:rPr>
                                  <w:lang w:val="en-US"/>
                                </w:rPr>
                                <w:t xml:space="preserve"> </w:t>
                              </w:r>
                              <w:proofErr w:type="spellStart"/>
                              <w:r w:rsidRPr="005D21D0">
                                <w:rPr>
                                  <w:i/>
                                  <w:szCs w:val="24"/>
                                  <w:lang w:val="en-US"/>
                                </w:rPr>
                                <w:t>L</w:t>
                              </w:r>
                              <w:r w:rsidRPr="005D21D0">
                                <w:rPr>
                                  <w:szCs w:val="24"/>
                                  <w:vertAlign w:val="subscript"/>
                                  <w:lang w:val="en-US"/>
                                </w:rPr>
                                <w:t>MicLeft_OA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iCs/>
                                  <w:szCs w:val="24"/>
                                  <w:lang w:val="en-US"/>
                                </w:rPr>
                                <w:t xml:space="preserve"> and </w:t>
                              </w:r>
                              <w:proofErr w:type="spellStart"/>
                              <w:r w:rsidRPr="005D21D0">
                                <w:rPr>
                                  <w:i/>
                                  <w:szCs w:val="24"/>
                                  <w:lang w:val="en-US"/>
                                </w:rPr>
                                <w:t>L</w:t>
                              </w:r>
                              <w:r w:rsidRPr="005D21D0">
                                <w:rPr>
                                  <w:szCs w:val="24"/>
                                  <w:vertAlign w:val="subscript"/>
                                  <w:lang w:val="en-US"/>
                                </w:rPr>
                                <w:t>MicRight_OA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szCs w:val="24"/>
                                  <w:lang w:val="en-US"/>
                                </w:rPr>
                                <w:t xml:space="preserve"> </w:t>
                              </w:r>
                              <w:r w:rsidRPr="005D21D0">
                                <w:rPr>
                                  <w:lang w:val="en-US"/>
                                </w:rPr>
                                <w:t>results.</w:t>
                              </w:r>
                              <w:r w:rsidRPr="005D21D0">
                                <w:rPr>
                                  <w:szCs w:val="24"/>
                                  <w:lang w:val="en-US"/>
                                </w:rPr>
                                <w:t xml:space="preserve"> (3.5.2.) </w:t>
                              </w:r>
                            </w:p>
                          </w:txbxContent>
                        </wps:txbx>
                        <wps:bodyPr rot="0" vert="horz" wrap="square" lIns="91440" tIns="45720" rIns="91440" bIns="45720" anchor="t" anchorCtr="0">
                          <a:noAutofit/>
                        </wps:bodyPr>
                      </wps:wsp>
                      <wps:wsp>
                        <wps:cNvPr id="33" name="Text Box 2"/>
                        <wps:cNvSpPr txBox="1">
                          <a:spLocks noChangeArrowheads="1"/>
                        </wps:cNvSpPr>
                        <wps:spPr bwMode="auto">
                          <a:xfrm>
                            <a:off x="235390" y="6332899"/>
                            <a:ext cx="4328795" cy="925830"/>
                          </a:xfrm>
                          <a:prstGeom prst="rect">
                            <a:avLst/>
                          </a:prstGeom>
                          <a:solidFill>
                            <a:srgbClr val="FFFFFF"/>
                          </a:solidFill>
                          <a:ln w="9525">
                            <a:solidFill>
                              <a:srgbClr val="000000"/>
                            </a:solidFill>
                            <a:miter lim="800000"/>
                            <a:headEnd/>
                            <a:tailEnd/>
                          </a:ln>
                        </wps:spPr>
                        <wps:txbx>
                          <w:txbxContent>
                            <w:p w14:paraId="5792F655" w14:textId="77777777" w:rsidR="008A4B44" w:rsidRPr="005D21D0" w:rsidRDefault="008A4B44" w:rsidP="008A4B44">
                              <w:pPr>
                                <w:jc w:val="center"/>
                              </w:pPr>
                              <w:r w:rsidRPr="005D21D0">
                                <w:rPr>
                                  <w:lang w:val="en-US"/>
                                </w:rPr>
                                <w:t>Calculate and report the test condition and mode overall sound pressure result (</w:t>
                              </w:r>
                              <w:proofErr w:type="spellStart"/>
                              <w:r w:rsidRPr="005D21D0">
                                <w:rPr>
                                  <w:rFonts w:eastAsia="Calibri"/>
                                  <w:i/>
                                  <w:sz w:val="18"/>
                                  <w:szCs w:val="18"/>
                                  <w:lang w:val="en-US"/>
                                </w:rPr>
                                <w:t>L</w:t>
                              </w:r>
                              <w:r w:rsidRPr="005D21D0">
                                <w:rPr>
                                  <w:rFonts w:eastAsia="Calibri"/>
                                  <w:i/>
                                  <w:sz w:val="18"/>
                                  <w:szCs w:val="18"/>
                                  <w:vertAlign w:val="subscript"/>
                                  <w:lang w:val="en-US"/>
                                </w:rPr>
                                <w:t>reverse</w:t>
                              </w:r>
                              <w:proofErr w:type="spellEnd"/>
                              <w:r w:rsidRPr="005D21D0">
                                <w:rPr>
                                  <w:szCs w:val="24"/>
                                  <w:lang w:val="en-US"/>
                                </w:rPr>
                                <w:t xml:space="preserve">, </w:t>
                              </w:r>
                              <w:r w:rsidRPr="005D21D0">
                                <w:rPr>
                                  <w:i/>
                                  <w:szCs w:val="24"/>
                                  <w:lang w:val="en-US"/>
                                </w:rPr>
                                <w:t>L</w:t>
                              </w:r>
                              <w:r w:rsidRPr="005D21D0">
                                <w:rPr>
                                  <w:szCs w:val="24"/>
                                  <w:vertAlign w:val="subscript"/>
                                  <w:lang w:val="en-US"/>
                                </w:rPr>
                                <w:t>crs,10</w:t>
                              </w:r>
                              <w:r w:rsidRPr="005D21D0">
                                <w:rPr>
                                  <w:szCs w:val="24"/>
                                  <w:lang w:val="en-US"/>
                                </w:rPr>
                                <w:t xml:space="preserve">, or </w:t>
                              </w:r>
                              <w:r w:rsidRPr="005D21D0">
                                <w:rPr>
                                  <w:i/>
                                  <w:szCs w:val="24"/>
                                  <w:lang w:val="en-US"/>
                                </w:rPr>
                                <w:t>L</w:t>
                              </w:r>
                              <w:r w:rsidRPr="005D21D0">
                                <w:rPr>
                                  <w:szCs w:val="24"/>
                                  <w:vertAlign w:val="subscript"/>
                                  <w:lang w:val="en-US"/>
                                </w:rPr>
                                <w:t>crs,20</w:t>
                              </w:r>
                              <w:r w:rsidRPr="005D21D0">
                                <w:rPr>
                                  <w:szCs w:val="24"/>
                                  <w:lang w:val="en-US"/>
                                </w:rPr>
                                <w:t>)</w:t>
                              </w:r>
                              <w:r w:rsidRPr="005D21D0">
                                <w:rPr>
                                  <w:lang w:val="en-US"/>
                                </w:rPr>
                                <w:t xml:space="preserve">. </w:t>
                              </w:r>
                              <w:r w:rsidRPr="005D21D0">
                                <w:rPr>
                                  <w:szCs w:val="24"/>
                                  <w:lang w:val="en-US"/>
                                </w:rPr>
                                <w:t xml:space="preserve">If a vehicle has more than one mode for a test condition, the final result </w:t>
                              </w:r>
                              <w:r w:rsidRPr="005D21D0">
                                <w:rPr>
                                  <w:lang w:val="en-US"/>
                                </w:rPr>
                                <w:t>(</w:t>
                              </w:r>
                              <w:proofErr w:type="spellStart"/>
                              <w:r w:rsidRPr="005D21D0">
                                <w:rPr>
                                  <w:rFonts w:eastAsia="Calibri"/>
                                  <w:i/>
                                  <w:sz w:val="18"/>
                                  <w:szCs w:val="18"/>
                                  <w:lang w:val="en-US"/>
                                </w:rPr>
                                <w:t>L</w:t>
                              </w:r>
                              <w:r w:rsidRPr="005D21D0">
                                <w:rPr>
                                  <w:rFonts w:eastAsia="Calibri"/>
                                  <w:i/>
                                  <w:sz w:val="18"/>
                                  <w:szCs w:val="18"/>
                                  <w:vertAlign w:val="subscript"/>
                                  <w:lang w:val="en-US"/>
                                </w:rPr>
                                <w:t>reverse</w:t>
                              </w:r>
                              <w:proofErr w:type="spellEnd"/>
                              <w:r w:rsidRPr="005D21D0">
                                <w:rPr>
                                  <w:szCs w:val="24"/>
                                  <w:lang w:val="en-US"/>
                                </w:rPr>
                                <w:t xml:space="preserve">, </w:t>
                              </w:r>
                              <w:r w:rsidRPr="005D21D0">
                                <w:rPr>
                                  <w:i/>
                                  <w:szCs w:val="24"/>
                                  <w:lang w:val="en-US"/>
                                </w:rPr>
                                <w:t>L</w:t>
                              </w:r>
                              <w:r w:rsidRPr="005D21D0">
                                <w:rPr>
                                  <w:szCs w:val="24"/>
                                  <w:vertAlign w:val="subscript"/>
                                  <w:lang w:val="en-US"/>
                                </w:rPr>
                                <w:t>crs,10</w:t>
                              </w:r>
                              <w:r w:rsidRPr="005D21D0">
                                <w:rPr>
                                  <w:szCs w:val="24"/>
                                  <w:lang w:val="en-US"/>
                                </w:rPr>
                                <w:t xml:space="preserve">, or </w:t>
                              </w:r>
                              <w:r w:rsidRPr="005D21D0">
                                <w:rPr>
                                  <w:i/>
                                  <w:szCs w:val="24"/>
                                  <w:lang w:val="en-US"/>
                                </w:rPr>
                                <w:t>L</w:t>
                              </w:r>
                              <w:r w:rsidRPr="005D21D0">
                                <w:rPr>
                                  <w:szCs w:val="24"/>
                                  <w:vertAlign w:val="subscript"/>
                                  <w:lang w:val="en-US"/>
                                </w:rPr>
                                <w:t>crs,20</w:t>
                              </w:r>
                              <w:r w:rsidRPr="005D21D0">
                                <w:rPr>
                                  <w:szCs w:val="24"/>
                                  <w:lang w:val="en-US"/>
                                </w:rPr>
                                <w:t xml:space="preserve">) is the minimum of all modes. </w:t>
                              </w:r>
                              <w:r w:rsidRPr="005D21D0">
                                <w:t xml:space="preserve">(3.2.3.) </w:t>
                              </w:r>
                              <w:r w:rsidRPr="005D21D0">
                                <w:rPr>
                                  <w:szCs w:val="24"/>
                                </w:rPr>
                                <w:t xml:space="preserve">  </w:t>
                              </w:r>
                            </w:p>
                          </w:txbxContent>
                        </wps:txbx>
                        <wps:bodyPr rot="0" vert="horz" wrap="square" lIns="91440" tIns="45720" rIns="91440" bIns="45720" anchor="t" anchorCtr="0">
                          <a:noAutofit/>
                        </wps:bodyPr>
                      </wps:wsp>
                      <wps:wsp>
                        <wps:cNvPr id="34"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0BFE056A" w14:textId="77777777" w:rsidR="008A4B44" w:rsidRPr="005D21D0" w:rsidRDefault="008A4B44" w:rsidP="008A4B44">
                              <w:pPr>
                                <w:jc w:val="center"/>
                                <w:rPr>
                                  <w:lang w:val="en-US"/>
                                </w:rPr>
                              </w:pPr>
                              <w:r w:rsidRPr="005D21D0">
                                <w:rPr>
                                  <w:lang w:val="en-US"/>
                                </w:rPr>
                                <w:t xml:space="preserve">Conduct measurement according to Annex 3, paragraph 3. </w:t>
                              </w:r>
                            </w:p>
                          </w:txbxContent>
                        </wps:txbx>
                        <wps:bodyPr rot="0" vert="horz" wrap="square" lIns="91440" tIns="45720" rIns="91440" bIns="45720" anchor="t" anchorCtr="0">
                          <a:noAutofit/>
                        </wps:bodyPr>
                      </wps:wsp>
                      <wps:wsp>
                        <wps:cNvPr id="35" name="Text Box 2"/>
                        <wps:cNvSpPr txBox="1">
                          <a:spLocks noChangeArrowheads="1"/>
                        </wps:cNvSpPr>
                        <wps:spPr bwMode="auto">
                          <a:xfrm>
                            <a:off x="0" y="2172832"/>
                            <a:ext cx="1840230" cy="532130"/>
                          </a:xfrm>
                          <a:prstGeom prst="rect">
                            <a:avLst/>
                          </a:prstGeom>
                          <a:solidFill>
                            <a:srgbClr val="FFFFFF"/>
                          </a:solidFill>
                          <a:ln w="9525">
                            <a:solidFill>
                              <a:srgbClr val="000000"/>
                            </a:solidFill>
                            <a:miter lim="800000"/>
                            <a:headEnd/>
                            <a:tailEnd/>
                          </a:ln>
                        </wps:spPr>
                        <wps:txbx>
                          <w:txbxContent>
                            <w:p w14:paraId="6431480F" w14:textId="77777777" w:rsidR="008A4B44" w:rsidRDefault="008A4B44" w:rsidP="008A4B44">
                              <w:pPr>
                                <w:jc w:val="center"/>
                                <w:rPr>
                                  <w:b/>
                                  <w:bCs/>
                                  <w:highlight w:val="green"/>
                                </w:rPr>
                              </w:pPr>
                            </w:p>
                            <w:p w14:paraId="51A651C6" w14:textId="77777777" w:rsidR="008A4B44" w:rsidRPr="005D21D0" w:rsidRDefault="008A4B44" w:rsidP="008A4B44">
                              <w:pPr>
                                <w:jc w:val="center"/>
                              </w:pPr>
                              <w:proofErr w:type="spellStart"/>
                              <w:r w:rsidRPr="005D21D0">
                                <w:t>Measurement</w:t>
                              </w:r>
                              <w:proofErr w:type="spellEnd"/>
                              <w:r w:rsidRPr="005D21D0">
                                <w:t xml:space="preserve"> </w:t>
                              </w:r>
                              <w:proofErr w:type="spellStart"/>
                              <w:r w:rsidRPr="005D21D0">
                                <w:t>invalid</w:t>
                              </w:r>
                              <w:proofErr w:type="spellEnd"/>
                              <w:r w:rsidRPr="005D21D0">
                                <w:t xml:space="preserve">. </w:t>
                              </w:r>
                            </w:p>
                          </w:txbxContent>
                        </wps:txbx>
                        <wps:bodyPr rot="0" vert="horz" wrap="square" lIns="91440" tIns="45720" rIns="91440" bIns="45720" anchor="t" anchorCtr="0">
                          <a:noAutofit/>
                        </wps:bodyPr>
                      </wps:wsp>
                      <wps:wsp>
                        <wps:cNvPr id="36" name="Verbinder: gewinkelt 8"/>
                        <wps:cNvCnPr/>
                        <wps:spPr>
                          <a:xfrm flipV="1">
                            <a:off x="0" y="221810"/>
                            <a:ext cx="1327150" cy="2222500"/>
                          </a:xfrm>
                          <a:prstGeom prst="bentConnector3">
                            <a:avLst>
                              <a:gd name="adj1" fmla="val -2050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61"/>
                        <wps:cNvCnPr/>
                        <wps:spPr>
                          <a:xfrm>
                            <a:off x="2521390" y="466254"/>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63"/>
                        <wps:cNvCnPr/>
                        <wps:spPr>
                          <a:xfrm>
                            <a:off x="882713" y="1181478"/>
                            <a:ext cx="0" cy="36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Gerade Verbindung mit Pfeil 978914240"/>
                        <wps:cNvCnPr/>
                        <wps:spPr>
                          <a:xfrm>
                            <a:off x="3707394" y="117695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Gerade Verbindung mit Pfeil 978914241"/>
                        <wps:cNvCnPr/>
                        <wps:spPr>
                          <a:xfrm>
                            <a:off x="3711921" y="1824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Gerade Verbindung mit Pfeil 978914242"/>
                        <wps:cNvCnPr/>
                        <wps:spPr>
                          <a:xfrm>
                            <a:off x="882713" y="181522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Gerade Verbindung mit Pfeil 978914243"/>
                        <wps:cNvCnPr/>
                        <wps:spPr>
                          <a:xfrm>
                            <a:off x="3680234" y="2983117"/>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Gerade Verbindung mit Pfeil 978914244"/>
                        <wps:cNvCnPr/>
                        <wps:spPr>
                          <a:xfrm>
                            <a:off x="3684760" y="4110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Gerade Verbindung mit Pfeil 978914245"/>
                        <wps:cNvCnPr/>
                        <wps:spPr>
                          <a:xfrm>
                            <a:off x="2489703" y="597076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Gerade Verbindung mit Pfeil 978914251"/>
                        <wps:cNvCnPr/>
                        <wps:spPr>
                          <a:xfrm>
                            <a:off x="2489703" y="5160476"/>
                            <a:ext cx="0" cy="172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9F49D4" id="Gruppieren 978914252" o:spid="_x0000_s1041" style="position:absolute;left:0;text-align:left;margin-left:48.8pt;margin-top:49.65pt;width:411.7pt;height:571.55pt;z-index:251662336;mso-position-horizontal-relative:text;mso-position-vertical-relative:text" coordsize="52284,7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">
                <v:shape id="_x0000_s1042" type="#_x0000_t202" style="position:absolute;left:2851;top:7831;width:4272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566B06F" w14:textId="77777777" w:rsidR="008A4B44" w:rsidRPr="005D21D0" w:rsidRDefault="008A4B44" w:rsidP="008A4B44">
                        <w:pPr>
                          <w:jc w:val="center"/>
                          <w:rPr>
                            <w:lang w:val="en-US"/>
                          </w:rPr>
                        </w:pPr>
                        <w:r w:rsidRPr="005D21D0">
                          <w:rPr>
                            <w:lang w:val="en-US"/>
                          </w:rPr>
                          <w:t xml:space="preserve">For each test run </w:t>
                        </w:r>
                        <w:r w:rsidRPr="005D21D0">
                          <w:rPr>
                            <w:i/>
                            <w:iCs/>
                            <w:lang w:val="en-US"/>
                          </w:rPr>
                          <w:t>j</w:t>
                        </w:r>
                        <w:r w:rsidRPr="005D21D0">
                          <w:rPr>
                            <w:lang w:val="en-US"/>
                          </w:rPr>
                          <w:t xml:space="preserve"> and microphone location </w:t>
                        </w:r>
                        <w:proofErr w:type="spellStart"/>
                        <w:r w:rsidRPr="005D21D0">
                          <w:rPr>
                            <w:i/>
                            <w:iCs/>
                            <w:lang w:val="en-US"/>
                          </w:rPr>
                          <w:t>i</w:t>
                        </w:r>
                        <w:proofErr w:type="spellEnd"/>
                        <w:r w:rsidRPr="005D21D0">
                          <w:rPr>
                            <w:lang w:val="en-US"/>
                          </w:rPr>
                          <w:t xml:space="preserve">, are the requirements of 2.3.1., 2.3.2., 2.3.2., and 3.4. fulfilled? </w:t>
                        </w:r>
                      </w:p>
                    </w:txbxContent>
                  </v:textbox>
                </v:shape>
                <v:shape id="_x0000_s1043" type="#_x0000_t202" style="position:absolute;left:6654;top:15481;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311D54E" w14:textId="77777777" w:rsidR="008A4B44" w:rsidRPr="005D21D0" w:rsidRDefault="008A4B44" w:rsidP="008A4B44">
                        <w:pPr>
                          <w:jc w:val="center"/>
                        </w:pPr>
                        <w:r w:rsidRPr="005D21D0">
                          <w:t>No</w:t>
                        </w:r>
                      </w:p>
                    </w:txbxContent>
                  </v:textbox>
                </v:shape>
                <v:shape id="_x0000_s1044" type="#_x0000_t202" style="position:absolute;left:34901;top:15436;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B5DEE2D" w14:textId="77777777" w:rsidR="008A4B44" w:rsidRPr="005D21D0" w:rsidRDefault="008A4B44" w:rsidP="008A4B44">
                        <w:pPr>
                          <w:jc w:val="center"/>
                        </w:pPr>
                        <w:r w:rsidRPr="005D21D0">
                          <w:t>Yes</w:t>
                        </w:r>
                      </w:p>
                    </w:txbxContent>
                  </v:textbox>
                </v:shape>
                <v:shape id="_x0000_s1045" type="#_x0000_t202" style="position:absolute;left:20506;top:33452;width:3176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CDFAB29" w14:textId="30E8D637" w:rsidR="008A4B44" w:rsidRPr="005D21D0" w:rsidRDefault="008A4B44" w:rsidP="008A4B44">
                        <w:pPr>
                          <w:jc w:val="center"/>
                          <w:rPr>
                            <w:lang w:val="en-US"/>
                          </w:rPr>
                        </w:pPr>
                        <w:r w:rsidRPr="005D21D0">
                          <w:rPr>
                            <w:lang w:val="en-US"/>
                          </w:rPr>
                          <w:t xml:space="preserve">Calculate </w:t>
                        </w:r>
                        <w:r w:rsidRPr="00557C90">
                          <w:rPr>
                            <w:strike/>
                            <w:lang w:val="en-US"/>
                          </w:rPr>
                          <w:t>mathematical</w:t>
                        </w:r>
                        <w:r w:rsidRPr="005D21D0">
                          <w:rPr>
                            <w:lang w:val="en-US"/>
                          </w:rPr>
                          <w:t xml:space="preserve"> </w:t>
                        </w:r>
                        <w:r w:rsidR="00D73815" w:rsidRPr="00D73815">
                          <w:rPr>
                            <w:b/>
                            <w:bCs/>
                            <w:lang w:val="en-US"/>
                          </w:rPr>
                          <w:t>arithmetic</w:t>
                        </w:r>
                        <w:r w:rsidR="001B548D" w:rsidRPr="005D21D0">
                          <w:rPr>
                            <w:lang w:val="en-US"/>
                          </w:rPr>
                          <w:t xml:space="preserve"> </w:t>
                        </w:r>
                        <w:r w:rsidRPr="005D21D0">
                          <w:rPr>
                            <w:lang w:val="en-US"/>
                          </w:rPr>
                          <w:t xml:space="preserve">average of all </w:t>
                        </w:r>
                        <w:proofErr w:type="spellStart"/>
                        <w:r w:rsidRPr="005D21D0">
                          <w:rPr>
                            <w:i/>
                            <w:szCs w:val="24"/>
                            <w:lang w:val="en-US"/>
                          </w:rPr>
                          <w:t>L</w:t>
                        </w:r>
                        <w:r w:rsidRPr="005D21D0">
                          <w:rPr>
                            <w:szCs w:val="24"/>
                            <w:vertAlign w:val="subscript"/>
                            <w:lang w:val="en-US"/>
                          </w:rPr>
                          <w:t>MicLeft_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iCs/>
                            <w:szCs w:val="24"/>
                            <w:lang w:val="en-US"/>
                          </w:rPr>
                          <w:t>and</w:t>
                        </w:r>
                        <w:r w:rsidRPr="005D21D0">
                          <w:rPr>
                            <w:i/>
                            <w:szCs w:val="24"/>
                            <w:lang w:val="en-US"/>
                          </w:rPr>
                          <w:t xml:space="preserve"> </w:t>
                        </w:r>
                        <w:proofErr w:type="spellStart"/>
                        <w:r w:rsidRPr="005D21D0">
                          <w:rPr>
                            <w:i/>
                            <w:szCs w:val="24"/>
                            <w:lang w:val="en-US"/>
                          </w:rPr>
                          <w:t>L</w:t>
                        </w:r>
                        <w:r w:rsidRPr="005D21D0">
                          <w:rPr>
                            <w:szCs w:val="24"/>
                            <w:vertAlign w:val="subscript"/>
                            <w:lang w:val="en-US"/>
                          </w:rPr>
                          <w:t>MicRight_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szCs w:val="24"/>
                            <w:lang w:val="en-US"/>
                          </w:rPr>
                          <w:t xml:space="preserve">over the five microphone locations </w:t>
                        </w:r>
                        <w:proofErr w:type="spellStart"/>
                        <w:r w:rsidRPr="005D21D0">
                          <w:rPr>
                            <w:i/>
                            <w:iCs/>
                            <w:szCs w:val="24"/>
                            <w:lang w:val="en-US"/>
                          </w:rPr>
                          <w:t>i</w:t>
                        </w:r>
                        <w:proofErr w:type="spellEnd"/>
                        <w:r w:rsidRPr="005D21D0">
                          <w:rPr>
                            <w:szCs w:val="24"/>
                            <w:lang w:val="en-US"/>
                          </w:rPr>
                          <w:t xml:space="preserve"> for each test run </w:t>
                        </w:r>
                        <w:r w:rsidRPr="005D21D0">
                          <w:rPr>
                            <w:i/>
                            <w:iCs/>
                            <w:szCs w:val="24"/>
                            <w:lang w:val="en-US"/>
                          </w:rPr>
                          <w:t>j</w:t>
                        </w:r>
                        <w:r w:rsidR="000B7CDD">
                          <w:rPr>
                            <w:szCs w:val="24"/>
                            <w:lang w:val="en-US"/>
                          </w:rPr>
                          <w:t xml:space="preserve">. </w:t>
                        </w:r>
                        <w:r w:rsidRPr="005D21D0">
                          <w:rPr>
                            <w:szCs w:val="24"/>
                            <w:lang w:val="en-US"/>
                          </w:rPr>
                          <w:t>(3.5.1.)</w:t>
                        </w:r>
                      </w:p>
                    </w:txbxContent>
                  </v:textbox>
                </v:shape>
                <v:shape id="_x0000_s1046" type="#_x0000_t202" style="position:absolute;left:20325;top:21864;width:31959;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218C411" w14:textId="544E5CCA" w:rsidR="008A4B44" w:rsidRPr="005D21D0" w:rsidRDefault="008A4B44" w:rsidP="008A4B44">
                        <w:pPr>
                          <w:jc w:val="center"/>
                        </w:pPr>
                        <w:r w:rsidRPr="005D21D0">
                          <w:rPr>
                            <w:lang w:val="en-US"/>
                          </w:rPr>
                          <w:t>For each measurement condition and mode, report overall sound pressure level results for each left and right microphone location</w:t>
                        </w:r>
                        <w:r w:rsidRPr="005D21D0">
                          <w:rPr>
                            <w:i/>
                            <w:iCs/>
                            <w:lang w:val="en-US"/>
                          </w:rPr>
                          <w:t xml:space="preserve"> </w:t>
                        </w:r>
                        <w:proofErr w:type="spellStart"/>
                        <w:r w:rsidRPr="005D21D0">
                          <w:rPr>
                            <w:i/>
                            <w:iCs/>
                            <w:lang w:val="en-US"/>
                          </w:rPr>
                          <w:t>i</w:t>
                        </w:r>
                        <w:proofErr w:type="spellEnd"/>
                        <w:r w:rsidR="00DA13FB">
                          <w:rPr>
                            <w:lang w:val="en-US"/>
                          </w:rPr>
                          <w:t>,</w:t>
                        </w:r>
                        <w:r w:rsidRPr="005D21D0">
                          <w:rPr>
                            <w:i/>
                            <w:szCs w:val="24"/>
                            <w:lang w:val="en-US"/>
                          </w:rPr>
                          <w:t xml:space="preserve"> </w:t>
                        </w:r>
                        <w:proofErr w:type="spellStart"/>
                        <w:r w:rsidRPr="005D21D0">
                          <w:rPr>
                            <w:i/>
                            <w:szCs w:val="24"/>
                            <w:lang w:val="en-US"/>
                          </w:rPr>
                          <w:t>L</w:t>
                        </w:r>
                        <w:r w:rsidRPr="005D21D0">
                          <w:rPr>
                            <w:szCs w:val="24"/>
                            <w:vertAlign w:val="subscript"/>
                            <w:lang w:val="en-US"/>
                          </w:rPr>
                          <w:t>MicLeft_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 xml:space="preserve">j </w:t>
                        </w:r>
                        <w:r w:rsidRPr="005D21D0">
                          <w:rPr>
                            <w:iCs/>
                            <w:szCs w:val="24"/>
                            <w:lang w:val="en-US"/>
                          </w:rPr>
                          <w:t xml:space="preserve">and </w:t>
                        </w:r>
                        <w:proofErr w:type="spellStart"/>
                        <w:r w:rsidRPr="005D21D0">
                          <w:rPr>
                            <w:i/>
                            <w:szCs w:val="24"/>
                            <w:lang w:val="en-US"/>
                          </w:rPr>
                          <w:t>L</w:t>
                        </w:r>
                        <w:r w:rsidRPr="005D21D0">
                          <w:rPr>
                            <w:szCs w:val="24"/>
                            <w:vertAlign w:val="subscript"/>
                            <w:lang w:val="en-US"/>
                          </w:rPr>
                          <w:t>MicRight_</w:t>
                        </w:r>
                        <w:r w:rsidRPr="005D21D0">
                          <w:rPr>
                            <w:i/>
                            <w:szCs w:val="24"/>
                            <w:vertAlign w:val="subscript"/>
                            <w:lang w:val="en-US"/>
                          </w:rPr>
                          <w:t>i</w:t>
                        </w:r>
                        <w:r w:rsidRPr="005D21D0">
                          <w:rPr>
                            <w:szCs w:val="24"/>
                            <w:vertAlign w:val="subscript"/>
                            <w:lang w:val="en-US"/>
                          </w:rPr>
                          <w: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lang w:val="en-US"/>
                          </w:rPr>
                          <w:t xml:space="preserve"> </w:t>
                        </w:r>
                        <w:r w:rsidR="00C523B5">
                          <w:rPr>
                            <w:lang w:val="en-US"/>
                          </w:rPr>
                          <w:t xml:space="preserve">, </w:t>
                        </w:r>
                        <w:r w:rsidRPr="005D21D0">
                          <w:rPr>
                            <w:lang w:val="en-US"/>
                          </w:rPr>
                          <w:t>for the run</w:t>
                        </w:r>
                        <w:r w:rsidRPr="005D21D0">
                          <w:rPr>
                            <w:i/>
                            <w:iCs/>
                            <w:lang w:val="en-US"/>
                          </w:rPr>
                          <w:t xml:space="preserve"> j</w:t>
                        </w:r>
                        <w:r w:rsidRPr="005D21D0">
                          <w:rPr>
                            <w:lang w:val="en-US"/>
                          </w:rPr>
                          <w:t xml:space="preserve">.  </w:t>
                        </w:r>
                        <w:r w:rsidRPr="005D21D0">
                          <w:t>(3.4.1., 3.4.2.)</w:t>
                        </w:r>
                      </w:p>
                    </w:txbxContent>
                  </v:textbox>
                </v:shape>
                <v:shape id="_x0000_s1047" type="#_x0000_t202" style="position:absolute;left:20551;top:44769;width:3170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3D832A7" w14:textId="65A2AC6C" w:rsidR="008A4B44" w:rsidRPr="005D21D0" w:rsidRDefault="008A4B44" w:rsidP="008A4B44">
                        <w:pPr>
                          <w:jc w:val="center"/>
                          <w:rPr>
                            <w:lang w:val="en-US"/>
                          </w:rPr>
                        </w:pPr>
                        <w:r w:rsidRPr="005D21D0">
                          <w:rPr>
                            <w:lang w:val="en-US"/>
                          </w:rPr>
                          <w:t xml:space="preserve">Report the </w:t>
                        </w:r>
                        <w:r w:rsidRPr="00557C90">
                          <w:rPr>
                            <w:strike/>
                            <w:lang w:val="en-US"/>
                          </w:rPr>
                          <w:t>mathematical</w:t>
                        </w:r>
                        <w:r w:rsidRPr="005D21D0">
                          <w:rPr>
                            <w:lang w:val="en-US"/>
                          </w:rPr>
                          <w:t xml:space="preserve"> </w:t>
                        </w:r>
                        <w:r w:rsidR="00D73815" w:rsidRPr="00557C90">
                          <w:rPr>
                            <w:b/>
                            <w:bCs/>
                            <w:lang w:val="en-US"/>
                          </w:rPr>
                          <w:t>arithmetic</w:t>
                        </w:r>
                        <w:r w:rsidR="001B548D" w:rsidRPr="005D21D0">
                          <w:rPr>
                            <w:lang w:val="en-US"/>
                          </w:rPr>
                          <w:t xml:space="preserve"> </w:t>
                        </w:r>
                        <w:r w:rsidRPr="005D21D0">
                          <w:rPr>
                            <w:lang w:val="en-US"/>
                          </w:rPr>
                          <w:t>average of the five microphone locations for each test run</w:t>
                        </w:r>
                        <w:r w:rsidRPr="005D21D0">
                          <w:rPr>
                            <w:szCs w:val="24"/>
                            <w:lang w:val="en-US"/>
                          </w:rPr>
                          <w:t xml:space="preserve"> </w:t>
                        </w:r>
                        <w:r w:rsidRPr="005D21D0">
                          <w:rPr>
                            <w:i/>
                            <w:iCs/>
                            <w:szCs w:val="24"/>
                            <w:lang w:val="en-US"/>
                          </w:rPr>
                          <w:t xml:space="preserve">j </w:t>
                        </w:r>
                        <w:proofErr w:type="spellStart"/>
                        <w:r w:rsidRPr="005D21D0">
                          <w:rPr>
                            <w:i/>
                            <w:szCs w:val="24"/>
                            <w:lang w:val="en-US"/>
                          </w:rPr>
                          <w:t>L</w:t>
                        </w:r>
                        <w:r w:rsidRPr="005D21D0">
                          <w:rPr>
                            <w:szCs w:val="24"/>
                            <w:vertAlign w:val="subscript"/>
                            <w:lang w:val="en-US"/>
                          </w:rPr>
                          <w:t>MicLeft_OA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iCs/>
                            <w:szCs w:val="24"/>
                            <w:lang w:val="en-US"/>
                          </w:rPr>
                          <w:t xml:space="preserve"> and </w:t>
                        </w:r>
                        <w:proofErr w:type="spellStart"/>
                        <w:r w:rsidRPr="005D21D0">
                          <w:rPr>
                            <w:i/>
                            <w:szCs w:val="24"/>
                            <w:lang w:val="en-US"/>
                          </w:rPr>
                          <w:t>L</w:t>
                        </w:r>
                        <w:r w:rsidRPr="005D21D0">
                          <w:rPr>
                            <w:szCs w:val="24"/>
                            <w:vertAlign w:val="subscript"/>
                            <w:lang w:val="en-US"/>
                          </w:rPr>
                          <w:t>MicRight_OA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szCs w:val="24"/>
                            <w:lang w:val="en-US"/>
                          </w:rPr>
                          <w:t>. (3.5.1.)</w:t>
                        </w:r>
                      </w:p>
                    </w:txbxContent>
                  </v:textbox>
                </v:shape>
                <v:shape id="_x0000_s1048" type="#_x0000_t202" style="position:absolute;left:2218;top:53279;width:436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2B59DFA" w14:textId="054625E2" w:rsidR="008A4B44" w:rsidRPr="005D21D0" w:rsidRDefault="008A4B44" w:rsidP="008A4B44">
                        <w:pPr>
                          <w:jc w:val="center"/>
                          <w:rPr>
                            <w:lang w:val="en-US"/>
                          </w:rPr>
                        </w:pPr>
                        <w:r w:rsidRPr="005D21D0">
                          <w:rPr>
                            <w:lang w:val="en-US"/>
                          </w:rPr>
                          <w:t xml:space="preserve">Calculate and report the test condition overall sound pressure level left </w:t>
                        </w:r>
                        <w:proofErr w:type="spellStart"/>
                        <w:r w:rsidRPr="005D21D0">
                          <w:rPr>
                            <w:i/>
                            <w:szCs w:val="24"/>
                            <w:lang w:val="en-US"/>
                          </w:rPr>
                          <w:t>L</w:t>
                        </w:r>
                        <w:r w:rsidRPr="005D21D0">
                          <w:rPr>
                            <w:szCs w:val="24"/>
                            <w:vertAlign w:val="subscript"/>
                            <w:lang w:val="en-US"/>
                          </w:rPr>
                          <w:t>MicLeftOA</w:t>
                        </w:r>
                        <w:proofErr w:type="spellEnd"/>
                        <w:r w:rsidRPr="005D21D0">
                          <w:rPr>
                            <w:lang w:val="en-US"/>
                          </w:rPr>
                          <w:t xml:space="preserve"> and right </w:t>
                        </w:r>
                        <w:proofErr w:type="spellStart"/>
                        <w:r w:rsidRPr="005D21D0">
                          <w:rPr>
                            <w:i/>
                            <w:szCs w:val="24"/>
                            <w:lang w:val="en-US"/>
                          </w:rPr>
                          <w:t>L</w:t>
                        </w:r>
                        <w:r w:rsidRPr="005D21D0">
                          <w:rPr>
                            <w:szCs w:val="24"/>
                            <w:vertAlign w:val="subscript"/>
                            <w:lang w:val="en-US"/>
                          </w:rPr>
                          <w:t>MicRightOA</w:t>
                        </w:r>
                        <w:proofErr w:type="spellEnd"/>
                        <w:r w:rsidRPr="005D21D0">
                          <w:rPr>
                            <w:lang w:val="en-US"/>
                          </w:rPr>
                          <w:t xml:space="preserve"> result by </w:t>
                        </w:r>
                        <w:r w:rsidRPr="00557C90">
                          <w:rPr>
                            <w:strike/>
                            <w:lang w:val="en-US"/>
                          </w:rPr>
                          <w:t>mathematically</w:t>
                        </w:r>
                        <w:r w:rsidRPr="005D21D0">
                          <w:rPr>
                            <w:lang w:val="en-US"/>
                          </w:rPr>
                          <w:t xml:space="preserve"> </w:t>
                        </w:r>
                        <w:r w:rsidR="004B7DA4" w:rsidRPr="004B7DA4">
                          <w:rPr>
                            <w:b/>
                            <w:bCs/>
                            <w:lang w:val="en-US"/>
                          </w:rPr>
                          <w:t>arithmetically</w:t>
                        </w:r>
                        <w:r w:rsidR="00AC4992" w:rsidRPr="005D21D0">
                          <w:rPr>
                            <w:lang w:val="en-US"/>
                          </w:rPr>
                          <w:t xml:space="preserve"> </w:t>
                        </w:r>
                        <w:r w:rsidRPr="005D21D0">
                          <w:rPr>
                            <w:lang w:val="en-US"/>
                          </w:rPr>
                          <w:t xml:space="preserve">averaging the four test runs </w:t>
                        </w:r>
                        <w:r w:rsidRPr="005D21D0">
                          <w:rPr>
                            <w:i/>
                            <w:iCs/>
                            <w:lang w:val="en-US"/>
                          </w:rPr>
                          <w:t>j</w:t>
                        </w:r>
                        <w:r w:rsidRPr="005D21D0">
                          <w:rPr>
                            <w:lang w:val="en-US"/>
                          </w:rPr>
                          <w:t xml:space="preserve"> </w:t>
                        </w:r>
                        <w:proofErr w:type="spellStart"/>
                        <w:r w:rsidRPr="005D21D0">
                          <w:rPr>
                            <w:i/>
                            <w:szCs w:val="24"/>
                            <w:lang w:val="en-US"/>
                          </w:rPr>
                          <w:t>L</w:t>
                        </w:r>
                        <w:r w:rsidRPr="005D21D0">
                          <w:rPr>
                            <w:szCs w:val="24"/>
                            <w:vertAlign w:val="subscript"/>
                            <w:lang w:val="en-US"/>
                          </w:rPr>
                          <w:t>MicLeft_OA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iCs/>
                            <w:szCs w:val="24"/>
                            <w:lang w:val="en-US"/>
                          </w:rPr>
                          <w:t xml:space="preserve"> and </w:t>
                        </w:r>
                        <w:proofErr w:type="spellStart"/>
                        <w:r w:rsidRPr="005D21D0">
                          <w:rPr>
                            <w:i/>
                            <w:szCs w:val="24"/>
                            <w:lang w:val="en-US"/>
                          </w:rPr>
                          <w:t>L</w:t>
                        </w:r>
                        <w:r w:rsidRPr="005D21D0">
                          <w:rPr>
                            <w:szCs w:val="24"/>
                            <w:vertAlign w:val="subscript"/>
                            <w:lang w:val="en-US"/>
                          </w:rPr>
                          <w:t>MicRight_OA</w:t>
                        </w:r>
                        <w:proofErr w:type="spellEnd"/>
                        <w:r w:rsidRPr="005D21D0">
                          <w:rPr>
                            <w:szCs w:val="24"/>
                            <w:vertAlign w:val="subscript"/>
                            <w:lang w:val="en-US"/>
                          </w:rPr>
                          <w:t>,</w:t>
                        </w:r>
                        <w:r w:rsidRPr="005D21D0">
                          <w:rPr>
                            <w:szCs w:val="24"/>
                            <w:lang w:val="en-US"/>
                          </w:rPr>
                          <w:t xml:space="preserve"> </w:t>
                        </w:r>
                        <w:r w:rsidRPr="005D21D0">
                          <w:rPr>
                            <w:i/>
                            <w:szCs w:val="24"/>
                            <w:vertAlign w:val="subscript"/>
                            <w:lang w:val="en-US"/>
                          </w:rPr>
                          <w:t>j</w:t>
                        </w:r>
                        <w:r w:rsidRPr="005D21D0">
                          <w:rPr>
                            <w:szCs w:val="24"/>
                            <w:lang w:val="en-US"/>
                          </w:rPr>
                          <w:t xml:space="preserve"> </w:t>
                        </w:r>
                        <w:r w:rsidRPr="005D21D0">
                          <w:rPr>
                            <w:lang w:val="en-US"/>
                          </w:rPr>
                          <w:t>results.</w:t>
                        </w:r>
                        <w:r w:rsidRPr="005D21D0">
                          <w:rPr>
                            <w:szCs w:val="24"/>
                            <w:lang w:val="en-US"/>
                          </w:rPr>
                          <w:t xml:space="preserve"> (3.5.2.) </w:t>
                        </w:r>
                      </w:p>
                    </w:txbxContent>
                  </v:textbox>
                </v:shape>
                <v:shape id="_x0000_s1049" type="#_x0000_t202" style="position:absolute;left:2353;top:63328;width:43288;height: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5792F655" w14:textId="77777777" w:rsidR="008A4B44" w:rsidRPr="005D21D0" w:rsidRDefault="008A4B44" w:rsidP="008A4B44">
                        <w:pPr>
                          <w:jc w:val="center"/>
                        </w:pPr>
                        <w:r w:rsidRPr="005D21D0">
                          <w:rPr>
                            <w:lang w:val="en-US"/>
                          </w:rPr>
                          <w:t>Calculate and report the test condition and mode overall sound pressure result (</w:t>
                        </w:r>
                        <w:proofErr w:type="spellStart"/>
                        <w:r w:rsidRPr="005D21D0">
                          <w:rPr>
                            <w:rFonts w:eastAsia="Calibri"/>
                            <w:i/>
                            <w:sz w:val="18"/>
                            <w:szCs w:val="18"/>
                            <w:lang w:val="en-US"/>
                          </w:rPr>
                          <w:t>L</w:t>
                        </w:r>
                        <w:r w:rsidRPr="005D21D0">
                          <w:rPr>
                            <w:rFonts w:eastAsia="Calibri"/>
                            <w:i/>
                            <w:sz w:val="18"/>
                            <w:szCs w:val="18"/>
                            <w:vertAlign w:val="subscript"/>
                            <w:lang w:val="en-US"/>
                          </w:rPr>
                          <w:t>reverse</w:t>
                        </w:r>
                        <w:proofErr w:type="spellEnd"/>
                        <w:r w:rsidRPr="005D21D0">
                          <w:rPr>
                            <w:szCs w:val="24"/>
                            <w:lang w:val="en-US"/>
                          </w:rPr>
                          <w:t xml:space="preserve">, </w:t>
                        </w:r>
                        <w:r w:rsidRPr="005D21D0">
                          <w:rPr>
                            <w:i/>
                            <w:szCs w:val="24"/>
                            <w:lang w:val="en-US"/>
                          </w:rPr>
                          <w:t>L</w:t>
                        </w:r>
                        <w:r w:rsidRPr="005D21D0">
                          <w:rPr>
                            <w:szCs w:val="24"/>
                            <w:vertAlign w:val="subscript"/>
                            <w:lang w:val="en-US"/>
                          </w:rPr>
                          <w:t>crs,10</w:t>
                        </w:r>
                        <w:r w:rsidRPr="005D21D0">
                          <w:rPr>
                            <w:szCs w:val="24"/>
                            <w:lang w:val="en-US"/>
                          </w:rPr>
                          <w:t xml:space="preserve">, or </w:t>
                        </w:r>
                        <w:r w:rsidRPr="005D21D0">
                          <w:rPr>
                            <w:i/>
                            <w:szCs w:val="24"/>
                            <w:lang w:val="en-US"/>
                          </w:rPr>
                          <w:t>L</w:t>
                        </w:r>
                        <w:r w:rsidRPr="005D21D0">
                          <w:rPr>
                            <w:szCs w:val="24"/>
                            <w:vertAlign w:val="subscript"/>
                            <w:lang w:val="en-US"/>
                          </w:rPr>
                          <w:t>crs,20</w:t>
                        </w:r>
                        <w:r w:rsidRPr="005D21D0">
                          <w:rPr>
                            <w:szCs w:val="24"/>
                            <w:lang w:val="en-US"/>
                          </w:rPr>
                          <w:t>)</w:t>
                        </w:r>
                        <w:r w:rsidRPr="005D21D0">
                          <w:rPr>
                            <w:lang w:val="en-US"/>
                          </w:rPr>
                          <w:t xml:space="preserve">. </w:t>
                        </w:r>
                        <w:r w:rsidRPr="005D21D0">
                          <w:rPr>
                            <w:szCs w:val="24"/>
                            <w:lang w:val="en-US"/>
                          </w:rPr>
                          <w:t xml:space="preserve">If a vehicle has more than one mode for a test condition, the final result </w:t>
                        </w:r>
                        <w:r w:rsidRPr="005D21D0">
                          <w:rPr>
                            <w:lang w:val="en-US"/>
                          </w:rPr>
                          <w:t>(</w:t>
                        </w:r>
                        <w:proofErr w:type="spellStart"/>
                        <w:r w:rsidRPr="005D21D0">
                          <w:rPr>
                            <w:rFonts w:eastAsia="Calibri"/>
                            <w:i/>
                            <w:sz w:val="18"/>
                            <w:szCs w:val="18"/>
                            <w:lang w:val="en-US"/>
                          </w:rPr>
                          <w:t>L</w:t>
                        </w:r>
                        <w:r w:rsidRPr="005D21D0">
                          <w:rPr>
                            <w:rFonts w:eastAsia="Calibri"/>
                            <w:i/>
                            <w:sz w:val="18"/>
                            <w:szCs w:val="18"/>
                            <w:vertAlign w:val="subscript"/>
                            <w:lang w:val="en-US"/>
                          </w:rPr>
                          <w:t>reverse</w:t>
                        </w:r>
                        <w:proofErr w:type="spellEnd"/>
                        <w:r w:rsidRPr="005D21D0">
                          <w:rPr>
                            <w:szCs w:val="24"/>
                            <w:lang w:val="en-US"/>
                          </w:rPr>
                          <w:t xml:space="preserve">, </w:t>
                        </w:r>
                        <w:r w:rsidRPr="005D21D0">
                          <w:rPr>
                            <w:i/>
                            <w:szCs w:val="24"/>
                            <w:lang w:val="en-US"/>
                          </w:rPr>
                          <w:t>L</w:t>
                        </w:r>
                        <w:r w:rsidRPr="005D21D0">
                          <w:rPr>
                            <w:szCs w:val="24"/>
                            <w:vertAlign w:val="subscript"/>
                            <w:lang w:val="en-US"/>
                          </w:rPr>
                          <w:t>crs,10</w:t>
                        </w:r>
                        <w:r w:rsidRPr="005D21D0">
                          <w:rPr>
                            <w:szCs w:val="24"/>
                            <w:lang w:val="en-US"/>
                          </w:rPr>
                          <w:t xml:space="preserve">, or </w:t>
                        </w:r>
                        <w:r w:rsidRPr="005D21D0">
                          <w:rPr>
                            <w:i/>
                            <w:szCs w:val="24"/>
                            <w:lang w:val="en-US"/>
                          </w:rPr>
                          <w:t>L</w:t>
                        </w:r>
                        <w:r w:rsidRPr="005D21D0">
                          <w:rPr>
                            <w:szCs w:val="24"/>
                            <w:vertAlign w:val="subscript"/>
                            <w:lang w:val="en-US"/>
                          </w:rPr>
                          <w:t>crs,20</w:t>
                        </w:r>
                        <w:r w:rsidRPr="005D21D0">
                          <w:rPr>
                            <w:szCs w:val="24"/>
                            <w:lang w:val="en-US"/>
                          </w:rPr>
                          <w:t xml:space="preserve">) is the minimum of all modes. </w:t>
                        </w:r>
                        <w:r w:rsidRPr="005D21D0">
                          <w:t xml:space="preserve">(3.2.3.) </w:t>
                        </w:r>
                        <w:r w:rsidRPr="005D21D0">
                          <w:rPr>
                            <w:szCs w:val="24"/>
                          </w:rPr>
                          <w:t xml:space="preserve">  </w:t>
                        </w:r>
                      </w:p>
                    </w:txbxContent>
                  </v:textbox>
                </v:shape>
                <v:shape id="_x0000_s1050"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0BFE056A" w14:textId="77777777" w:rsidR="008A4B44" w:rsidRPr="005D21D0" w:rsidRDefault="008A4B44" w:rsidP="008A4B44">
                        <w:pPr>
                          <w:jc w:val="center"/>
                          <w:rPr>
                            <w:lang w:val="en-US"/>
                          </w:rPr>
                        </w:pPr>
                        <w:r w:rsidRPr="005D21D0">
                          <w:rPr>
                            <w:lang w:val="en-US"/>
                          </w:rPr>
                          <w:t xml:space="preserve">Conduct measurement according to Annex 3, paragraph 3. </w:t>
                        </w:r>
                      </w:p>
                    </w:txbxContent>
                  </v:textbox>
                </v:shape>
                <v:shape id="_x0000_s1051" type="#_x0000_t202" style="position:absolute;top:21728;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6431480F" w14:textId="77777777" w:rsidR="008A4B44" w:rsidRDefault="008A4B44" w:rsidP="008A4B44">
                        <w:pPr>
                          <w:jc w:val="center"/>
                          <w:rPr>
                            <w:b/>
                            <w:bCs/>
                            <w:highlight w:val="green"/>
                          </w:rPr>
                        </w:pPr>
                      </w:p>
                      <w:p w14:paraId="51A651C6" w14:textId="77777777" w:rsidR="008A4B44" w:rsidRPr="005D21D0" w:rsidRDefault="008A4B44" w:rsidP="008A4B44">
                        <w:pPr>
                          <w:jc w:val="center"/>
                        </w:pPr>
                        <w:proofErr w:type="spellStart"/>
                        <w:r w:rsidRPr="005D21D0">
                          <w:t>Measurement</w:t>
                        </w:r>
                        <w:proofErr w:type="spellEnd"/>
                        <w:r w:rsidRPr="005D21D0">
                          <w:t xml:space="preserve"> </w:t>
                        </w:r>
                        <w:proofErr w:type="spellStart"/>
                        <w:r w:rsidRPr="005D21D0">
                          <w:t>invalid</w:t>
                        </w:r>
                        <w:proofErr w:type="spellEnd"/>
                        <w:r w:rsidRPr="005D21D0">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52"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" adj="-4430" strokecolor="#4472c4 [3204]" strokeweight=".5pt">
                  <v:stroke endarrow="block"/>
                </v:shape>
                <v:shape id="Gerade Verbindung mit Pfeil 61" o:spid="_x0000_s1053"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Gerade Verbindung mit Pfeil 63" o:spid="_x0000_s1054" type="#_x0000_t32" style="position:absolute;left:8827;top:11814;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Gerade Verbindung mit Pfeil 978914240" o:spid="_x0000_s1055" type="#_x0000_t32" style="position:absolute;left:37073;top:117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Gerade Verbindung mit Pfeil 978914241" o:spid="_x0000_s1056" type="#_x0000_t32" style="position:absolute;left:37119;top:1824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Gerade Verbindung mit Pfeil 978914242" o:spid="_x0000_s1057" type="#_x0000_t32" style="position:absolute;left:8827;top:1815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4472c4 [3204]" strokeweight=".5pt">
                  <v:stroke endarrow="block" joinstyle="miter"/>
                </v:shape>
                <v:shape id="Gerade Verbindung mit Pfeil 978914243" o:spid="_x0000_s1058" type="#_x0000_t32" style="position:absolute;left:36802;top:29831;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" strokecolor="#4472c4 [3204]" strokeweight=".5pt">
                  <v:stroke endarrow="block" joinstyle="miter"/>
                </v:shape>
                <v:shape id="Gerade Verbindung mit Pfeil 978914244" o:spid="_x0000_s1059" type="#_x0000_t32" style="position:absolute;left:36847;top:4110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" strokecolor="#4472c4 [3204]" strokeweight=".5pt">
                  <v:stroke endarrow="block" joinstyle="miter"/>
                </v:shape>
                <v:shape id="Gerade Verbindung mit Pfeil 978914245" o:spid="_x0000_s1060" type="#_x0000_t32" style="position:absolute;left:24897;top:59707;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Gerade Verbindung mit Pfeil 978914251" o:spid="_x0000_s1061" type="#_x0000_t32" style="position:absolute;left:24897;top:51604;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group>
            </w:pict>
          </mc:Fallback>
        </mc:AlternateContent>
      </w:r>
      <w:r w:rsidRPr="005D21D0">
        <w:rPr>
          <w:bCs/>
          <w:lang w:val="en-US"/>
        </w:rPr>
        <w:t xml:space="preserve"> </w:t>
      </w:r>
    </w:p>
    <w:p w14:paraId="1DD0572A" w14:textId="77777777" w:rsidR="008A4B44" w:rsidRPr="005D21D0" w:rsidRDefault="008A4B44" w:rsidP="008A4B44">
      <w:pPr>
        <w:tabs>
          <w:tab w:val="left" w:pos="2268"/>
        </w:tabs>
        <w:spacing w:after="240"/>
        <w:ind w:left="1134" w:right="283"/>
        <w:jc w:val="both"/>
        <w:rPr>
          <w:bCs/>
          <w:lang w:val="en-US"/>
        </w:rPr>
      </w:pPr>
      <w:r w:rsidRPr="005D21D0">
        <w:rPr>
          <w:bCs/>
          <w:lang w:val="en-US"/>
        </w:rPr>
        <w:t xml:space="preserve">Flowchart for the procedure to measure and report overall A-weighted sound pressure </w:t>
      </w:r>
      <w:proofErr w:type="gramStart"/>
      <w:r w:rsidRPr="005D21D0">
        <w:rPr>
          <w:bCs/>
          <w:lang w:val="en-US"/>
        </w:rPr>
        <w:t>levels</w:t>
      </w:r>
      <w:proofErr w:type="gramEnd"/>
    </w:p>
    <w:p w14:paraId="5CACA7D2" w14:textId="77777777" w:rsidR="008A4B44" w:rsidRPr="005D21D0" w:rsidRDefault="008A4B44" w:rsidP="008A4B44">
      <w:pPr>
        <w:rPr>
          <w:bCs/>
          <w:lang w:val="en-GB" w:eastAsia="ja-JP"/>
        </w:rPr>
      </w:pPr>
    </w:p>
    <w:p w14:paraId="66AEFAA7"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bCs/>
          <w:szCs w:val="24"/>
        </w:rPr>
      </w:pPr>
    </w:p>
    <w:p w14:paraId="61D2D0ED"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6FA60264"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4EB69E8E"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4EED7A89"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0782C884"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3F533543"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762F25DA"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09CC0639"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73176D14"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64C09731"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4B75279D"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687D92B1"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34717647"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7FD363CC"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6BA8796D"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39472F3A"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7AEB9BCF"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3BC548F0"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1A8BF907"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06DD5338"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73CE3E5E" w14:textId="77777777" w:rsidR="008A4B44" w:rsidRPr="005D21D0"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bCs/>
          <w:szCs w:val="24"/>
        </w:rPr>
      </w:pPr>
    </w:p>
    <w:p w14:paraId="4A3B90BD" w14:textId="77777777" w:rsidR="008A4B44" w:rsidRPr="00FA42B3" w:rsidRDefault="008A4B44" w:rsidP="008A4B44">
      <w:pPr>
        <w:tabs>
          <w:tab w:val="left" w:pos="2268"/>
        </w:tabs>
        <w:spacing w:after="120"/>
        <w:ind w:right="283"/>
        <w:rPr>
          <w:b/>
          <w:lang w:val="en-US"/>
        </w:rPr>
      </w:pPr>
    </w:p>
    <w:p w14:paraId="6A2C6E69" w14:textId="77777777" w:rsidR="008A4B44" w:rsidRPr="00FA42B3" w:rsidRDefault="008A4B44" w:rsidP="008A4B44">
      <w:pPr>
        <w:tabs>
          <w:tab w:val="left" w:pos="2268"/>
        </w:tabs>
        <w:spacing w:after="120"/>
        <w:ind w:right="283"/>
        <w:rPr>
          <w:b/>
          <w:lang w:val="en-US"/>
        </w:rPr>
      </w:pPr>
    </w:p>
    <w:p w14:paraId="4594A47C" w14:textId="77777777" w:rsidR="008A4B44" w:rsidRPr="00D71D3C" w:rsidRDefault="008A4B44" w:rsidP="008A4B44">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rPr>
      </w:pPr>
      <w:r w:rsidRPr="00FA42B3">
        <w:rPr>
          <w:b/>
          <w:lang w:val="en-US"/>
        </w:rPr>
        <w:br w:type="page"/>
      </w:r>
      <w:r w:rsidRPr="00D71D3C">
        <w:rPr>
          <w:rFonts w:ascii="Times New Roman" w:hAnsi="Times New Roman"/>
          <w:b/>
          <w:bCs/>
          <w:sz w:val="20"/>
          <w:szCs w:val="20"/>
        </w:rPr>
        <w:lastRenderedPageBreak/>
        <w:t>The purpose of Figure 6 is to show how to go from the five microphone results for each measurement run to a final answer. It conceptually has two major steps:</w:t>
      </w:r>
    </w:p>
    <w:p w14:paraId="727709ED" w14:textId="57497905" w:rsidR="008A4B44" w:rsidRPr="00D71D3C" w:rsidRDefault="008A4B44" w:rsidP="008A4B44">
      <w:pPr>
        <w:pStyle w:val="FigureGraphic"/>
        <w:numPr>
          <w:ilvl w:val="0"/>
          <w:numId w:val="43"/>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rPr>
      </w:pPr>
      <w:r w:rsidRPr="00D71D3C">
        <w:rPr>
          <w:rFonts w:ascii="Times New Roman" w:hAnsi="Times New Roman"/>
          <w:b/>
          <w:bCs/>
          <w:sz w:val="20"/>
          <w:szCs w:val="20"/>
        </w:rPr>
        <w:t xml:space="preserve">First reduce the five microphones to a single result for each measurement run </w:t>
      </w:r>
      <w:r w:rsidRPr="00D71D3C">
        <w:rPr>
          <w:rFonts w:ascii="Times New Roman" w:hAnsi="Times New Roman"/>
          <w:b/>
          <w:bCs/>
          <w:i/>
          <w:iCs/>
          <w:sz w:val="20"/>
          <w:szCs w:val="20"/>
        </w:rPr>
        <w:t>j</w:t>
      </w:r>
      <w:r w:rsidRPr="00D71D3C">
        <w:rPr>
          <w:rFonts w:ascii="Times New Roman" w:hAnsi="Times New Roman"/>
          <w:b/>
          <w:bCs/>
          <w:sz w:val="20"/>
          <w:szCs w:val="20"/>
        </w:rPr>
        <w:t xml:space="preserve">. In this case, the maximum overall sound pressure level in each microphone </w:t>
      </w:r>
      <w:proofErr w:type="spellStart"/>
      <w:r w:rsidRPr="00D71D3C">
        <w:rPr>
          <w:rFonts w:ascii="Times New Roman" w:hAnsi="Times New Roman"/>
          <w:b/>
          <w:bCs/>
          <w:i/>
          <w:iCs/>
          <w:sz w:val="20"/>
          <w:szCs w:val="20"/>
        </w:rPr>
        <w:t>i</w:t>
      </w:r>
      <w:proofErr w:type="spellEnd"/>
      <w:r w:rsidRPr="00D71D3C">
        <w:rPr>
          <w:rFonts w:ascii="Times New Roman" w:hAnsi="Times New Roman"/>
          <w:b/>
          <w:bCs/>
          <w:sz w:val="20"/>
          <w:szCs w:val="20"/>
        </w:rPr>
        <w:t xml:space="preserve"> is </w:t>
      </w:r>
      <w:r w:rsidR="00A9733A">
        <w:rPr>
          <w:rFonts w:ascii="Times New Roman" w:hAnsi="Times New Roman"/>
          <w:b/>
          <w:bCs/>
          <w:sz w:val="20"/>
          <w:szCs w:val="20"/>
        </w:rPr>
        <w:t>arithmetically</w:t>
      </w:r>
      <w:r w:rsidR="007025FA" w:rsidRPr="00D71D3C">
        <w:rPr>
          <w:rFonts w:ascii="Times New Roman" w:hAnsi="Times New Roman"/>
          <w:b/>
          <w:bCs/>
          <w:sz w:val="20"/>
          <w:szCs w:val="20"/>
        </w:rPr>
        <w:t xml:space="preserve"> </w:t>
      </w:r>
      <w:r w:rsidRPr="00D71D3C">
        <w:rPr>
          <w:rFonts w:ascii="Times New Roman" w:hAnsi="Times New Roman"/>
          <w:b/>
          <w:bCs/>
          <w:sz w:val="20"/>
          <w:szCs w:val="20"/>
        </w:rPr>
        <w:t>averaged to produce the final result.</w:t>
      </w:r>
    </w:p>
    <w:p w14:paraId="11973245" w14:textId="376A3628" w:rsidR="00E2587A" w:rsidRPr="00291294" w:rsidRDefault="008A4B44" w:rsidP="0045116D">
      <w:pPr>
        <w:pStyle w:val="FigureGraphic"/>
        <w:numPr>
          <w:ilvl w:val="0"/>
          <w:numId w:val="43"/>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iCs/>
          <w:lang w:val="en-US"/>
        </w:rPr>
      </w:pPr>
      <w:r w:rsidRPr="00291294">
        <w:rPr>
          <w:rFonts w:ascii="Times New Roman" w:hAnsi="Times New Roman"/>
          <w:b/>
          <w:bCs/>
          <w:sz w:val="20"/>
          <w:szCs w:val="20"/>
        </w:rPr>
        <w:t xml:space="preserve">Average the </w:t>
      </w:r>
      <w:proofErr w:type="gramStart"/>
      <w:r w:rsidRPr="00291294">
        <w:rPr>
          <w:rFonts w:ascii="Times New Roman" w:hAnsi="Times New Roman"/>
          <w:b/>
          <w:bCs/>
          <w:sz w:val="20"/>
          <w:szCs w:val="20"/>
        </w:rPr>
        <w:t xml:space="preserve">four </w:t>
      </w:r>
      <w:r w:rsidRPr="00291294">
        <w:rPr>
          <w:rFonts w:ascii="Times New Roman" w:hAnsi="Times New Roman"/>
          <w:b/>
          <w:bCs/>
          <w:i/>
          <w:iCs/>
          <w:sz w:val="20"/>
          <w:szCs w:val="20"/>
        </w:rPr>
        <w:t>j</w:t>
      </w:r>
      <w:proofErr w:type="gramEnd"/>
      <w:r w:rsidRPr="00291294">
        <w:rPr>
          <w:rFonts w:ascii="Times New Roman" w:hAnsi="Times New Roman"/>
          <w:b/>
          <w:bCs/>
          <w:sz w:val="20"/>
          <w:szCs w:val="20"/>
        </w:rPr>
        <w:t xml:space="preserve"> measurement runs to provide the final answer for the test condition and mode.</w:t>
      </w:r>
    </w:p>
    <w:p w14:paraId="73707CF3" w14:textId="77777777" w:rsidR="00291294" w:rsidRDefault="00291294" w:rsidP="00D71D3C">
      <w:pPr>
        <w:pStyle w:val="SingleTxtG"/>
        <w:ind w:left="720"/>
        <w:rPr>
          <w:i/>
          <w:lang w:val="en-US"/>
        </w:rPr>
      </w:pPr>
    </w:p>
    <w:p w14:paraId="730427A2" w14:textId="3CD9326E" w:rsidR="00D71D3C" w:rsidRDefault="00D71D3C" w:rsidP="00D71D3C">
      <w:pPr>
        <w:pStyle w:val="SingleTxtG"/>
        <w:ind w:left="720"/>
        <w:rPr>
          <w:lang w:val="en-US"/>
        </w:rPr>
      </w:pPr>
      <w:r>
        <w:rPr>
          <w:i/>
          <w:lang w:val="en-US"/>
        </w:rPr>
        <w:t xml:space="preserve">Annex 3, Appendix, Figure </w:t>
      </w:r>
      <w:r w:rsidR="00E2587A">
        <w:rPr>
          <w:i/>
          <w:lang w:val="en-US"/>
        </w:rPr>
        <w:t>7</w:t>
      </w:r>
      <w:r w:rsidRPr="00E8703C">
        <w:rPr>
          <w:i/>
          <w:lang w:val="en-US"/>
        </w:rPr>
        <w:t xml:space="preserve">., </w:t>
      </w:r>
      <w:r w:rsidRPr="00E8703C">
        <w:rPr>
          <w:lang w:val="en-US"/>
        </w:rPr>
        <w:t>amend to read:</w:t>
      </w:r>
    </w:p>
    <w:p w14:paraId="7CE99C81" w14:textId="77777777" w:rsidR="00E2587A" w:rsidRPr="00531BEC" w:rsidRDefault="00E2587A" w:rsidP="00E2587A">
      <w:pPr>
        <w:pStyle w:val="ANNEX"/>
        <w:keepLines w:val="0"/>
        <w:overflowPunct/>
        <w:spacing w:after="420" w:line="310" w:lineRule="exact"/>
        <w:ind w:left="1134" w:right="425"/>
        <w:jc w:val="both"/>
        <w:textAlignment w:val="auto"/>
        <w:rPr>
          <w:rFonts w:ascii="Times New Roman" w:eastAsia="Times New Roman" w:hAnsi="Times New Roman"/>
          <w:sz w:val="20"/>
        </w:rPr>
      </w:pPr>
      <w:r w:rsidRPr="00531BEC">
        <w:rPr>
          <w:noProof/>
          <w:sz w:val="20"/>
        </w:rPr>
        <w:lastRenderedPageBreak/>
        <mc:AlternateContent>
          <mc:Choice Requires="wps">
            <w:drawing>
              <wp:anchor distT="0" distB="0" distL="114300" distR="114300" simplePos="0" relativeHeight="251667456" behindDoc="0" locked="0" layoutInCell="1" allowOverlap="1" wp14:anchorId="4FA60AE2" wp14:editId="2FFC5BBD">
                <wp:simplePos x="0" y="0"/>
                <wp:positionH relativeFrom="column">
                  <wp:posOffset>484021</wp:posOffset>
                </wp:positionH>
                <wp:positionV relativeFrom="paragraph">
                  <wp:posOffset>861833</wp:posOffset>
                </wp:positionV>
                <wp:extent cx="1385180" cy="2073244"/>
                <wp:effectExtent l="190500" t="76200" r="0" b="22860"/>
                <wp:wrapNone/>
                <wp:docPr id="978914254" name="Verbinder: gewinkelt 978914254"/>
                <wp:cNvGraphicFramePr/>
                <a:graphic xmlns:a="http://schemas.openxmlformats.org/drawingml/2006/main">
                  <a:graphicData uri="http://schemas.microsoft.com/office/word/2010/wordprocessingShape">
                    <wps:wsp>
                      <wps:cNvCnPr/>
                      <wps:spPr>
                        <a:xfrm flipV="1">
                          <a:off x="0" y="0"/>
                          <a:ext cx="1385180" cy="2073244"/>
                        </a:xfrm>
                        <a:prstGeom prst="bentConnector3">
                          <a:avLst>
                            <a:gd name="adj1" fmla="val -134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DBBF7" id="Verbinder: gewinkelt 978914254" o:spid="_x0000_s1026" type="#_x0000_t34" style="position:absolute;margin-left:38.1pt;margin-top:67.85pt;width:109.05pt;height:16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" adj="-2896" strokecolor="#4472c4 [3204]" strokeweight=".5pt">
                <v:stroke endarrow="block"/>
              </v:shape>
            </w:pict>
          </mc:Fallback>
        </mc:AlternateContent>
      </w:r>
      <w:r w:rsidRPr="00531BEC">
        <w:rPr>
          <w:rFonts w:ascii="Times New Roman" w:hAnsi="Times New Roman"/>
          <w:noProof/>
          <w:sz w:val="20"/>
        </w:rPr>
        <mc:AlternateContent>
          <mc:Choice Requires="wps">
            <w:drawing>
              <wp:anchor distT="45720" distB="45720" distL="114300" distR="114300" simplePos="0" relativeHeight="251665408" behindDoc="0" locked="0" layoutInCell="1" allowOverlap="1" wp14:anchorId="7F58411E" wp14:editId="77C70578">
                <wp:simplePos x="0" y="0"/>
                <wp:positionH relativeFrom="margin">
                  <wp:posOffset>1875790</wp:posOffset>
                </wp:positionH>
                <wp:positionV relativeFrom="paragraph">
                  <wp:posOffset>642620</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0CB2FAB9" w14:textId="77777777" w:rsidR="00E2587A" w:rsidRPr="004D1765" w:rsidRDefault="00E2587A" w:rsidP="00E2587A">
                            <w:pPr>
                              <w:jc w:val="center"/>
                              <w:rPr>
                                <w:lang w:val="en-US"/>
                              </w:rPr>
                            </w:pPr>
                            <w:r w:rsidRPr="004D1765">
                              <w:rPr>
                                <w:lang w:val="en-US"/>
                              </w:rPr>
                              <w:t>Conduct measurement according to Annex 3, paragraph 3</w:t>
                            </w:r>
                            <w:r>
                              <w:rPr>
                                <w:lang w:val="en-US"/>
                              </w:rPr>
                              <w:t>.</w:t>
                            </w:r>
                            <w:r w:rsidRPr="004D1765">
                              <w:rPr>
                                <w:lang w:val="en-U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58411E" id="_x0000_s1062" type="#_x0000_t202" style="position:absolute;left:0;text-align:left;margin-left:147.7pt;margin-top:50.6pt;width:185.9pt;height:35.3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QCFgIAACcEAAAOAAAAZHJzL2Uyb0RvYy54bWysk9tu2zAMhu8H7B0E3S92XKd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">
                <v:textbox>
                  <w:txbxContent>
                    <w:p w14:paraId="0CB2FAB9" w14:textId="77777777" w:rsidR="00E2587A" w:rsidRPr="004D1765" w:rsidRDefault="00E2587A" w:rsidP="00E2587A">
                      <w:pPr>
                        <w:jc w:val="center"/>
                        <w:rPr>
                          <w:lang w:val="en-US"/>
                        </w:rPr>
                      </w:pPr>
                      <w:r w:rsidRPr="004D1765">
                        <w:rPr>
                          <w:lang w:val="en-US"/>
                        </w:rPr>
                        <w:t>Conduct measurement according to Annex 3, paragraph 3</w:t>
                      </w:r>
                      <w:r>
                        <w:rPr>
                          <w:lang w:val="en-US"/>
                        </w:rPr>
                        <w:t>.</w:t>
                      </w:r>
                      <w:r w:rsidRPr="004D1765">
                        <w:rPr>
                          <w:lang w:val="en-US"/>
                        </w:rPr>
                        <w:t xml:space="preserve">         </w:t>
                      </w:r>
                    </w:p>
                  </w:txbxContent>
                </v:textbox>
                <w10:wrap type="square" anchorx="margin"/>
              </v:shape>
            </w:pict>
          </mc:Fallback>
        </mc:AlternateContent>
      </w:r>
      <w:r w:rsidRPr="00531BEC">
        <w:rPr>
          <w:rFonts w:ascii="Times New Roman" w:eastAsia="Times New Roman" w:hAnsi="Times New Roman"/>
          <w:sz w:val="20"/>
        </w:rPr>
        <w:t xml:space="preserve">Figure 7. </w:t>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r>
      <w:r w:rsidRPr="00531BEC">
        <w:rPr>
          <w:rFonts w:ascii="Times New Roman" w:eastAsia="Times New Roman" w:hAnsi="Times New Roman"/>
          <w:sz w:val="20"/>
        </w:rPr>
        <w:tab/>
        <w:t xml:space="preserve">Flowchart for the procedure to measure and report A-weighted one third octave sound pressure </w:t>
      </w:r>
      <w:proofErr w:type="gramStart"/>
      <w:r w:rsidRPr="00531BEC">
        <w:rPr>
          <w:rFonts w:ascii="Times New Roman" w:eastAsia="Times New Roman" w:hAnsi="Times New Roman"/>
          <w:sz w:val="20"/>
        </w:rPr>
        <w:t>levels</w:t>
      </w:r>
      <w:proofErr w:type="gramEnd"/>
      <w:r w:rsidRPr="00531BEC">
        <w:rPr>
          <w:rFonts w:ascii="Times New Roman" w:eastAsia="Times New Roman" w:hAnsi="Times New Roman"/>
          <w:sz w:val="20"/>
        </w:rPr>
        <w:t xml:space="preserve"> </w:t>
      </w:r>
    </w:p>
    <w:p w14:paraId="2925F29B"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g">
            <w:drawing>
              <wp:anchor distT="0" distB="0" distL="114300" distR="114300" simplePos="0" relativeHeight="251666432" behindDoc="0" locked="0" layoutInCell="1" allowOverlap="1" wp14:anchorId="2929CA40" wp14:editId="141C53ED">
                <wp:simplePos x="0" y="0"/>
                <wp:positionH relativeFrom="column">
                  <wp:posOffset>511810</wp:posOffset>
                </wp:positionH>
                <wp:positionV relativeFrom="paragraph">
                  <wp:posOffset>223520</wp:posOffset>
                </wp:positionV>
                <wp:extent cx="5360237" cy="5609288"/>
                <wp:effectExtent l="0" t="0" r="12065" b="10795"/>
                <wp:wrapNone/>
                <wp:docPr id="978914255" name="Gruppieren 978914255"/>
                <wp:cNvGraphicFramePr/>
                <a:graphic xmlns:a="http://schemas.openxmlformats.org/drawingml/2006/main">
                  <a:graphicData uri="http://schemas.microsoft.com/office/word/2010/wordprocessingGroup">
                    <wpg:wgp>
                      <wpg:cNvGrpSpPr/>
                      <wpg:grpSpPr>
                        <a:xfrm>
                          <a:off x="0" y="0"/>
                          <a:ext cx="5360237" cy="5609288"/>
                          <a:chOff x="0" y="0"/>
                          <a:chExt cx="5360237" cy="5609288"/>
                        </a:xfrm>
                      </wpg:grpSpPr>
                      <wps:wsp>
                        <wps:cNvPr id="1332647454" name="Text Box 2"/>
                        <wps:cNvSpPr txBox="1">
                          <a:spLocks noChangeArrowheads="1"/>
                        </wps:cNvSpPr>
                        <wps:spPr bwMode="auto">
                          <a:xfrm>
                            <a:off x="411933" y="195985"/>
                            <a:ext cx="4272915" cy="405130"/>
                          </a:xfrm>
                          <a:prstGeom prst="rect">
                            <a:avLst/>
                          </a:prstGeom>
                          <a:solidFill>
                            <a:srgbClr val="FFFFFF"/>
                          </a:solidFill>
                          <a:ln w="9525">
                            <a:solidFill>
                              <a:srgbClr val="000000"/>
                            </a:solidFill>
                            <a:miter lim="800000"/>
                            <a:headEnd/>
                            <a:tailEnd/>
                          </a:ln>
                        </wps:spPr>
                        <wps:txbx>
                          <w:txbxContent>
                            <w:p w14:paraId="1B4CA1DC" w14:textId="77777777" w:rsidR="00E2587A" w:rsidRPr="004D1765" w:rsidRDefault="00E2587A" w:rsidP="00E2587A">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proofErr w:type="spellStart"/>
                              <w:r w:rsidRPr="004D1765">
                                <w:rPr>
                                  <w:i/>
                                  <w:iCs/>
                                  <w:lang w:val="en-US"/>
                                </w:rPr>
                                <w:t>i</w:t>
                              </w:r>
                              <w:proofErr w:type="spellEnd"/>
                              <w:r w:rsidRPr="004D1765">
                                <w:rPr>
                                  <w:lang w:val="en-US"/>
                                </w:rPr>
                                <w:t>, are the requirements of 2.3.1</w:t>
                              </w:r>
                              <w:r>
                                <w:rPr>
                                  <w:lang w:val="en-US"/>
                                </w:rPr>
                                <w:t>.</w:t>
                              </w:r>
                              <w:r w:rsidRPr="004D1765">
                                <w:rPr>
                                  <w:lang w:val="en-US"/>
                                </w:rPr>
                                <w:t>, 2.3.2</w:t>
                              </w:r>
                              <w:r>
                                <w:rPr>
                                  <w:lang w:val="en-US"/>
                                </w:rPr>
                                <w:t>.</w:t>
                              </w:r>
                              <w:r w:rsidRPr="004D1765">
                                <w:rPr>
                                  <w:lang w:val="en-US"/>
                                </w:rPr>
                                <w:t>, 2.3.2</w:t>
                              </w:r>
                              <w:r>
                                <w:rPr>
                                  <w:lang w:val="en-US"/>
                                </w:rPr>
                                <w:t>.</w:t>
                              </w:r>
                              <w:r w:rsidRPr="004D1765">
                                <w:rPr>
                                  <w:lang w:val="en-US"/>
                                </w:rPr>
                                <w:t>, and 3.4</w:t>
                              </w:r>
                              <w:r>
                                <w:rPr>
                                  <w:lang w:val="en-US"/>
                                </w:rPr>
                                <w:t>.</w:t>
                              </w:r>
                              <w:r w:rsidRPr="004D1765">
                                <w:rPr>
                                  <w:lang w:val="en-US"/>
                                </w:rPr>
                                <w:t xml:space="preserve"> fulfilled? </w:t>
                              </w:r>
                            </w:p>
                          </w:txbxContent>
                        </wps:txbx>
                        <wps:bodyPr rot="0" vert="horz" wrap="square" lIns="91440" tIns="45720" rIns="91440" bIns="45720" anchor="t" anchorCtr="0">
                          <a:spAutoFit/>
                        </wps:bodyPr>
                      </wps:wsp>
                      <wps:wsp>
                        <wps:cNvPr id="416096432" name="Text Box 2"/>
                        <wps:cNvSpPr txBox="1">
                          <a:spLocks noChangeArrowheads="1"/>
                        </wps:cNvSpPr>
                        <wps:spPr bwMode="auto">
                          <a:xfrm>
                            <a:off x="846499" y="964194"/>
                            <a:ext cx="437515" cy="274320"/>
                          </a:xfrm>
                          <a:prstGeom prst="rect">
                            <a:avLst/>
                          </a:prstGeom>
                          <a:solidFill>
                            <a:srgbClr val="FFFFFF"/>
                          </a:solidFill>
                          <a:ln w="9525">
                            <a:solidFill>
                              <a:srgbClr val="000000"/>
                            </a:solidFill>
                            <a:miter lim="800000"/>
                            <a:headEnd/>
                            <a:tailEnd/>
                          </a:ln>
                        </wps:spPr>
                        <wps:txbx>
                          <w:txbxContent>
                            <w:p w14:paraId="644A7525" w14:textId="77777777" w:rsidR="00E2587A" w:rsidRDefault="00E2587A" w:rsidP="00E2587A">
                              <w:pPr>
                                <w:jc w:val="center"/>
                              </w:pPr>
                              <w:r>
                                <w:t>No</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964194"/>
                            <a:ext cx="437515" cy="274320"/>
                          </a:xfrm>
                          <a:prstGeom prst="rect">
                            <a:avLst/>
                          </a:prstGeom>
                          <a:solidFill>
                            <a:srgbClr val="FFFFFF"/>
                          </a:solidFill>
                          <a:ln w="9525">
                            <a:solidFill>
                              <a:srgbClr val="000000"/>
                            </a:solidFill>
                            <a:miter lim="800000"/>
                            <a:headEnd/>
                            <a:tailEnd/>
                          </a:ln>
                        </wps:spPr>
                        <wps:txbx>
                          <w:txbxContent>
                            <w:p w14:paraId="31AE9AE2" w14:textId="77777777" w:rsidR="00E2587A" w:rsidRDefault="00E2587A" w:rsidP="00E2587A">
                              <w:pPr>
                                <w:jc w:val="center"/>
                              </w:pPr>
                              <w:r>
                                <w:t>Yes</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593410"/>
                            <a:ext cx="1840230" cy="532130"/>
                          </a:xfrm>
                          <a:prstGeom prst="rect">
                            <a:avLst/>
                          </a:prstGeom>
                          <a:solidFill>
                            <a:srgbClr val="FFFFFF"/>
                          </a:solidFill>
                          <a:ln w="9525">
                            <a:solidFill>
                              <a:srgbClr val="000000"/>
                            </a:solidFill>
                            <a:miter lim="800000"/>
                            <a:headEnd/>
                            <a:tailEnd/>
                          </a:ln>
                        </wps:spPr>
                        <wps:txbx>
                          <w:txbxContent>
                            <w:p w14:paraId="3A13B49C" w14:textId="77777777" w:rsidR="00E2587A" w:rsidRPr="00664079" w:rsidRDefault="00E2587A" w:rsidP="00E2587A">
                              <w:pPr>
                                <w:jc w:val="center"/>
                                <w:rPr>
                                  <w:lang w:val="en-US"/>
                                </w:rPr>
                              </w:pPr>
                              <w:r w:rsidRPr="00664079">
                                <w:rPr>
                                  <w:lang w:val="en-US"/>
                                </w:rPr>
                                <w:t xml:space="preserve">Measurement invalid. </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1665838" y="3046491"/>
                            <a:ext cx="2872740" cy="763270"/>
                          </a:xfrm>
                          <a:prstGeom prst="rect">
                            <a:avLst/>
                          </a:prstGeom>
                          <a:solidFill>
                            <a:srgbClr val="FFFFFF"/>
                          </a:solidFill>
                          <a:ln w="9525">
                            <a:solidFill>
                              <a:srgbClr val="000000"/>
                            </a:solidFill>
                            <a:miter lim="800000"/>
                            <a:headEnd/>
                            <a:tailEnd/>
                          </a:ln>
                        </wps:spPr>
                        <wps:txbx>
                          <w:txbxContent>
                            <w:p w14:paraId="4B0AE4B3" w14:textId="7B2FFBC2" w:rsidR="00E2587A" w:rsidRPr="004D1765" w:rsidRDefault="00E2587A" w:rsidP="00E2587A">
                              <w:pPr>
                                <w:jc w:val="center"/>
                                <w:rPr>
                                  <w:lang w:val="en-US"/>
                                </w:rPr>
                              </w:pPr>
                              <w:r w:rsidRPr="004D1765">
                                <w:rPr>
                                  <w:lang w:val="en-US"/>
                                </w:rPr>
                                <w:t>Calculate maximum hold of each side</w:t>
                              </w:r>
                              <w:r>
                                <w:rPr>
                                  <w:lang w:val="en-US"/>
                                </w:rPr>
                                <w:t>,</w:t>
                              </w:r>
                              <w:r w:rsidRPr="004D1765">
                                <w:rPr>
                                  <w:lang w:val="en-US"/>
                                </w:rPr>
                                <w:t xml:space="preserve"> </w:t>
                              </w:r>
                              <w:proofErr w:type="spellStart"/>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w:t>
                              </w:r>
                              <w:proofErr w:type="spellStart"/>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A34194">
                                <w:rPr>
                                  <w:i/>
                                  <w:szCs w:val="24"/>
                                  <w:lang w:val="en-US"/>
                                </w:rPr>
                                <w:t xml:space="preserve"> ,</w:t>
                              </w:r>
                              <w:r>
                                <w:rPr>
                                  <w:i/>
                                  <w:szCs w:val="24"/>
                                  <w:vertAlign w:val="subscript"/>
                                  <w:lang w:val="en-US"/>
                                </w:rPr>
                                <w:t xml:space="preserve"> </w:t>
                              </w:r>
                              <w:r w:rsidRPr="004D1765">
                                <w:rPr>
                                  <w:szCs w:val="24"/>
                                  <w:lang w:val="en-US"/>
                                </w:rPr>
                                <w:t xml:space="preserve">over the five microphone locations </w:t>
                              </w:r>
                              <w:proofErr w:type="spellStart"/>
                              <w:r w:rsidRPr="004D1765">
                                <w:rPr>
                                  <w:i/>
                                  <w:iCs/>
                                  <w:szCs w:val="24"/>
                                  <w:lang w:val="en-US"/>
                                </w:rPr>
                                <w:t>i</w:t>
                              </w:r>
                              <w:proofErr w:type="spellEnd"/>
                              <w:r w:rsidRPr="004D1765">
                                <w:rPr>
                                  <w:szCs w:val="24"/>
                                  <w:lang w:val="en-US"/>
                                </w:rPr>
                                <w:t xml:space="preserve"> for each test run </w:t>
                              </w:r>
                              <w:r w:rsidRPr="004D1765">
                                <w:rPr>
                                  <w:i/>
                                  <w:iCs/>
                                  <w:szCs w:val="24"/>
                                  <w:lang w:val="en-US"/>
                                </w:rPr>
                                <w:t>j</w:t>
                              </w:r>
                              <w:r w:rsidR="009A6B0C" w:rsidRPr="00557C90">
                                <w:rPr>
                                  <w:szCs w:val="24"/>
                                  <w:lang w:val="en-US"/>
                                </w:rPr>
                                <w:t>.</w:t>
                              </w:r>
                              <w:r w:rsidRPr="004D1765">
                                <w:rPr>
                                  <w:szCs w:val="24"/>
                                  <w:lang w:val="en-US"/>
                                </w:rPr>
                                <w:t xml:space="preserve"> (3.5.1</w:t>
                              </w:r>
                              <w:r>
                                <w:rPr>
                                  <w:szCs w:val="24"/>
                                  <w:lang w:val="en-US"/>
                                </w:rPr>
                                <w:t>.</w:t>
                              </w:r>
                              <w:r w:rsidRPr="004D1765">
                                <w:rPr>
                                  <w:szCs w:val="24"/>
                                  <w:lang w:val="en-US"/>
                                </w:rPr>
                                <w:t>)</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159090" y="1339770"/>
                            <a:ext cx="3195955" cy="1581230"/>
                          </a:xfrm>
                          <a:prstGeom prst="rect">
                            <a:avLst/>
                          </a:prstGeom>
                          <a:solidFill>
                            <a:srgbClr val="FFFFFF"/>
                          </a:solidFill>
                          <a:ln w="9525">
                            <a:solidFill>
                              <a:srgbClr val="000000"/>
                            </a:solidFill>
                            <a:miter lim="800000"/>
                            <a:headEnd/>
                            <a:tailEnd/>
                          </a:ln>
                        </wps:spPr>
                        <wps:txbx>
                          <w:txbxContent>
                            <w:p w14:paraId="71E31EE0" w14:textId="6F6EC4E2" w:rsidR="00664079" w:rsidRPr="007B6A6C" w:rsidRDefault="00E2587A" w:rsidP="00664079">
                              <w:pPr>
                                <w:jc w:val="center"/>
                                <w:rPr>
                                  <w:strike/>
                                  <w:lang w:val="en-US"/>
                                </w:rPr>
                              </w:pPr>
                              <w:r w:rsidRPr="007B6A6C">
                                <w:rPr>
                                  <w:b/>
                                  <w:bCs/>
                                  <w:lang w:val="en-US"/>
                                </w:rPr>
                                <w:t>For each measurement condition and mode, report the one-third</w:t>
                              </w:r>
                              <w:r w:rsidR="00446A8A">
                                <w:rPr>
                                  <w:b/>
                                  <w:bCs/>
                                  <w:lang w:val="en-US"/>
                                </w:rPr>
                                <w:t xml:space="preserve"> </w:t>
                              </w:r>
                              <w:r w:rsidRPr="007B6A6C">
                                <w:rPr>
                                  <w:b/>
                                  <w:bCs/>
                                  <w:lang w:val="en-US"/>
                                </w:rPr>
                                <w:t xml:space="preserve">octave </w:t>
                              </w:r>
                              <w:r w:rsidR="00446A8A">
                                <w:rPr>
                                  <w:b/>
                                  <w:bCs/>
                                  <w:lang w:val="en-US"/>
                                </w:rPr>
                                <w:t xml:space="preserve">band </w:t>
                              </w:r>
                              <w:r w:rsidRPr="007B6A6C">
                                <w:rPr>
                                  <w:b/>
                                  <w:bCs/>
                                  <w:lang w:val="en-US"/>
                                </w:rPr>
                                <w:t>maximum hold sound pressure level results for each frequency band and all five left and right microphone locations</w:t>
                              </w:r>
                              <w:r w:rsidRPr="007B6A6C">
                                <w:rPr>
                                  <w:b/>
                                  <w:bCs/>
                                  <w:i/>
                                  <w:iCs/>
                                  <w:lang w:val="en-US"/>
                                </w:rPr>
                                <w:t xml:space="preserve"> </w:t>
                              </w:r>
                              <w:proofErr w:type="spellStart"/>
                              <w:r w:rsidRPr="007B6A6C">
                                <w:rPr>
                                  <w:b/>
                                  <w:bCs/>
                                  <w:i/>
                                  <w:iCs/>
                                  <w:lang w:val="en-US"/>
                                </w:rPr>
                                <w:t>i</w:t>
                              </w:r>
                              <w:proofErr w:type="spellEnd"/>
                              <w:r w:rsidRPr="007B6A6C">
                                <w:rPr>
                                  <w:b/>
                                  <w:bCs/>
                                  <w:i/>
                                  <w:szCs w:val="24"/>
                                  <w:lang w:val="en-US"/>
                                </w:rPr>
                                <w:t xml:space="preserve"> </w:t>
                              </w:r>
                              <w:proofErr w:type="spellStart"/>
                              <w:r w:rsidRPr="007B6A6C">
                                <w:rPr>
                                  <w:b/>
                                  <w:bCs/>
                                  <w:i/>
                                  <w:szCs w:val="24"/>
                                  <w:lang w:val="en-US"/>
                                </w:rPr>
                                <w:t>L</w:t>
                              </w:r>
                              <w:r w:rsidRPr="007B6A6C">
                                <w:rPr>
                                  <w:b/>
                                  <w:bCs/>
                                  <w:szCs w:val="24"/>
                                  <w:vertAlign w:val="subscript"/>
                                  <w:lang w:val="en-US"/>
                                </w:rPr>
                                <w:t>MicLeft_</w:t>
                              </w:r>
                              <w:r w:rsidRPr="007B6A6C">
                                <w:rPr>
                                  <w:b/>
                                  <w:bCs/>
                                  <w:i/>
                                  <w:szCs w:val="24"/>
                                  <w:vertAlign w:val="subscript"/>
                                  <w:lang w:val="en-US"/>
                                </w:rPr>
                                <w:t>i</w:t>
                              </w:r>
                              <w:r w:rsidRPr="007B6A6C">
                                <w:rPr>
                                  <w:b/>
                                  <w:bCs/>
                                  <w:szCs w:val="24"/>
                                  <w:vertAlign w:val="subscript"/>
                                  <w:lang w:val="en-US"/>
                                </w:rPr>
                                <w:t>_BAND</w:t>
                              </w:r>
                              <w:proofErr w:type="spellEnd"/>
                              <w:r w:rsidRPr="007B6A6C">
                                <w:rPr>
                                  <w:b/>
                                  <w:bCs/>
                                  <w:szCs w:val="24"/>
                                  <w:vertAlign w:val="subscript"/>
                                  <w:lang w:val="en-US"/>
                                </w:rPr>
                                <w:t>,</w:t>
                              </w:r>
                              <w:r w:rsidRPr="007B6A6C">
                                <w:rPr>
                                  <w:b/>
                                  <w:bCs/>
                                  <w:szCs w:val="24"/>
                                  <w:lang w:val="en-US"/>
                                </w:rPr>
                                <w:t xml:space="preserve"> </w:t>
                              </w:r>
                              <w:r w:rsidRPr="007B6A6C">
                                <w:rPr>
                                  <w:b/>
                                  <w:bCs/>
                                  <w:i/>
                                  <w:szCs w:val="24"/>
                                  <w:vertAlign w:val="subscript"/>
                                  <w:lang w:val="en-US"/>
                                </w:rPr>
                                <w:t xml:space="preserve">j </w:t>
                              </w:r>
                              <w:r w:rsidRPr="007B6A6C">
                                <w:rPr>
                                  <w:b/>
                                  <w:bCs/>
                                  <w:iCs/>
                                  <w:szCs w:val="24"/>
                                  <w:lang w:val="en-US"/>
                                </w:rPr>
                                <w:t xml:space="preserve">and </w:t>
                              </w:r>
                              <w:proofErr w:type="spellStart"/>
                              <w:r w:rsidRPr="007B6A6C">
                                <w:rPr>
                                  <w:b/>
                                  <w:bCs/>
                                  <w:i/>
                                  <w:szCs w:val="24"/>
                                  <w:lang w:val="en-US"/>
                                </w:rPr>
                                <w:t>L</w:t>
                              </w:r>
                              <w:r w:rsidRPr="007B6A6C">
                                <w:rPr>
                                  <w:b/>
                                  <w:bCs/>
                                  <w:szCs w:val="24"/>
                                  <w:vertAlign w:val="subscript"/>
                                  <w:lang w:val="en-US"/>
                                </w:rPr>
                                <w:t>MicRight_</w:t>
                              </w:r>
                              <w:r w:rsidRPr="007B6A6C">
                                <w:rPr>
                                  <w:b/>
                                  <w:bCs/>
                                  <w:i/>
                                  <w:szCs w:val="24"/>
                                  <w:vertAlign w:val="subscript"/>
                                  <w:lang w:val="en-US"/>
                                </w:rPr>
                                <w:t>i</w:t>
                              </w:r>
                              <w:r w:rsidRPr="007B6A6C">
                                <w:rPr>
                                  <w:b/>
                                  <w:bCs/>
                                  <w:szCs w:val="24"/>
                                  <w:vertAlign w:val="subscript"/>
                                  <w:lang w:val="en-US"/>
                                </w:rPr>
                                <w:t>_BAND</w:t>
                              </w:r>
                              <w:proofErr w:type="spellEnd"/>
                              <w:r w:rsidRPr="007B6A6C">
                                <w:rPr>
                                  <w:b/>
                                  <w:bCs/>
                                  <w:szCs w:val="24"/>
                                  <w:vertAlign w:val="subscript"/>
                                  <w:lang w:val="en-US"/>
                                </w:rPr>
                                <w:t>,</w:t>
                              </w:r>
                              <w:r w:rsidRPr="007B6A6C">
                                <w:rPr>
                                  <w:b/>
                                  <w:bCs/>
                                  <w:szCs w:val="24"/>
                                  <w:lang w:val="en-US"/>
                                </w:rPr>
                                <w:t xml:space="preserve"> </w:t>
                              </w:r>
                              <w:r w:rsidRPr="007B6A6C">
                                <w:rPr>
                                  <w:b/>
                                  <w:bCs/>
                                  <w:i/>
                                  <w:szCs w:val="24"/>
                                  <w:vertAlign w:val="subscript"/>
                                  <w:lang w:val="en-US"/>
                                </w:rPr>
                                <w:t>j</w:t>
                              </w:r>
                              <w:r w:rsidRPr="007B6A6C">
                                <w:rPr>
                                  <w:b/>
                                  <w:bCs/>
                                  <w:lang w:val="en-US"/>
                                </w:rPr>
                                <w:t xml:space="preserve"> for the run</w:t>
                              </w:r>
                              <w:r w:rsidRPr="007B6A6C">
                                <w:rPr>
                                  <w:b/>
                                  <w:bCs/>
                                  <w:i/>
                                  <w:iCs/>
                                  <w:lang w:val="en-US"/>
                                </w:rPr>
                                <w:t xml:space="preserve"> j</w:t>
                              </w:r>
                              <w:r w:rsidRPr="007B6A6C">
                                <w:rPr>
                                  <w:b/>
                                  <w:bCs/>
                                  <w:lang w:val="en-US"/>
                                </w:rPr>
                                <w:t>. (3.4.1., 3.4.2.)</w:t>
                              </w:r>
                              <w:r w:rsidR="00664079" w:rsidRPr="007B6A6C">
                                <w:rPr>
                                  <w:lang w:val="en-US"/>
                                </w:rPr>
                                <w:t xml:space="preserve"> </w:t>
                              </w:r>
                              <w:r w:rsidR="00664079" w:rsidRPr="007B6A6C">
                                <w:rPr>
                                  <w:strike/>
                                  <w:lang w:val="en-US"/>
                                </w:rPr>
                                <w:t>For each measurement condition and mode, report overall sound pressure level results for each left and right microphone location</w:t>
                              </w:r>
                              <w:r w:rsidR="00664079" w:rsidRPr="007B6A6C">
                                <w:rPr>
                                  <w:i/>
                                  <w:iCs/>
                                  <w:strike/>
                                  <w:lang w:val="en-US"/>
                                </w:rPr>
                                <w:t xml:space="preserve"> </w:t>
                              </w:r>
                              <w:proofErr w:type="spellStart"/>
                              <w:r w:rsidR="00664079" w:rsidRPr="007B6A6C">
                                <w:rPr>
                                  <w:i/>
                                  <w:iCs/>
                                  <w:strike/>
                                  <w:lang w:val="en-US"/>
                                </w:rPr>
                                <w:t>i</w:t>
                              </w:r>
                              <w:proofErr w:type="spellEnd"/>
                              <w:r w:rsidR="00664079" w:rsidRPr="007B6A6C">
                                <w:rPr>
                                  <w:i/>
                                  <w:strike/>
                                  <w:szCs w:val="24"/>
                                  <w:lang w:val="en-US"/>
                                </w:rPr>
                                <w:t xml:space="preserve"> </w:t>
                              </w:r>
                              <w:proofErr w:type="spellStart"/>
                              <w:r w:rsidR="00664079" w:rsidRPr="007B6A6C">
                                <w:rPr>
                                  <w:i/>
                                  <w:strike/>
                                  <w:szCs w:val="24"/>
                                  <w:lang w:val="en-US"/>
                                </w:rPr>
                                <w:t>L</w:t>
                              </w:r>
                              <w:r w:rsidR="00664079" w:rsidRPr="007B6A6C">
                                <w:rPr>
                                  <w:strike/>
                                  <w:szCs w:val="24"/>
                                  <w:vertAlign w:val="subscript"/>
                                  <w:lang w:val="en-US"/>
                                </w:rPr>
                                <w:t>MicLeft_</w:t>
                              </w:r>
                              <w:r w:rsidR="00664079" w:rsidRPr="007B6A6C">
                                <w:rPr>
                                  <w:i/>
                                  <w:strike/>
                                  <w:szCs w:val="24"/>
                                  <w:vertAlign w:val="subscript"/>
                                  <w:lang w:val="en-US"/>
                                </w:rPr>
                                <w:t>i</w:t>
                              </w:r>
                              <w:r w:rsidR="00664079" w:rsidRPr="007B6A6C">
                                <w:rPr>
                                  <w:strike/>
                                  <w:szCs w:val="24"/>
                                  <w:vertAlign w:val="subscript"/>
                                  <w:lang w:val="en-US"/>
                                </w:rPr>
                                <w:t>_BAND</w:t>
                              </w:r>
                              <w:proofErr w:type="spellEnd"/>
                              <w:r w:rsidR="00664079" w:rsidRPr="007B6A6C">
                                <w:rPr>
                                  <w:strike/>
                                  <w:szCs w:val="24"/>
                                  <w:vertAlign w:val="subscript"/>
                                  <w:lang w:val="en-US"/>
                                </w:rPr>
                                <w:t>,</w:t>
                              </w:r>
                              <w:r w:rsidR="00664079" w:rsidRPr="007B6A6C">
                                <w:rPr>
                                  <w:strike/>
                                  <w:szCs w:val="24"/>
                                  <w:lang w:val="en-US"/>
                                </w:rPr>
                                <w:t xml:space="preserve"> </w:t>
                              </w:r>
                              <w:r w:rsidR="00664079" w:rsidRPr="007B6A6C">
                                <w:rPr>
                                  <w:i/>
                                  <w:strike/>
                                  <w:szCs w:val="24"/>
                                  <w:vertAlign w:val="subscript"/>
                                  <w:lang w:val="en-US"/>
                                </w:rPr>
                                <w:t xml:space="preserve">j </w:t>
                              </w:r>
                              <w:r w:rsidR="00664079" w:rsidRPr="007B6A6C">
                                <w:rPr>
                                  <w:iCs/>
                                  <w:strike/>
                                  <w:szCs w:val="24"/>
                                  <w:lang w:val="en-US"/>
                                </w:rPr>
                                <w:t xml:space="preserve">and </w:t>
                              </w:r>
                              <w:proofErr w:type="spellStart"/>
                              <w:r w:rsidR="00664079" w:rsidRPr="007B6A6C">
                                <w:rPr>
                                  <w:i/>
                                  <w:strike/>
                                  <w:szCs w:val="24"/>
                                  <w:lang w:val="en-US"/>
                                </w:rPr>
                                <w:t>L</w:t>
                              </w:r>
                              <w:r w:rsidR="00664079" w:rsidRPr="007B6A6C">
                                <w:rPr>
                                  <w:strike/>
                                  <w:szCs w:val="24"/>
                                  <w:vertAlign w:val="subscript"/>
                                  <w:lang w:val="en-US"/>
                                </w:rPr>
                                <w:t>MicRight_</w:t>
                              </w:r>
                              <w:r w:rsidR="00664079" w:rsidRPr="007B6A6C">
                                <w:rPr>
                                  <w:i/>
                                  <w:strike/>
                                  <w:szCs w:val="24"/>
                                  <w:vertAlign w:val="subscript"/>
                                  <w:lang w:val="en-US"/>
                                </w:rPr>
                                <w:t>i</w:t>
                              </w:r>
                              <w:r w:rsidR="00664079" w:rsidRPr="007B6A6C">
                                <w:rPr>
                                  <w:strike/>
                                  <w:szCs w:val="24"/>
                                  <w:vertAlign w:val="subscript"/>
                                  <w:lang w:val="en-US"/>
                                </w:rPr>
                                <w:t>_BAND</w:t>
                              </w:r>
                              <w:proofErr w:type="spellEnd"/>
                              <w:r w:rsidR="00664079" w:rsidRPr="007B6A6C">
                                <w:rPr>
                                  <w:strike/>
                                  <w:szCs w:val="24"/>
                                  <w:vertAlign w:val="subscript"/>
                                  <w:lang w:val="en-US"/>
                                </w:rPr>
                                <w:t>,</w:t>
                              </w:r>
                              <w:r w:rsidR="00664079" w:rsidRPr="007B6A6C">
                                <w:rPr>
                                  <w:strike/>
                                  <w:szCs w:val="24"/>
                                  <w:lang w:val="en-US"/>
                                </w:rPr>
                                <w:t xml:space="preserve"> </w:t>
                              </w:r>
                              <w:r w:rsidR="00664079" w:rsidRPr="007B6A6C">
                                <w:rPr>
                                  <w:i/>
                                  <w:strike/>
                                  <w:szCs w:val="24"/>
                                  <w:vertAlign w:val="subscript"/>
                                  <w:lang w:val="en-US"/>
                                </w:rPr>
                                <w:t>j</w:t>
                              </w:r>
                              <w:r w:rsidR="00664079" w:rsidRPr="007B6A6C">
                                <w:rPr>
                                  <w:strike/>
                                  <w:lang w:val="en-US"/>
                                </w:rPr>
                                <w:t xml:space="preserve"> for the run</w:t>
                              </w:r>
                              <w:r w:rsidR="00664079" w:rsidRPr="007B6A6C">
                                <w:rPr>
                                  <w:i/>
                                  <w:iCs/>
                                  <w:strike/>
                                  <w:lang w:val="en-US"/>
                                </w:rPr>
                                <w:t xml:space="preserve"> j</w:t>
                              </w:r>
                              <w:r w:rsidR="00664079" w:rsidRPr="007B6A6C">
                                <w:rPr>
                                  <w:strike/>
                                  <w:lang w:val="en-US"/>
                                </w:rPr>
                                <w:t>.  (3.4.1., 3.4.2.)</w:t>
                              </w:r>
                            </w:p>
                            <w:p w14:paraId="6D797C65" w14:textId="312471CF" w:rsidR="00E2587A" w:rsidRDefault="00E2587A" w:rsidP="00E2587A">
                              <w:pPr>
                                <w:jc w:val="center"/>
                              </w:pP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1661311" y="3997105"/>
                            <a:ext cx="2858135" cy="687705"/>
                          </a:xfrm>
                          <a:prstGeom prst="rect">
                            <a:avLst/>
                          </a:prstGeom>
                          <a:solidFill>
                            <a:srgbClr val="FFFFFF"/>
                          </a:solidFill>
                          <a:ln w="9525">
                            <a:solidFill>
                              <a:srgbClr val="000000"/>
                            </a:solidFill>
                            <a:miter lim="800000"/>
                            <a:headEnd/>
                            <a:tailEnd/>
                          </a:ln>
                        </wps:spPr>
                        <wps:txbx>
                          <w:txbxContent>
                            <w:p w14:paraId="4A9B565A" w14:textId="07840831" w:rsidR="00E2587A" w:rsidRPr="004D1765" w:rsidRDefault="00E2587A" w:rsidP="00E2587A">
                              <w:pPr>
                                <w:jc w:val="center"/>
                                <w:rPr>
                                  <w:lang w:val="en-US"/>
                                </w:rPr>
                              </w:pPr>
                              <w:r w:rsidRPr="004D1765">
                                <w:rPr>
                                  <w:lang w:val="en-US"/>
                                </w:rPr>
                                <w:t xml:space="preserve">Report the </w:t>
                              </w:r>
                              <w:r w:rsidRPr="00557C90">
                                <w:rPr>
                                  <w:strike/>
                                  <w:lang w:val="en-US"/>
                                </w:rPr>
                                <w:t>mathematical</w:t>
                              </w:r>
                              <w:r w:rsidRPr="004D1765">
                                <w:rPr>
                                  <w:lang w:val="en-US"/>
                                </w:rPr>
                                <w:t xml:space="preserve"> </w:t>
                              </w:r>
                              <w:r w:rsidR="008140D6" w:rsidRPr="008220AC">
                                <w:rPr>
                                  <w:b/>
                                  <w:bCs/>
                                  <w:lang w:val="en-US"/>
                                </w:rPr>
                                <w:t>arithmetica</w:t>
                              </w:r>
                              <w:r w:rsidR="0075585C">
                                <w:rPr>
                                  <w:b/>
                                  <w:bCs/>
                                  <w:lang w:val="en-US"/>
                                </w:rPr>
                                <w:t>l</w:t>
                              </w:r>
                              <w:r w:rsidR="008140D6" w:rsidRPr="004D1765">
                                <w:rPr>
                                  <w:lang w:val="en-US"/>
                                </w:rPr>
                                <w:t xml:space="preserve"> </w:t>
                              </w:r>
                              <w:r w:rsidRPr="004D1765">
                                <w:rPr>
                                  <w:lang w:val="en-US"/>
                                </w:rPr>
                                <w:t>average of the five microphone locations for each test run</w:t>
                              </w:r>
                              <w:r w:rsidRPr="004D1765">
                                <w:rPr>
                                  <w:szCs w:val="24"/>
                                  <w:lang w:val="en-US"/>
                                </w:rPr>
                                <w:t xml:space="preserve"> </w:t>
                              </w:r>
                              <w:r w:rsidRPr="004D1765">
                                <w:rPr>
                                  <w:i/>
                                  <w:iCs/>
                                  <w:szCs w:val="24"/>
                                  <w:lang w:val="en-US"/>
                                </w:rPr>
                                <w:t xml:space="preserve">j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(3.5.1</w:t>
                              </w:r>
                              <w:r>
                                <w:rPr>
                                  <w:szCs w:val="24"/>
                                  <w:lang w:val="en-US"/>
                                </w:rPr>
                                <w:t>.</w:t>
                              </w:r>
                              <w:r w:rsidRPr="004D1765">
                                <w:rPr>
                                  <w:szCs w:val="24"/>
                                  <w:lang w:val="en-US"/>
                                </w:rPr>
                                <w:t>)</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995882" y="4906978"/>
                            <a:ext cx="4364355" cy="702310"/>
                          </a:xfrm>
                          <a:prstGeom prst="rect">
                            <a:avLst/>
                          </a:prstGeom>
                          <a:solidFill>
                            <a:srgbClr val="FFFFFF"/>
                          </a:solidFill>
                          <a:ln w="9525">
                            <a:solidFill>
                              <a:srgbClr val="000000"/>
                            </a:solidFill>
                            <a:miter lim="800000"/>
                            <a:headEnd/>
                            <a:tailEnd/>
                          </a:ln>
                        </wps:spPr>
                        <wps:txbx>
                          <w:txbxContent>
                            <w:p w14:paraId="490ABC05" w14:textId="5920E05D" w:rsidR="00E2587A" w:rsidRDefault="00E2587A" w:rsidP="00E2587A">
                              <w:pPr>
                                <w:jc w:val="center"/>
                              </w:pPr>
                              <w:r w:rsidRPr="004D1765">
                                <w:rPr>
                                  <w:lang w:val="en-US"/>
                                </w:rPr>
                                <w:t xml:space="preserve">Calculate and report the test condition and mode one-third-octave frequency spectrum sound pressure level left </w:t>
                              </w:r>
                              <w:proofErr w:type="spellStart"/>
                              <w:r w:rsidRPr="004D1765">
                                <w:rPr>
                                  <w:i/>
                                  <w:szCs w:val="24"/>
                                  <w:lang w:val="en-US"/>
                                </w:rPr>
                                <w:t>L</w:t>
                              </w:r>
                              <w:r w:rsidRPr="004D1765">
                                <w:rPr>
                                  <w:szCs w:val="24"/>
                                  <w:vertAlign w:val="subscript"/>
                                  <w:lang w:val="en-US"/>
                                </w:rPr>
                                <w:t>MicLeftBAND</w:t>
                              </w:r>
                              <w:proofErr w:type="spellEnd"/>
                              <w:r w:rsidRPr="004D1765">
                                <w:rPr>
                                  <w:lang w:val="en-US"/>
                                </w:rPr>
                                <w:t xml:space="preserve"> and right </w:t>
                              </w:r>
                              <w:proofErr w:type="spellStart"/>
                              <w:r w:rsidRPr="004D1765">
                                <w:rPr>
                                  <w:i/>
                                  <w:szCs w:val="24"/>
                                  <w:lang w:val="en-US"/>
                                </w:rPr>
                                <w:t>L</w:t>
                              </w:r>
                              <w:r w:rsidRPr="004D1765">
                                <w:rPr>
                                  <w:szCs w:val="24"/>
                                  <w:vertAlign w:val="subscript"/>
                                  <w:lang w:val="en-US"/>
                                </w:rPr>
                                <w:t>MicRightBAND</w:t>
                              </w:r>
                              <w:proofErr w:type="spellEnd"/>
                              <w:r w:rsidRPr="004D1765">
                                <w:rPr>
                                  <w:lang w:val="en-US"/>
                                </w:rPr>
                                <w:t xml:space="preserve"> result by </w:t>
                              </w:r>
                              <w:r w:rsidRPr="00557C90">
                                <w:rPr>
                                  <w:strike/>
                                  <w:lang w:val="en-US"/>
                                </w:rPr>
                                <w:t>mathematically</w:t>
                              </w:r>
                              <w:r w:rsidRPr="004D1765">
                                <w:rPr>
                                  <w:lang w:val="en-US"/>
                                </w:rPr>
                                <w:t xml:space="preserve"> </w:t>
                              </w:r>
                              <w:r w:rsidR="00992ED3" w:rsidRPr="00557C90">
                                <w:rPr>
                                  <w:b/>
                                  <w:bCs/>
                                  <w:lang w:val="en-US"/>
                                </w:rPr>
                                <w:t>arithmetically</w:t>
                              </w:r>
                              <w:r w:rsidR="00992ED3">
                                <w:rPr>
                                  <w:lang w:val="en-US"/>
                                </w:rPr>
                                <w:t xml:space="preserve"> </w:t>
                              </w:r>
                              <w:r w:rsidRPr="004D1765">
                                <w:rPr>
                                  <w:lang w:val="en-US"/>
                                </w:rPr>
                                <w:t xml:space="preserve">averaging the four test runs </w:t>
                              </w:r>
                              <w:r w:rsidRPr="004D1765">
                                <w:rPr>
                                  <w:i/>
                                  <w:iCs/>
                                  <w:lang w:val="en-US"/>
                                </w:rPr>
                                <w:t>j</w:t>
                              </w:r>
                              <w:r w:rsidR="00992ED3">
                                <w:rPr>
                                  <w:i/>
                                  <w:iCs/>
                                  <w:lang w:val="en-US"/>
                                </w:rPr>
                                <w:t>,</w:t>
                              </w:r>
                              <w:r w:rsidRPr="004D1765">
                                <w:rPr>
                                  <w:lang w:val="en-US"/>
                                </w:rPr>
                                <w:t xml:space="preserve">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xml:space="preserve"> </w:t>
                              </w:r>
                              <w:r w:rsidR="00992ED3">
                                <w:rPr>
                                  <w:szCs w:val="24"/>
                                  <w:lang w:val="en-US"/>
                                </w:rPr>
                                <w:t xml:space="preserve">, </w:t>
                              </w:r>
                              <w:r w:rsidRPr="004D1765">
                                <w:rPr>
                                  <w:lang w:val="en-US"/>
                                </w:rPr>
                                <w:t>results.</w:t>
                              </w:r>
                              <w:r w:rsidRPr="004D1765">
                                <w:rPr>
                                  <w:szCs w:val="24"/>
                                  <w:lang w:val="en-US"/>
                                </w:rPr>
                                <w:t xml:space="preserve"> </w:t>
                              </w:r>
                              <w:r>
                                <w:rPr>
                                  <w:szCs w:val="24"/>
                                </w:rPr>
                                <w:t xml:space="preserve">(3.5.3.) </w:t>
                              </w:r>
                            </w:p>
                          </w:txbxContent>
                        </wps:txbx>
                        <wps:bodyPr rot="0" vert="horz" wrap="square" lIns="91440" tIns="45720" rIns="91440" bIns="45720" anchor="t" anchorCtr="0">
                          <a:noAutofit/>
                        </wps:bodyPr>
                      </wps:wsp>
                      <wps:wsp>
                        <wps:cNvPr id="183555444" name="Straight Arrow Connector 2"/>
                        <wps:cNvCnPr/>
                        <wps:spPr>
                          <a:xfrm>
                            <a:off x="2661719" y="0"/>
                            <a:ext cx="0" cy="218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748232" name="Straight Arrow Connector 3"/>
                        <wps:cNvCnPr/>
                        <wps:spPr>
                          <a:xfrm>
                            <a:off x="1050202" y="588475"/>
                            <a:ext cx="0" cy="34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7664400" name="Straight Arrow Connector 4"/>
                        <wps:cNvCnPr/>
                        <wps:spPr>
                          <a:xfrm>
                            <a:off x="3806983" y="588475"/>
                            <a:ext cx="3976" cy="36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0594376" name="Straight Arrow Connector 10"/>
                        <wps:cNvCnPr/>
                        <wps:spPr>
                          <a:xfrm flipH="1">
                            <a:off x="3141553" y="2684353"/>
                            <a:ext cx="3976" cy="377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58490" name="Straight Arrow Connector 11"/>
                        <wps:cNvCnPr/>
                        <wps:spPr>
                          <a:xfrm>
                            <a:off x="3186820" y="3802456"/>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038886" name="Straight Arrow Connector 12"/>
                        <wps:cNvCnPr/>
                        <wps:spPr>
                          <a:xfrm>
                            <a:off x="3173240" y="4703275"/>
                            <a:ext cx="7951" cy="198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3" name="Gerade Verbindung mit Pfeil 978914253"/>
                        <wps:cNvCnPr/>
                        <wps:spPr>
                          <a:xfrm>
                            <a:off x="3820563" y="1249378"/>
                            <a:ext cx="0" cy="638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29CA40" id="Gruppieren 978914255" o:spid="_x0000_s1063" style="position:absolute;margin-left:40.3pt;margin-top:17.6pt;width:422.05pt;height:441.7pt;z-index:251666432;mso-position-horizontal-relative:text;mso-position-vertical-relative:text" coordsize="53602,5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">
                <v:shape id="_x0000_s1064" type="#_x0000_t202" style="position:absolute;left:4119;top:1959;width:4272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">
                  <v:textbox style="mso-fit-shape-to-text:t">
                    <w:txbxContent>
                      <w:p w14:paraId="1B4CA1DC" w14:textId="77777777" w:rsidR="00E2587A" w:rsidRPr="004D1765" w:rsidRDefault="00E2587A" w:rsidP="00E2587A">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proofErr w:type="spellStart"/>
                        <w:r w:rsidRPr="004D1765">
                          <w:rPr>
                            <w:i/>
                            <w:iCs/>
                            <w:lang w:val="en-US"/>
                          </w:rPr>
                          <w:t>i</w:t>
                        </w:r>
                        <w:proofErr w:type="spellEnd"/>
                        <w:r w:rsidRPr="004D1765">
                          <w:rPr>
                            <w:lang w:val="en-US"/>
                          </w:rPr>
                          <w:t>, are the requirements of 2.3.1</w:t>
                        </w:r>
                        <w:r>
                          <w:rPr>
                            <w:lang w:val="en-US"/>
                          </w:rPr>
                          <w:t>.</w:t>
                        </w:r>
                        <w:r w:rsidRPr="004D1765">
                          <w:rPr>
                            <w:lang w:val="en-US"/>
                          </w:rPr>
                          <w:t>, 2.3.2</w:t>
                        </w:r>
                        <w:r>
                          <w:rPr>
                            <w:lang w:val="en-US"/>
                          </w:rPr>
                          <w:t>.</w:t>
                        </w:r>
                        <w:r w:rsidRPr="004D1765">
                          <w:rPr>
                            <w:lang w:val="en-US"/>
                          </w:rPr>
                          <w:t>, 2.3.2</w:t>
                        </w:r>
                        <w:r>
                          <w:rPr>
                            <w:lang w:val="en-US"/>
                          </w:rPr>
                          <w:t>.</w:t>
                        </w:r>
                        <w:r w:rsidRPr="004D1765">
                          <w:rPr>
                            <w:lang w:val="en-US"/>
                          </w:rPr>
                          <w:t>, and 3.4</w:t>
                        </w:r>
                        <w:r>
                          <w:rPr>
                            <w:lang w:val="en-US"/>
                          </w:rPr>
                          <w:t>.</w:t>
                        </w:r>
                        <w:r w:rsidRPr="004D1765">
                          <w:rPr>
                            <w:lang w:val="en-US"/>
                          </w:rPr>
                          <w:t xml:space="preserve"> fulfilled? </w:t>
                        </w:r>
                      </w:p>
                    </w:txbxContent>
                  </v:textbox>
                </v:shape>
                <v:shape id="_x0000_s1065" type="#_x0000_t202" style="position:absolute;left:8464;top:9641;width:437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644A7525" w14:textId="77777777" w:rsidR="00E2587A" w:rsidRDefault="00E2587A" w:rsidP="00E2587A">
                        <w:pPr>
                          <w:jc w:val="center"/>
                        </w:pPr>
                        <w:r>
                          <w:t>No</w:t>
                        </w:r>
                      </w:p>
                    </w:txbxContent>
                  </v:textbox>
                </v:shape>
                <v:shape id="_x0000_s1066" type="#_x0000_t202" style="position:absolute;left:36032;top:9641;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31AE9AE2" w14:textId="77777777" w:rsidR="00E2587A" w:rsidRDefault="00E2587A" w:rsidP="00E2587A">
                        <w:pPr>
                          <w:jc w:val="center"/>
                        </w:pPr>
                        <w:r>
                          <w:t>Yes</w:t>
                        </w:r>
                      </w:p>
                    </w:txbxContent>
                  </v:textbox>
                </v:shape>
                <v:shape id="_x0000_s1067" type="#_x0000_t202" style="position:absolute;top:15934;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3A13B49C" w14:textId="77777777" w:rsidR="00E2587A" w:rsidRPr="00664079" w:rsidRDefault="00E2587A" w:rsidP="00E2587A">
                        <w:pPr>
                          <w:jc w:val="center"/>
                          <w:rPr>
                            <w:lang w:val="en-US"/>
                          </w:rPr>
                        </w:pPr>
                        <w:r w:rsidRPr="00664079">
                          <w:rPr>
                            <w:lang w:val="en-US"/>
                          </w:rPr>
                          <w:t xml:space="preserve">Measurement invalid. </w:t>
                        </w:r>
                      </w:p>
                    </w:txbxContent>
                  </v:textbox>
                </v:shape>
                <v:shape id="_x0000_s1068" type="#_x0000_t202" style="position:absolute;left:16658;top:30464;width:28727;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4B0AE4B3" w14:textId="7B2FFBC2" w:rsidR="00E2587A" w:rsidRPr="004D1765" w:rsidRDefault="00E2587A" w:rsidP="00E2587A">
                        <w:pPr>
                          <w:jc w:val="center"/>
                          <w:rPr>
                            <w:lang w:val="en-US"/>
                          </w:rPr>
                        </w:pPr>
                        <w:r w:rsidRPr="004D1765">
                          <w:rPr>
                            <w:lang w:val="en-US"/>
                          </w:rPr>
                          <w:t>Calculate maximum hold of each side</w:t>
                        </w:r>
                        <w:r>
                          <w:rPr>
                            <w:lang w:val="en-US"/>
                          </w:rPr>
                          <w:t>,</w:t>
                        </w:r>
                        <w:r w:rsidRPr="004D1765">
                          <w:rPr>
                            <w:lang w:val="en-US"/>
                          </w:rPr>
                          <w:t xml:space="preserve"> </w:t>
                        </w:r>
                        <w:proofErr w:type="spellStart"/>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w:t>
                        </w:r>
                        <w:proofErr w:type="spellStart"/>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 xml:space="preserve">j </w:t>
                        </w:r>
                        <w:r w:rsidRPr="00A34194">
                          <w:rPr>
                            <w:i/>
                            <w:szCs w:val="24"/>
                            <w:lang w:val="en-US"/>
                          </w:rPr>
                          <w:t xml:space="preserve"> ,</w:t>
                        </w:r>
                        <w:r>
                          <w:rPr>
                            <w:i/>
                            <w:szCs w:val="24"/>
                            <w:vertAlign w:val="subscript"/>
                            <w:lang w:val="en-US"/>
                          </w:rPr>
                          <w:t xml:space="preserve"> </w:t>
                        </w:r>
                        <w:r w:rsidRPr="004D1765">
                          <w:rPr>
                            <w:szCs w:val="24"/>
                            <w:lang w:val="en-US"/>
                          </w:rPr>
                          <w:t xml:space="preserve">over the five microphone locations </w:t>
                        </w:r>
                        <w:proofErr w:type="spellStart"/>
                        <w:r w:rsidRPr="004D1765">
                          <w:rPr>
                            <w:i/>
                            <w:iCs/>
                            <w:szCs w:val="24"/>
                            <w:lang w:val="en-US"/>
                          </w:rPr>
                          <w:t>i</w:t>
                        </w:r>
                        <w:proofErr w:type="spellEnd"/>
                        <w:r w:rsidRPr="004D1765">
                          <w:rPr>
                            <w:szCs w:val="24"/>
                            <w:lang w:val="en-US"/>
                          </w:rPr>
                          <w:t xml:space="preserve"> for each test run </w:t>
                        </w:r>
                        <w:r w:rsidRPr="004D1765">
                          <w:rPr>
                            <w:i/>
                            <w:iCs/>
                            <w:szCs w:val="24"/>
                            <w:lang w:val="en-US"/>
                          </w:rPr>
                          <w:t>j</w:t>
                        </w:r>
                        <w:r w:rsidR="009A6B0C" w:rsidRPr="00557C90">
                          <w:rPr>
                            <w:szCs w:val="24"/>
                            <w:lang w:val="en-US"/>
                          </w:rPr>
                          <w:t>.</w:t>
                        </w:r>
                        <w:r w:rsidRPr="004D1765">
                          <w:rPr>
                            <w:szCs w:val="24"/>
                            <w:lang w:val="en-US"/>
                          </w:rPr>
                          <w:t xml:space="preserve"> (3.5.1</w:t>
                        </w:r>
                        <w:r>
                          <w:rPr>
                            <w:szCs w:val="24"/>
                            <w:lang w:val="en-US"/>
                          </w:rPr>
                          <w:t>.</w:t>
                        </w:r>
                        <w:r w:rsidRPr="004D1765">
                          <w:rPr>
                            <w:szCs w:val="24"/>
                            <w:lang w:val="en-US"/>
                          </w:rPr>
                          <w:t>)</w:t>
                        </w:r>
                      </w:p>
                    </w:txbxContent>
                  </v:textbox>
                </v:shape>
                <v:shape id="_x0000_s1069" type="#_x0000_t202" style="position:absolute;left:21590;top:13397;width:31960;height:1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71E31EE0" w14:textId="6F6EC4E2" w:rsidR="00664079" w:rsidRPr="007B6A6C" w:rsidRDefault="00E2587A" w:rsidP="00664079">
                        <w:pPr>
                          <w:jc w:val="center"/>
                          <w:rPr>
                            <w:strike/>
                            <w:lang w:val="en-US"/>
                          </w:rPr>
                        </w:pPr>
                        <w:r w:rsidRPr="007B6A6C">
                          <w:rPr>
                            <w:b/>
                            <w:bCs/>
                            <w:lang w:val="en-US"/>
                          </w:rPr>
                          <w:t>For each measurement condition and mode, report the one-third</w:t>
                        </w:r>
                        <w:r w:rsidR="00446A8A">
                          <w:rPr>
                            <w:b/>
                            <w:bCs/>
                            <w:lang w:val="en-US"/>
                          </w:rPr>
                          <w:t xml:space="preserve"> </w:t>
                        </w:r>
                        <w:r w:rsidRPr="007B6A6C">
                          <w:rPr>
                            <w:b/>
                            <w:bCs/>
                            <w:lang w:val="en-US"/>
                          </w:rPr>
                          <w:t xml:space="preserve">octave </w:t>
                        </w:r>
                        <w:r w:rsidR="00446A8A">
                          <w:rPr>
                            <w:b/>
                            <w:bCs/>
                            <w:lang w:val="en-US"/>
                          </w:rPr>
                          <w:t xml:space="preserve">band </w:t>
                        </w:r>
                        <w:r w:rsidRPr="007B6A6C">
                          <w:rPr>
                            <w:b/>
                            <w:bCs/>
                            <w:lang w:val="en-US"/>
                          </w:rPr>
                          <w:t>maximum hold sound pressure level results for each frequency band and all five left and right microphone locations</w:t>
                        </w:r>
                        <w:r w:rsidRPr="007B6A6C">
                          <w:rPr>
                            <w:b/>
                            <w:bCs/>
                            <w:i/>
                            <w:iCs/>
                            <w:lang w:val="en-US"/>
                          </w:rPr>
                          <w:t xml:space="preserve"> </w:t>
                        </w:r>
                        <w:proofErr w:type="spellStart"/>
                        <w:r w:rsidRPr="007B6A6C">
                          <w:rPr>
                            <w:b/>
                            <w:bCs/>
                            <w:i/>
                            <w:iCs/>
                            <w:lang w:val="en-US"/>
                          </w:rPr>
                          <w:t>i</w:t>
                        </w:r>
                        <w:proofErr w:type="spellEnd"/>
                        <w:r w:rsidRPr="007B6A6C">
                          <w:rPr>
                            <w:b/>
                            <w:bCs/>
                            <w:i/>
                            <w:szCs w:val="24"/>
                            <w:lang w:val="en-US"/>
                          </w:rPr>
                          <w:t xml:space="preserve"> </w:t>
                        </w:r>
                        <w:proofErr w:type="spellStart"/>
                        <w:r w:rsidRPr="007B6A6C">
                          <w:rPr>
                            <w:b/>
                            <w:bCs/>
                            <w:i/>
                            <w:szCs w:val="24"/>
                            <w:lang w:val="en-US"/>
                          </w:rPr>
                          <w:t>L</w:t>
                        </w:r>
                        <w:r w:rsidRPr="007B6A6C">
                          <w:rPr>
                            <w:b/>
                            <w:bCs/>
                            <w:szCs w:val="24"/>
                            <w:vertAlign w:val="subscript"/>
                            <w:lang w:val="en-US"/>
                          </w:rPr>
                          <w:t>MicLeft_</w:t>
                        </w:r>
                        <w:r w:rsidRPr="007B6A6C">
                          <w:rPr>
                            <w:b/>
                            <w:bCs/>
                            <w:i/>
                            <w:szCs w:val="24"/>
                            <w:vertAlign w:val="subscript"/>
                            <w:lang w:val="en-US"/>
                          </w:rPr>
                          <w:t>i</w:t>
                        </w:r>
                        <w:r w:rsidRPr="007B6A6C">
                          <w:rPr>
                            <w:b/>
                            <w:bCs/>
                            <w:szCs w:val="24"/>
                            <w:vertAlign w:val="subscript"/>
                            <w:lang w:val="en-US"/>
                          </w:rPr>
                          <w:t>_BAND</w:t>
                        </w:r>
                        <w:proofErr w:type="spellEnd"/>
                        <w:r w:rsidRPr="007B6A6C">
                          <w:rPr>
                            <w:b/>
                            <w:bCs/>
                            <w:szCs w:val="24"/>
                            <w:vertAlign w:val="subscript"/>
                            <w:lang w:val="en-US"/>
                          </w:rPr>
                          <w:t>,</w:t>
                        </w:r>
                        <w:r w:rsidRPr="007B6A6C">
                          <w:rPr>
                            <w:b/>
                            <w:bCs/>
                            <w:szCs w:val="24"/>
                            <w:lang w:val="en-US"/>
                          </w:rPr>
                          <w:t xml:space="preserve"> </w:t>
                        </w:r>
                        <w:r w:rsidRPr="007B6A6C">
                          <w:rPr>
                            <w:b/>
                            <w:bCs/>
                            <w:i/>
                            <w:szCs w:val="24"/>
                            <w:vertAlign w:val="subscript"/>
                            <w:lang w:val="en-US"/>
                          </w:rPr>
                          <w:t xml:space="preserve">j </w:t>
                        </w:r>
                        <w:r w:rsidRPr="007B6A6C">
                          <w:rPr>
                            <w:b/>
                            <w:bCs/>
                            <w:iCs/>
                            <w:szCs w:val="24"/>
                            <w:lang w:val="en-US"/>
                          </w:rPr>
                          <w:t xml:space="preserve">and </w:t>
                        </w:r>
                        <w:proofErr w:type="spellStart"/>
                        <w:r w:rsidRPr="007B6A6C">
                          <w:rPr>
                            <w:b/>
                            <w:bCs/>
                            <w:i/>
                            <w:szCs w:val="24"/>
                            <w:lang w:val="en-US"/>
                          </w:rPr>
                          <w:t>L</w:t>
                        </w:r>
                        <w:r w:rsidRPr="007B6A6C">
                          <w:rPr>
                            <w:b/>
                            <w:bCs/>
                            <w:szCs w:val="24"/>
                            <w:vertAlign w:val="subscript"/>
                            <w:lang w:val="en-US"/>
                          </w:rPr>
                          <w:t>MicRight_</w:t>
                        </w:r>
                        <w:r w:rsidRPr="007B6A6C">
                          <w:rPr>
                            <w:b/>
                            <w:bCs/>
                            <w:i/>
                            <w:szCs w:val="24"/>
                            <w:vertAlign w:val="subscript"/>
                            <w:lang w:val="en-US"/>
                          </w:rPr>
                          <w:t>i</w:t>
                        </w:r>
                        <w:r w:rsidRPr="007B6A6C">
                          <w:rPr>
                            <w:b/>
                            <w:bCs/>
                            <w:szCs w:val="24"/>
                            <w:vertAlign w:val="subscript"/>
                            <w:lang w:val="en-US"/>
                          </w:rPr>
                          <w:t>_BAND</w:t>
                        </w:r>
                        <w:proofErr w:type="spellEnd"/>
                        <w:r w:rsidRPr="007B6A6C">
                          <w:rPr>
                            <w:b/>
                            <w:bCs/>
                            <w:szCs w:val="24"/>
                            <w:vertAlign w:val="subscript"/>
                            <w:lang w:val="en-US"/>
                          </w:rPr>
                          <w:t>,</w:t>
                        </w:r>
                        <w:r w:rsidRPr="007B6A6C">
                          <w:rPr>
                            <w:b/>
                            <w:bCs/>
                            <w:szCs w:val="24"/>
                            <w:lang w:val="en-US"/>
                          </w:rPr>
                          <w:t xml:space="preserve"> </w:t>
                        </w:r>
                        <w:r w:rsidRPr="007B6A6C">
                          <w:rPr>
                            <w:b/>
                            <w:bCs/>
                            <w:i/>
                            <w:szCs w:val="24"/>
                            <w:vertAlign w:val="subscript"/>
                            <w:lang w:val="en-US"/>
                          </w:rPr>
                          <w:t>j</w:t>
                        </w:r>
                        <w:r w:rsidRPr="007B6A6C">
                          <w:rPr>
                            <w:b/>
                            <w:bCs/>
                            <w:lang w:val="en-US"/>
                          </w:rPr>
                          <w:t xml:space="preserve"> for the run</w:t>
                        </w:r>
                        <w:r w:rsidRPr="007B6A6C">
                          <w:rPr>
                            <w:b/>
                            <w:bCs/>
                            <w:i/>
                            <w:iCs/>
                            <w:lang w:val="en-US"/>
                          </w:rPr>
                          <w:t xml:space="preserve"> j</w:t>
                        </w:r>
                        <w:r w:rsidRPr="007B6A6C">
                          <w:rPr>
                            <w:b/>
                            <w:bCs/>
                            <w:lang w:val="en-US"/>
                          </w:rPr>
                          <w:t>. (3.4.1., 3.4.2.)</w:t>
                        </w:r>
                        <w:r w:rsidR="00664079" w:rsidRPr="007B6A6C">
                          <w:rPr>
                            <w:lang w:val="en-US"/>
                          </w:rPr>
                          <w:t xml:space="preserve"> </w:t>
                        </w:r>
                        <w:r w:rsidR="00664079" w:rsidRPr="007B6A6C">
                          <w:rPr>
                            <w:strike/>
                            <w:lang w:val="en-US"/>
                          </w:rPr>
                          <w:t>For each measurement condition and mode, report overall sound pressure level results for each left and right microphone location</w:t>
                        </w:r>
                        <w:r w:rsidR="00664079" w:rsidRPr="007B6A6C">
                          <w:rPr>
                            <w:i/>
                            <w:iCs/>
                            <w:strike/>
                            <w:lang w:val="en-US"/>
                          </w:rPr>
                          <w:t xml:space="preserve"> </w:t>
                        </w:r>
                        <w:proofErr w:type="spellStart"/>
                        <w:r w:rsidR="00664079" w:rsidRPr="007B6A6C">
                          <w:rPr>
                            <w:i/>
                            <w:iCs/>
                            <w:strike/>
                            <w:lang w:val="en-US"/>
                          </w:rPr>
                          <w:t>i</w:t>
                        </w:r>
                        <w:proofErr w:type="spellEnd"/>
                        <w:r w:rsidR="00664079" w:rsidRPr="007B6A6C">
                          <w:rPr>
                            <w:i/>
                            <w:strike/>
                            <w:szCs w:val="24"/>
                            <w:lang w:val="en-US"/>
                          </w:rPr>
                          <w:t xml:space="preserve"> </w:t>
                        </w:r>
                        <w:proofErr w:type="spellStart"/>
                        <w:r w:rsidR="00664079" w:rsidRPr="007B6A6C">
                          <w:rPr>
                            <w:i/>
                            <w:strike/>
                            <w:szCs w:val="24"/>
                            <w:lang w:val="en-US"/>
                          </w:rPr>
                          <w:t>L</w:t>
                        </w:r>
                        <w:r w:rsidR="00664079" w:rsidRPr="007B6A6C">
                          <w:rPr>
                            <w:strike/>
                            <w:szCs w:val="24"/>
                            <w:vertAlign w:val="subscript"/>
                            <w:lang w:val="en-US"/>
                          </w:rPr>
                          <w:t>MicLeft_</w:t>
                        </w:r>
                        <w:r w:rsidR="00664079" w:rsidRPr="007B6A6C">
                          <w:rPr>
                            <w:i/>
                            <w:strike/>
                            <w:szCs w:val="24"/>
                            <w:vertAlign w:val="subscript"/>
                            <w:lang w:val="en-US"/>
                          </w:rPr>
                          <w:t>i</w:t>
                        </w:r>
                        <w:r w:rsidR="00664079" w:rsidRPr="007B6A6C">
                          <w:rPr>
                            <w:strike/>
                            <w:szCs w:val="24"/>
                            <w:vertAlign w:val="subscript"/>
                            <w:lang w:val="en-US"/>
                          </w:rPr>
                          <w:t>_BAND</w:t>
                        </w:r>
                        <w:proofErr w:type="spellEnd"/>
                        <w:r w:rsidR="00664079" w:rsidRPr="007B6A6C">
                          <w:rPr>
                            <w:strike/>
                            <w:szCs w:val="24"/>
                            <w:vertAlign w:val="subscript"/>
                            <w:lang w:val="en-US"/>
                          </w:rPr>
                          <w:t>,</w:t>
                        </w:r>
                        <w:r w:rsidR="00664079" w:rsidRPr="007B6A6C">
                          <w:rPr>
                            <w:strike/>
                            <w:szCs w:val="24"/>
                            <w:lang w:val="en-US"/>
                          </w:rPr>
                          <w:t xml:space="preserve"> </w:t>
                        </w:r>
                        <w:r w:rsidR="00664079" w:rsidRPr="007B6A6C">
                          <w:rPr>
                            <w:i/>
                            <w:strike/>
                            <w:szCs w:val="24"/>
                            <w:vertAlign w:val="subscript"/>
                            <w:lang w:val="en-US"/>
                          </w:rPr>
                          <w:t xml:space="preserve">j </w:t>
                        </w:r>
                        <w:r w:rsidR="00664079" w:rsidRPr="007B6A6C">
                          <w:rPr>
                            <w:iCs/>
                            <w:strike/>
                            <w:szCs w:val="24"/>
                            <w:lang w:val="en-US"/>
                          </w:rPr>
                          <w:t xml:space="preserve">and </w:t>
                        </w:r>
                        <w:proofErr w:type="spellStart"/>
                        <w:r w:rsidR="00664079" w:rsidRPr="007B6A6C">
                          <w:rPr>
                            <w:i/>
                            <w:strike/>
                            <w:szCs w:val="24"/>
                            <w:lang w:val="en-US"/>
                          </w:rPr>
                          <w:t>L</w:t>
                        </w:r>
                        <w:r w:rsidR="00664079" w:rsidRPr="007B6A6C">
                          <w:rPr>
                            <w:strike/>
                            <w:szCs w:val="24"/>
                            <w:vertAlign w:val="subscript"/>
                            <w:lang w:val="en-US"/>
                          </w:rPr>
                          <w:t>MicRight_</w:t>
                        </w:r>
                        <w:r w:rsidR="00664079" w:rsidRPr="007B6A6C">
                          <w:rPr>
                            <w:i/>
                            <w:strike/>
                            <w:szCs w:val="24"/>
                            <w:vertAlign w:val="subscript"/>
                            <w:lang w:val="en-US"/>
                          </w:rPr>
                          <w:t>i</w:t>
                        </w:r>
                        <w:r w:rsidR="00664079" w:rsidRPr="007B6A6C">
                          <w:rPr>
                            <w:strike/>
                            <w:szCs w:val="24"/>
                            <w:vertAlign w:val="subscript"/>
                            <w:lang w:val="en-US"/>
                          </w:rPr>
                          <w:t>_BAND</w:t>
                        </w:r>
                        <w:proofErr w:type="spellEnd"/>
                        <w:r w:rsidR="00664079" w:rsidRPr="007B6A6C">
                          <w:rPr>
                            <w:strike/>
                            <w:szCs w:val="24"/>
                            <w:vertAlign w:val="subscript"/>
                            <w:lang w:val="en-US"/>
                          </w:rPr>
                          <w:t>,</w:t>
                        </w:r>
                        <w:r w:rsidR="00664079" w:rsidRPr="007B6A6C">
                          <w:rPr>
                            <w:strike/>
                            <w:szCs w:val="24"/>
                            <w:lang w:val="en-US"/>
                          </w:rPr>
                          <w:t xml:space="preserve"> </w:t>
                        </w:r>
                        <w:r w:rsidR="00664079" w:rsidRPr="007B6A6C">
                          <w:rPr>
                            <w:i/>
                            <w:strike/>
                            <w:szCs w:val="24"/>
                            <w:vertAlign w:val="subscript"/>
                            <w:lang w:val="en-US"/>
                          </w:rPr>
                          <w:t>j</w:t>
                        </w:r>
                        <w:r w:rsidR="00664079" w:rsidRPr="007B6A6C">
                          <w:rPr>
                            <w:strike/>
                            <w:lang w:val="en-US"/>
                          </w:rPr>
                          <w:t xml:space="preserve"> for the run</w:t>
                        </w:r>
                        <w:r w:rsidR="00664079" w:rsidRPr="007B6A6C">
                          <w:rPr>
                            <w:i/>
                            <w:iCs/>
                            <w:strike/>
                            <w:lang w:val="en-US"/>
                          </w:rPr>
                          <w:t xml:space="preserve"> j</w:t>
                        </w:r>
                        <w:r w:rsidR="00664079" w:rsidRPr="007B6A6C">
                          <w:rPr>
                            <w:strike/>
                            <w:lang w:val="en-US"/>
                          </w:rPr>
                          <w:t>.  (3.4.1., 3.4.2.)</w:t>
                        </w:r>
                      </w:p>
                      <w:p w14:paraId="6D797C65" w14:textId="312471CF" w:rsidR="00E2587A" w:rsidRDefault="00E2587A" w:rsidP="00E2587A">
                        <w:pPr>
                          <w:jc w:val="center"/>
                        </w:pPr>
                      </w:p>
                    </w:txbxContent>
                  </v:textbox>
                </v:shape>
                <v:shape id="_x0000_s1070" type="#_x0000_t202" style="position:absolute;left:16613;top:39971;width:2858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4A9B565A" w14:textId="07840831" w:rsidR="00E2587A" w:rsidRPr="004D1765" w:rsidRDefault="00E2587A" w:rsidP="00E2587A">
                        <w:pPr>
                          <w:jc w:val="center"/>
                          <w:rPr>
                            <w:lang w:val="en-US"/>
                          </w:rPr>
                        </w:pPr>
                        <w:r w:rsidRPr="004D1765">
                          <w:rPr>
                            <w:lang w:val="en-US"/>
                          </w:rPr>
                          <w:t xml:space="preserve">Report the </w:t>
                        </w:r>
                        <w:r w:rsidRPr="00557C90">
                          <w:rPr>
                            <w:strike/>
                            <w:lang w:val="en-US"/>
                          </w:rPr>
                          <w:t>mathematical</w:t>
                        </w:r>
                        <w:r w:rsidRPr="004D1765">
                          <w:rPr>
                            <w:lang w:val="en-US"/>
                          </w:rPr>
                          <w:t xml:space="preserve"> </w:t>
                        </w:r>
                        <w:r w:rsidR="008140D6" w:rsidRPr="008220AC">
                          <w:rPr>
                            <w:b/>
                            <w:bCs/>
                            <w:lang w:val="en-US"/>
                          </w:rPr>
                          <w:t>arithmetica</w:t>
                        </w:r>
                        <w:r w:rsidR="0075585C">
                          <w:rPr>
                            <w:b/>
                            <w:bCs/>
                            <w:lang w:val="en-US"/>
                          </w:rPr>
                          <w:t>l</w:t>
                        </w:r>
                        <w:r w:rsidR="008140D6" w:rsidRPr="004D1765">
                          <w:rPr>
                            <w:lang w:val="en-US"/>
                          </w:rPr>
                          <w:t xml:space="preserve"> </w:t>
                        </w:r>
                        <w:r w:rsidRPr="004D1765">
                          <w:rPr>
                            <w:lang w:val="en-US"/>
                          </w:rPr>
                          <w:t>average of the five microphone locations for each test run</w:t>
                        </w:r>
                        <w:r w:rsidRPr="004D1765">
                          <w:rPr>
                            <w:szCs w:val="24"/>
                            <w:lang w:val="en-US"/>
                          </w:rPr>
                          <w:t xml:space="preserve"> </w:t>
                        </w:r>
                        <w:r w:rsidRPr="004D1765">
                          <w:rPr>
                            <w:i/>
                            <w:iCs/>
                            <w:szCs w:val="24"/>
                            <w:lang w:val="en-US"/>
                          </w:rPr>
                          <w:t xml:space="preserve">j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(3.5.1</w:t>
                        </w:r>
                        <w:r>
                          <w:rPr>
                            <w:szCs w:val="24"/>
                            <w:lang w:val="en-US"/>
                          </w:rPr>
                          <w:t>.</w:t>
                        </w:r>
                        <w:r w:rsidRPr="004D1765">
                          <w:rPr>
                            <w:szCs w:val="24"/>
                            <w:lang w:val="en-US"/>
                          </w:rPr>
                          <w:t>)</w:t>
                        </w:r>
                      </w:p>
                    </w:txbxContent>
                  </v:textbox>
                </v:shape>
                <v:shape id="_x0000_s1071" type="#_x0000_t202" style="position:absolute;left:9958;top:49069;width:4364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490ABC05" w14:textId="5920E05D" w:rsidR="00E2587A" w:rsidRDefault="00E2587A" w:rsidP="00E2587A">
                        <w:pPr>
                          <w:jc w:val="center"/>
                        </w:pPr>
                        <w:r w:rsidRPr="004D1765">
                          <w:rPr>
                            <w:lang w:val="en-US"/>
                          </w:rPr>
                          <w:t xml:space="preserve">Calculate and report the test condition and mode one-third-octave frequency spectrum sound pressure level left </w:t>
                        </w:r>
                        <w:proofErr w:type="spellStart"/>
                        <w:r w:rsidRPr="004D1765">
                          <w:rPr>
                            <w:i/>
                            <w:szCs w:val="24"/>
                            <w:lang w:val="en-US"/>
                          </w:rPr>
                          <w:t>L</w:t>
                        </w:r>
                        <w:r w:rsidRPr="004D1765">
                          <w:rPr>
                            <w:szCs w:val="24"/>
                            <w:vertAlign w:val="subscript"/>
                            <w:lang w:val="en-US"/>
                          </w:rPr>
                          <w:t>MicLeftBAND</w:t>
                        </w:r>
                        <w:proofErr w:type="spellEnd"/>
                        <w:r w:rsidRPr="004D1765">
                          <w:rPr>
                            <w:lang w:val="en-US"/>
                          </w:rPr>
                          <w:t xml:space="preserve"> and right </w:t>
                        </w:r>
                        <w:proofErr w:type="spellStart"/>
                        <w:r w:rsidRPr="004D1765">
                          <w:rPr>
                            <w:i/>
                            <w:szCs w:val="24"/>
                            <w:lang w:val="en-US"/>
                          </w:rPr>
                          <w:t>L</w:t>
                        </w:r>
                        <w:r w:rsidRPr="004D1765">
                          <w:rPr>
                            <w:szCs w:val="24"/>
                            <w:vertAlign w:val="subscript"/>
                            <w:lang w:val="en-US"/>
                          </w:rPr>
                          <w:t>MicRightBAND</w:t>
                        </w:r>
                        <w:proofErr w:type="spellEnd"/>
                        <w:r w:rsidRPr="004D1765">
                          <w:rPr>
                            <w:lang w:val="en-US"/>
                          </w:rPr>
                          <w:t xml:space="preserve"> result by </w:t>
                        </w:r>
                        <w:r w:rsidRPr="00557C90">
                          <w:rPr>
                            <w:strike/>
                            <w:lang w:val="en-US"/>
                          </w:rPr>
                          <w:t>mathematically</w:t>
                        </w:r>
                        <w:r w:rsidRPr="004D1765">
                          <w:rPr>
                            <w:lang w:val="en-US"/>
                          </w:rPr>
                          <w:t xml:space="preserve"> </w:t>
                        </w:r>
                        <w:r w:rsidR="00992ED3" w:rsidRPr="00557C90">
                          <w:rPr>
                            <w:b/>
                            <w:bCs/>
                            <w:lang w:val="en-US"/>
                          </w:rPr>
                          <w:t>arithmetically</w:t>
                        </w:r>
                        <w:r w:rsidR="00992ED3">
                          <w:rPr>
                            <w:lang w:val="en-US"/>
                          </w:rPr>
                          <w:t xml:space="preserve"> </w:t>
                        </w:r>
                        <w:r w:rsidRPr="004D1765">
                          <w:rPr>
                            <w:lang w:val="en-US"/>
                          </w:rPr>
                          <w:t xml:space="preserve">averaging the four test runs </w:t>
                        </w:r>
                        <w:r w:rsidRPr="004D1765">
                          <w:rPr>
                            <w:i/>
                            <w:iCs/>
                            <w:lang w:val="en-US"/>
                          </w:rPr>
                          <w:t>j</w:t>
                        </w:r>
                        <w:r w:rsidR="00992ED3">
                          <w:rPr>
                            <w:i/>
                            <w:iCs/>
                            <w:lang w:val="en-US"/>
                          </w:rPr>
                          <w:t>,</w:t>
                        </w:r>
                        <w:r w:rsidRPr="004D1765">
                          <w:rPr>
                            <w:lang w:val="en-US"/>
                          </w:rPr>
                          <w:t xml:space="preserve"> </w:t>
                        </w:r>
                        <w:proofErr w:type="spellStart"/>
                        <w:r w:rsidRPr="004D1765">
                          <w:rPr>
                            <w:i/>
                            <w:szCs w:val="24"/>
                            <w:lang w:val="en-US"/>
                          </w:rPr>
                          <w:t>L</w:t>
                        </w:r>
                        <w:r w:rsidRPr="004D1765">
                          <w:rPr>
                            <w:szCs w:val="24"/>
                            <w:vertAlign w:val="subscript"/>
                            <w:lang w:val="en-US"/>
                          </w:rPr>
                          <w:t>MicLeft_BAND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iCs/>
                            <w:szCs w:val="24"/>
                            <w:lang w:val="en-US"/>
                          </w:rPr>
                          <w:t xml:space="preserve"> and </w:t>
                        </w:r>
                        <w:proofErr w:type="spellStart"/>
                        <w:r w:rsidRPr="004D1765">
                          <w:rPr>
                            <w:i/>
                            <w:szCs w:val="24"/>
                            <w:lang w:val="en-US"/>
                          </w:rPr>
                          <w:t>L</w:t>
                        </w:r>
                        <w:r w:rsidRPr="004D1765">
                          <w:rPr>
                            <w:szCs w:val="24"/>
                            <w:vertAlign w:val="subscript"/>
                            <w:lang w:val="en-US"/>
                          </w:rPr>
                          <w:t>MicRight_BAND</w:t>
                        </w:r>
                        <w:proofErr w:type="spellEnd"/>
                        <w:r w:rsidRPr="004D1765">
                          <w:rPr>
                            <w:szCs w:val="24"/>
                            <w:vertAlign w:val="subscript"/>
                            <w:lang w:val="en-US"/>
                          </w:rPr>
                          <w:t>,</w:t>
                        </w:r>
                        <w:r w:rsidRPr="004D1765">
                          <w:rPr>
                            <w:szCs w:val="24"/>
                            <w:lang w:val="en-US"/>
                          </w:rPr>
                          <w:t xml:space="preserve"> </w:t>
                        </w:r>
                        <w:r w:rsidRPr="004D1765">
                          <w:rPr>
                            <w:i/>
                            <w:szCs w:val="24"/>
                            <w:vertAlign w:val="subscript"/>
                            <w:lang w:val="en-US"/>
                          </w:rPr>
                          <w:t>j</w:t>
                        </w:r>
                        <w:r w:rsidRPr="004D1765">
                          <w:rPr>
                            <w:szCs w:val="24"/>
                            <w:lang w:val="en-US"/>
                          </w:rPr>
                          <w:t xml:space="preserve"> </w:t>
                        </w:r>
                        <w:r w:rsidR="00992ED3">
                          <w:rPr>
                            <w:szCs w:val="24"/>
                            <w:lang w:val="en-US"/>
                          </w:rPr>
                          <w:t xml:space="preserve">, </w:t>
                        </w:r>
                        <w:r w:rsidRPr="004D1765">
                          <w:rPr>
                            <w:lang w:val="en-US"/>
                          </w:rPr>
                          <w:t>results.</w:t>
                        </w:r>
                        <w:r w:rsidRPr="004D1765">
                          <w:rPr>
                            <w:szCs w:val="24"/>
                            <w:lang w:val="en-US"/>
                          </w:rPr>
                          <w:t xml:space="preserve"> </w:t>
                        </w:r>
                        <w:r>
                          <w:rPr>
                            <w:szCs w:val="24"/>
                          </w:rPr>
                          <w:t xml:space="preserve">(3.5.3.) </w:t>
                        </w:r>
                      </w:p>
                    </w:txbxContent>
                  </v:textbox>
                </v:shape>
                <v:shape id="Straight Arrow Connector 2" o:spid="_x0000_s1072" type="#_x0000_t32" style="position:absolute;left:26617;width:0;height:2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" strokecolor="#4472c4 [3204]" strokeweight=".5pt">
                  <v:stroke endarrow="block" joinstyle="miter"/>
                </v:shape>
                <v:shape id="Straight Arrow Connector 3" o:spid="_x0000_s1073" type="#_x0000_t32" style="position:absolute;left:10502;top:5884;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" strokecolor="#4472c4 [3204]" strokeweight=".5pt">
                  <v:stroke endarrow="block" joinstyle="miter"/>
                </v:shape>
                <v:shape id="Straight Arrow Connector 4" o:spid="_x0000_s1074" type="#_x0000_t32" style="position:absolute;left:38069;top:5884;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" strokecolor="#4472c4 [3204]" strokeweight=".5pt">
                  <v:stroke endarrow="block" joinstyle="miter"/>
                </v:shape>
                <v:shape id="Straight Arrow Connector 10" o:spid="_x0000_s1075" type="#_x0000_t32" style="position:absolute;left:31415;top:26843;width:40;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" strokecolor="#4472c4 [3204]" strokeweight=".5pt">
                  <v:stroke endarrow="block" joinstyle="miter"/>
                </v:shape>
                <v:shape id="Straight Arrow Connector 11" o:spid="_x0000_s1076" type="#_x0000_t32" style="position:absolute;left:31868;top:38024;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" strokecolor="#4472c4 [3204]" strokeweight=".5pt">
                  <v:stroke endarrow="block" joinstyle="miter"/>
                </v:shape>
                <v:shape id="Straight Arrow Connector 12" o:spid="_x0000_s1077" type="#_x0000_t32" style="position:absolute;left:31732;top:47032;width:79;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" strokecolor="#4472c4 [3204]" strokeweight=".5pt">
                  <v:stroke endarrow="block" joinstyle="miter"/>
                </v:shape>
                <v:shape id="Gerade Verbindung mit Pfeil 978914253" o:spid="_x0000_s1078" type="#_x0000_t32" style="position:absolute;left:38205;top:12493;width:0;height: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" strokecolor="#4472c4 [3204]" strokeweight=".5pt">
                  <v:stroke endarrow="block" joinstyle="miter"/>
                </v:shape>
              </v:group>
            </w:pict>
          </mc:Fallback>
        </mc:AlternateContent>
      </w:r>
    </w:p>
    <w:p w14:paraId="2FD8F3F5"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113DB11"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1C7E594"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CBF46C4"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s">
            <w:drawing>
              <wp:anchor distT="0" distB="0" distL="114300" distR="114300" simplePos="0" relativeHeight="251664384" behindDoc="0" locked="0" layoutInCell="1" allowOverlap="1" wp14:anchorId="26B5C4A3" wp14:editId="26455E95">
                <wp:simplePos x="0" y="0"/>
                <wp:positionH relativeFrom="column">
                  <wp:posOffset>1549400</wp:posOffset>
                </wp:positionH>
                <wp:positionV relativeFrom="paragraph">
                  <wp:posOffset>279400</wp:posOffset>
                </wp:positionV>
                <wp:extent cx="0" cy="357809"/>
                <wp:effectExtent l="76200" t="0" r="76200" b="61595"/>
                <wp:wrapNone/>
                <wp:docPr id="1000384160" name="Straight Arrow Connector 5"/>
                <wp:cNvGraphicFramePr/>
                <a:graphic xmlns:a="http://schemas.openxmlformats.org/drawingml/2006/main">
                  <a:graphicData uri="http://schemas.microsoft.com/office/word/2010/wordprocessingShape">
                    <wps:wsp>
                      <wps:cNvCnPr/>
                      <wps:spPr>
                        <a:xfrm>
                          <a:off x="0" y="0"/>
                          <a:ext cx="0"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249AD" id="Straight Arrow Connector 5" o:spid="_x0000_s1026" type="#_x0000_t32" style="position:absolute;margin-left:122pt;margin-top:22pt;width:0;height:28.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" strokecolor="#4472c4 [3204]" strokeweight=".5pt">
                <v:stroke endarrow="block" joinstyle="miter"/>
              </v:shape>
            </w:pict>
          </mc:Fallback>
        </mc:AlternateContent>
      </w:r>
    </w:p>
    <w:p w14:paraId="610AAB89"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1639AE8"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53AA4F4"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5D6E30F"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FD175B1"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19CC677"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676A1CA"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029A511" w14:textId="77777777" w:rsidR="00E2587A"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8AE391E" w14:textId="77777777" w:rsidR="00E2587A" w:rsidRPr="00101B95"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ED219BB" w14:textId="77777777" w:rsidR="00E2587A" w:rsidRDefault="00E2587A" w:rsidP="00E2587A">
      <w:pPr>
        <w:pStyle w:val="Figuretitle"/>
        <w:jc w:val="left"/>
        <w:outlineLvl w:val="0"/>
        <w:rPr>
          <w:szCs w:val="24"/>
        </w:rPr>
      </w:pPr>
    </w:p>
    <w:p w14:paraId="4D31D707" w14:textId="77777777" w:rsidR="00E2587A" w:rsidRPr="004D1765" w:rsidRDefault="00E2587A" w:rsidP="00E2587A">
      <w:pPr>
        <w:rPr>
          <w:lang w:val="en-US" w:eastAsia="ja-JP"/>
        </w:rPr>
      </w:pPr>
    </w:p>
    <w:p w14:paraId="0C12F4F3" w14:textId="77777777" w:rsidR="00E2587A" w:rsidRPr="004D1765" w:rsidRDefault="00E2587A" w:rsidP="00E2587A">
      <w:pPr>
        <w:rPr>
          <w:lang w:val="en-US" w:eastAsia="ja-JP"/>
        </w:rPr>
      </w:pPr>
    </w:p>
    <w:p w14:paraId="4E4BB3BE" w14:textId="77777777" w:rsidR="00E2587A" w:rsidRPr="004D1765" w:rsidRDefault="00E2587A" w:rsidP="00E2587A">
      <w:pPr>
        <w:rPr>
          <w:lang w:val="en-US" w:eastAsia="ja-JP"/>
        </w:rPr>
      </w:pPr>
    </w:p>
    <w:p w14:paraId="493B52F8" w14:textId="77777777" w:rsidR="00E2587A" w:rsidRPr="004D1765" w:rsidRDefault="00E2587A" w:rsidP="00E2587A">
      <w:pPr>
        <w:rPr>
          <w:lang w:val="en-US" w:eastAsia="ja-JP"/>
        </w:rPr>
      </w:pPr>
    </w:p>
    <w:p w14:paraId="03EAD0DC" w14:textId="77777777" w:rsidR="00E2587A" w:rsidRPr="004D1765" w:rsidRDefault="00E2587A" w:rsidP="00E2587A">
      <w:pPr>
        <w:rPr>
          <w:lang w:val="en-US" w:eastAsia="ja-JP"/>
        </w:rPr>
      </w:pPr>
    </w:p>
    <w:p w14:paraId="625B3673" w14:textId="77777777" w:rsidR="00E2587A" w:rsidRPr="004D1765" w:rsidRDefault="00E2587A" w:rsidP="00E2587A">
      <w:pPr>
        <w:rPr>
          <w:lang w:val="en-US" w:eastAsia="ja-JP"/>
        </w:rPr>
      </w:pPr>
    </w:p>
    <w:p w14:paraId="6044D243" w14:textId="77777777" w:rsidR="00E2587A" w:rsidRPr="004D1765" w:rsidRDefault="00E2587A" w:rsidP="00E2587A">
      <w:pPr>
        <w:rPr>
          <w:lang w:val="en-US" w:eastAsia="ja-JP"/>
        </w:rPr>
      </w:pPr>
    </w:p>
    <w:p w14:paraId="4B43312D" w14:textId="77777777" w:rsidR="00E2587A" w:rsidRPr="00FA42B3" w:rsidRDefault="00E2587A" w:rsidP="00E2587A">
      <w:pPr>
        <w:tabs>
          <w:tab w:val="left" w:pos="2268"/>
        </w:tabs>
        <w:spacing w:after="120"/>
        <w:ind w:left="1134" w:right="283"/>
        <w:jc w:val="center"/>
        <w:rPr>
          <w:b/>
          <w:lang w:val="en-US"/>
        </w:rPr>
      </w:pPr>
    </w:p>
    <w:p w14:paraId="6BC26735" w14:textId="3765FDEF" w:rsidR="00E2587A" w:rsidRPr="00670816" w:rsidRDefault="00E2587A" w:rsidP="00E2587A">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rPr>
      </w:pPr>
      <w:r w:rsidRPr="00670816">
        <w:rPr>
          <w:rFonts w:ascii="Times New Roman" w:hAnsi="Times New Roman"/>
          <w:b/>
          <w:bCs/>
          <w:sz w:val="20"/>
          <w:szCs w:val="20"/>
        </w:rPr>
        <w:t>The purpose of Figure 7 is to show how to go from the five microphone results for each measurement run to a final answer. It conceptually has two major steps:</w:t>
      </w:r>
    </w:p>
    <w:p w14:paraId="1BFE509F" w14:textId="77777777" w:rsidR="00E2587A" w:rsidRPr="00670816" w:rsidRDefault="00E2587A" w:rsidP="00E2587A">
      <w:pPr>
        <w:pStyle w:val="FigureGraphic"/>
        <w:numPr>
          <w:ilvl w:val="0"/>
          <w:numId w:val="4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rFonts w:ascii="Times New Roman" w:hAnsi="Times New Roman"/>
          <w:b/>
          <w:bCs/>
          <w:sz w:val="20"/>
          <w:szCs w:val="20"/>
        </w:rPr>
      </w:pPr>
      <w:r w:rsidRPr="00670816">
        <w:rPr>
          <w:rFonts w:ascii="Times New Roman" w:hAnsi="Times New Roman"/>
          <w:b/>
          <w:bCs/>
          <w:sz w:val="20"/>
          <w:szCs w:val="20"/>
        </w:rPr>
        <w:t xml:space="preserve">First reduce the five microphones to a single result for each measurement run </w:t>
      </w:r>
      <w:r w:rsidRPr="00670816">
        <w:rPr>
          <w:rFonts w:ascii="Times New Roman" w:hAnsi="Times New Roman"/>
          <w:b/>
          <w:bCs/>
          <w:i/>
          <w:iCs/>
          <w:sz w:val="20"/>
          <w:szCs w:val="20"/>
        </w:rPr>
        <w:t>j</w:t>
      </w:r>
      <w:r w:rsidRPr="00670816">
        <w:rPr>
          <w:rFonts w:ascii="Times New Roman" w:hAnsi="Times New Roman"/>
          <w:b/>
          <w:bCs/>
          <w:sz w:val="20"/>
          <w:szCs w:val="20"/>
        </w:rPr>
        <w:t xml:space="preserve">. In this case, the maximum one-third-octave sound pressure level in each frequency in each microphone </w:t>
      </w:r>
      <w:proofErr w:type="spellStart"/>
      <w:r w:rsidRPr="00670816">
        <w:rPr>
          <w:rFonts w:ascii="Times New Roman" w:hAnsi="Times New Roman"/>
          <w:b/>
          <w:bCs/>
          <w:i/>
          <w:iCs/>
          <w:sz w:val="20"/>
          <w:szCs w:val="20"/>
        </w:rPr>
        <w:t>i</w:t>
      </w:r>
      <w:proofErr w:type="spellEnd"/>
      <w:r w:rsidRPr="00670816">
        <w:rPr>
          <w:rFonts w:ascii="Times New Roman" w:hAnsi="Times New Roman"/>
          <w:b/>
          <w:bCs/>
          <w:sz w:val="20"/>
          <w:szCs w:val="20"/>
        </w:rPr>
        <w:t xml:space="preserve"> is measured. Then these five spectra are again reduced to a single spectrum by taking the maximum one-third-octave sound pressure level in each frequency. The result is then the reported frequency spectrum for a given test run </w:t>
      </w:r>
      <w:r w:rsidRPr="00670816">
        <w:rPr>
          <w:rFonts w:ascii="Times New Roman" w:hAnsi="Times New Roman"/>
          <w:b/>
          <w:bCs/>
          <w:i/>
          <w:iCs/>
          <w:sz w:val="20"/>
          <w:szCs w:val="20"/>
        </w:rPr>
        <w:t>j</w:t>
      </w:r>
      <w:r w:rsidRPr="00670816">
        <w:rPr>
          <w:rFonts w:ascii="Times New Roman" w:hAnsi="Times New Roman"/>
          <w:b/>
          <w:bCs/>
          <w:sz w:val="20"/>
          <w:szCs w:val="20"/>
        </w:rPr>
        <w:t>.</w:t>
      </w:r>
    </w:p>
    <w:p w14:paraId="06679AB0" w14:textId="77777777" w:rsidR="00E2587A" w:rsidRDefault="00E2587A" w:rsidP="00E2587A">
      <w:pPr>
        <w:pStyle w:val="FigureGraphic"/>
        <w:numPr>
          <w:ilvl w:val="0"/>
          <w:numId w:val="4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both"/>
        <w:rPr>
          <w:szCs w:val="24"/>
        </w:rPr>
      </w:pPr>
      <w:r w:rsidRPr="00670816">
        <w:rPr>
          <w:rFonts w:ascii="Times New Roman" w:hAnsi="Times New Roman"/>
          <w:b/>
          <w:bCs/>
          <w:sz w:val="20"/>
          <w:szCs w:val="20"/>
        </w:rPr>
        <w:t xml:space="preserve">Average the </w:t>
      </w:r>
      <w:proofErr w:type="gramStart"/>
      <w:r w:rsidRPr="00670816">
        <w:rPr>
          <w:rFonts w:ascii="Times New Roman" w:hAnsi="Times New Roman"/>
          <w:b/>
          <w:bCs/>
          <w:sz w:val="20"/>
          <w:szCs w:val="20"/>
        </w:rPr>
        <w:t xml:space="preserve">four </w:t>
      </w:r>
      <w:r w:rsidRPr="00670816">
        <w:rPr>
          <w:rFonts w:ascii="Times New Roman" w:hAnsi="Times New Roman"/>
          <w:b/>
          <w:bCs/>
          <w:i/>
          <w:iCs/>
          <w:sz w:val="20"/>
          <w:szCs w:val="20"/>
        </w:rPr>
        <w:t>j</w:t>
      </w:r>
      <w:proofErr w:type="gramEnd"/>
      <w:r w:rsidRPr="00670816">
        <w:rPr>
          <w:rFonts w:ascii="Times New Roman" w:hAnsi="Times New Roman"/>
          <w:b/>
          <w:bCs/>
          <w:sz w:val="20"/>
          <w:szCs w:val="20"/>
        </w:rPr>
        <w:t xml:space="preserve"> measurement runs to provide the final answer for the test condition and mode</w:t>
      </w:r>
      <w:r>
        <w:rPr>
          <w:szCs w:val="24"/>
        </w:rPr>
        <w:t>.</w:t>
      </w:r>
    </w:p>
    <w:p w14:paraId="0BA2D74A" w14:textId="77777777" w:rsidR="008F45B8" w:rsidRPr="00E8703C" w:rsidRDefault="008F45B8" w:rsidP="00653A16">
      <w:pPr>
        <w:pStyle w:val="para"/>
        <w:rPr>
          <w:lang w:val="en-US"/>
        </w:rPr>
      </w:pPr>
    </w:p>
    <w:p w14:paraId="5DA9425E" w14:textId="21820ED6" w:rsidR="00FB5FA9" w:rsidRPr="00E8703C" w:rsidRDefault="004851B3" w:rsidP="004851B3">
      <w:pPr>
        <w:pStyle w:val="HChG"/>
        <w:spacing w:before="480"/>
        <w:rPr>
          <w:lang w:val="en-US"/>
        </w:rPr>
      </w:pPr>
      <w:r w:rsidRPr="00E8703C">
        <w:rPr>
          <w:lang w:val="en-US"/>
        </w:rPr>
        <w:lastRenderedPageBreak/>
        <w:tab/>
      </w:r>
      <w:r w:rsidR="00FB5FA9" w:rsidRPr="00E8703C">
        <w:rPr>
          <w:lang w:val="en-US"/>
        </w:rPr>
        <w:t>II.</w:t>
      </w:r>
      <w:r w:rsidR="00FB5FA9" w:rsidRPr="00E8703C">
        <w:rPr>
          <w:lang w:val="en-US"/>
        </w:rPr>
        <w:tab/>
      </w:r>
      <w:r w:rsidR="00FB5FA9" w:rsidRPr="00E8703C">
        <w:rPr>
          <w:lang w:val="en-US"/>
        </w:rPr>
        <w:tab/>
        <w:t>Justification</w:t>
      </w:r>
    </w:p>
    <w:p w14:paraId="715BB568" w14:textId="38B489DC" w:rsidR="00FA6B1E" w:rsidRDefault="00FA6B1E" w:rsidP="008B48A6">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1.</w:t>
      </w:r>
      <w:r w:rsidR="001563E0">
        <w:rPr>
          <w:rFonts w:ascii="Times New Roman" w:hAnsi="Times New Roman"/>
          <w:color w:val="000000"/>
          <w:sz w:val="20"/>
          <w:szCs w:val="20"/>
        </w:rPr>
        <w:t xml:space="preserve"> </w:t>
      </w:r>
      <w:r w:rsidR="00382108">
        <w:rPr>
          <w:rFonts w:ascii="Times New Roman" w:hAnsi="Times New Roman"/>
          <w:color w:val="000000"/>
          <w:sz w:val="20"/>
          <w:szCs w:val="20"/>
        </w:rPr>
        <w:t xml:space="preserve"> </w:t>
      </w:r>
      <w:r w:rsidR="001563E0">
        <w:rPr>
          <w:rFonts w:ascii="Times New Roman" w:hAnsi="Times New Roman"/>
          <w:color w:val="000000"/>
          <w:sz w:val="20"/>
          <w:szCs w:val="20"/>
        </w:rPr>
        <w:t>Extra “in”</w:t>
      </w:r>
      <w:r w:rsidR="00555B18">
        <w:rPr>
          <w:rFonts w:ascii="Times New Roman" w:hAnsi="Times New Roman"/>
          <w:color w:val="000000"/>
          <w:sz w:val="20"/>
          <w:szCs w:val="20"/>
        </w:rPr>
        <w:t xml:space="preserve"> in the 5</w:t>
      </w:r>
      <w:r w:rsidR="00555B18" w:rsidRPr="00431D56">
        <w:rPr>
          <w:rFonts w:ascii="Times New Roman" w:hAnsi="Times New Roman"/>
          <w:color w:val="000000"/>
          <w:sz w:val="20"/>
          <w:szCs w:val="20"/>
          <w:vertAlign w:val="superscript"/>
        </w:rPr>
        <w:t>th</w:t>
      </w:r>
      <w:r w:rsidR="00555B18">
        <w:rPr>
          <w:rFonts w:ascii="Times New Roman" w:hAnsi="Times New Roman"/>
          <w:color w:val="000000"/>
          <w:sz w:val="20"/>
          <w:szCs w:val="20"/>
        </w:rPr>
        <w:t xml:space="preserve"> paragraph </w:t>
      </w:r>
      <w:proofErr w:type="gramStart"/>
      <w:r w:rsidR="00555B18">
        <w:rPr>
          <w:rFonts w:ascii="Times New Roman" w:hAnsi="Times New Roman"/>
          <w:color w:val="000000"/>
          <w:sz w:val="20"/>
          <w:szCs w:val="20"/>
        </w:rPr>
        <w:t>deleted..</w:t>
      </w:r>
      <w:proofErr w:type="gramEnd"/>
    </w:p>
    <w:p w14:paraId="438B944E" w14:textId="48383781" w:rsidR="00B20C2B" w:rsidRPr="00E8703C" w:rsidRDefault="00382108" w:rsidP="00B20C2B">
      <w:pPr>
        <w:pStyle w:val="Default"/>
        <w:spacing w:after="120" w:line="240" w:lineRule="atLeast"/>
        <w:ind w:left="1134" w:right="1134"/>
        <w:jc w:val="both"/>
        <w:rPr>
          <w:sz w:val="20"/>
          <w:szCs w:val="20"/>
          <w:lang w:val="en-US"/>
        </w:rPr>
      </w:pPr>
      <w:r>
        <w:rPr>
          <w:sz w:val="20"/>
          <w:szCs w:val="20"/>
          <w:lang w:val="en-US"/>
        </w:rPr>
        <w:t>2</w:t>
      </w:r>
      <w:r w:rsidR="00BE68FF" w:rsidRPr="00E8703C">
        <w:rPr>
          <w:sz w:val="20"/>
          <w:szCs w:val="20"/>
          <w:lang w:val="en-US"/>
        </w:rPr>
        <w:t xml:space="preserve">. </w:t>
      </w:r>
      <w:r w:rsidR="00BE68FF" w:rsidRPr="00E8703C">
        <w:rPr>
          <w:sz w:val="20"/>
          <w:szCs w:val="20"/>
          <w:lang w:val="en-US"/>
        </w:rPr>
        <w:tab/>
      </w:r>
      <w:r w:rsidR="009F75E5">
        <w:rPr>
          <w:sz w:val="20"/>
          <w:szCs w:val="20"/>
          <w:lang w:val="en-US"/>
        </w:rPr>
        <w:t xml:space="preserve"> </w:t>
      </w:r>
      <w:r w:rsidR="0023640E">
        <w:rPr>
          <w:sz w:val="20"/>
          <w:szCs w:val="20"/>
        </w:rPr>
        <w:t>Clarification that the one-third octave spectrum shall be reported as a spectrum and giving the spectral range.</w:t>
      </w:r>
      <w:r w:rsidR="00CE40B1">
        <w:rPr>
          <w:sz w:val="20"/>
          <w:szCs w:val="20"/>
        </w:rPr>
        <w:t xml:space="preserve"> Consistent with text of </w:t>
      </w:r>
      <w:r w:rsidR="008E5AB9">
        <w:rPr>
          <w:sz w:val="20"/>
          <w:szCs w:val="20"/>
        </w:rPr>
        <w:t>6.2 of the main body.</w:t>
      </w:r>
    </w:p>
    <w:p w14:paraId="3FE0E086" w14:textId="1CBE1133" w:rsidR="00CC2196" w:rsidRPr="00E8703C" w:rsidRDefault="00382108" w:rsidP="008B48A6">
      <w:pPr>
        <w:pStyle w:val="Default"/>
        <w:spacing w:after="120" w:line="240" w:lineRule="atLeast"/>
        <w:ind w:left="1134" w:right="1134"/>
        <w:jc w:val="both"/>
        <w:rPr>
          <w:sz w:val="20"/>
          <w:szCs w:val="20"/>
          <w:lang w:val="en-US"/>
        </w:rPr>
      </w:pPr>
      <w:r>
        <w:rPr>
          <w:sz w:val="20"/>
          <w:szCs w:val="20"/>
          <w:lang w:val="en-US"/>
        </w:rPr>
        <w:t>3</w:t>
      </w:r>
      <w:r w:rsidR="00CC2196" w:rsidRPr="00E8703C">
        <w:rPr>
          <w:sz w:val="20"/>
          <w:szCs w:val="20"/>
          <w:lang w:val="en-US"/>
        </w:rPr>
        <w:t>.</w:t>
      </w:r>
      <w:r w:rsidR="00CC2196" w:rsidRPr="00E8703C">
        <w:rPr>
          <w:sz w:val="20"/>
          <w:szCs w:val="20"/>
          <w:lang w:val="en-US"/>
        </w:rPr>
        <w:tab/>
      </w:r>
      <w:r w:rsidR="004014AF">
        <w:rPr>
          <w:sz w:val="20"/>
          <w:szCs w:val="20"/>
          <w:lang w:val="en-US"/>
        </w:rPr>
        <w:t>Clarification that it is the overall sound pressure levels to which the 2dB</w:t>
      </w:r>
      <w:r w:rsidR="00D00720">
        <w:rPr>
          <w:sz w:val="20"/>
          <w:szCs w:val="20"/>
          <w:lang w:val="en-US"/>
        </w:rPr>
        <w:t xml:space="preserve"> data quality check appl</w:t>
      </w:r>
      <w:r w:rsidR="00A05DA5">
        <w:rPr>
          <w:sz w:val="20"/>
          <w:szCs w:val="20"/>
          <w:lang w:val="en-US"/>
        </w:rPr>
        <w:t>ies</w:t>
      </w:r>
      <w:r w:rsidR="00D00720">
        <w:rPr>
          <w:sz w:val="20"/>
          <w:szCs w:val="20"/>
          <w:lang w:val="en-US"/>
        </w:rPr>
        <w:t>, not the one-third octave spectral frequencies.</w:t>
      </w:r>
      <w:r w:rsidR="00CC2196" w:rsidRPr="00E8703C">
        <w:rPr>
          <w:sz w:val="20"/>
          <w:szCs w:val="20"/>
          <w:lang w:val="en-US"/>
        </w:rPr>
        <w:t xml:space="preserve"> </w:t>
      </w:r>
      <w:r w:rsidR="002F4D0E">
        <w:rPr>
          <w:sz w:val="20"/>
          <w:szCs w:val="20"/>
          <w:lang w:val="en-US"/>
        </w:rPr>
        <w:t>Add new sentence</w:t>
      </w:r>
      <w:r w:rsidR="00D05D68">
        <w:rPr>
          <w:sz w:val="20"/>
          <w:szCs w:val="20"/>
          <w:lang w:val="en-US"/>
        </w:rPr>
        <w:t>s</w:t>
      </w:r>
      <w:r w:rsidR="002F4D0E">
        <w:rPr>
          <w:sz w:val="20"/>
          <w:szCs w:val="20"/>
          <w:lang w:val="en-US"/>
        </w:rPr>
        <w:t xml:space="preserve"> to clarify how to determine the vehicle location relative to the specified points on the track.</w:t>
      </w:r>
      <w:r w:rsidR="00D05D68">
        <w:rPr>
          <w:sz w:val="20"/>
          <w:szCs w:val="20"/>
          <w:lang w:val="en-US"/>
        </w:rPr>
        <w:t xml:space="preserve"> Add new sentences to clarify the measurement zone for different performance speci</w:t>
      </w:r>
      <w:r w:rsidR="007B1ED7">
        <w:rPr>
          <w:sz w:val="20"/>
          <w:szCs w:val="20"/>
          <w:lang w:val="en-US"/>
        </w:rPr>
        <w:t>fications in this regulation.</w:t>
      </w:r>
    </w:p>
    <w:p w14:paraId="31124F92" w14:textId="4EA81DC7" w:rsidR="00CC2196" w:rsidRPr="00E8703C" w:rsidRDefault="00382108" w:rsidP="00CC2196">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4</w:t>
      </w:r>
      <w:r w:rsidR="00CC2196" w:rsidRPr="00E8703C">
        <w:rPr>
          <w:rFonts w:ascii="Times New Roman" w:hAnsi="Times New Roman"/>
          <w:color w:val="000000"/>
          <w:sz w:val="20"/>
          <w:szCs w:val="20"/>
        </w:rPr>
        <w:t>.</w:t>
      </w:r>
      <w:r w:rsidR="00CC2196" w:rsidRPr="00E8703C">
        <w:rPr>
          <w:rFonts w:ascii="Times New Roman" w:hAnsi="Times New Roman"/>
          <w:color w:val="000000"/>
          <w:sz w:val="20"/>
          <w:szCs w:val="20"/>
        </w:rPr>
        <w:tab/>
      </w:r>
      <w:r w:rsidR="005D2656">
        <w:rPr>
          <w:rFonts w:ascii="Times New Roman" w:hAnsi="Times New Roman"/>
          <w:color w:val="000000"/>
          <w:sz w:val="20"/>
          <w:szCs w:val="20"/>
        </w:rPr>
        <w:t xml:space="preserve">Clarification that the overall level is reported on the lower of the two sides. </w:t>
      </w:r>
      <w:r w:rsidR="00BC5FC2">
        <w:rPr>
          <w:rFonts w:ascii="Times New Roman" w:hAnsi="Times New Roman"/>
          <w:color w:val="000000"/>
          <w:sz w:val="20"/>
          <w:szCs w:val="20"/>
        </w:rPr>
        <w:t>The</w:t>
      </w:r>
      <w:r w:rsidR="00157E36">
        <w:rPr>
          <w:rFonts w:ascii="Times New Roman" w:hAnsi="Times New Roman"/>
          <w:color w:val="000000"/>
          <w:sz w:val="20"/>
          <w:szCs w:val="20"/>
        </w:rPr>
        <w:t xml:space="preserve">re is a conflict in the text in the fourth paragraph of this section. Further to </w:t>
      </w:r>
      <w:r w:rsidR="002214E1">
        <w:rPr>
          <w:rFonts w:ascii="Times New Roman" w:hAnsi="Times New Roman"/>
          <w:color w:val="000000"/>
          <w:sz w:val="20"/>
          <w:szCs w:val="20"/>
        </w:rPr>
        <w:t xml:space="preserve">specify that the one-third octave spectral results are reported on both sides of the vehicle, consistent with the </w:t>
      </w:r>
      <w:r w:rsidR="00014D69">
        <w:rPr>
          <w:rFonts w:ascii="Times New Roman" w:hAnsi="Times New Roman"/>
          <w:color w:val="000000"/>
          <w:sz w:val="20"/>
          <w:szCs w:val="20"/>
        </w:rPr>
        <w:t xml:space="preserve">need to provide safety performance at all </w:t>
      </w:r>
      <w:r w:rsidR="00017AA3">
        <w:rPr>
          <w:rFonts w:ascii="Times New Roman" w:hAnsi="Times New Roman"/>
          <w:color w:val="000000"/>
          <w:sz w:val="20"/>
          <w:szCs w:val="20"/>
        </w:rPr>
        <w:t>positions of the vehicle.</w:t>
      </w:r>
      <w:r w:rsidR="00CC2196" w:rsidRPr="00E8703C">
        <w:rPr>
          <w:rFonts w:ascii="Times New Roman" w:hAnsi="Times New Roman"/>
          <w:color w:val="000000"/>
          <w:sz w:val="20"/>
          <w:szCs w:val="20"/>
        </w:rPr>
        <w:t xml:space="preserve"> </w:t>
      </w:r>
      <w:r w:rsidR="00F37BEA">
        <w:rPr>
          <w:rFonts w:ascii="Times New Roman" w:hAnsi="Times New Roman"/>
          <w:color w:val="000000"/>
          <w:sz w:val="20"/>
          <w:szCs w:val="20"/>
        </w:rPr>
        <w:t xml:space="preserve">Some </w:t>
      </w:r>
      <w:r w:rsidR="00E670B2">
        <w:rPr>
          <w:rFonts w:ascii="Times New Roman" w:hAnsi="Times New Roman"/>
          <w:color w:val="000000"/>
          <w:sz w:val="20"/>
          <w:szCs w:val="20"/>
        </w:rPr>
        <w:t>editorial corrections in paragraph</w:t>
      </w:r>
      <w:r w:rsidR="00932B63">
        <w:rPr>
          <w:rFonts w:ascii="Times New Roman" w:hAnsi="Times New Roman"/>
          <w:color w:val="000000"/>
          <w:sz w:val="20"/>
          <w:szCs w:val="20"/>
        </w:rPr>
        <w:t xml:space="preserve"> two.</w:t>
      </w:r>
    </w:p>
    <w:p w14:paraId="2BB3B2A8" w14:textId="54A781D8" w:rsidR="00CC2196" w:rsidRDefault="00382108" w:rsidP="00CC2196">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5</w:t>
      </w:r>
      <w:r w:rsidR="00CC2196" w:rsidRPr="00E8703C">
        <w:rPr>
          <w:rFonts w:ascii="Times New Roman" w:hAnsi="Times New Roman"/>
          <w:color w:val="000000"/>
          <w:sz w:val="20"/>
          <w:szCs w:val="20"/>
        </w:rPr>
        <w:t>.</w:t>
      </w:r>
      <w:r w:rsidR="00CC2196" w:rsidRPr="00E8703C">
        <w:rPr>
          <w:rFonts w:ascii="Times New Roman" w:hAnsi="Times New Roman"/>
          <w:color w:val="000000"/>
          <w:sz w:val="20"/>
          <w:szCs w:val="20"/>
        </w:rPr>
        <w:tab/>
      </w:r>
      <w:r w:rsidR="003F7A20">
        <w:rPr>
          <w:rFonts w:ascii="Times New Roman" w:hAnsi="Times New Roman"/>
          <w:color w:val="000000"/>
          <w:sz w:val="20"/>
          <w:szCs w:val="20"/>
        </w:rPr>
        <w:t>Clarify, by way of adding sub-</w:t>
      </w:r>
      <w:r w:rsidR="003C21E0">
        <w:rPr>
          <w:rFonts w:ascii="Times New Roman" w:hAnsi="Times New Roman"/>
          <w:color w:val="000000"/>
          <w:sz w:val="20"/>
          <w:szCs w:val="20"/>
        </w:rPr>
        <w:t>paragraphs, the</w:t>
      </w:r>
      <w:r w:rsidR="009A3098">
        <w:rPr>
          <w:rFonts w:ascii="Times New Roman" w:hAnsi="Times New Roman"/>
          <w:color w:val="000000"/>
          <w:sz w:val="20"/>
          <w:szCs w:val="20"/>
        </w:rPr>
        <w:t xml:space="preserve"> processing of the </w:t>
      </w:r>
      <w:proofErr w:type="gramStart"/>
      <w:r w:rsidR="00F05B54">
        <w:rPr>
          <w:rFonts w:ascii="Times New Roman" w:hAnsi="Times New Roman"/>
          <w:color w:val="000000"/>
          <w:sz w:val="20"/>
          <w:szCs w:val="20"/>
        </w:rPr>
        <w:t>five microphone</w:t>
      </w:r>
      <w:proofErr w:type="gramEnd"/>
      <w:r w:rsidR="00F05B54">
        <w:rPr>
          <w:rFonts w:ascii="Times New Roman" w:hAnsi="Times New Roman"/>
          <w:color w:val="000000"/>
          <w:sz w:val="20"/>
          <w:szCs w:val="20"/>
        </w:rPr>
        <w:t xml:space="preserve"> array location to come to a single left and right microphone result</w:t>
      </w:r>
      <w:r w:rsidR="003C21E0">
        <w:rPr>
          <w:rFonts w:ascii="Times New Roman" w:hAnsi="Times New Roman"/>
          <w:color w:val="000000"/>
          <w:sz w:val="20"/>
          <w:szCs w:val="20"/>
        </w:rPr>
        <w:t xml:space="preserve"> for both overall sound pressure level and one-third octave sound pressure level spectral results</w:t>
      </w:r>
      <w:r w:rsidR="00F05B54">
        <w:rPr>
          <w:rFonts w:ascii="Times New Roman" w:hAnsi="Times New Roman"/>
          <w:color w:val="000000"/>
          <w:sz w:val="20"/>
          <w:szCs w:val="20"/>
        </w:rPr>
        <w:t>. This single microphone result is then used in the same manner as for previous</w:t>
      </w:r>
      <w:r w:rsidR="003C21E0">
        <w:rPr>
          <w:rFonts w:ascii="Times New Roman" w:hAnsi="Times New Roman"/>
          <w:color w:val="000000"/>
          <w:sz w:val="20"/>
          <w:szCs w:val="20"/>
        </w:rPr>
        <w:t xml:space="preserve"> versions of this regulation.</w:t>
      </w:r>
    </w:p>
    <w:p w14:paraId="0C6C7C09" w14:textId="1488677E" w:rsidR="00D56557" w:rsidRDefault="00382108" w:rsidP="00D56557">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6</w:t>
      </w:r>
      <w:r w:rsidR="00D56557" w:rsidRPr="00E8703C">
        <w:rPr>
          <w:rFonts w:ascii="Times New Roman" w:hAnsi="Times New Roman"/>
          <w:color w:val="000000"/>
          <w:sz w:val="20"/>
          <w:szCs w:val="20"/>
        </w:rPr>
        <w:t>.</w:t>
      </w:r>
      <w:r w:rsidR="00D56557" w:rsidRPr="00E8703C">
        <w:rPr>
          <w:rFonts w:ascii="Times New Roman" w:hAnsi="Times New Roman"/>
          <w:color w:val="000000"/>
          <w:sz w:val="20"/>
          <w:szCs w:val="20"/>
        </w:rPr>
        <w:tab/>
      </w:r>
      <w:r w:rsidR="00D62572">
        <w:rPr>
          <w:rFonts w:ascii="Times New Roman" w:hAnsi="Times New Roman"/>
          <w:color w:val="000000"/>
          <w:sz w:val="20"/>
          <w:szCs w:val="20"/>
        </w:rPr>
        <w:t>Clarify the</w:t>
      </w:r>
      <w:r w:rsidR="00D56557">
        <w:rPr>
          <w:rFonts w:ascii="Times New Roman" w:hAnsi="Times New Roman"/>
          <w:color w:val="000000"/>
          <w:sz w:val="20"/>
          <w:szCs w:val="20"/>
        </w:rPr>
        <w:t xml:space="preserve"> correct equation</w:t>
      </w:r>
      <w:r w:rsidR="00D62572">
        <w:rPr>
          <w:rFonts w:ascii="Times New Roman" w:hAnsi="Times New Roman"/>
          <w:color w:val="000000"/>
          <w:sz w:val="20"/>
          <w:szCs w:val="20"/>
        </w:rPr>
        <w:t>s</w:t>
      </w:r>
      <w:r w:rsidR="00D56557">
        <w:rPr>
          <w:rFonts w:ascii="Times New Roman" w:hAnsi="Times New Roman"/>
          <w:color w:val="000000"/>
          <w:sz w:val="20"/>
          <w:szCs w:val="20"/>
        </w:rPr>
        <w:t xml:space="preserve"> for coming to the </w:t>
      </w:r>
      <w:r w:rsidR="005D58A1">
        <w:rPr>
          <w:rFonts w:ascii="Times New Roman" w:hAnsi="Times New Roman"/>
          <w:color w:val="000000"/>
          <w:sz w:val="20"/>
          <w:szCs w:val="20"/>
        </w:rPr>
        <w:t xml:space="preserve">final test condition result when averaging the four </w:t>
      </w:r>
      <w:r w:rsidR="00927FF2">
        <w:rPr>
          <w:rFonts w:ascii="Times New Roman" w:hAnsi="Times New Roman"/>
          <w:color w:val="000000"/>
          <w:sz w:val="20"/>
          <w:szCs w:val="20"/>
        </w:rPr>
        <w:t xml:space="preserve">overall sound pressure level </w:t>
      </w:r>
      <w:r w:rsidR="005D58A1">
        <w:rPr>
          <w:rFonts w:ascii="Times New Roman" w:hAnsi="Times New Roman"/>
          <w:color w:val="000000"/>
          <w:sz w:val="20"/>
          <w:szCs w:val="20"/>
        </w:rPr>
        <w:t>j test runs. Also correct a spe</w:t>
      </w:r>
      <w:r w:rsidR="00D62572">
        <w:rPr>
          <w:rFonts w:ascii="Times New Roman" w:hAnsi="Times New Roman"/>
          <w:color w:val="000000"/>
          <w:sz w:val="20"/>
          <w:szCs w:val="20"/>
        </w:rPr>
        <w:t>lling error in “paragraph”</w:t>
      </w:r>
      <w:r w:rsidR="00D56557">
        <w:rPr>
          <w:rFonts w:ascii="Times New Roman" w:hAnsi="Times New Roman"/>
          <w:color w:val="000000"/>
          <w:sz w:val="20"/>
          <w:szCs w:val="20"/>
        </w:rPr>
        <w:t>.</w:t>
      </w:r>
    </w:p>
    <w:p w14:paraId="632CA170" w14:textId="4D76CD7F" w:rsidR="0070050F" w:rsidRDefault="00382108" w:rsidP="0070050F">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7</w:t>
      </w:r>
      <w:r w:rsidR="0070050F" w:rsidRPr="00E8703C">
        <w:rPr>
          <w:rFonts w:ascii="Times New Roman" w:hAnsi="Times New Roman"/>
          <w:color w:val="000000"/>
          <w:sz w:val="20"/>
          <w:szCs w:val="20"/>
        </w:rPr>
        <w:t>.</w:t>
      </w:r>
      <w:r w:rsidR="0070050F" w:rsidRPr="00E8703C">
        <w:rPr>
          <w:rFonts w:ascii="Times New Roman" w:hAnsi="Times New Roman"/>
          <w:color w:val="000000"/>
          <w:sz w:val="20"/>
          <w:szCs w:val="20"/>
        </w:rPr>
        <w:tab/>
      </w:r>
      <w:r w:rsidR="0070050F">
        <w:rPr>
          <w:rFonts w:ascii="Times New Roman" w:hAnsi="Times New Roman"/>
          <w:color w:val="000000"/>
          <w:sz w:val="20"/>
          <w:szCs w:val="20"/>
        </w:rPr>
        <w:t xml:space="preserve">Clarify the correct equations for coming to the final test condition result when averaging the four </w:t>
      </w:r>
      <w:r w:rsidR="00927FF2">
        <w:rPr>
          <w:rFonts w:ascii="Times New Roman" w:hAnsi="Times New Roman"/>
          <w:color w:val="000000"/>
          <w:sz w:val="20"/>
          <w:szCs w:val="20"/>
        </w:rPr>
        <w:t xml:space="preserve">one-third octave spectral result </w:t>
      </w:r>
      <w:r w:rsidR="0070050F">
        <w:rPr>
          <w:rFonts w:ascii="Times New Roman" w:hAnsi="Times New Roman"/>
          <w:color w:val="000000"/>
          <w:sz w:val="20"/>
          <w:szCs w:val="20"/>
        </w:rPr>
        <w:t xml:space="preserve">j test runs. </w:t>
      </w:r>
      <w:r w:rsidR="00932B63">
        <w:rPr>
          <w:rFonts w:ascii="Times New Roman" w:hAnsi="Times New Roman"/>
          <w:color w:val="000000"/>
          <w:sz w:val="20"/>
          <w:szCs w:val="20"/>
        </w:rPr>
        <w:t xml:space="preserve">Clarify the </w:t>
      </w:r>
      <w:r w:rsidR="00C8766E">
        <w:rPr>
          <w:rFonts w:ascii="Times New Roman" w:hAnsi="Times New Roman"/>
          <w:color w:val="000000"/>
          <w:sz w:val="20"/>
          <w:szCs w:val="20"/>
        </w:rPr>
        <w:t>necessary reporting of one-third octave band results.</w:t>
      </w:r>
    </w:p>
    <w:p w14:paraId="579BAD52" w14:textId="70B81CD1" w:rsidR="00C010D3" w:rsidRPr="00431D56" w:rsidRDefault="0040426C" w:rsidP="00291294">
      <w:pPr>
        <w:pStyle w:val="Pa14"/>
        <w:spacing w:after="120" w:line="240" w:lineRule="atLeast"/>
        <w:ind w:left="1134" w:right="1134"/>
        <w:jc w:val="both"/>
      </w:pPr>
      <w:r w:rsidRPr="00291294">
        <w:rPr>
          <w:rFonts w:ascii="Times New Roman" w:hAnsi="Times New Roman"/>
          <w:color w:val="000000"/>
          <w:sz w:val="20"/>
          <w:szCs w:val="20"/>
        </w:rPr>
        <w:tab/>
      </w:r>
      <w:r w:rsidR="00382108" w:rsidRPr="00291294">
        <w:rPr>
          <w:rFonts w:ascii="Times New Roman" w:hAnsi="Times New Roman"/>
          <w:color w:val="000000"/>
          <w:sz w:val="20"/>
          <w:szCs w:val="20"/>
        </w:rPr>
        <w:t>8</w:t>
      </w:r>
      <w:r w:rsidRPr="00291294">
        <w:rPr>
          <w:rFonts w:ascii="Times New Roman" w:hAnsi="Times New Roman"/>
          <w:color w:val="000000"/>
          <w:sz w:val="20"/>
          <w:szCs w:val="20"/>
        </w:rPr>
        <w:t xml:space="preserve">. </w:t>
      </w:r>
      <w:r w:rsidR="00C8766E" w:rsidRPr="00291294">
        <w:rPr>
          <w:rFonts w:ascii="Times New Roman" w:hAnsi="Times New Roman"/>
          <w:color w:val="000000"/>
          <w:sz w:val="20"/>
          <w:szCs w:val="20"/>
        </w:rPr>
        <w:t xml:space="preserve"> </w:t>
      </w:r>
      <w:r w:rsidR="00291294">
        <w:rPr>
          <w:rFonts w:ascii="Times New Roman" w:hAnsi="Times New Roman"/>
          <w:color w:val="000000"/>
          <w:sz w:val="20"/>
          <w:szCs w:val="20"/>
        </w:rPr>
        <w:tab/>
      </w:r>
      <w:r w:rsidR="00C8766E" w:rsidRPr="00291294">
        <w:rPr>
          <w:rFonts w:ascii="Times New Roman" w:hAnsi="Times New Roman"/>
          <w:color w:val="000000"/>
          <w:sz w:val="20"/>
          <w:szCs w:val="20"/>
        </w:rPr>
        <w:t>Clarify the measurement zone needed for frequency shift measurement. Remove specification regarding maximum sound levels</w:t>
      </w:r>
      <w:r w:rsidR="009902E6" w:rsidRPr="00291294">
        <w:rPr>
          <w:rFonts w:ascii="Times New Roman" w:hAnsi="Times New Roman"/>
          <w:color w:val="000000"/>
          <w:sz w:val="20"/>
          <w:szCs w:val="20"/>
        </w:rPr>
        <w:t xml:space="preserve"> as they do not belong in the frequency shift section.  Maximum sound levels are now described in paragraph 3.4 of Annex 3. </w:t>
      </w:r>
    </w:p>
    <w:p w14:paraId="4C4346C5" w14:textId="5FD1F56D" w:rsidR="004E3BE9" w:rsidRDefault="00382108" w:rsidP="004E3BE9">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9</w:t>
      </w:r>
      <w:r w:rsidR="004E3BE9" w:rsidRPr="00E8703C">
        <w:rPr>
          <w:rFonts w:ascii="Times New Roman" w:hAnsi="Times New Roman"/>
          <w:color w:val="000000"/>
          <w:sz w:val="20"/>
          <w:szCs w:val="20"/>
        </w:rPr>
        <w:t>.</w:t>
      </w:r>
      <w:r w:rsidR="004E3BE9" w:rsidRPr="00E8703C">
        <w:rPr>
          <w:rFonts w:ascii="Times New Roman" w:hAnsi="Times New Roman"/>
          <w:color w:val="000000"/>
          <w:sz w:val="20"/>
          <w:szCs w:val="20"/>
        </w:rPr>
        <w:tab/>
      </w:r>
      <w:r w:rsidR="004E3BE9">
        <w:rPr>
          <w:rFonts w:ascii="Times New Roman" w:hAnsi="Times New Roman"/>
          <w:color w:val="000000"/>
          <w:sz w:val="20"/>
          <w:szCs w:val="20"/>
        </w:rPr>
        <w:t xml:space="preserve">Clarify </w:t>
      </w:r>
      <w:r w:rsidR="009531FA">
        <w:rPr>
          <w:rFonts w:ascii="Times New Roman" w:hAnsi="Times New Roman"/>
          <w:color w:val="000000"/>
          <w:sz w:val="20"/>
          <w:szCs w:val="20"/>
        </w:rPr>
        <w:t xml:space="preserve">flowchart to note different </w:t>
      </w:r>
      <w:r w:rsidR="00E35C72">
        <w:rPr>
          <w:rFonts w:ascii="Times New Roman" w:hAnsi="Times New Roman"/>
          <w:color w:val="000000"/>
          <w:sz w:val="20"/>
          <w:szCs w:val="20"/>
        </w:rPr>
        <w:t>signal processing methods for calculating background noise levels for overall sound pressure levels and one-third octave sound pressure levels</w:t>
      </w:r>
      <w:r w:rsidR="004E3BE9">
        <w:rPr>
          <w:rFonts w:ascii="Times New Roman" w:hAnsi="Times New Roman"/>
          <w:color w:val="000000"/>
          <w:sz w:val="20"/>
          <w:szCs w:val="20"/>
        </w:rPr>
        <w:t xml:space="preserve">. </w:t>
      </w:r>
    </w:p>
    <w:p w14:paraId="6CEE9089" w14:textId="64B9B4C3" w:rsidR="00564E28" w:rsidRDefault="00382108" w:rsidP="00564E28">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10</w:t>
      </w:r>
      <w:r w:rsidR="00564E28" w:rsidRPr="00E8703C">
        <w:rPr>
          <w:rFonts w:ascii="Times New Roman" w:hAnsi="Times New Roman"/>
          <w:color w:val="000000"/>
          <w:sz w:val="20"/>
          <w:szCs w:val="20"/>
        </w:rPr>
        <w:t>.</w:t>
      </w:r>
      <w:r w:rsidR="00564E28" w:rsidRPr="00E8703C">
        <w:rPr>
          <w:rFonts w:ascii="Times New Roman" w:hAnsi="Times New Roman"/>
          <w:color w:val="000000"/>
          <w:sz w:val="20"/>
          <w:szCs w:val="20"/>
        </w:rPr>
        <w:tab/>
      </w:r>
      <w:r w:rsidR="001A70D7">
        <w:rPr>
          <w:rFonts w:ascii="Times New Roman" w:hAnsi="Times New Roman"/>
          <w:color w:val="000000"/>
          <w:sz w:val="20"/>
          <w:szCs w:val="20"/>
        </w:rPr>
        <w:t>Add explanatory</w:t>
      </w:r>
      <w:r w:rsidR="00564E28">
        <w:rPr>
          <w:rFonts w:ascii="Times New Roman" w:hAnsi="Times New Roman"/>
          <w:color w:val="000000"/>
          <w:sz w:val="20"/>
          <w:szCs w:val="20"/>
        </w:rPr>
        <w:t xml:space="preserve"> text to flowchart</w:t>
      </w:r>
      <w:r w:rsidR="001A70D7">
        <w:rPr>
          <w:rFonts w:ascii="Times New Roman" w:hAnsi="Times New Roman"/>
          <w:color w:val="000000"/>
          <w:sz w:val="20"/>
          <w:szCs w:val="20"/>
        </w:rPr>
        <w:t>.</w:t>
      </w:r>
      <w:r w:rsidR="00564E28">
        <w:rPr>
          <w:rFonts w:ascii="Times New Roman" w:hAnsi="Times New Roman"/>
          <w:color w:val="000000"/>
          <w:sz w:val="20"/>
          <w:szCs w:val="20"/>
        </w:rPr>
        <w:t xml:space="preserve"> </w:t>
      </w:r>
      <w:r w:rsidR="00F70735">
        <w:rPr>
          <w:rFonts w:ascii="Times New Roman" w:hAnsi="Times New Roman"/>
          <w:color w:val="000000"/>
          <w:sz w:val="20"/>
          <w:szCs w:val="20"/>
        </w:rPr>
        <w:t xml:space="preserve">Revised “mathematical” </w:t>
      </w:r>
      <w:r w:rsidR="00EE02AC">
        <w:rPr>
          <w:rFonts w:ascii="Times New Roman" w:hAnsi="Times New Roman"/>
          <w:color w:val="000000"/>
          <w:sz w:val="20"/>
          <w:szCs w:val="20"/>
        </w:rPr>
        <w:t>to” arithmetical</w:t>
      </w:r>
      <w:r w:rsidR="00F21DF8">
        <w:rPr>
          <w:rFonts w:ascii="Times New Roman" w:hAnsi="Times New Roman"/>
          <w:color w:val="000000"/>
          <w:sz w:val="20"/>
          <w:szCs w:val="20"/>
        </w:rPr>
        <w:t>”</w:t>
      </w:r>
      <w:r w:rsidR="00F70735">
        <w:rPr>
          <w:rFonts w:ascii="Times New Roman" w:hAnsi="Times New Roman"/>
          <w:color w:val="000000"/>
          <w:sz w:val="20"/>
          <w:szCs w:val="20"/>
        </w:rPr>
        <w:t xml:space="preserve"> to </w:t>
      </w:r>
      <w:r w:rsidR="00F21DF8">
        <w:rPr>
          <w:rFonts w:ascii="Times New Roman" w:hAnsi="Times New Roman"/>
          <w:color w:val="000000"/>
          <w:sz w:val="20"/>
          <w:szCs w:val="20"/>
        </w:rPr>
        <w:t>avoid misunderstanding of which mathematical process to use.</w:t>
      </w:r>
    </w:p>
    <w:p w14:paraId="3641B664" w14:textId="320DDE3A" w:rsidR="00670816" w:rsidRDefault="00382108" w:rsidP="00670816">
      <w:pPr>
        <w:pStyle w:val="Pa14"/>
        <w:spacing w:after="120" w:line="240" w:lineRule="atLeast"/>
        <w:ind w:left="1134" w:right="1134"/>
        <w:jc w:val="both"/>
        <w:rPr>
          <w:rFonts w:ascii="Times New Roman" w:hAnsi="Times New Roman"/>
          <w:color w:val="000000"/>
          <w:sz w:val="20"/>
          <w:szCs w:val="20"/>
        </w:rPr>
      </w:pPr>
      <w:r>
        <w:rPr>
          <w:rFonts w:ascii="Times New Roman" w:hAnsi="Times New Roman"/>
          <w:color w:val="000000"/>
          <w:sz w:val="20"/>
          <w:szCs w:val="20"/>
        </w:rPr>
        <w:t>11</w:t>
      </w:r>
      <w:r w:rsidR="00670816" w:rsidRPr="00E8703C">
        <w:rPr>
          <w:rFonts w:ascii="Times New Roman" w:hAnsi="Times New Roman"/>
          <w:color w:val="000000"/>
          <w:sz w:val="20"/>
          <w:szCs w:val="20"/>
        </w:rPr>
        <w:t>.</w:t>
      </w:r>
      <w:r w:rsidR="00670816" w:rsidRPr="00E8703C">
        <w:rPr>
          <w:rFonts w:ascii="Times New Roman" w:hAnsi="Times New Roman"/>
          <w:color w:val="000000"/>
          <w:sz w:val="20"/>
          <w:szCs w:val="20"/>
        </w:rPr>
        <w:tab/>
      </w:r>
      <w:r w:rsidR="004833C0">
        <w:rPr>
          <w:rFonts w:ascii="Times New Roman" w:hAnsi="Times New Roman"/>
          <w:color w:val="000000"/>
          <w:sz w:val="20"/>
          <w:szCs w:val="20"/>
        </w:rPr>
        <w:t xml:space="preserve">Fix error that overall sound pressure levels were specified when one-third octaves are the correct </w:t>
      </w:r>
      <w:r w:rsidR="008A08A1">
        <w:rPr>
          <w:rFonts w:ascii="Times New Roman" w:hAnsi="Times New Roman"/>
          <w:color w:val="000000"/>
          <w:sz w:val="20"/>
          <w:szCs w:val="20"/>
        </w:rPr>
        <w:t>result to be calculated. Also added explanatory text to the flowchart</w:t>
      </w:r>
      <w:r w:rsidR="00670816">
        <w:rPr>
          <w:rFonts w:ascii="Times New Roman" w:hAnsi="Times New Roman"/>
          <w:color w:val="000000"/>
          <w:sz w:val="20"/>
          <w:szCs w:val="20"/>
        </w:rPr>
        <w:t xml:space="preserve">. </w:t>
      </w:r>
      <w:r w:rsidR="00F21DF8">
        <w:rPr>
          <w:rFonts w:ascii="Times New Roman" w:hAnsi="Times New Roman"/>
          <w:color w:val="000000"/>
          <w:sz w:val="20"/>
          <w:szCs w:val="20"/>
        </w:rPr>
        <w:t>Revised “mathematical” to ”arithmetic” to avoid misunderstanding of which mathematical process to use.</w:t>
      </w:r>
    </w:p>
    <w:p w14:paraId="00B9638C" w14:textId="77777777" w:rsidR="0070050F" w:rsidRPr="0070050F" w:rsidRDefault="0070050F" w:rsidP="0070050F">
      <w:pPr>
        <w:rPr>
          <w:lang w:val="en-US" w:eastAsia="de-CH"/>
        </w:rPr>
      </w:pPr>
    </w:p>
    <w:p w14:paraId="222404D1" w14:textId="77777777" w:rsidR="00677BBD" w:rsidRPr="00677BBD" w:rsidRDefault="00677BBD" w:rsidP="00677BBD">
      <w:pPr>
        <w:rPr>
          <w:lang w:val="en-US" w:eastAsia="de-CH"/>
        </w:rPr>
      </w:pP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9C7159">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5F84" w14:textId="77777777" w:rsidR="009C7159" w:rsidRDefault="009C7159"/>
  </w:endnote>
  <w:endnote w:type="continuationSeparator" w:id="0">
    <w:p w14:paraId="46DC661C" w14:textId="77777777" w:rsidR="009C7159" w:rsidRDefault="009C7159"/>
  </w:endnote>
  <w:endnote w:type="continuationNotice" w:id="1">
    <w:p w14:paraId="6D636B1F" w14:textId="77777777" w:rsidR="009C7159" w:rsidRDefault="009C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0D60E8D0" w:rsidR="00A5229A" w:rsidRPr="00A5229A" w:rsidRDefault="00A5229A" w:rsidP="00A5229A">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79"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0D60E8D0" w:rsidR="00A5229A" w:rsidRPr="00A5229A" w:rsidRDefault="00A5229A" w:rsidP="00A5229A">
                    <w:pPr>
                      <w:jc w:val="right"/>
                      <w:rPr>
                        <w:rFonts w:ascii="Arial" w:hAnsi="Arial" w:cs="Arial"/>
                        <w:color w:val="000000"/>
                      </w:rPr>
                    </w:pP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BBB0" w14:textId="77777777" w:rsidR="009C7159" w:rsidRPr="00D27D5E" w:rsidRDefault="009C7159" w:rsidP="00D27D5E">
      <w:pPr>
        <w:tabs>
          <w:tab w:val="right" w:pos="2155"/>
        </w:tabs>
        <w:spacing w:after="80"/>
        <w:ind w:left="680"/>
        <w:rPr>
          <w:u w:val="single"/>
        </w:rPr>
      </w:pPr>
      <w:r>
        <w:rPr>
          <w:u w:val="single"/>
        </w:rPr>
        <w:tab/>
      </w:r>
    </w:p>
  </w:footnote>
  <w:footnote w:type="continuationSeparator" w:id="0">
    <w:p w14:paraId="68E80277" w14:textId="77777777" w:rsidR="009C7159" w:rsidRDefault="009C7159">
      <w:r>
        <w:rPr>
          <w:u w:val="single"/>
        </w:rPr>
        <w:tab/>
      </w:r>
      <w:r>
        <w:rPr>
          <w:u w:val="single"/>
        </w:rPr>
        <w:tab/>
      </w:r>
      <w:r>
        <w:rPr>
          <w:u w:val="single"/>
        </w:rPr>
        <w:tab/>
      </w:r>
      <w:r>
        <w:rPr>
          <w:u w:val="single"/>
        </w:rPr>
        <w:tab/>
      </w:r>
    </w:p>
  </w:footnote>
  <w:footnote w:type="continuationNotice" w:id="1">
    <w:p w14:paraId="2CBAFC35" w14:textId="77777777" w:rsidR="009C7159" w:rsidRDefault="009C7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1172AD95" w:rsidR="009F38CA" w:rsidRPr="00F1379F" w:rsidRDefault="009F38CA" w:rsidP="00BB1C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B9D406D"/>
    <w:multiLevelType w:val="multilevel"/>
    <w:tmpl w:val="C11A8E6A"/>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b w:val="0"/>
      </w:rPr>
    </w:lvl>
    <w:lvl w:ilvl="2">
      <w:start w:val="1"/>
      <w:numFmt w:val="decimal"/>
      <w:lvlText w:val="%1.%2.%3."/>
      <w:lvlJc w:val="left"/>
      <w:pPr>
        <w:ind w:left="1496" w:hanging="504"/>
      </w:pPr>
      <w:rPr>
        <w:rFonts w:hint="default"/>
        <w:b w:val="0"/>
      </w:rPr>
    </w:lvl>
    <w:lvl w:ilvl="3">
      <w:start w:val="1"/>
      <w:numFmt w:val="decimal"/>
      <w:lvlText w:val="%1.%2.%3.%4."/>
      <w:lvlJc w:val="left"/>
      <w:pPr>
        <w:ind w:left="1783"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4"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5"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8"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9"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2"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4"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6"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92500"/>
    <w:multiLevelType w:val="hybridMultilevel"/>
    <w:tmpl w:val="1AD83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9"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1"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54F51"/>
    <w:multiLevelType w:val="hybridMultilevel"/>
    <w:tmpl w:val="1AD83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8" w15:restartNumberingAfterBreak="0">
    <w:nsid w:val="54B6044B"/>
    <w:multiLevelType w:val="multilevel"/>
    <w:tmpl w:val="0409001F"/>
    <w:numStyleLink w:val="111111"/>
  </w:abstractNum>
  <w:abstractNum w:abstractNumId="29"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1"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2"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9"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1"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2"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4"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7"/>
  </w:num>
  <w:num w:numId="2" w16cid:durableId="1318388192">
    <w:abstractNumId w:val="22"/>
  </w:num>
  <w:num w:numId="3" w16cid:durableId="828011546">
    <w:abstractNumId w:val="35"/>
  </w:num>
  <w:num w:numId="4" w16cid:durableId="55706888">
    <w:abstractNumId w:val="6"/>
  </w:num>
  <w:num w:numId="5" w16cid:durableId="1557861959">
    <w:abstractNumId w:val="1"/>
  </w:num>
  <w:num w:numId="6" w16cid:durableId="860242765">
    <w:abstractNumId w:val="0"/>
  </w:num>
  <w:num w:numId="7" w16cid:durableId="1519613029">
    <w:abstractNumId w:val="42"/>
  </w:num>
  <w:num w:numId="8" w16cid:durableId="814448522">
    <w:abstractNumId w:val="15"/>
  </w:num>
  <w:num w:numId="9" w16cid:durableId="480657456">
    <w:abstractNumId w:val="16"/>
  </w:num>
  <w:num w:numId="10" w16cid:durableId="2106264810">
    <w:abstractNumId w:val="3"/>
  </w:num>
  <w:num w:numId="11" w16cid:durableId="448013500">
    <w:abstractNumId w:val="24"/>
  </w:num>
  <w:num w:numId="12" w16cid:durableId="822889081">
    <w:abstractNumId w:val="18"/>
  </w:num>
  <w:num w:numId="13" w16cid:durableId="585382476">
    <w:abstractNumId w:val="31"/>
  </w:num>
  <w:num w:numId="14" w16cid:durableId="493034306">
    <w:abstractNumId w:val="8"/>
  </w:num>
  <w:num w:numId="15" w16cid:durableId="1080712334">
    <w:abstractNumId w:val="27"/>
  </w:num>
  <w:num w:numId="16" w16cid:durableId="139157375">
    <w:abstractNumId w:val="5"/>
  </w:num>
  <w:num w:numId="17" w16cid:durableId="774980191">
    <w:abstractNumId w:val="28"/>
  </w:num>
  <w:num w:numId="18" w16cid:durableId="1992827136">
    <w:abstractNumId w:val="32"/>
  </w:num>
  <w:num w:numId="19" w16cid:durableId="1474176479">
    <w:abstractNumId w:val="13"/>
  </w:num>
  <w:num w:numId="20" w16cid:durableId="453523344">
    <w:abstractNumId w:val="29"/>
  </w:num>
  <w:num w:numId="21" w16cid:durableId="1194734190">
    <w:abstractNumId w:val="10"/>
  </w:num>
  <w:num w:numId="22" w16cid:durableId="1937863742">
    <w:abstractNumId w:val="43"/>
  </w:num>
  <w:num w:numId="23" w16cid:durableId="174882035">
    <w:abstractNumId w:val="36"/>
  </w:num>
  <w:num w:numId="24" w16cid:durableId="1301763672">
    <w:abstractNumId w:val="40"/>
  </w:num>
  <w:num w:numId="25" w16cid:durableId="1203053012">
    <w:abstractNumId w:val="30"/>
  </w:num>
  <w:num w:numId="26" w16cid:durableId="189687251">
    <w:abstractNumId w:val="38"/>
  </w:num>
  <w:num w:numId="27" w16cid:durableId="498156835">
    <w:abstractNumId w:val="21"/>
  </w:num>
  <w:num w:numId="28" w16cid:durableId="1837459724">
    <w:abstractNumId w:val="11"/>
  </w:num>
  <w:num w:numId="29" w16cid:durableId="1225414773">
    <w:abstractNumId w:val="7"/>
  </w:num>
  <w:num w:numId="30" w16cid:durableId="1968925969">
    <w:abstractNumId w:val="41"/>
  </w:num>
  <w:num w:numId="31" w16cid:durableId="485321822">
    <w:abstractNumId w:val="14"/>
  </w:num>
  <w:num w:numId="32" w16cid:durableId="595748464">
    <w:abstractNumId w:val="34"/>
  </w:num>
  <w:num w:numId="33" w16cid:durableId="716205557">
    <w:abstractNumId w:val="9"/>
  </w:num>
  <w:num w:numId="34" w16cid:durableId="58678030">
    <w:abstractNumId w:val="12"/>
  </w:num>
  <w:num w:numId="35" w16cid:durableId="590048698">
    <w:abstractNumId w:val="44"/>
  </w:num>
  <w:num w:numId="36" w16cid:durableId="677924597">
    <w:abstractNumId w:val="25"/>
  </w:num>
  <w:num w:numId="37" w16cid:durableId="242682953">
    <w:abstractNumId w:val="23"/>
  </w:num>
  <w:num w:numId="38" w16cid:durableId="1733507956">
    <w:abstractNumId w:val="19"/>
  </w:num>
  <w:num w:numId="39" w16cid:durableId="397943374">
    <w:abstractNumId w:val="33"/>
  </w:num>
  <w:num w:numId="40" w16cid:durableId="2019500964">
    <w:abstractNumId w:val="20"/>
  </w:num>
  <w:num w:numId="41" w16cid:durableId="790437650">
    <w:abstractNumId w:val="39"/>
  </w:num>
  <w:num w:numId="42" w16cid:durableId="2072118354">
    <w:abstractNumId w:val="4"/>
  </w:num>
  <w:num w:numId="43" w16cid:durableId="248540327">
    <w:abstractNumId w:val="26"/>
  </w:num>
  <w:num w:numId="44" w16cid:durableId="985275985">
    <w:abstractNumId w:val="17"/>
  </w:num>
  <w:num w:numId="45" w16cid:durableId="173528000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CE8"/>
    <w:rsid w:val="00004EBE"/>
    <w:rsid w:val="00006442"/>
    <w:rsid w:val="0000737A"/>
    <w:rsid w:val="000075E8"/>
    <w:rsid w:val="00010C77"/>
    <w:rsid w:val="0001192A"/>
    <w:rsid w:val="00012509"/>
    <w:rsid w:val="0001406D"/>
    <w:rsid w:val="00014D69"/>
    <w:rsid w:val="00015B61"/>
    <w:rsid w:val="00015D29"/>
    <w:rsid w:val="000166B1"/>
    <w:rsid w:val="00016AC5"/>
    <w:rsid w:val="00016B2F"/>
    <w:rsid w:val="000177F2"/>
    <w:rsid w:val="00017AA3"/>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37B7C"/>
    <w:rsid w:val="000403DA"/>
    <w:rsid w:val="00040A28"/>
    <w:rsid w:val="000417DD"/>
    <w:rsid w:val="00042A72"/>
    <w:rsid w:val="000434E1"/>
    <w:rsid w:val="00045EB8"/>
    <w:rsid w:val="00046050"/>
    <w:rsid w:val="00047C03"/>
    <w:rsid w:val="00047F1C"/>
    <w:rsid w:val="000500CB"/>
    <w:rsid w:val="000513C7"/>
    <w:rsid w:val="00051ABE"/>
    <w:rsid w:val="000523B5"/>
    <w:rsid w:val="0005278B"/>
    <w:rsid w:val="00052942"/>
    <w:rsid w:val="00053AD5"/>
    <w:rsid w:val="0005402D"/>
    <w:rsid w:val="0005583E"/>
    <w:rsid w:val="00055CBB"/>
    <w:rsid w:val="000564C6"/>
    <w:rsid w:val="00057003"/>
    <w:rsid w:val="000571C0"/>
    <w:rsid w:val="000571D7"/>
    <w:rsid w:val="00057396"/>
    <w:rsid w:val="00060BF2"/>
    <w:rsid w:val="00061255"/>
    <w:rsid w:val="000626CC"/>
    <w:rsid w:val="000628BD"/>
    <w:rsid w:val="00063F6E"/>
    <w:rsid w:val="00065DF5"/>
    <w:rsid w:val="0006672A"/>
    <w:rsid w:val="000670C0"/>
    <w:rsid w:val="000671A3"/>
    <w:rsid w:val="00067B8E"/>
    <w:rsid w:val="0007254E"/>
    <w:rsid w:val="0007452F"/>
    <w:rsid w:val="000759C4"/>
    <w:rsid w:val="00076DF6"/>
    <w:rsid w:val="00077969"/>
    <w:rsid w:val="000821AD"/>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08F5"/>
    <w:rsid w:val="000A1461"/>
    <w:rsid w:val="000A1A4A"/>
    <w:rsid w:val="000A2D72"/>
    <w:rsid w:val="000A4656"/>
    <w:rsid w:val="000A47DE"/>
    <w:rsid w:val="000A4B06"/>
    <w:rsid w:val="000A4C30"/>
    <w:rsid w:val="000A4D84"/>
    <w:rsid w:val="000A500E"/>
    <w:rsid w:val="000A520E"/>
    <w:rsid w:val="000A59AC"/>
    <w:rsid w:val="000A5CFE"/>
    <w:rsid w:val="000A61B9"/>
    <w:rsid w:val="000A73BB"/>
    <w:rsid w:val="000B0833"/>
    <w:rsid w:val="000B35A4"/>
    <w:rsid w:val="000B422A"/>
    <w:rsid w:val="000B5943"/>
    <w:rsid w:val="000B7CDD"/>
    <w:rsid w:val="000C3824"/>
    <w:rsid w:val="000C445F"/>
    <w:rsid w:val="000C66DF"/>
    <w:rsid w:val="000C6ABB"/>
    <w:rsid w:val="000C7F1B"/>
    <w:rsid w:val="000D1951"/>
    <w:rsid w:val="000D2B09"/>
    <w:rsid w:val="000D3280"/>
    <w:rsid w:val="000D6C24"/>
    <w:rsid w:val="000D7B7F"/>
    <w:rsid w:val="000D7F6D"/>
    <w:rsid w:val="000E0DE4"/>
    <w:rsid w:val="000E3936"/>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93C"/>
    <w:rsid w:val="00112EC0"/>
    <w:rsid w:val="0011308F"/>
    <w:rsid w:val="001138F1"/>
    <w:rsid w:val="0011447A"/>
    <w:rsid w:val="00114B66"/>
    <w:rsid w:val="00115FBF"/>
    <w:rsid w:val="001202F7"/>
    <w:rsid w:val="00121759"/>
    <w:rsid w:val="0012204A"/>
    <w:rsid w:val="0012225D"/>
    <w:rsid w:val="00123B2A"/>
    <w:rsid w:val="001249D5"/>
    <w:rsid w:val="00125937"/>
    <w:rsid w:val="001271D9"/>
    <w:rsid w:val="001273AF"/>
    <w:rsid w:val="001273D1"/>
    <w:rsid w:val="00127CBD"/>
    <w:rsid w:val="00127D55"/>
    <w:rsid w:val="001308D5"/>
    <w:rsid w:val="001310F1"/>
    <w:rsid w:val="00132648"/>
    <w:rsid w:val="00133848"/>
    <w:rsid w:val="00133F3F"/>
    <w:rsid w:val="00134F11"/>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3E0"/>
    <w:rsid w:val="00156619"/>
    <w:rsid w:val="00156E97"/>
    <w:rsid w:val="00157E36"/>
    <w:rsid w:val="00160540"/>
    <w:rsid w:val="00161789"/>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098D"/>
    <w:rsid w:val="00192EEB"/>
    <w:rsid w:val="0019306A"/>
    <w:rsid w:val="001A073C"/>
    <w:rsid w:val="001A1371"/>
    <w:rsid w:val="001A20FB"/>
    <w:rsid w:val="001A293E"/>
    <w:rsid w:val="001A2FFC"/>
    <w:rsid w:val="001A471A"/>
    <w:rsid w:val="001A622F"/>
    <w:rsid w:val="001A63A8"/>
    <w:rsid w:val="001A6678"/>
    <w:rsid w:val="001A70D7"/>
    <w:rsid w:val="001A78AB"/>
    <w:rsid w:val="001B05AE"/>
    <w:rsid w:val="001B1261"/>
    <w:rsid w:val="001B4D14"/>
    <w:rsid w:val="001B548D"/>
    <w:rsid w:val="001B5ABB"/>
    <w:rsid w:val="001B5FB6"/>
    <w:rsid w:val="001B69FB"/>
    <w:rsid w:val="001B6F40"/>
    <w:rsid w:val="001B7051"/>
    <w:rsid w:val="001C0207"/>
    <w:rsid w:val="001C2E31"/>
    <w:rsid w:val="001C4567"/>
    <w:rsid w:val="001C519D"/>
    <w:rsid w:val="001C580E"/>
    <w:rsid w:val="001C5E6F"/>
    <w:rsid w:val="001C60AE"/>
    <w:rsid w:val="001C7F4C"/>
    <w:rsid w:val="001D0A66"/>
    <w:rsid w:val="001D0B92"/>
    <w:rsid w:val="001D2936"/>
    <w:rsid w:val="001D54AC"/>
    <w:rsid w:val="001D54F5"/>
    <w:rsid w:val="001D55E8"/>
    <w:rsid w:val="001D5DD0"/>
    <w:rsid w:val="001D6557"/>
    <w:rsid w:val="001D7B06"/>
    <w:rsid w:val="001D7F8A"/>
    <w:rsid w:val="001E0175"/>
    <w:rsid w:val="001E1770"/>
    <w:rsid w:val="001E3FEB"/>
    <w:rsid w:val="001E4096"/>
    <w:rsid w:val="001E4737"/>
    <w:rsid w:val="001E4A02"/>
    <w:rsid w:val="001F1B5A"/>
    <w:rsid w:val="001F2230"/>
    <w:rsid w:val="001F419A"/>
    <w:rsid w:val="001F6F59"/>
    <w:rsid w:val="002010B1"/>
    <w:rsid w:val="002013C5"/>
    <w:rsid w:val="00201CFA"/>
    <w:rsid w:val="00204590"/>
    <w:rsid w:val="00205EDD"/>
    <w:rsid w:val="00205F80"/>
    <w:rsid w:val="00206999"/>
    <w:rsid w:val="002070C6"/>
    <w:rsid w:val="00207580"/>
    <w:rsid w:val="00207A50"/>
    <w:rsid w:val="002109BE"/>
    <w:rsid w:val="00211132"/>
    <w:rsid w:val="0021194C"/>
    <w:rsid w:val="00211D20"/>
    <w:rsid w:val="002131E6"/>
    <w:rsid w:val="0021476C"/>
    <w:rsid w:val="002148C4"/>
    <w:rsid w:val="00215437"/>
    <w:rsid w:val="00215639"/>
    <w:rsid w:val="002158EF"/>
    <w:rsid w:val="00216978"/>
    <w:rsid w:val="00217A86"/>
    <w:rsid w:val="0022128A"/>
    <w:rsid w:val="002214E1"/>
    <w:rsid w:val="00222BD7"/>
    <w:rsid w:val="002232AF"/>
    <w:rsid w:val="00223B89"/>
    <w:rsid w:val="0022420E"/>
    <w:rsid w:val="00225A8C"/>
    <w:rsid w:val="002269A3"/>
    <w:rsid w:val="00227372"/>
    <w:rsid w:val="00227ADD"/>
    <w:rsid w:val="0023204A"/>
    <w:rsid w:val="00232359"/>
    <w:rsid w:val="00232EE1"/>
    <w:rsid w:val="00235173"/>
    <w:rsid w:val="00235C8B"/>
    <w:rsid w:val="0023640E"/>
    <w:rsid w:val="00236D40"/>
    <w:rsid w:val="00236E37"/>
    <w:rsid w:val="00237068"/>
    <w:rsid w:val="00237172"/>
    <w:rsid w:val="002375DC"/>
    <w:rsid w:val="00237DF6"/>
    <w:rsid w:val="0024015D"/>
    <w:rsid w:val="00240D36"/>
    <w:rsid w:val="00241AFE"/>
    <w:rsid w:val="002425BC"/>
    <w:rsid w:val="00242F8B"/>
    <w:rsid w:val="00244494"/>
    <w:rsid w:val="00244E4A"/>
    <w:rsid w:val="00244FC9"/>
    <w:rsid w:val="00245A23"/>
    <w:rsid w:val="00246505"/>
    <w:rsid w:val="00247143"/>
    <w:rsid w:val="00247ADB"/>
    <w:rsid w:val="00250B6F"/>
    <w:rsid w:val="00251038"/>
    <w:rsid w:val="00254382"/>
    <w:rsid w:val="0025692C"/>
    <w:rsid w:val="00257239"/>
    <w:rsid w:val="00260423"/>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4D12"/>
    <w:rsid w:val="00284E95"/>
    <w:rsid w:val="0028516F"/>
    <w:rsid w:val="00285232"/>
    <w:rsid w:val="00285DD2"/>
    <w:rsid w:val="002873BA"/>
    <w:rsid w:val="00287B39"/>
    <w:rsid w:val="00287E79"/>
    <w:rsid w:val="00287FC0"/>
    <w:rsid w:val="0029070F"/>
    <w:rsid w:val="00290BA6"/>
    <w:rsid w:val="00291021"/>
    <w:rsid w:val="00291294"/>
    <w:rsid w:val="00291D90"/>
    <w:rsid w:val="00292782"/>
    <w:rsid w:val="002928F9"/>
    <w:rsid w:val="00293572"/>
    <w:rsid w:val="00293630"/>
    <w:rsid w:val="00293F81"/>
    <w:rsid w:val="002948C5"/>
    <w:rsid w:val="00294A5A"/>
    <w:rsid w:val="00296785"/>
    <w:rsid w:val="00296D0D"/>
    <w:rsid w:val="00297DC2"/>
    <w:rsid w:val="00297E71"/>
    <w:rsid w:val="002A073F"/>
    <w:rsid w:val="002A0CAD"/>
    <w:rsid w:val="002A3003"/>
    <w:rsid w:val="002A3B27"/>
    <w:rsid w:val="002A5D07"/>
    <w:rsid w:val="002B08DB"/>
    <w:rsid w:val="002B0C48"/>
    <w:rsid w:val="002B7E31"/>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A3F"/>
    <w:rsid w:val="002D4D36"/>
    <w:rsid w:val="002D4DF9"/>
    <w:rsid w:val="002D5F21"/>
    <w:rsid w:val="002D68BE"/>
    <w:rsid w:val="002D773B"/>
    <w:rsid w:val="002E09D2"/>
    <w:rsid w:val="002E3016"/>
    <w:rsid w:val="002E42EE"/>
    <w:rsid w:val="002E5294"/>
    <w:rsid w:val="002E55DC"/>
    <w:rsid w:val="002E6ED7"/>
    <w:rsid w:val="002E7E3F"/>
    <w:rsid w:val="002F0070"/>
    <w:rsid w:val="002F28B2"/>
    <w:rsid w:val="002F32A9"/>
    <w:rsid w:val="002F421A"/>
    <w:rsid w:val="002F4D0E"/>
    <w:rsid w:val="002F7163"/>
    <w:rsid w:val="002F7703"/>
    <w:rsid w:val="003000DE"/>
    <w:rsid w:val="00300B88"/>
    <w:rsid w:val="003010F6"/>
    <w:rsid w:val="003016B7"/>
    <w:rsid w:val="00301C73"/>
    <w:rsid w:val="0030210A"/>
    <w:rsid w:val="003100D7"/>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56ED6"/>
    <w:rsid w:val="00360921"/>
    <w:rsid w:val="003616B4"/>
    <w:rsid w:val="00361D13"/>
    <w:rsid w:val="003647DF"/>
    <w:rsid w:val="00364827"/>
    <w:rsid w:val="00364EAF"/>
    <w:rsid w:val="003657B2"/>
    <w:rsid w:val="00365F33"/>
    <w:rsid w:val="003666F6"/>
    <w:rsid w:val="0036720E"/>
    <w:rsid w:val="00370E0F"/>
    <w:rsid w:val="00371BBB"/>
    <w:rsid w:val="00372C30"/>
    <w:rsid w:val="0037301A"/>
    <w:rsid w:val="0037322D"/>
    <w:rsid w:val="00374106"/>
    <w:rsid w:val="00375773"/>
    <w:rsid w:val="003770B0"/>
    <w:rsid w:val="00380570"/>
    <w:rsid w:val="0038159E"/>
    <w:rsid w:val="00382108"/>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6D89"/>
    <w:rsid w:val="00396F70"/>
    <w:rsid w:val="003976D5"/>
    <w:rsid w:val="003A027D"/>
    <w:rsid w:val="003A0A44"/>
    <w:rsid w:val="003A0FE8"/>
    <w:rsid w:val="003A1027"/>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1E0"/>
    <w:rsid w:val="003C2401"/>
    <w:rsid w:val="003C5B3B"/>
    <w:rsid w:val="003C5BB2"/>
    <w:rsid w:val="003C6E1B"/>
    <w:rsid w:val="003C7CB9"/>
    <w:rsid w:val="003D0EBA"/>
    <w:rsid w:val="003D108F"/>
    <w:rsid w:val="003D1DF3"/>
    <w:rsid w:val="003D1E0D"/>
    <w:rsid w:val="003D2AE2"/>
    <w:rsid w:val="003D4183"/>
    <w:rsid w:val="003D46A7"/>
    <w:rsid w:val="003D4E1E"/>
    <w:rsid w:val="003D5F3A"/>
    <w:rsid w:val="003D6C68"/>
    <w:rsid w:val="003D77CD"/>
    <w:rsid w:val="003E0000"/>
    <w:rsid w:val="003E037D"/>
    <w:rsid w:val="003E0C86"/>
    <w:rsid w:val="003E12BF"/>
    <w:rsid w:val="003E2B6D"/>
    <w:rsid w:val="003E37D4"/>
    <w:rsid w:val="003E3FC2"/>
    <w:rsid w:val="003E40B4"/>
    <w:rsid w:val="003E477B"/>
    <w:rsid w:val="003E4A29"/>
    <w:rsid w:val="003E7A5E"/>
    <w:rsid w:val="003E7ED2"/>
    <w:rsid w:val="003F0826"/>
    <w:rsid w:val="003F143E"/>
    <w:rsid w:val="003F1B67"/>
    <w:rsid w:val="003F2AD8"/>
    <w:rsid w:val="003F6314"/>
    <w:rsid w:val="003F6F97"/>
    <w:rsid w:val="003F730A"/>
    <w:rsid w:val="003F7A20"/>
    <w:rsid w:val="003F7B88"/>
    <w:rsid w:val="004008C2"/>
    <w:rsid w:val="004014AF"/>
    <w:rsid w:val="00401DB8"/>
    <w:rsid w:val="00402E34"/>
    <w:rsid w:val="0040426C"/>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C58"/>
    <w:rsid w:val="00422E32"/>
    <w:rsid w:val="004238F1"/>
    <w:rsid w:val="004249E7"/>
    <w:rsid w:val="00426C6C"/>
    <w:rsid w:val="004302BF"/>
    <w:rsid w:val="0043072D"/>
    <w:rsid w:val="00430E44"/>
    <w:rsid w:val="00431D56"/>
    <w:rsid w:val="00432D75"/>
    <w:rsid w:val="00433952"/>
    <w:rsid w:val="00434F04"/>
    <w:rsid w:val="0043546F"/>
    <w:rsid w:val="004356C4"/>
    <w:rsid w:val="004364A7"/>
    <w:rsid w:val="0043670A"/>
    <w:rsid w:val="00437119"/>
    <w:rsid w:val="004375A2"/>
    <w:rsid w:val="00437C28"/>
    <w:rsid w:val="00437C63"/>
    <w:rsid w:val="00440D4C"/>
    <w:rsid w:val="00441F72"/>
    <w:rsid w:val="00442F86"/>
    <w:rsid w:val="00444898"/>
    <w:rsid w:val="00444ACD"/>
    <w:rsid w:val="0044560D"/>
    <w:rsid w:val="004456D6"/>
    <w:rsid w:val="00445B33"/>
    <w:rsid w:val="0044679F"/>
    <w:rsid w:val="004468FA"/>
    <w:rsid w:val="00446A8A"/>
    <w:rsid w:val="00447B01"/>
    <w:rsid w:val="00450E48"/>
    <w:rsid w:val="004510FB"/>
    <w:rsid w:val="00452EAF"/>
    <w:rsid w:val="004538FB"/>
    <w:rsid w:val="004539D7"/>
    <w:rsid w:val="0045498E"/>
    <w:rsid w:val="00455173"/>
    <w:rsid w:val="00456C26"/>
    <w:rsid w:val="00456DFB"/>
    <w:rsid w:val="00461BE3"/>
    <w:rsid w:val="00461EE2"/>
    <w:rsid w:val="00462BB7"/>
    <w:rsid w:val="00463BD4"/>
    <w:rsid w:val="00464079"/>
    <w:rsid w:val="004644DB"/>
    <w:rsid w:val="004644EC"/>
    <w:rsid w:val="00465AFF"/>
    <w:rsid w:val="00466E2F"/>
    <w:rsid w:val="00467837"/>
    <w:rsid w:val="0047112E"/>
    <w:rsid w:val="004716F3"/>
    <w:rsid w:val="00471CDB"/>
    <w:rsid w:val="004720B1"/>
    <w:rsid w:val="00472A65"/>
    <w:rsid w:val="0047357B"/>
    <w:rsid w:val="004738B2"/>
    <w:rsid w:val="00473A8F"/>
    <w:rsid w:val="00473D03"/>
    <w:rsid w:val="00474FBF"/>
    <w:rsid w:val="00475950"/>
    <w:rsid w:val="004763ED"/>
    <w:rsid w:val="00477D2F"/>
    <w:rsid w:val="00477D31"/>
    <w:rsid w:val="004804E8"/>
    <w:rsid w:val="00480918"/>
    <w:rsid w:val="00480C4C"/>
    <w:rsid w:val="0048239C"/>
    <w:rsid w:val="004833C0"/>
    <w:rsid w:val="00483D56"/>
    <w:rsid w:val="00483E73"/>
    <w:rsid w:val="004846C7"/>
    <w:rsid w:val="004851B3"/>
    <w:rsid w:val="00485624"/>
    <w:rsid w:val="004856FC"/>
    <w:rsid w:val="004857A6"/>
    <w:rsid w:val="00487764"/>
    <w:rsid w:val="00490450"/>
    <w:rsid w:val="004918B9"/>
    <w:rsid w:val="00491B3A"/>
    <w:rsid w:val="00492DFE"/>
    <w:rsid w:val="0049466E"/>
    <w:rsid w:val="00494B06"/>
    <w:rsid w:val="004966C7"/>
    <w:rsid w:val="00497862"/>
    <w:rsid w:val="00497BDB"/>
    <w:rsid w:val="00497E93"/>
    <w:rsid w:val="004A0282"/>
    <w:rsid w:val="004A15F9"/>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B7DA4"/>
    <w:rsid w:val="004C0D3F"/>
    <w:rsid w:val="004C19F4"/>
    <w:rsid w:val="004C273A"/>
    <w:rsid w:val="004C3970"/>
    <w:rsid w:val="004C4334"/>
    <w:rsid w:val="004C4846"/>
    <w:rsid w:val="004C5C2B"/>
    <w:rsid w:val="004C705D"/>
    <w:rsid w:val="004C746B"/>
    <w:rsid w:val="004C7FA5"/>
    <w:rsid w:val="004D2005"/>
    <w:rsid w:val="004D3124"/>
    <w:rsid w:val="004D3271"/>
    <w:rsid w:val="004D553D"/>
    <w:rsid w:val="004D6F75"/>
    <w:rsid w:val="004D74CF"/>
    <w:rsid w:val="004E0404"/>
    <w:rsid w:val="004E2DAF"/>
    <w:rsid w:val="004E3BE9"/>
    <w:rsid w:val="004E4002"/>
    <w:rsid w:val="004E47E2"/>
    <w:rsid w:val="004E58F9"/>
    <w:rsid w:val="004E5BF0"/>
    <w:rsid w:val="004E64A9"/>
    <w:rsid w:val="004E6922"/>
    <w:rsid w:val="004F0061"/>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52F"/>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41E7"/>
    <w:rsid w:val="00536F23"/>
    <w:rsid w:val="00537236"/>
    <w:rsid w:val="0054253E"/>
    <w:rsid w:val="00542549"/>
    <w:rsid w:val="00542995"/>
    <w:rsid w:val="00542C34"/>
    <w:rsid w:val="0054385B"/>
    <w:rsid w:val="00543D5E"/>
    <w:rsid w:val="00545E01"/>
    <w:rsid w:val="00545F8E"/>
    <w:rsid w:val="00550885"/>
    <w:rsid w:val="00552336"/>
    <w:rsid w:val="00552DF8"/>
    <w:rsid w:val="00555262"/>
    <w:rsid w:val="005552D8"/>
    <w:rsid w:val="00555B18"/>
    <w:rsid w:val="005561F0"/>
    <w:rsid w:val="0055675F"/>
    <w:rsid w:val="00556A0F"/>
    <w:rsid w:val="00557B79"/>
    <w:rsid w:val="00557C90"/>
    <w:rsid w:val="005622BF"/>
    <w:rsid w:val="00563DD3"/>
    <w:rsid w:val="00563EA7"/>
    <w:rsid w:val="00564812"/>
    <w:rsid w:val="0056495C"/>
    <w:rsid w:val="00564E28"/>
    <w:rsid w:val="00571F41"/>
    <w:rsid w:val="00571FCA"/>
    <w:rsid w:val="005740D6"/>
    <w:rsid w:val="00575BDF"/>
    <w:rsid w:val="00580905"/>
    <w:rsid w:val="00580AB0"/>
    <w:rsid w:val="00580B0D"/>
    <w:rsid w:val="00581FA7"/>
    <w:rsid w:val="00582FD5"/>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3D79"/>
    <w:rsid w:val="005B40C8"/>
    <w:rsid w:val="005B4D9B"/>
    <w:rsid w:val="005B5842"/>
    <w:rsid w:val="005B76A3"/>
    <w:rsid w:val="005C0270"/>
    <w:rsid w:val="005C1FBC"/>
    <w:rsid w:val="005C204D"/>
    <w:rsid w:val="005C23CC"/>
    <w:rsid w:val="005C2905"/>
    <w:rsid w:val="005C3181"/>
    <w:rsid w:val="005C43B4"/>
    <w:rsid w:val="005C55EF"/>
    <w:rsid w:val="005C56E1"/>
    <w:rsid w:val="005C577C"/>
    <w:rsid w:val="005C64DE"/>
    <w:rsid w:val="005C682B"/>
    <w:rsid w:val="005C7D63"/>
    <w:rsid w:val="005D03CC"/>
    <w:rsid w:val="005D09CF"/>
    <w:rsid w:val="005D21D0"/>
    <w:rsid w:val="005D2656"/>
    <w:rsid w:val="005D274E"/>
    <w:rsid w:val="005D58A1"/>
    <w:rsid w:val="005D5C2D"/>
    <w:rsid w:val="005D6E69"/>
    <w:rsid w:val="005D7787"/>
    <w:rsid w:val="005E2FF0"/>
    <w:rsid w:val="005E3127"/>
    <w:rsid w:val="005E3F03"/>
    <w:rsid w:val="005E5D1F"/>
    <w:rsid w:val="005E6778"/>
    <w:rsid w:val="005F06A9"/>
    <w:rsid w:val="005F0D33"/>
    <w:rsid w:val="005F0E80"/>
    <w:rsid w:val="005F2523"/>
    <w:rsid w:val="005F3054"/>
    <w:rsid w:val="005F3834"/>
    <w:rsid w:val="005F40F9"/>
    <w:rsid w:val="005F4321"/>
    <w:rsid w:val="005F45F0"/>
    <w:rsid w:val="005F5902"/>
    <w:rsid w:val="005F5A63"/>
    <w:rsid w:val="005F5C4D"/>
    <w:rsid w:val="005F62CF"/>
    <w:rsid w:val="005F68C9"/>
    <w:rsid w:val="005F69A2"/>
    <w:rsid w:val="005F7C99"/>
    <w:rsid w:val="00603391"/>
    <w:rsid w:val="006046B4"/>
    <w:rsid w:val="0060517B"/>
    <w:rsid w:val="006057E4"/>
    <w:rsid w:val="00606827"/>
    <w:rsid w:val="00611D43"/>
    <w:rsid w:val="00612D48"/>
    <w:rsid w:val="006138D8"/>
    <w:rsid w:val="006141F4"/>
    <w:rsid w:val="00614877"/>
    <w:rsid w:val="00615307"/>
    <w:rsid w:val="00616B45"/>
    <w:rsid w:val="006177A7"/>
    <w:rsid w:val="00623520"/>
    <w:rsid w:val="00623BC4"/>
    <w:rsid w:val="00624003"/>
    <w:rsid w:val="006244B9"/>
    <w:rsid w:val="00624B5A"/>
    <w:rsid w:val="00625242"/>
    <w:rsid w:val="00626492"/>
    <w:rsid w:val="00630076"/>
    <w:rsid w:val="006300AF"/>
    <w:rsid w:val="0063026E"/>
    <w:rsid w:val="00630C59"/>
    <w:rsid w:val="00630D91"/>
    <w:rsid w:val="00630D9B"/>
    <w:rsid w:val="006310BE"/>
    <w:rsid w:val="00631417"/>
    <w:rsid w:val="00631953"/>
    <w:rsid w:val="00632319"/>
    <w:rsid w:val="0063335B"/>
    <w:rsid w:val="00634E1A"/>
    <w:rsid w:val="0063630E"/>
    <w:rsid w:val="00636847"/>
    <w:rsid w:val="0064220F"/>
    <w:rsid w:val="0064286B"/>
    <w:rsid w:val="0064304C"/>
    <w:rsid w:val="0064399E"/>
    <w:rsid w:val="006439EC"/>
    <w:rsid w:val="006441CF"/>
    <w:rsid w:val="00644554"/>
    <w:rsid w:val="00644577"/>
    <w:rsid w:val="0064776E"/>
    <w:rsid w:val="00650ACD"/>
    <w:rsid w:val="00650D96"/>
    <w:rsid w:val="00653693"/>
    <w:rsid w:val="00653A16"/>
    <w:rsid w:val="00655F5E"/>
    <w:rsid w:val="00656146"/>
    <w:rsid w:val="00657121"/>
    <w:rsid w:val="006571C2"/>
    <w:rsid w:val="006602B3"/>
    <w:rsid w:val="006608B3"/>
    <w:rsid w:val="00661205"/>
    <w:rsid w:val="00661275"/>
    <w:rsid w:val="00662A4A"/>
    <w:rsid w:val="00664079"/>
    <w:rsid w:val="006648DB"/>
    <w:rsid w:val="00665A24"/>
    <w:rsid w:val="00667F88"/>
    <w:rsid w:val="00670816"/>
    <w:rsid w:val="006709C3"/>
    <w:rsid w:val="00672705"/>
    <w:rsid w:val="00674C7E"/>
    <w:rsid w:val="00674D5B"/>
    <w:rsid w:val="0067764C"/>
    <w:rsid w:val="0067795C"/>
    <w:rsid w:val="00677BBD"/>
    <w:rsid w:val="0068252A"/>
    <w:rsid w:val="006829AD"/>
    <w:rsid w:val="006834EA"/>
    <w:rsid w:val="00683877"/>
    <w:rsid w:val="00685240"/>
    <w:rsid w:val="00685843"/>
    <w:rsid w:val="006863E9"/>
    <w:rsid w:val="00686520"/>
    <w:rsid w:val="00687D52"/>
    <w:rsid w:val="00690C64"/>
    <w:rsid w:val="00693961"/>
    <w:rsid w:val="00696827"/>
    <w:rsid w:val="00696BE9"/>
    <w:rsid w:val="00696CF9"/>
    <w:rsid w:val="00697295"/>
    <w:rsid w:val="00697755"/>
    <w:rsid w:val="006A12E1"/>
    <w:rsid w:val="006A187B"/>
    <w:rsid w:val="006A3902"/>
    <w:rsid w:val="006A3D9B"/>
    <w:rsid w:val="006A4499"/>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6FE0"/>
    <w:rsid w:val="006C74AE"/>
    <w:rsid w:val="006D070F"/>
    <w:rsid w:val="006D1D1C"/>
    <w:rsid w:val="006D22DF"/>
    <w:rsid w:val="006D238C"/>
    <w:rsid w:val="006D3CAA"/>
    <w:rsid w:val="006D411D"/>
    <w:rsid w:val="006D510F"/>
    <w:rsid w:val="006D5170"/>
    <w:rsid w:val="006D666F"/>
    <w:rsid w:val="006D6C76"/>
    <w:rsid w:val="006D7F78"/>
    <w:rsid w:val="006E08AE"/>
    <w:rsid w:val="006E1570"/>
    <w:rsid w:val="006E2176"/>
    <w:rsid w:val="006E2765"/>
    <w:rsid w:val="006E2A49"/>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50F"/>
    <w:rsid w:val="00700888"/>
    <w:rsid w:val="00700CF8"/>
    <w:rsid w:val="00700EF6"/>
    <w:rsid w:val="00701C26"/>
    <w:rsid w:val="007025FA"/>
    <w:rsid w:val="007031DE"/>
    <w:rsid w:val="0070347C"/>
    <w:rsid w:val="0070381D"/>
    <w:rsid w:val="00703F4E"/>
    <w:rsid w:val="00704DFC"/>
    <w:rsid w:val="00704E48"/>
    <w:rsid w:val="00705001"/>
    <w:rsid w:val="00706101"/>
    <w:rsid w:val="007064EB"/>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2762"/>
    <w:rsid w:val="00723F8C"/>
    <w:rsid w:val="00724DA7"/>
    <w:rsid w:val="00730966"/>
    <w:rsid w:val="00731976"/>
    <w:rsid w:val="00731DED"/>
    <w:rsid w:val="00732B3C"/>
    <w:rsid w:val="007338CE"/>
    <w:rsid w:val="00735716"/>
    <w:rsid w:val="007368F9"/>
    <w:rsid w:val="00737B58"/>
    <w:rsid w:val="00741530"/>
    <w:rsid w:val="007452D8"/>
    <w:rsid w:val="00746F5E"/>
    <w:rsid w:val="00747101"/>
    <w:rsid w:val="0074741C"/>
    <w:rsid w:val="0075071B"/>
    <w:rsid w:val="00751DF1"/>
    <w:rsid w:val="00752E98"/>
    <w:rsid w:val="00754207"/>
    <w:rsid w:val="00754406"/>
    <w:rsid w:val="007551DB"/>
    <w:rsid w:val="00755445"/>
    <w:rsid w:val="0075585C"/>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554F"/>
    <w:rsid w:val="00766709"/>
    <w:rsid w:val="00766D06"/>
    <w:rsid w:val="00766E2D"/>
    <w:rsid w:val="00770873"/>
    <w:rsid w:val="00772483"/>
    <w:rsid w:val="0077436A"/>
    <w:rsid w:val="00774816"/>
    <w:rsid w:val="007761EA"/>
    <w:rsid w:val="00776E3F"/>
    <w:rsid w:val="007774AE"/>
    <w:rsid w:val="0077765F"/>
    <w:rsid w:val="00780473"/>
    <w:rsid w:val="00781558"/>
    <w:rsid w:val="00781A42"/>
    <w:rsid w:val="00781B1B"/>
    <w:rsid w:val="0078339A"/>
    <w:rsid w:val="007833BE"/>
    <w:rsid w:val="00783710"/>
    <w:rsid w:val="00784ADF"/>
    <w:rsid w:val="007853CF"/>
    <w:rsid w:val="00787D26"/>
    <w:rsid w:val="00790F2F"/>
    <w:rsid w:val="007933FA"/>
    <w:rsid w:val="00795192"/>
    <w:rsid w:val="007A0440"/>
    <w:rsid w:val="007A0A7A"/>
    <w:rsid w:val="007A0CD4"/>
    <w:rsid w:val="007A126E"/>
    <w:rsid w:val="007A1DC4"/>
    <w:rsid w:val="007A2FAC"/>
    <w:rsid w:val="007A4735"/>
    <w:rsid w:val="007A74E8"/>
    <w:rsid w:val="007A75DC"/>
    <w:rsid w:val="007A7915"/>
    <w:rsid w:val="007A7975"/>
    <w:rsid w:val="007A7E94"/>
    <w:rsid w:val="007B0934"/>
    <w:rsid w:val="007B0E35"/>
    <w:rsid w:val="007B1ED7"/>
    <w:rsid w:val="007B46AA"/>
    <w:rsid w:val="007B4739"/>
    <w:rsid w:val="007B666D"/>
    <w:rsid w:val="007B6868"/>
    <w:rsid w:val="007B6A6C"/>
    <w:rsid w:val="007C09AB"/>
    <w:rsid w:val="007C1623"/>
    <w:rsid w:val="007C1706"/>
    <w:rsid w:val="007C3494"/>
    <w:rsid w:val="007C43A7"/>
    <w:rsid w:val="007C4D37"/>
    <w:rsid w:val="007C559C"/>
    <w:rsid w:val="007C561A"/>
    <w:rsid w:val="007C6E89"/>
    <w:rsid w:val="007D1161"/>
    <w:rsid w:val="007D1A04"/>
    <w:rsid w:val="007D2CCC"/>
    <w:rsid w:val="007D4E20"/>
    <w:rsid w:val="007D56D0"/>
    <w:rsid w:val="007D62D7"/>
    <w:rsid w:val="007D6D51"/>
    <w:rsid w:val="007D6EA7"/>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5E1E"/>
    <w:rsid w:val="007F65BF"/>
    <w:rsid w:val="007F799E"/>
    <w:rsid w:val="007F7C67"/>
    <w:rsid w:val="007F7F7F"/>
    <w:rsid w:val="007F7FE2"/>
    <w:rsid w:val="008016EE"/>
    <w:rsid w:val="00801C7A"/>
    <w:rsid w:val="00801F74"/>
    <w:rsid w:val="00802B6F"/>
    <w:rsid w:val="0080481B"/>
    <w:rsid w:val="00805445"/>
    <w:rsid w:val="00805961"/>
    <w:rsid w:val="00807827"/>
    <w:rsid w:val="00811E1D"/>
    <w:rsid w:val="008126F4"/>
    <w:rsid w:val="00812C1A"/>
    <w:rsid w:val="008132E9"/>
    <w:rsid w:val="008140D6"/>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210D"/>
    <w:rsid w:val="008347E0"/>
    <w:rsid w:val="00836AC2"/>
    <w:rsid w:val="00837584"/>
    <w:rsid w:val="00841FF1"/>
    <w:rsid w:val="00843B00"/>
    <w:rsid w:val="00844750"/>
    <w:rsid w:val="0084488A"/>
    <w:rsid w:val="00847240"/>
    <w:rsid w:val="0085195E"/>
    <w:rsid w:val="0085253F"/>
    <w:rsid w:val="00852A9E"/>
    <w:rsid w:val="0085329C"/>
    <w:rsid w:val="00855615"/>
    <w:rsid w:val="00855E3D"/>
    <w:rsid w:val="00856B6B"/>
    <w:rsid w:val="00856CC7"/>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7725A"/>
    <w:rsid w:val="00880328"/>
    <w:rsid w:val="008806AB"/>
    <w:rsid w:val="008810D6"/>
    <w:rsid w:val="00881626"/>
    <w:rsid w:val="00881A95"/>
    <w:rsid w:val="00883258"/>
    <w:rsid w:val="00883AC8"/>
    <w:rsid w:val="008848F0"/>
    <w:rsid w:val="00891616"/>
    <w:rsid w:val="00891F11"/>
    <w:rsid w:val="00891F45"/>
    <w:rsid w:val="008920AE"/>
    <w:rsid w:val="00892C84"/>
    <w:rsid w:val="00892D51"/>
    <w:rsid w:val="00893025"/>
    <w:rsid w:val="008939F4"/>
    <w:rsid w:val="00894A46"/>
    <w:rsid w:val="008962BF"/>
    <w:rsid w:val="00896568"/>
    <w:rsid w:val="00897895"/>
    <w:rsid w:val="008A08A1"/>
    <w:rsid w:val="008A0D26"/>
    <w:rsid w:val="008A1754"/>
    <w:rsid w:val="008A1FD4"/>
    <w:rsid w:val="008A2B09"/>
    <w:rsid w:val="008A425C"/>
    <w:rsid w:val="008A4B44"/>
    <w:rsid w:val="008A5683"/>
    <w:rsid w:val="008A613D"/>
    <w:rsid w:val="008B0281"/>
    <w:rsid w:val="008B4076"/>
    <w:rsid w:val="008B44C4"/>
    <w:rsid w:val="008B4666"/>
    <w:rsid w:val="008B48A6"/>
    <w:rsid w:val="008B7879"/>
    <w:rsid w:val="008C090B"/>
    <w:rsid w:val="008C1C93"/>
    <w:rsid w:val="008C2D2F"/>
    <w:rsid w:val="008C3758"/>
    <w:rsid w:val="008C39AC"/>
    <w:rsid w:val="008C4876"/>
    <w:rsid w:val="008C52FB"/>
    <w:rsid w:val="008C5876"/>
    <w:rsid w:val="008D11DF"/>
    <w:rsid w:val="008D1F42"/>
    <w:rsid w:val="008D2420"/>
    <w:rsid w:val="008D2F28"/>
    <w:rsid w:val="008D330E"/>
    <w:rsid w:val="008D3473"/>
    <w:rsid w:val="008D36DD"/>
    <w:rsid w:val="008D3919"/>
    <w:rsid w:val="008D3E62"/>
    <w:rsid w:val="008D510E"/>
    <w:rsid w:val="008D51C4"/>
    <w:rsid w:val="008D5300"/>
    <w:rsid w:val="008D6AB6"/>
    <w:rsid w:val="008D74DB"/>
    <w:rsid w:val="008D7AD5"/>
    <w:rsid w:val="008D7B7E"/>
    <w:rsid w:val="008E4410"/>
    <w:rsid w:val="008E500B"/>
    <w:rsid w:val="008E5AB9"/>
    <w:rsid w:val="008E7E52"/>
    <w:rsid w:val="008E7FAE"/>
    <w:rsid w:val="008F05EA"/>
    <w:rsid w:val="008F0F36"/>
    <w:rsid w:val="008F1416"/>
    <w:rsid w:val="008F3100"/>
    <w:rsid w:val="008F3189"/>
    <w:rsid w:val="008F45B8"/>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6C2F"/>
    <w:rsid w:val="00917113"/>
    <w:rsid w:val="009204D2"/>
    <w:rsid w:val="00920659"/>
    <w:rsid w:val="009211D4"/>
    <w:rsid w:val="009227B6"/>
    <w:rsid w:val="00922B7C"/>
    <w:rsid w:val="00923E18"/>
    <w:rsid w:val="009261F1"/>
    <w:rsid w:val="00926506"/>
    <w:rsid w:val="009267F1"/>
    <w:rsid w:val="009279E7"/>
    <w:rsid w:val="00927FF2"/>
    <w:rsid w:val="00930892"/>
    <w:rsid w:val="0093127C"/>
    <w:rsid w:val="0093159D"/>
    <w:rsid w:val="009320E0"/>
    <w:rsid w:val="00932B63"/>
    <w:rsid w:val="00934799"/>
    <w:rsid w:val="00934A74"/>
    <w:rsid w:val="00934D4C"/>
    <w:rsid w:val="00935275"/>
    <w:rsid w:val="00936F5A"/>
    <w:rsid w:val="00937128"/>
    <w:rsid w:val="00937BC1"/>
    <w:rsid w:val="00937ED7"/>
    <w:rsid w:val="00940967"/>
    <w:rsid w:val="0094123F"/>
    <w:rsid w:val="00941BAD"/>
    <w:rsid w:val="00943723"/>
    <w:rsid w:val="0094394B"/>
    <w:rsid w:val="00944AE1"/>
    <w:rsid w:val="00944BFA"/>
    <w:rsid w:val="00945B9E"/>
    <w:rsid w:val="00946DB7"/>
    <w:rsid w:val="009470BD"/>
    <w:rsid w:val="00950204"/>
    <w:rsid w:val="00950FD3"/>
    <w:rsid w:val="00952A6D"/>
    <w:rsid w:val="00952FDB"/>
    <w:rsid w:val="009531FA"/>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17A2"/>
    <w:rsid w:val="00971A30"/>
    <w:rsid w:val="009720E7"/>
    <w:rsid w:val="00973A51"/>
    <w:rsid w:val="00975003"/>
    <w:rsid w:val="00975F2A"/>
    <w:rsid w:val="00975FF3"/>
    <w:rsid w:val="00977903"/>
    <w:rsid w:val="00977EC8"/>
    <w:rsid w:val="00980780"/>
    <w:rsid w:val="00981B47"/>
    <w:rsid w:val="00981ED3"/>
    <w:rsid w:val="00983DA0"/>
    <w:rsid w:val="0098626C"/>
    <w:rsid w:val="009902E6"/>
    <w:rsid w:val="00992D1E"/>
    <w:rsid w:val="00992E91"/>
    <w:rsid w:val="00992ED3"/>
    <w:rsid w:val="00992F89"/>
    <w:rsid w:val="009936D7"/>
    <w:rsid w:val="00993CA6"/>
    <w:rsid w:val="009948E3"/>
    <w:rsid w:val="00995D02"/>
    <w:rsid w:val="00995D78"/>
    <w:rsid w:val="00995ED1"/>
    <w:rsid w:val="00996049"/>
    <w:rsid w:val="00996777"/>
    <w:rsid w:val="00996D77"/>
    <w:rsid w:val="00997058"/>
    <w:rsid w:val="0099799E"/>
    <w:rsid w:val="009A09FE"/>
    <w:rsid w:val="009A1141"/>
    <w:rsid w:val="009A1A5B"/>
    <w:rsid w:val="009A2224"/>
    <w:rsid w:val="009A2360"/>
    <w:rsid w:val="009A2C4E"/>
    <w:rsid w:val="009A3098"/>
    <w:rsid w:val="009A3138"/>
    <w:rsid w:val="009A321F"/>
    <w:rsid w:val="009A3373"/>
    <w:rsid w:val="009A3A97"/>
    <w:rsid w:val="009A3D55"/>
    <w:rsid w:val="009A472F"/>
    <w:rsid w:val="009A4ECA"/>
    <w:rsid w:val="009A68C1"/>
    <w:rsid w:val="009A6A9E"/>
    <w:rsid w:val="009A6B0C"/>
    <w:rsid w:val="009A766A"/>
    <w:rsid w:val="009A7A3E"/>
    <w:rsid w:val="009A7D9E"/>
    <w:rsid w:val="009B285E"/>
    <w:rsid w:val="009B3665"/>
    <w:rsid w:val="009B3972"/>
    <w:rsid w:val="009B4452"/>
    <w:rsid w:val="009B48A4"/>
    <w:rsid w:val="009B72BF"/>
    <w:rsid w:val="009B7AE1"/>
    <w:rsid w:val="009C00A3"/>
    <w:rsid w:val="009C02CA"/>
    <w:rsid w:val="009C057A"/>
    <w:rsid w:val="009C18DA"/>
    <w:rsid w:val="009C22A1"/>
    <w:rsid w:val="009C330A"/>
    <w:rsid w:val="009C4606"/>
    <w:rsid w:val="009C7159"/>
    <w:rsid w:val="009C7B8A"/>
    <w:rsid w:val="009C7D2F"/>
    <w:rsid w:val="009D1E5B"/>
    <w:rsid w:val="009D3A8C"/>
    <w:rsid w:val="009D42F6"/>
    <w:rsid w:val="009D481F"/>
    <w:rsid w:val="009D60B4"/>
    <w:rsid w:val="009D64C4"/>
    <w:rsid w:val="009E0D45"/>
    <w:rsid w:val="009E352A"/>
    <w:rsid w:val="009E3F5A"/>
    <w:rsid w:val="009E40CB"/>
    <w:rsid w:val="009E4BFE"/>
    <w:rsid w:val="009E5160"/>
    <w:rsid w:val="009E5E49"/>
    <w:rsid w:val="009E7956"/>
    <w:rsid w:val="009F02FE"/>
    <w:rsid w:val="009F0626"/>
    <w:rsid w:val="009F096B"/>
    <w:rsid w:val="009F0985"/>
    <w:rsid w:val="009F1089"/>
    <w:rsid w:val="009F1B84"/>
    <w:rsid w:val="009F2863"/>
    <w:rsid w:val="009F38CA"/>
    <w:rsid w:val="009F3A13"/>
    <w:rsid w:val="009F3FD8"/>
    <w:rsid w:val="009F7105"/>
    <w:rsid w:val="009F73A0"/>
    <w:rsid w:val="009F75E5"/>
    <w:rsid w:val="009F78FD"/>
    <w:rsid w:val="009F7DCC"/>
    <w:rsid w:val="00A000AB"/>
    <w:rsid w:val="00A00BB7"/>
    <w:rsid w:val="00A01DE0"/>
    <w:rsid w:val="00A02CCF"/>
    <w:rsid w:val="00A0313F"/>
    <w:rsid w:val="00A03BC2"/>
    <w:rsid w:val="00A041C9"/>
    <w:rsid w:val="00A050FA"/>
    <w:rsid w:val="00A056EB"/>
    <w:rsid w:val="00A05976"/>
    <w:rsid w:val="00A05DA5"/>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1A"/>
    <w:rsid w:val="00A447F2"/>
    <w:rsid w:val="00A455E2"/>
    <w:rsid w:val="00A4561F"/>
    <w:rsid w:val="00A472EE"/>
    <w:rsid w:val="00A47D22"/>
    <w:rsid w:val="00A47DFC"/>
    <w:rsid w:val="00A50BA1"/>
    <w:rsid w:val="00A51240"/>
    <w:rsid w:val="00A51669"/>
    <w:rsid w:val="00A51823"/>
    <w:rsid w:val="00A51F5F"/>
    <w:rsid w:val="00A51F76"/>
    <w:rsid w:val="00A5229A"/>
    <w:rsid w:val="00A52538"/>
    <w:rsid w:val="00A52EDA"/>
    <w:rsid w:val="00A53C17"/>
    <w:rsid w:val="00A545C7"/>
    <w:rsid w:val="00A5497B"/>
    <w:rsid w:val="00A5529C"/>
    <w:rsid w:val="00A55C74"/>
    <w:rsid w:val="00A55D63"/>
    <w:rsid w:val="00A566C8"/>
    <w:rsid w:val="00A57313"/>
    <w:rsid w:val="00A57EE6"/>
    <w:rsid w:val="00A6018E"/>
    <w:rsid w:val="00A61D42"/>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33A"/>
    <w:rsid w:val="00A97414"/>
    <w:rsid w:val="00A974C3"/>
    <w:rsid w:val="00A97DE0"/>
    <w:rsid w:val="00AA1175"/>
    <w:rsid w:val="00AA169F"/>
    <w:rsid w:val="00AA1932"/>
    <w:rsid w:val="00AA2013"/>
    <w:rsid w:val="00AA2641"/>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992"/>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14EC"/>
    <w:rsid w:val="00AF3842"/>
    <w:rsid w:val="00AF3E50"/>
    <w:rsid w:val="00AF3F1F"/>
    <w:rsid w:val="00AF5C5D"/>
    <w:rsid w:val="00AF627E"/>
    <w:rsid w:val="00AF6B9B"/>
    <w:rsid w:val="00AF7B3E"/>
    <w:rsid w:val="00B000BA"/>
    <w:rsid w:val="00B002F7"/>
    <w:rsid w:val="00B00816"/>
    <w:rsid w:val="00B00EE5"/>
    <w:rsid w:val="00B00F9B"/>
    <w:rsid w:val="00B014EB"/>
    <w:rsid w:val="00B02105"/>
    <w:rsid w:val="00B03625"/>
    <w:rsid w:val="00B06CBA"/>
    <w:rsid w:val="00B10900"/>
    <w:rsid w:val="00B11D0C"/>
    <w:rsid w:val="00B11FED"/>
    <w:rsid w:val="00B122DA"/>
    <w:rsid w:val="00B12AB4"/>
    <w:rsid w:val="00B13CFE"/>
    <w:rsid w:val="00B15BC3"/>
    <w:rsid w:val="00B17E70"/>
    <w:rsid w:val="00B20204"/>
    <w:rsid w:val="00B20C2B"/>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0CA4"/>
    <w:rsid w:val="00B412F8"/>
    <w:rsid w:val="00B4144F"/>
    <w:rsid w:val="00B4466B"/>
    <w:rsid w:val="00B44C4A"/>
    <w:rsid w:val="00B51B99"/>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CCA"/>
    <w:rsid w:val="00BB1F39"/>
    <w:rsid w:val="00BB2721"/>
    <w:rsid w:val="00BB41A8"/>
    <w:rsid w:val="00BB43AB"/>
    <w:rsid w:val="00BB5994"/>
    <w:rsid w:val="00BB7CA8"/>
    <w:rsid w:val="00BC12A3"/>
    <w:rsid w:val="00BC150F"/>
    <w:rsid w:val="00BC1AC6"/>
    <w:rsid w:val="00BC205E"/>
    <w:rsid w:val="00BC2830"/>
    <w:rsid w:val="00BC4943"/>
    <w:rsid w:val="00BC585E"/>
    <w:rsid w:val="00BC5FC2"/>
    <w:rsid w:val="00BC6713"/>
    <w:rsid w:val="00BC6718"/>
    <w:rsid w:val="00BC7CB8"/>
    <w:rsid w:val="00BD1D5E"/>
    <w:rsid w:val="00BD3740"/>
    <w:rsid w:val="00BD39F1"/>
    <w:rsid w:val="00BD46E0"/>
    <w:rsid w:val="00BD4C3C"/>
    <w:rsid w:val="00BD4F5D"/>
    <w:rsid w:val="00BD5054"/>
    <w:rsid w:val="00BD6A55"/>
    <w:rsid w:val="00BD71C8"/>
    <w:rsid w:val="00BD771C"/>
    <w:rsid w:val="00BD791E"/>
    <w:rsid w:val="00BD7A93"/>
    <w:rsid w:val="00BD7E1A"/>
    <w:rsid w:val="00BE0841"/>
    <w:rsid w:val="00BE0C4D"/>
    <w:rsid w:val="00BE15E7"/>
    <w:rsid w:val="00BE180A"/>
    <w:rsid w:val="00BE19B8"/>
    <w:rsid w:val="00BE1B30"/>
    <w:rsid w:val="00BE2ABF"/>
    <w:rsid w:val="00BE34CB"/>
    <w:rsid w:val="00BE45C8"/>
    <w:rsid w:val="00BE4BCF"/>
    <w:rsid w:val="00BE54FB"/>
    <w:rsid w:val="00BE68FF"/>
    <w:rsid w:val="00BE6DBA"/>
    <w:rsid w:val="00BE788A"/>
    <w:rsid w:val="00BE78EB"/>
    <w:rsid w:val="00BE7B88"/>
    <w:rsid w:val="00BF0556"/>
    <w:rsid w:val="00BF121A"/>
    <w:rsid w:val="00BF2655"/>
    <w:rsid w:val="00BF267B"/>
    <w:rsid w:val="00BF32AC"/>
    <w:rsid w:val="00BF4C3A"/>
    <w:rsid w:val="00BF619C"/>
    <w:rsid w:val="00BF62D7"/>
    <w:rsid w:val="00BF679C"/>
    <w:rsid w:val="00BF6A48"/>
    <w:rsid w:val="00BF6E77"/>
    <w:rsid w:val="00C00EAC"/>
    <w:rsid w:val="00C010D3"/>
    <w:rsid w:val="00C01583"/>
    <w:rsid w:val="00C021FE"/>
    <w:rsid w:val="00C03F4A"/>
    <w:rsid w:val="00C04A87"/>
    <w:rsid w:val="00C05387"/>
    <w:rsid w:val="00C077B2"/>
    <w:rsid w:val="00C10772"/>
    <w:rsid w:val="00C11802"/>
    <w:rsid w:val="00C13EF8"/>
    <w:rsid w:val="00C14C9C"/>
    <w:rsid w:val="00C1586A"/>
    <w:rsid w:val="00C16BB7"/>
    <w:rsid w:val="00C17138"/>
    <w:rsid w:val="00C21B82"/>
    <w:rsid w:val="00C23AA6"/>
    <w:rsid w:val="00C23C0E"/>
    <w:rsid w:val="00C24639"/>
    <w:rsid w:val="00C24B53"/>
    <w:rsid w:val="00C24E22"/>
    <w:rsid w:val="00C25306"/>
    <w:rsid w:val="00C25547"/>
    <w:rsid w:val="00C261F8"/>
    <w:rsid w:val="00C2665A"/>
    <w:rsid w:val="00C27648"/>
    <w:rsid w:val="00C30775"/>
    <w:rsid w:val="00C30EAF"/>
    <w:rsid w:val="00C33100"/>
    <w:rsid w:val="00C3499D"/>
    <w:rsid w:val="00C37521"/>
    <w:rsid w:val="00C414C5"/>
    <w:rsid w:val="00C43E17"/>
    <w:rsid w:val="00C450C2"/>
    <w:rsid w:val="00C500C8"/>
    <w:rsid w:val="00C504E7"/>
    <w:rsid w:val="00C51AFE"/>
    <w:rsid w:val="00C523B5"/>
    <w:rsid w:val="00C52838"/>
    <w:rsid w:val="00C52995"/>
    <w:rsid w:val="00C53223"/>
    <w:rsid w:val="00C5325A"/>
    <w:rsid w:val="00C53B53"/>
    <w:rsid w:val="00C53BAF"/>
    <w:rsid w:val="00C53CCE"/>
    <w:rsid w:val="00C54AA6"/>
    <w:rsid w:val="00C5513A"/>
    <w:rsid w:val="00C559C1"/>
    <w:rsid w:val="00C56ECF"/>
    <w:rsid w:val="00C60530"/>
    <w:rsid w:val="00C60DF0"/>
    <w:rsid w:val="00C63328"/>
    <w:rsid w:val="00C63D87"/>
    <w:rsid w:val="00C643D0"/>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8766E"/>
    <w:rsid w:val="00C92863"/>
    <w:rsid w:val="00C940E9"/>
    <w:rsid w:val="00C94120"/>
    <w:rsid w:val="00C94C19"/>
    <w:rsid w:val="00C95322"/>
    <w:rsid w:val="00C95960"/>
    <w:rsid w:val="00C95E88"/>
    <w:rsid w:val="00C95EA0"/>
    <w:rsid w:val="00C96972"/>
    <w:rsid w:val="00CA085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B7FE5"/>
    <w:rsid w:val="00CC0197"/>
    <w:rsid w:val="00CC052A"/>
    <w:rsid w:val="00CC0B66"/>
    <w:rsid w:val="00CC1B9C"/>
    <w:rsid w:val="00CC1E84"/>
    <w:rsid w:val="00CC2196"/>
    <w:rsid w:val="00CC27E2"/>
    <w:rsid w:val="00CC60A1"/>
    <w:rsid w:val="00CC7328"/>
    <w:rsid w:val="00CC7498"/>
    <w:rsid w:val="00CC7A67"/>
    <w:rsid w:val="00CD0193"/>
    <w:rsid w:val="00CD0B47"/>
    <w:rsid w:val="00CD0BB6"/>
    <w:rsid w:val="00CD0D57"/>
    <w:rsid w:val="00CD1A71"/>
    <w:rsid w:val="00CD1FBB"/>
    <w:rsid w:val="00CD35AF"/>
    <w:rsid w:val="00CD540D"/>
    <w:rsid w:val="00CD5592"/>
    <w:rsid w:val="00CD5593"/>
    <w:rsid w:val="00CD55BA"/>
    <w:rsid w:val="00CD5B18"/>
    <w:rsid w:val="00CD6DF9"/>
    <w:rsid w:val="00CD711F"/>
    <w:rsid w:val="00CD7169"/>
    <w:rsid w:val="00CD7CCC"/>
    <w:rsid w:val="00CE16A9"/>
    <w:rsid w:val="00CE21E5"/>
    <w:rsid w:val="00CE32FE"/>
    <w:rsid w:val="00CE341F"/>
    <w:rsid w:val="00CE3934"/>
    <w:rsid w:val="00CE39EA"/>
    <w:rsid w:val="00CE40B1"/>
    <w:rsid w:val="00CE5A9C"/>
    <w:rsid w:val="00CE60A9"/>
    <w:rsid w:val="00CE60D0"/>
    <w:rsid w:val="00CE6256"/>
    <w:rsid w:val="00CE6728"/>
    <w:rsid w:val="00CE6D19"/>
    <w:rsid w:val="00CE7227"/>
    <w:rsid w:val="00CF22B0"/>
    <w:rsid w:val="00CF51FA"/>
    <w:rsid w:val="00CF5A0C"/>
    <w:rsid w:val="00CF7972"/>
    <w:rsid w:val="00D00720"/>
    <w:rsid w:val="00D013EA"/>
    <w:rsid w:val="00D016B5"/>
    <w:rsid w:val="00D034F1"/>
    <w:rsid w:val="00D044D0"/>
    <w:rsid w:val="00D0580E"/>
    <w:rsid w:val="00D05D68"/>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6E8"/>
    <w:rsid w:val="00D20890"/>
    <w:rsid w:val="00D20EA4"/>
    <w:rsid w:val="00D218F8"/>
    <w:rsid w:val="00D24981"/>
    <w:rsid w:val="00D24BE7"/>
    <w:rsid w:val="00D25100"/>
    <w:rsid w:val="00D26526"/>
    <w:rsid w:val="00D26AE9"/>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492"/>
    <w:rsid w:val="00D42542"/>
    <w:rsid w:val="00D43FF4"/>
    <w:rsid w:val="00D44EF3"/>
    <w:rsid w:val="00D459A2"/>
    <w:rsid w:val="00D4695B"/>
    <w:rsid w:val="00D47A16"/>
    <w:rsid w:val="00D51896"/>
    <w:rsid w:val="00D5283A"/>
    <w:rsid w:val="00D52F36"/>
    <w:rsid w:val="00D53C56"/>
    <w:rsid w:val="00D55716"/>
    <w:rsid w:val="00D564D3"/>
    <w:rsid w:val="00D56557"/>
    <w:rsid w:val="00D566DA"/>
    <w:rsid w:val="00D56A9E"/>
    <w:rsid w:val="00D57082"/>
    <w:rsid w:val="00D5719F"/>
    <w:rsid w:val="00D57610"/>
    <w:rsid w:val="00D57C1E"/>
    <w:rsid w:val="00D57F15"/>
    <w:rsid w:val="00D60301"/>
    <w:rsid w:val="00D604F1"/>
    <w:rsid w:val="00D62572"/>
    <w:rsid w:val="00D6376E"/>
    <w:rsid w:val="00D6454D"/>
    <w:rsid w:val="00D6598F"/>
    <w:rsid w:val="00D715F3"/>
    <w:rsid w:val="00D71D3C"/>
    <w:rsid w:val="00D7201D"/>
    <w:rsid w:val="00D734FF"/>
    <w:rsid w:val="00D73815"/>
    <w:rsid w:val="00D74AA9"/>
    <w:rsid w:val="00D74B78"/>
    <w:rsid w:val="00D74C4B"/>
    <w:rsid w:val="00D753ED"/>
    <w:rsid w:val="00D76640"/>
    <w:rsid w:val="00D76902"/>
    <w:rsid w:val="00D77007"/>
    <w:rsid w:val="00D803BB"/>
    <w:rsid w:val="00D813CB"/>
    <w:rsid w:val="00D83205"/>
    <w:rsid w:val="00D834ED"/>
    <w:rsid w:val="00D86679"/>
    <w:rsid w:val="00D86E8F"/>
    <w:rsid w:val="00D904E5"/>
    <w:rsid w:val="00D9078E"/>
    <w:rsid w:val="00D9454D"/>
    <w:rsid w:val="00D947BF"/>
    <w:rsid w:val="00D94B6E"/>
    <w:rsid w:val="00D967C7"/>
    <w:rsid w:val="00D96BEB"/>
    <w:rsid w:val="00D97750"/>
    <w:rsid w:val="00DA13FB"/>
    <w:rsid w:val="00DA153B"/>
    <w:rsid w:val="00DA164D"/>
    <w:rsid w:val="00DA2254"/>
    <w:rsid w:val="00DA33D0"/>
    <w:rsid w:val="00DA363C"/>
    <w:rsid w:val="00DA3B70"/>
    <w:rsid w:val="00DA4CEF"/>
    <w:rsid w:val="00DA57D4"/>
    <w:rsid w:val="00DA7672"/>
    <w:rsid w:val="00DB2190"/>
    <w:rsid w:val="00DB317A"/>
    <w:rsid w:val="00DB4793"/>
    <w:rsid w:val="00DB761A"/>
    <w:rsid w:val="00DB775B"/>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82E"/>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E7E9F"/>
    <w:rsid w:val="00DF002F"/>
    <w:rsid w:val="00DF035F"/>
    <w:rsid w:val="00DF16D5"/>
    <w:rsid w:val="00DF2800"/>
    <w:rsid w:val="00DF314C"/>
    <w:rsid w:val="00DF34B4"/>
    <w:rsid w:val="00DF3EBF"/>
    <w:rsid w:val="00DF4491"/>
    <w:rsid w:val="00DF52D5"/>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39B7"/>
    <w:rsid w:val="00E2587A"/>
    <w:rsid w:val="00E258E6"/>
    <w:rsid w:val="00E259A2"/>
    <w:rsid w:val="00E25CEE"/>
    <w:rsid w:val="00E26C31"/>
    <w:rsid w:val="00E2750D"/>
    <w:rsid w:val="00E32427"/>
    <w:rsid w:val="00E35C72"/>
    <w:rsid w:val="00E366EE"/>
    <w:rsid w:val="00E40DA3"/>
    <w:rsid w:val="00E417DE"/>
    <w:rsid w:val="00E42D23"/>
    <w:rsid w:val="00E42F9B"/>
    <w:rsid w:val="00E4491D"/>
    <w:rsid w:val="00E44E7C"/>
    <w:rsid w:val="00E467D9"/>
    <w:rsid w:val="00E46806"/>
    <w:rsid w:val="00E47131"/>
    <w:rsid w:val="00E5058B"/>
    <w:rsid w:val="00E525E3"/>
    <w:rsid w:val="00E5304E"/>
    <w:rsid w:val="00E534E5"/>
    <w:rsid w:val="00E53A4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0B2"/>
    <w:rsid w:val="00E67BC5"/>
    <w:rsid w:val="00E67FDB"/>
    <w:rsid w:val="00E7016C"/>
    <w:rsid w:val="00E716A2"/>
    <w:rsid w:val="00E72DA9"/>
    <w:rsid w:val="00E72DBF"/>
    <w:rsid w:val="00E73CAF"/>
    <w:rsid w:val="00E74A8A"/>
    <w:rsid w:val="00E7729A"/>
    <w:rsid w:val="00E81E94"/>
    <w:rsid w:val="00E81F87"/>
    <w:rsid w:val="00E82451"/>
    <w:rsid w:val="00E82607"/>
    <w:rsid w:val="00E84912"/>
    <w:rsid w:val="00E84BBA"/>
    <w:rsid w:val="00E84E79"/>
    <w:rsid w:val="00E8532D"/>
    <w:rsid w:val="00E862F2"/>
    <w:rsid w:val="00E8703C"/>
    <w:rsid w:val="00E904A7"/>
    <w:rsid w:val="00E90DE0"/>
    <w:rsid w:val="00E92ADE"/>
    <w:rsid w:val="00E93142"/>
    <w:rsid w:val="00E9578B"/>
    <w:rsid w:val="00E9581D"/>
    <w:rsid w:val="00E95973"/>
    <w:rsid w:val="00E978A0"/>
    <w:rsid w:val="00EA31C2"/>
    <w:rsid w:val="00EA49B2"/>
    <w:rsid w:val="00EA4B20"/>
    <w:rsid w:val="00EA658A"/>
    <w:rsid w:val="00EB04A0"/>
    <w:rsid w:val="00EB054B"/>
    <w:rsid w:val="00EB2792"/>
    <w:rsid w:val="00EB55A8"/>
    <w:rsid w:val="00EB6263"/>
    <w:rsid w:val="00EB62F0"/>
    <w:rsid w:val="00EB7551"/>
    <w:rsid w:val="00EB7C7C"/>
    <w:rsid w:val="00EB7F14"/>
    <w:rsid w:val="00EC2CF9"/>
    <w:rsid w:val="00EC2E14"/>
    <w:rsid w:val="00ED0875"/>
    <w:rsid w:val="00ED0A27"/>
    <w:rsid w:val="00ED0AA7"/>
    <w:rsid w:val="00ED0D9B"/>
    <w:rsid w:val="00ED2EDD"/>
    <w:rsid w:val="00ED3E37"/>
    <w:rsid w:val="00ED7FBA"/>
    <w:rsid w:val="00EE02AC"/>
    <w:rsid w:val="00EE2EA3"/>
    <w:rsid w:val="00EE5DDE"/>
    <w:rsid w:val="00EE6490"/>
    <w:rsid w:val="00EE64FE"/>
    <w:rsid w:val="00EE6DC4"/>
    <w:rsid w:val="00EF032C"/>
    <w:rsid w:val="00EF1B2F"/>
    <w:rsid w:val="00EF339A"/>
    <w:rsid w:val="00EF3A5B"/>
    <w:rsid w:val="00EF59F4"/>
    <w:rsid w:val="00EF6183"/>
    <w:rsid w:val="00EF6DE4"/>
    <w:rsid w:val="00EF71F6"/>
    <w:rsid w:val="00EF73A7"/>
    <w:rsid w:val="00F00678"/>
    <w:rsid w:val="00F0129A"/>
    <w:rsid w:val="00F01516"/>
    <w:rsid w:val="00F0187C"/>
    <w:rsid w:val="00F01E1A"/>
    <w:rsid w:val="00F01FF2"/>
    <w:rsid w:val="00F047C4"/>
    <w:rsid w:val="00F04C57"/>
    <w:rsid w:val="00F04FF7"/>
    <w:rsid w:val="00F0584D"/>
    <w:rsid w:val="00F05B54"/>
    <w:rsid w:val="00F060A8"/>
    <w:rsid w:val="00F06C2A"/>
    <w:rsid w:val="00F11494"/>
    <w:rsid w:val="00F1175A"/>
    <w:rsid w:val="00F11B18"/>
    <w:rsid w:val="00F1379F"/>
    <w:rsid w:val="00F14CEC"/>
    <w:rsid w:val="00F15C00"/>
    <w:rsid w:val="00F15E15"/>
    <w:rsid w:val="00F1611F"/>
    <w:rsid w:val="00F16AC6"/>
    <w:rsid w:val="00F20370"/>
    <w:rsid w:val="00F20C8B"/>
    <w:rsid w:val="00F21DF8"/>
    <w:rsid w:val="00F22063"/>
    <w:rsid w:val="00F2242C"/>
    <w:rsid w:val="00F2438C"/>
    <w:rsid w:val="00F24B9F"/>
    <w:rsid w:val="00F24EC9"/>
    <w:rsid w:val="00F25F2C"/>
    <w:rsid w:val="00F27033"/>
    <w:rsid w:val="00F270FD"/>
    <w:rsid w:val="00F2749D"/>
    <w:rsid w:val="00F275FC"/>
    <w:rsid w:val="00F27BC0"/>
    <w:rsid w:val="00F30D47"/>
    <w:rsid w:val="00F317D6"/>
    <w:rsid w:val="00F3201D"/>
    <w:rsid w:val="00F329FC"/>
    <w:rsid w:val="00F34DB3"/>
    <w:rsid w:val="00F37BEA"/>
    <w:rsid w:val="00F400C1"/>
    <w:rsid w:val="00F40135"/>
    <w:rsid w:val="00F421CB"/>
    <w:rsid w:val="00F436E6"/>
    <w:rsid w:val="00F447F6"/>
    <w:rsid w:val="00F452CA"/>
    <w:rsid w:val="00F45AAE"/>
    <w:rsid w:val="00F47712"/>
    <w:rsid w:val="00F47B89"/>
    <w:rsid w:val="00F51F96"/>
    <w:rsid w:val="00F52711"/>
    <w:rsid w:val="00F53093"/>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4E76"/>
    <w:rsid w:val="00F6679D"/>
    <w:rsid w:val="00F66822"/>
    <w:rsid w:val="00F70735"/>
    <w:rsid w:val="00F70B70"/>
    <w:rsid w:val="00F70D48"/>
    <w:rsid w:val="00F712F3"/>
    <w:rsid w:val="00F71E2D"/>
    <w:rsid w:val="00F71E77"/>
    <w:rsid w:val="00F71FA8"/>
    <w:rsid w:val="00F7284B"/>
    <w:rsid w:val="00F7527C"/>
    <w:rsid w:val="00F80131"/>
    <w:rsid w:val="00F801D3"/>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B1E"/>
    <w:rsid w:val="00FA6DDE"/>
    <w:rsid w:val="00FB00CB"/>
    <w:rsid w:val="00FB023B"/>
    <w:rsid w:val="00FB02B0"/>
    <w:rsid w:val="00FB0BFE"/>
    <w:rsid w:val="00FB122F"/>
    <w:rsid w:val="00FB13C5"/>
    <w:rsid w:val="00FB2AAB"/>
    <w:rsid w:val="00FB2B8E"/>
    <w:rsid w:val="00FB3001"/>
    <w:rsid w:val="00FB43DE"/>
    <w:rsid w:val="00FB4C51"/>
    <w:rsid w:val="00FB4DB2"/>
    <w:rsid w:val="00FB5FA9"/>
    <w:rsid w:val="00FB630C"/>
    <w:rsid w:val="00FB7B46"/>
    <w:rsid w:val="00FC0C10"/>
    <w:rsid w:val="00FC0CE2"/>
    <w:rsid w:val="00FC0F63"/>
    <w:rsid w:val="00FC17F8"/>
    <w:rsid w:val="00FC25D7"/>
    <w:rsid w:val="00FC5040"/>
    <w:rsid w:val="00FC50B0"/>
    <w:rsid w:val="00FC5E38"/>
    <w:rsid w:val="00FC7555"/>
    <w:rsid w:val="00FC7C17"/>
    <w:rsid w:val="00FD04D2"/>
    <w:rsid w:val="00FD1458"/>
    <w:rsid w:val="00FD2938"/>
    <w:rsid w:val="00FD2942"/>
    <w:rsid w:val="00FD3171"/>
    <w:rsid w:val="00FD3F34"/>
    <w:rsid w:val="00FD4224"/>
    <w:rsid w:val="00FD4758"/>
    <w:rsid w:val="00FD4CBE"/>
    <w:rsid w:val="00FD5AF1"/>
    <w:rsid w:val="00FD64DC"/>
    <w:rsid w:val="00FE10A7"/>
    <w:rsid w:val="00FE1336"/>
    <w:rsid w:val="00FE19D6"/>
    <w:rsid w:val="00FE1FF0"/>
    <w:rsid w:val="00FE233C"/>
    <w:rsid w:val="00FE2850"/>
    <w:rsid w:val="00FE3527"/>
    <w:rsid w:val="00FE3986"/>
    <w:rsid w:val="00FE3BCE"/>
    <w:rsid w:val="00FE460D"/>
    <w:rsid w:val="00FE4B6A"/>
    <w:rsid w:val="00FE4C33"/>
    <w:rsid w:val="00FE4F3F"/>
    <w:rsid w:val="00FE5BC2"/>
    <w:rsid w:val="00FF1A67"/>
    <w:rsid w:val="00FF1DBD"/>
    <w:rsid w:val="00FF2A3F"/>
    <w:rsid w:val="00FF3842"/>
    <w:rsid w:val="00FF4304"/>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uiPriority w:val="22"/>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character" w:customStyle="1" w:styleId="citesec">
    <w:name w:val="cite_sec"/>
    <w:rsid w:val="00BF6E77"/>
    <w:rPr>
      <w:rFonts w:ascii="Cambria" w:hAnsi="Cambria"/>
      <w:sz w:val="22"/>
      <w:bdr w:val="none" w:sz="0" w:space="0" w:color="auto"/>
      <w:shd w:val="clear" w:color="auto" w:fill="FFCCCC"/>
    </w:rPr>
  </w:style>
  <w:style w:type="paragraph" w:customStyle="1" w:styleId="Formula">
    <w:name w:val="Formula"/>
    <w:basedOn w:val="Normal"/>
    <w:next w:val="Normal"/>
    <w:rsid w:val="004375A2"/>
    <w:pPr>
      <w:tabs>
        <w:tab w:val="right" w:pos="9752"/>
      </w:tabs>
      <w:suppressAutoHyphens w:val="0"/>
      <w:spacing w:after="220" w:line="230" w:lineRule="atLeast"/>
      <w:ind w:left="403"/>
    </w:pPr>
    <w:rPr>
      <w:rFonts w:ascii="Arial" w:eastAsia="MS Mincho" w:hAnsi="Arial"/>
      <w:lang w:val="en-GB" w:eastAsia="ja-JP"/>
    </w:rPr>
  </w:style>
  <w:style w:type="paragraph" w:customStyle="1" w:styleId="FigureGraphic">
    <w:name w:val="Figure Graphic"/>
    <w:basedOn w:val="Normal"/>
    <w:link w:val="FigureGraphicChar"/>
    <w:rsid w:val="008A4B44"/>
    <w:pPr>
      <w:suppressAutoHyphens w:val="0"/>
      <w:spacing w:before="240" w:after="120"/>
      <w:jc w:val="center"/>
    </w:pPr>
    <w:rPr>
      <w:rFonts w:ascii="Cambria" w:eastAsia="Calibri" w:hAnsi="Cambria"/>
      <w:sz w:val="22"/>
      <w:szCs w:val="22"/>
      <w:lang w:val="en-GB"/>
    </w:rPr>
  </w:style>
  <w:style w:type="character" w:customStyle="1" w:styleId="FigureGraphicChar">
    <w:name w:val="Figure Graphic Char"/>
    <w:link w:val="FigureGraphic"/>
    <w:rsid w:val="008A4B44"/>
    <w:rPr>
      <w:rFonts w:ascii="Cambria" w:eastAsia="Calibri" w:hAnsi="Cambria"/>
      <w:sz w:val="22"/>
      <w:szCs w:val="22"/>
      <w:lang w:val="en-GB" w:eastAsia="en-US"/>
    </w:rPr>
  </w:style>
  <w:style w:type="paragraph" w:customStyle="1" w:styleId="ANNEX">
    <w:name w:val="ANNEX"/>
    <w:basedOn w:val="Normal"/>
    <w:next w:val="Normal"/>
    <w:rsid w:val="00E2587A"/>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Figuretitle">
    <w:name w:val="Figure title"/>
    <w:basedOn w:val="Normal"/>
    <w:next w:val="Normal"/>
    <w:rsid w:val="00E2587A"/>
    <w:pPr>
      <w:overflowPunct w:val="0"/>
      <w:autoSpaceDE w:val="0"/>
      <w:autoSpaceDN w:val="0"/>
      <w:adjustRightInd w:val="0"/>
      <w:spacing w:before="220" w:after="220" w:line="230" w:lineRule="auto"/>
      <w:jc w:val="center"/>
      <w:textAlignment w:val="baseline"/>
    </w:pPr>
    <w:rPr>
      <w:rFonts w:ascii="Arial" w:eastAsia="MS Mincho" w:hAnsi="Arial"/>
      <w:b/>
      <w:lang w:val="en-GB" w:eastAsia="ja-JP"/>
    </w:rPr>
  </w:style>
  <w:style w:type="paragraph" w:styleId="Revision">
    <w:name w:val="Revision"/>
    <w:hidden/>
    <w:uiPriority w:val="99"/>
    <w:semiHidden/>
    <w:rsid w:val="00687D52"/>
    <w:rPr>
      <w:lang w:val="fr-CH" w:eastAsia="en-US"/>
    </w:rPr>
  </w:style>
  <w:style w:type="character" w:customStyle="1" w:styleId="ui-provider">
    <w:name w:val="ui-provider"/>
    <w:basedOn w:val="DefaultParagraphFont"/>
    <w:rsid w:val="00B5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E5LzAxLzIwMjQgODoyODoxNjwvRGF0ZVRpbWU+PExhYmVsU3RyaW5nPlNlY3JlY3lC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Props1.xml><?xml version="1.0" encoding="utf-8"?>
<ds:datastoreItem xmlns:ds="http://schemas.openxmlformats.org/officeDocument/2006/customXml" ds:itemID="{2CD65C77-F38C-4A8F-8415-97E288C49C63}">
  <ds:schemaRefs>
    <ds:schemaRef ds:uri="http://schemas.openxmlformats.org/officeDocument/2006/bibliography"/>
  </ds:schemaRefs>
</ds:datastoreItem>
</file>

<file path=customXml/itemProps2.xml><?xml version="1.0" encoding="utf-8"?>
<ds:datastoreItem xmlns:ds="http://schemas.openxmlformats.org/officeDocument/2006/customXml" ds:itemID="{A50E07E6-C1D3-4E21-8D41-A7A93494592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4.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http://schemas.microsoft.com/sharepoint/v3"/>
    <ds:schemaRef ds:uri="4980cfc8-d4e6-4799-8921-5854fb2053a9"/>
    <ds:schemaRef ds:uri="acccb6d4-dbe5-46d2-b4d3-5733603d8cc6"/>
    <ds:schemaRef ds:uri="985ec44e-1bab-4c0b-9df0-6ba128686fc9"/>
  </ds:schemaRefs>
</ds:datastoreItem>
</file>

<file path=customXml/itemProps5.xml><?xml version="1.0" encoding="utf-8"?>
<ds:datastoreItem xmlns:ds="http://schemas.openxmlformats.org/officeDocument/2006/customXml" ds:itemID="{62F59088-400E-4351-9499-7BD30C6BE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6CBB95-96AD-4DE0-812F-03852720F1E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13632</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ECE/TRANS/WP.29/GRBP/2023/15</dc:title>
  <dc:subject>2311299</dc:subject>
  <dc:creator/>
  <cp:keywords/>
  <dc:description/>
  <cp:lastModifiedBy/>
  <cp:revision>1</cp:revision>
  <dcterms:created xsi:type="dcterms:W3CDTF">2024-01-30T15:01:00Z</dcterms:created>
  <dcterms:modified xsi:type="dcterms:W3CDTF">2024-01-30T19:08:00Z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y fmtid="{D5CDD505-2E9C-101B-9397-08002B2CF9AE}" pid="14" name="docIndexRef">
    <vt:lpwstr>d01c7071-9b95-4d09-9ab0-5897a5606592</vt:lpwstr>
  </property>
  <property fmtid="{D5CDD505-2E9C-101B-9397-08002B2CF9AE}" pid="15" name="bjSaver">
    <vt:lpwstr>Wr/Ax3ShNa7vU+bPvvWmNYShVw6dA7av</vt:lpwstr>
  </property>
  <property fmtid="{D5CDD505-2E9C-101B-9397-08002B2CF9AE}" pid="1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17" name="bjDocumentLabelXML-0">
    <vt:lpwstr>ames.com/2008/01/sie/internal/label"&gt;&lt;element uid="id_classification_confidential" value="" /&gt;&lt;/sisl&gt;</vt:lpwstr>
  </property>
  <property fmtid="{D5CDD505-2E9C-101B-9397-08002B2CF9AE}" pid="18" name="bjDocumentSecurityLabel">
    <vt:lpwstr>SecrecyB</vt:lpwstr>
  </property>
  <property fmtid="{D5CDD505-2E9C-101B-9397-08002B2CF9AE}" pid="19" name="bjClsUserRVM">
    <vt:lpwstr>[]</vt:lpwstr>
  </property>
  <property fmtid="{D5CDD505-2E9C-101B-9397-08002B2CF9AE}" pid="20" name="bjLabelHistoryID">
    <vt:lpwstr>{A50E07E6-C1D3-4E21-8D41-A7A934945927}</vt:lpwstr>
  </property>
</Properties>
</file>