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159" w14:textId="1E1FF61D" w:rsidR="003E0CFF" w:rsidRDefault="00366DFB" w:rsidP="00F75686">
      <w:pPr>
        <w:pStyle w:val="HChG"/>
        <w:spacing w:before="0" w:line="240" w:lineRule="auto"/>
        <w:ind w:left="1138" w:right="0" w:firstLine="0"/>
        <w:jc w:val="center"/>
        <w:rPr>
          <w:lang w:eastAsia="zh-CN"/>
        </w:rPr>
      </w:pPr>
      <w:r>
        <w:rPr>
          <w:rFonts w:hint="eastAsia"/>
          <w:lang w:eastAsia="zh-CN"/>
        </w:rPr>
        <w:t>Vehicular</w:t>
      </w:r>
      <w:r w:rsidR="0069018A">
        <w:rPr>
          <w:rFonts w:hint="eastAsia"/>
          <w:lang w:eastAsia="zh-CN"/>
        </w:rPr>
        <w:t xml:space="preserve"> </w:t>
      </w:r>
      <w:r w:rsidR="00C60118">
        <w:rPr>
          <w:rFonts w:hint="eastAsia"/>
          <w:lang w:eastAsia="zh-CN"/>
        </w:rPr>
        <w:t xml:space="preserve">Communications </w:t>
      </w:r>
      <w:r w:rsidR="006845A5">
        <w:rPr>
          <w:lang w:eastAsia="zh-CN"/>
        </w:rPr>
        <w:t xml:space="preserve">Definition and </w:t>
      </w:r>
      <w:r w:rsidR="00C60118">
        <w:rPr>
          <w:rFonts w:hint="eastAsia"/>
          <w:lang w:eastAsia="zh-CN"/>
        </w:rPr>
        <w:t xml:space="preserve">Overview </w:t>
      </w:r>
      <w:r w:rsidR="006845A5">
        <w:rPr>
          <w:lang w:eastAsia="zh-CN"/>
        </w:rPr>
        <w:br/>
      </w:r>
      <w:r w:rsidR="00C60118">
        <w:rPr>
          <w:rFonts w:hint="eastAsia"/>
          <w:lang w:eastAsia="zh-CN"/>
        </w:rPr>
        <w:t>for</w:t>
      </w:r>
      <w:r w:rsidR="00A56B39">
        <w:rPr>
          <w:rFonts w:hint="eastAsia"/>
          <w:lang w:eastAsia="zh-CN"/>
        </w:rPr>
        <w:t xml:space="preserve"> the Task Force on Vehicular Communications (TF on VC)</w:t>
      </w:r>
    </w:p>
    <w:p w14:paraId="304B54D3" w14:textId="401A11EE" w:rsidR="00FB58E5" w:rsidRPr="00FB58E5" w:rsidRDefault="00FB58E5" w:rsidP="00FB58E5">
      <w:pPr>
        <w:jc w:val="center"/>
        <w:rPr>
          <w:lang w:val="en-GB" w:eastAsia="zh-CN"/>
        </w:rPr>
      </w:pPr>
      <w:r>
        <w:rPr>
          <w:lang w:val="en-GB" w:eastAsia="zh-CN"/>
        </w:rPr>
        <w:t>Transmitted to WP.29 for information only.</w:t>
      </w:r>
    </w:p>
    <w:p w14:paraId="37134109" w14:textId="2D5F1562" w:rsidR="003E0CFF" w:rsidRDefault="00A56B39" w:rsidP="008847A4">
      <w:pPr>
        <w:pStyle w:val="SingleTxtG"/>
        <w:ind w:right="-1"/>
        <w:rPr>
          <w:sz w:val="22"/>
          <w:szCs w:val="22"/>
          <w:lang w:eastAsia="zh-CN"/>
        </w:rPr>
      </w:pPr>
      <w:r w:rsidRPr="0006525C">
        <w:rPr>
          <w:sz w:val="22"/>
          <w:szCs w:val="24"/>
          <w:lang w:eastAsia="zh-CN"/>
        </w:rPr>
        <w:t xml:space="preserve">This document </w:t>
      </w:r>
      <w:r w:rsidR="00430D56" w:rsidRPr="0006525C">
        <w:rPr>
          <w:sz w:val="22"/>
          <w:szCs w:val="24"/>
          <w:lang w:eastAsia="zh-CN"/>
        </w:rPr>
        <w:t xml:space="preserve">provides </w:t>
      </w:r>
      <w:r w:rsidR="00016E16" w:rsidRPr="0006525C">
        <w:rPr>
          <w:sz w:val="22"/>
          <w:szCs w:val="24"/>
          <w:lang w:eastAsia="zh-CN"/>
        </w:rPr>
        <w:t>an overview</w:t>
      </w:r>
      <w:r w:rsidR="00430D56" w:rsidRPr="0006525C">
        <w:rPr>
          <w:sz w:val="22"/>
          <w:szCs w:val="24"/>
          <w:lang w:eastAsia="zh-CN"/>
        </w:rPr>
        <w:t xml:space="preserve"> of </w:t>
      </w:r>
      <w:r w:rsidR="00E03C7C" w:rsidRPr="0006525C">
        <w:rPr>
          <w:sz w:val="22"/>
          <w:szCs w:val="24"/>
          <w:lang w:eastAsia="zh-CN"/>
        </w:rPr>
        <w:t>definition, structure, use-cases</w:t>
      </w:r>
      <w:r w:rsidR="0025387E">
        <w:rPr>
          <w:sz w:val="22"/>
          <w:szCs w:val="24"/>
          <w:lang w:eastAsia="zh-CN"/>
        </w:rPr>
        <w:t>,</w:t>
      </w:r>
      <w:r w:rsidR="00E03C7C" w:rsidRPr="0006525C">
        <w:rPr>
          <w:sz w:val="22"/>
          <w:szCs w:val="24"/>
          <w:lang w:eastAsia="zh-CN"/>
        </w:rPr>
        <w:t xml:space="preserve"> and cha</w:t>
      </w:r>
      <w:r w:rsidR="00E1019A" w:rsidRPr="0006525C">
        <w:rPr>
          <w:sz w:val="22"/>
          <w:szCs w:val="24"/>
          <w:lang w:eastAsia="zh-CN"/>
        </w:rPr>
        <w:t xml:space="preserve">llenges for </w:t>
      </w:r>
      <w:r w:rsidRPr="0006525C">
        <w:rPr>
          <w:sz w:val="22"/>
          <w:szCs w:val="24"/>
          <w:lang w:eastAsia="zh-CN"/>
        </w:rPr>
        <w:t>vehicular communications</w:t>
      </w:r>
      <w:r w:rsidR="00430D56" w:rsidRPr="0006525C">
        <w:rPr>
          <w:sz w:val="22"/>
          <w:szCs w:val="24"/>
          <w:lang w:eastAsia="zh-CN"/>
        </w:rPr>
        <w:t>.</w:t>
      </w:r>
      <w:r w:rsidRPr="0006525C">
        <w:rPr>
          <w:sz w:val="22"/>
          <w:szCs w:val="24"/>
          <w:lang w:eastAsia="zh-CN"/>
        </w:rPr>
        <w:t xml:space="preserve"> </w:t>
      </w:r>
      <w:r w:rsidR="006856AB" w:rsidRPr="0006525C">
        <w:rPr>
          <w:sz w:val="22"/>
          <w:szCs w:val="22"/>
        </w:rPr>
        <w:t xml:space="preserve">Addressing </w:t>
      </w:r>
      <w:r w:rsidR="00090FEF">
        <w:rPr>
          <w:sz w:val="22"/>
          <w:szCs w:val="22"/>
        </w:rPr>
        <w:t xml:space="preserve">the </w:t>
      </w:r>
      <w:r w:rsidR="006856AB" w:rsidRPr="0006525C">
        <w:rPr>
          <w:sz w:val="22"/>
          <w:szCs w:val="22"/>
        </w:rPr>
        <w:t xml:space="preserve">potential benefits and challenges </w:t>
      </w:r>
      <w:r w:rsidR="00090FEF">
        <w:rPr>
          <w:sz w:val="22"/>
          <w:szCs w:val="22"/>
        </w:rPr>
        <w:t>of vehicular c</w:t>
      </w:r>
      <w:r w:rsidR="00B51444">
        <w:rPr>
          <w:sz w:val="22"/>
          <w:szCs w:val="22"/>
        </w:rPr>
        <w:t>o</w:t>
      </w:r>
      <w:r w:rsidR="00090FEF">
        <w:rPr>
          <w:sz w:val="22"/>
          <w:szCs w:val="22"/>
        </w:rPr>
        <w:t xml:space="preserve">mmunications </w:t>
      </w:r>
      <w:r w:rsidR="006856AB" w:rsidRPr="0006525C">
        <w:rPr>
          <w:sz w:val="22"/>
          <w:szCs w:val="22"/>
        </w:rPr>
        <w:t xml:space="preserve">requires a comprehensive approach that needs collaboration between industry stakeholders, researchers, and policymakers to protect </w:t>
      </w:r>
      <w:r w:rsidR="00B51444">
        <w:rPr>
          <w:sz w:val="22"/>
          <w:szCs w:val="22"/>
        </w:rPr>
        <w:t xml:space="preserve">such </w:t>
      </w:r>
      <w:r w:rsidR="006856AB" w:rsidRPr="0006525C">
        <w:rPr>
          <w:sz w:val="22"/>
          <w:szCs w:val="22"/>
        </w:rPr>
        <w:t>communication</w:t>
      </w:r>
      <w:r w:rsidR="00B924E8">
        <w:rPr>
          <w:sz w:val="22"/>
          <w:szCs w:val="22"/>
          <w:lang w:eastAsia="zh-CN"/>
        </w:rPr>
        <w:t>s.</w:t>
      </w:r>
    </w:p>
    <w:p w14:paraId="7B3A9E21" w14:textId="4369BE9B" w:rsidR="003E0CFF" w:rsidRPr="00F75686" w:rsidRDefault="00A56B39" w:rsidP="00F75686">
      <w:pPr>
        <w:pStyle w:val="HChG"/>
        <w:spacing w:before="240" w:line="240" w:lineRule="auto"/>
        <w:ind w:left="1138" w:right="0" w:hanging="1138"/>
        <w:rPr>
          <w:sz w:val="24"/>
        </w:rPr>
      </w:pPr>
      <w:r>
        <w:rPr>
          <w:rFonts w:hint="eastAsia"/>
          <w:lang w:eastAsia="zh-CN"/>
        </w:rPr>
        <w:tab/>
      </w:r>
      <w:r w:rsidR="00544BB1" w:rsidRPr="00F75686">
        <w:rPr>
          <w:sz w:val="24"/>
        </w:rPr>
        <w:t>I.</w:t>
      </w:r>
      <w:r w:rsidRPr="00F75686">
        <w:rPr>
          <w:rFonts w:hint="eastAsia"/>
          <w:sz w:val="24"/>
        </w:rPr>
        <w:tab/>
      </w:r>
      <w:r w:rsidR="00544BB1" w:rsidRPr="00F75686">
        <w:rPr>
          <w:sz w:val="24"/>
        </w:rPr>
        <w:t>V</w:t>
      </w:r>
      <w:r w:rsidRPr="00F75686">
        <w:rPr>
          <w:rFonts w:hint="eastAsia"/>
          <w:sz w:val="24"/>
        </w:rPr>
        <w:t>ehic</w:t>
      </w:r>
      <w:r w:rsidR="00AF3E54" w:rsidRPr="00F75686">
        <w:rPr>
          <w:rFonts w:hint="eastAsia"/>
          <w:sz w:val="24"/>
        </w:rPr>
        <w:t>ular</w:t>
      </w:r>
      <w:r w:rsidRPr="00F75686">
        <w:rPr>
          <w:rFonts w:hint="eastAsia"/>
          <w:sz w:val="24"/>
        </w:rPr>
        <w:t xml:space="preserve"> </w:t>
      </w:r>
      <w:r w:rsidR="00544BB1" w:rsidRPr="00544BB1">
        <w:rPr>
          <w:sz w:val="24"/>
          <w:szCs w:val="24"/>
          <w:lang w:eastAsia="zh-CN"/>
        </w:rPr>
        <w:t>C</w:t>
      </w:r>
      <w:r w:rsidRPr="00544BB1">
        <w:rPr>
          <w:rFonts w:hint="eastAsia"/>
          <w:sz w:val="24"/>
          <w:szCs w:val="24"/>
          <w:lang w:eastAsia="zh-CN"/>
        </w:rPr>
        <w:t>ommunications</w:t>
      </w:r>
      <w:r w:rsidR="00544BB1" w:rsidRPr="00544BB1">
        <w:rPr>
          <w:sz w:val="24"/>
          <w:szCs w:val="24"/>
          <w:lang w:eastAsia="zh-CN"/>
        </w:rPr>
        <w:t xml:space="preserve"> Definition</w:t>
      </w:r>
    </w:p>
    <w:p w14:paraId="12D15CB0" w14:textId="16A4FE61" w:rsidR="003E0CFF" w:rsidRDefault="00A56B39" w:rsidP="00C86B5A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Vehicular communications </w:t>
      </w:r>
      <w:r w:rsidR="003A0690">
        <w:rPr>
          <w:sz w:val="22"/>
          <w:szCs w:val="22"/>
          <w:lang w:eastAsia="zh-CN"/>
        </w:rPr>
        <w:t xml:space="preserve">refer to </w:t>
      </w:r>
      <w:r>
        <w:rPr>
          <w:rFonts w:hint="eastAsia"/>
          <w:sz w:val="22"/>
          <w:szCs w:val="22"/>
          <w:lang w:eastAsia="zh-CN"/>
        </w:rPr>
        <w:t>the exchange of information and data between vehicles</w:t>
      </w:r>
      <w:r w:rsidR="00BC7FF9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as well as between vehicles and their surroundings. </w:t>
      </w:r>
      <w:r w:rsidR="003A0690">
        <w:rPr>
          <w:sz w:val="22"/>
          <w:szCs w:val="22"/>
          <w:lang w:eastAsia="zh-CN"/>
        </w:rPr>
        <w:t xml:space="preserve">This </w:t>
      </w:r>
      <w:r>
        <w:rPr>
          <w:rFonts w:hint="eastAsia"/>
          <w:sz w:val="22"/>
          <w:szCs w:val="22"/>
          <w:lang w:eastAsia="zh-CN"/>
        </w:rPr>
        <w:t xml:space="preserve">involves the use of various wired </w:t>
      </w:r>
      <w:r w:rsidR="00317801">
        <w:rPr>
          <w:sz w:val="22"/>
          <w:szCs w:val="22"/>
          <w:lang w:eastAsia="zh-CN"/>
        </w:rPr>
        <w:t>and</w:t>
      </w:r>
      <w:r>
        <w:rPr>
          <w:rFonts w:hint="eastAsia"/>
          <w:sz w:val="22"/>
          <w:szCs w:val="22"/>
          <w:lang w:eastAsia="zh-CN"/>
        </w:rPr>
        <w:t xml:space="preserve"> wireless communication</w:t>
      </w:r>
      <w:r w:rsidR="00BC7FF9"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 xml:space="preserve"> technologies</w:t>
      </w:r>
      <w:r w:rsidR="003A0690">
        <w:rPr>
          <w:sz w:val="22"/>
          <w:szCs w:val="22"/>
          <w:lang w:eastAsia="zh-CN"/>
        </w:rPr>
        <w:t>. Vehicles share information and data</w:t>
      </w:r>
      <w:r w:rsidR="00AF3E54">
        <w:rPr>
          <w:rFonts w:hint="eastAsia"/>
          <w:sz w:val="22"/>
          <w:szCs w:val="22"/>
          <w:lang w:eastAsia="zh-CN"/>
        </w:rPr>
        <w:t xml:space="preserve"> with other vehicles, </w:t>
      </w:r>
      <w:r w:rsidR="0005751E">
        <w:rPr>
          <w:rFonts w:hint="eastAsia"/>
          <w:sz w:val="22"/>
          <w:szCs w:val="22"/>
          <w:lang w:eastAsia="zh-CN"/>
        </w:rPr>
        <w:t>road users</w:t>
      </w:r>
      <w:r w:rsidR="00AF3E54">
        <w:rPr>
          <w:rFonts w:hint="eastAsia"/>
          <w:sz w:val="22"/>
          <w:szCs w:val="22"/>
          <w:lang w:eastAsia="zh-CN"/>
        </w:rPr>
        <w:t>,</w:t>
      </w:r>
      <w:r w:rsidR="0005751E"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roadside units, traffic </w:t>
      </w:r>
      <w:r w:rsidR="005A681E">
        <w:rPr>
          <w:sz w:val="22"/>
          <w:szCs w:val="22"/>
          <w:lang w:eastAsia="zh-CN"/>
        </w:rPr>
        <w:t xml:space="preserve">control and </w:t>
      </w:r>
      <w:r>
        <w:rPr>
          <w:rFonts w:hint="eastAsia"/>
          <w:sz w:val="22"/>
          <w:szCs w:val="22"/>
          <w:lang w:eastAsia="zh-CN"/>
        </w:rPr>
        <w:t>management systems</w:t>
      </w:r>
      <w:r w:rsidR="0025387E">
        <w:rPr>
          <w:sz w:val="22"/>
          <w:szCs w:val="22"/>
          <w:lang w:eastAsia="zh-CN"/>
        </w:rPr>
        <w:t>,</w:t>
      </w:r>
      <w:r w:rsidR="00AF3E54">
        <w:rPr>
          <w:rFonts w:hint="eastAsia"/>
          <w:sz w:val="22"/>
          <w:szCs w:val="22"/>
          <w:lang w:eastAsia="zh-CN"/>
        </w:rPr>
        <w:t xml:space="preserve"> </w:t>
      </w:r>
      <w:r w:rsidR="003A0690">
        <w:rPr>
          <w:sz w:val="22"/>
          <w:szCs w:val="22"/>
          <w:lang w:eastAsia="zh-CN"/>
        </w:rPr>
        <w:t xml:space="preserve">and </w:t>
      </w:r>
      <w:r>
        <w:rPr>
          <w:rFonts w:hint="eastAsia"/>
          <w:sz w:val="22"/>
          <w:szCs w:val="22"/>
          <w:lang w:eastAsia="zh-CN"/>
        </w:rPr>
        <w:t xml:space="preserve">other </w:t>
      </w:r>
      <w:r w:rsidR="00096376">
        <w:rPr>
          <w:sz w:val="22"/>
          <w:szCs w:val="22"/>
          <w:lang w:eastAsia="zh-CN"/>
        </w:rPr>
        <w:t xml:space="preserve">road </w:t>
      </w:r>
      <w:r w:rsidR="00AA164D">
        <w:rPr>
          <w:sz w:val="22"/>
          <w:szCs w:val="22"/>
          <w:lang w:eastAsia="zh-CN"/>
        </w:rPr>
        <w:t xml:space="preserve">transport </w:t>
      </w:r>
      <w:r>
        <w:rPr>
          <w:rFonts w:hint="eastAsia"/>
          <w:sz w:val="22"/>
          <w:szCs w:val="22"/>
          <w:lang w:eastAsia="zh-CN"/>
        </w:rPr>
        <w:t>infrastructure</w:t>
      </w:r>
      <w:r w:rsidR="003A0690">
        <w:rPr>
          <w:sz w:val="22"/>
          <w:szCs w:val="22"/>
          <w:lang w:eastAsia="zh-CN"/>
        </w:rPr>
        <w:t>. Service providers also play a role in this interconnected network.</w:t>
      </w:r>
    </w:p>
    <w:p w14:paraId="111365AC" w14:textId="2024933B" w:rsidR="00D16C3C" w:rsidRPr="00F75686" w:rsidRDefault="00D16C3C" w:rsidP="00D16C3C">
      <w:pPr>
        <w:pStyle w:val="HChG"/>
        <w:spacing w:before="240" w:line="240" w:lineRule="auto"/>
        <w:ind w:left="1138" w:right="0" w:hanging="1138"/>
        <w:rPr>
          <w:sz w:val="24"/>
        </w:rPr>
      </w:pPr>
      <w:r>
        <w:rPr>
          <w:sz w:val="24"/>
          <w:szCs w:val="24"/>
          <w:lang w:eastAsia="zh-CN"/>
        </w:rPr>
        <w:tab/>
      </w:r>
      <w:r w:rsidRPr="00544BB1">
        <w:rPr>
          <w:rFonts w:hint="eastAsia"/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I</w:t>
      </w:r>
      <w:r w:rsidRPr="00544BB1">
        <w:rPr>
          <w:rFonts w:hint="eastAsia"/>
          <w:sz w:val="24"/>
          <w:szCs w:val="24"/>
          <w:lang w:eastAsia="zh-CN"/>
        </w:rPr>
        <w:t>.</w:t>
      </w:r>
      <w:r w:rsidRPr="00544BB1">
        <w:rPr>
          <w:rFonts w:hint="eastAsia"/>
          <w:sz w:val="24"/>
          <w:szCs w:val="24"/>
          <w:lang w:eastAsia="zh-CN"/>
        </w:rPr>
        <w:tab/>
      </w:r>
      <w:r w:rsidRPr="00F75686">
        <w:rPr>
          <w:rFonts w:hint="eastAsia"/>
          <w:sz w:val="24"/>
        </w:rPr>
        <w:t>Vehicular Communications</w:t>
      </w:r>
      <w:r w:rsidRPr="00544BB1">
        <w:rPr>
          <w:sz w:val="24"/>
          <w:szCs w:val="24"/>
          <w:lang w:eastAsia="zh-CN"/>
        </w:rPr>
        <w:t xml:space="preserve"> Structure</w:t>
      </w:r>
    </w:p>
    <w:p w14:paraId="30303753" w14:textId="33C415D6" w:rsidR="00D16C3C" w:rsidRDefault="00D16C3C" w:rsidP="00D16C3C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Vehicular communications can be </w:t>
      </w:r>
      <w:r w:rsidR="007F6B8F">
        <w:rPr>
          <w:sz w:val="22"/>
          <w:szCs w:val="22"/>
          <w:lang w:eastAsia="zh-CN"/>
        </w:rPr>
        <w:t>broadly categori</w:t>
      </w:r>
      <w:r w:rsidR="00C45501">
        <w:rPr>
          <w:sz w:val="22"/>
          <w:szCs w:val="22"/>
          <w:lang w:eastAsia="zh-CN"/>
        </w:rPr>
        <w:t>s</w:t>
      </w:r>
      <w:r w:rsidR="007F6B8F">
        <w:rPr>
          <w:sz w:val="22"/>
          <w:szCs w:val="22"/>
          <w:lang w:eastAsia="zh-CN"/>
        </w:rPr>
        <w:t xml:space="preserve">ed into </w:t>
      </w:r>
      <w:r>
        <w:rPr>
          <w:rFonts w:hint="eastAsia"/>
          <w:sz w:val="22"/>
          <w:szCs w:val="22"/>
          <w:lang w:eastAsia="zh-CN"/>
        </w:rPr>
        <w:t xml:space="preserve">wired and wireless </w:t>
      </w:r>
      <w:r w:rsidR="007F6B8F">
        <w:rPr>
          <w:sz w:val="22"/>
          <w:szCs w:val="22"/>
          <w:lang w:eastAsia="zh-CN"/>
        </w:rPr>
        <w:t>types</w:t>
      </w:r>
      <w:r>
        <w:rPr>
          <w:rFonts w:hint="eastAsia"/>
          <w:sz w:val="22"/>
          <w:szCs w:val="22"/>
          <w:lang w:eastAsia="zh-CN"/>
        </w:rPr>
        <w:t>.</w:t>
      </w:r>
    </w:p>
    <w:p w14:paraId="44C73BB3" w14:textId="37DA8CAA" w:rsidR="00D16C3C" w:rsidRDefault="00D16C3C" w:rsidP="00D16C3C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Current w</w:t>
      </w:r>
      <w:r>
        <w:rPr>
          <w:rFonts w:hint="eastAsia"/>
          <w:sz w:val="22"/>
          <w:szCs w:val="22"/>
          <w:lang w:eastAsia="zh-CN"/>
        </w:rPr>
        <w:t xml:space="preserve">ired communications in vehicles </w:t>
      </w:r>
      <w:r w:rsidR="007F6B8F">
        <w:rPr>
          <w:sz w:val="22"/>
          <w:szCs w:val="22"/>
          <w:lang w:eastAsia="zh-CN"/>
        </w:rPr>
        <w:t xml:space="preserve">primarily involves </w:t>
      </w:r>
      <w:r>
        <w:rPr>
          <w:rFonts w:hint="eastAsia"/>
          <w:sz w:val="22"/>
          <w:szCs w:val="22"/>
          <w:lang w:eastAsia="zh-CN"/>
        </w:rPr>
        <w:t xml:space="preserve">information and data exchange through the OBD </w:t>
      </w:r>
      <w:r w:rsidR="007F6B8F">
        <w:rPr>
          <w:sz w:val="22"/>
          <w:szCs w:val="22"/>
          <w:lang w:eastAsia="zh-CN"/>
        </w:rPr>
        <w:t xml:space="preserve">port </w:t>
      </w:r>
      <w:r>
        <w:rPr>
          <w:rFonts w:hint="eastAsia"/>
          <w:sz w:val="22"/>
          <w:szCs w:val="22"/>
          <w:lang w:eastAsia="zh-CN"/>
        </w:rPr>
        <w:t xml:space="preserve">and </w:t>
      </w:r>
      <w:r>
        <w:rPr>
          <w:sz w:val="22"/>
          <w:szCs w:val="22"/>
          <w:lang w:eastAsia="zh-CN"/>
        </w:rPr>
        <w:t xml:space="preserve">the vehicle </w:t>
      </w:r>
      <w:r>
        <w:rPr>
          <w:rFonts w:hint="eastAsia"/>
          <w:sz w:val="22"/>
          <w:szCs w:val="22"/>
          <w:lang w:eastAsia="zh-CN"/>
        </w:rPr>
        <w:t xml:space="preserve">charging </w:t>
      </w:r>
      <w:r>
        <w:rPr>
          <w:sz w:val="22"/>
          <w:szCs w:val="22"/>
          <w:lang w:eastAsia="zh-CN"/>
        </w:rPr>
        <w:t>equipment</w:t>
      </w:r>
      <w:r>
        <w:rPr>
          <w:rFonts w:hint="eastAsia"/>
          <w:sz w:val="22"/>
          <w:szCs w:val="22"/>
          <w:lang w:eastAsia="zh-CN"/>
        </w:rPr>
        <w:t xml:space="preserve">. </w:t>
      </w:r>
      <w:r w:rsidR="007F6B8F">
        <w:rPr>
          <w:sz w:val="22"/>
          <w:szCs w:val="22"/>
          <w:lang w:eastAsia="zh-CN"/>
        </w:rPr>
        <w:t>While these technologies currently utili</w:t>
      </w:r>
      <w:r w:rsidR="00C45501">
        <w:rPr>
          <w:sz w:val="22"/>
          <w:szCs w:val="22"/>
          <w:lang w:eastAsia="zh-CN"/>
        </w:rPr>
        <w:t>s</w:t>
      </w:r>
      <w:r w:rsidR="007F6B8F">
        <w:rPr>
          <w:sz w:val="22"/>
          <w:szCs w:val="22"/>
          <w:lang w:eastAsia="zh-CN"/>
        </w:rPr>
        <w:t xml:space="preserve">e wired connections, they </w:t>
      </w:r>
      <w:r w:rsidR="00C45501">
        <w:rPr>
          <w:sz w:val="22"/>
          <w:szCs w:val="22"/>
          <w:lang w:eastAsia="zh-CN"/>
        </w:rPr>
        <w:t>might</w:t>
      </w:r>
      <w:r w:rsidR="007F6B8F">
        <w:rPr>
          <w:sz w:val="22"/>
          <w:szCs w:val="22"/>
          <w:lang w:eastAsia="zh-CN"/>
        </w:rPr>
        <w:t xml:space="preserve"> also incorporate wireless approaches</w:t>
      </w:r>
      <w:r>
        <w:rPr>
          <w:rFonts w:hint="eastAsia"/>
          <w:sz w:val="22"/>
          <w:szCs w:val="22"/>
          <w:lang w:eastAsia="zh-CN"/>
        </w:rPr>
        <w:t xml:space="preserve"> in the future.</w:t>
      </w:r>
    </w:p>
    <w:p w14:paraId="2A4A25FC" w14:textId="6161486D" w:rsidR="00D16C3C" w:rsidRDefault="00D16C3C" w:rsidP="00D16C3C">
      <w:pPr>
        <w:pStyle w:val="SingleTxtG"/>
        <w:keepNext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Wireless communications </w:t>
      </w:r>
      <w:r>
        <w:rPr>
          <w:sz w:val="22"/>
          <w:szCs w:val="22"/>
          <w:lang w:eastAsia="zh-CN"/>
        </w:rPr>
        <w:t xml:space="preserve">technologies </w:t>
      </w:r>
      <w:r>
        <w:rPr>
          <w:rFonts w:hint="eastAsia"/>
          <w:sz w:val="22"/>
          <w:szCs w:val="22"/>
          <w:lang w:eastAsia="zh-CN"/>
        </w:rPr>
        <w:t>in vehicles</w:t>
      </w:r>
      <w:r w:rsidR="002A0AB7">
        <w:rPr>
          <w:sz w:val="22"/>
          <w:szCs w:val="22"/>
          <w:lang w:eastAsia="zh-CN"/>
        </w:rPr>
        <w:t>, listed below in appro</w:t>
      </w:r>
      <w:r w:rsidR="00824EFA">
        <w:rPr>
          <w:sz w:val="22"/>
          <w:szCs w:val="22"/>
          <w:lang w:eastAsia="zh-CN"/>
        </w:rPr>
        <w:t>ximate range order,</w:t>
      </w:r>
      <w:r>
        <w:rPr>
          <w:rFonts w:hint="eastAsia"/>
          <w:sz w:val="22"/>
          <w:szCs w:val="22"/>
          <w:lang w:eastAsia="zh-CN"/>
        </w:rPr>
        <w:t xml:space="preserve"> includ</w:t>
      </w:r>
      <w:r>
        <w:rPr>
          <w:sz w:val="22"/>
          <w:szCs w:val="22"/>
          <w:lang w:eastAsia="zh-CN"/>
        </w:rPr>
        <w:t>e,</w:t>
      </w:r>
      <w:r>
        <w:rPr>
          <w:rFonts w:hint="eastAsia"/>
          <w:sz w:val="22"/>
          <w:szCs w:val="22"/>
          <w:lang w:eastAsia="zh-CN"/>
        </w:rPr>
        <w:t xml:space="preserve"> but </w:t>
      </w:r>
      <w:r>
        <w:rPr>
          <w:sz w:val="22"/>
          <w:szCs w:val="22"/>
          <w:lang w:eastAsia="zh-CN"/>
        </w:rPr>
        <w:t xml:space="preserve">are </w:t>
      </w:r>
      <w:r>
        <w:rPr>
          <w:rFonts w:hint="eastAsia"/>
          <w:sz w:val="22"/>
          <w:szCs w:val="22"/>
          <w:lang w:eastAsia="zh-CN"/>
        </w:rPr>
        <w:t>not limited to:</w:t>
      </w:r>
    </w:p>
    <w:p w14:paraId="799FF3DC" w14:textId="291D411F" w:rsidR="00D16C3C" w:rsidRDefault="00D16C3C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Proximity</w:t>
      </w:r>
      <w:r w:rsidR="00D70B9C">
        <w:rPr>
          <w:sz w:val="22"/>
          <w:szCs w:val="22"/>
          <w:lang w:eastAsia="zh-CN"/>
        </w:rPr>
        <w:t xml:space="preserve"> communications</w:t>
      </w:r>
      <w:r>
        <w:rPr>
          <w:rFonts w:hint="eastAsia"/>
          <w:sz w:val="22"/>
          <w:szCs w:val="22"/>
          <w:lang w:eastAsia="zh-CN"/>
        </w:rPr>
        <w:t>, such as</w:t>
      </w:r>
      <w:r w:rsidR="000A1133">
        <w:rPr>
          <w:sz w:val="22"/>
          <w:szCs w:val="22"/>
          <w:lang w:eastAsia="zh-CN"/>
        </w:rPr>
        <w:t xml:space="preserve"> </w:t>
      </w:r>
      <w:r w:rsidR="107351C2" w:rsidRPr="6DDC7A03">
        <w:rPr>
          <w:sz w:val="22"/>
          <w:szCs w:val="22"/>
          <w:lang w:eastAsia="zh-CN"/>
        </w:rPr>
        <w:t xml:space="preserve">access control technology using </w:t>
      </w:r>
      <w:r w:rsidR="000A1133">
        <w:rPr>
          <w:sz w:val="22"/>
          <w:szCs w:val="22"/>
          <w:lang w:eastAsia="zh-CN"/>
        </w:rPr>
        <w:t>RFID and NFC</w:t>
      </w:r>
      <w:r w:rsidR="00EA4844">
        <w:rPr>
          <w:sz w:val="22"/>
          <w:szCs w:val="22"/>
          <w:lang w:eastAsia="zh-CN"/>
        </w:rPr>
        <w:t xml:space="preserve"> for short-range identification and data exchange</w:t>
      </w:r>
      <w:r>
        <w:rPr>
          <w:rFonts w:hint="eastAsia"/>
          <w:sz w:val="22"/>
          <w:szCs w:val="22"/>
          <w:lang w:eastAsia="zh-CN"/>
        </w:rPr>
        <w:t>.</w:t>
      </w:r>
    </w:p>
    <w:p w14:paraId="085B2B6C" w14:textId="5E54F743" w:rsidR="00D16C3C" w:rsidRDefault="00D16C3C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Close</w:t>
      </w:r>
      <w:r w:rsidR="00AA3D21">
        <w:rPr>
          <w:sz w:val="22"/>
          <w:szCs w:val="22"/>
          <w:lang w:eastAsia="zh-CN"/>
        </w:rPr>
        <w:t>-</w:t>
      </w:r>
      <w:r>
        <w:rPr>
          <w:rFonts w:hint="eastAsia"/>
          <w:sz w:val="22"/>
          <w:szCs w:val="22"/>
          <w:lang w:eastAsia="zh-CN"/>
        </w:rPr>
        <w:t>range</w:t>
      </w:r>
      <w:r w:rsidR="00D70B9C">
        <w:rPr>
          <w:sz w:val="22"/>
          <w:szCs w:val="22"/>
          <w:lang w:eastAsia="zh-CN"/>
        </w:rPr>
        <w:t xml:space="preserve"> communications</w:t>
      </w:r>
      <w:r>
        <w:rPr>
          <w:rFonts w:hint="eastAsia"/>
          <w:sz w:val="22"/>
          <w:szCs w:val="22"/>
          <w:lang w:eastAsia="zh-CN"/>
        </w:rPr>
        <w:t xml:space="preserve">, such as Bluetooth, </w:t>
      </w:r>
      <w:r w:rsidR="51CE6C90" w:rsidRPr="6DDC7A03">
        <w:rPr>
          <w:sz w:val="22"/>
          <w:szCs w:val="22"/>
          <w:lang w:eastAsia="zh-CN"/>
        </w:rPr>
        <w:t xml:space="preserve">Ultra-Wide-Band </w:t>
      </w:r>
      <w:r w:rsidR="004F60FE">
        <w:rPr>
          <w:sz w:val="22"/>
          <w:szCs w:val="22"/>
          <w:lang w:eastAsia="zh-CN"/>
        </w:rPr>
        <w:t>(</w:t>
      </w:r>
      <w:r>
        <w:rPr>
          <w:rFonts w:hint="eastAsia"/>
          <w:sz w:val="22"/>
          <w:szCs w:val="22"/>
          <w:lang w:eastAsia="zh-CN"/>
        </w:rPr>
        <w:t>UWB</w:t>
      </w:r>
      <w:r w:rsidR="00657890">
        <w:rPr>
          <w:sz w:val="22"/>
          <w:szCs w:val="22"/>
          <w:lang w:eastAsia="zh-CN"/>
        </w:rPr>
        <w:t>)</w:t>
      </w:r>
      <w:r w:rsidR="00B51444">
        <w:rPr>
          <w:sz w:val="22"/>
          <w:szCs w:val="22"/>
          <w:lang w:eastAsia="zh-CN"/>
        </w:rPr>
        <w:t>,</w:t>
      </w:r>
      <w:r w:rsidR="00D33C67">
        <w:rPr>
          <w:sz w:val="22"/>
          <w:szCs w:val="22"/>
          <w:lang w:eastAsia="zh-CN"/>
        </w:rPr>
        <w:t xml:space="preserve"> and </w:t>
      </w:r>
      <w:r w:rsidR="00EF72A5">
        <w:rPr>
          <w:sz w:val="22"/>
          <w:szCs w:val="22"/>
          <w:lang w:eastAsia="zh-CN"/>
        </w:rPr>
        <w:t>infrared</w:t>
      </w:r>
      <w:r w:rsidR="00AE5E53">
        <w:rPr>
          <w:sz w:val="22"/>
          <w:szCs w:val="22"/>
          <w:lang w:eastAsia="zh-CN"/>
        </w:rPr>
        <w:t xml:space="preserve"> </w:t>
      </w:r>
      <w:r w:rsidR="00EA4844">
        <w:rPr>
          <w:sz w:val="22"/>
          <w:szCs w:val="22"/>
          <w:lang w:eastAsia="zh-CN"/>
        </w:rPr>
        <w:t>for connecting devices within a few meters</w:t>
      </w:r>
      <w:r>
        <w:rPr>
          <w:rFonts w:hint="eastAsia"/>
          <w:sz w:val="22"/>
          <w:szCs w:val="22"/>
          <w:lang w:eastAsia="zh-CN"/>
        </w:rPr>
        <w:t>.</w:t>
      </w:r>
    </w:p>
    <w:p w14:paraId="78427545" w14:textId="5653300C" w:rsidR="00D33C67" w:rsidRDefault="00D33C67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Intermediate-range </w:t>
      </w:r>
      <w:r w:rsidRPr="6DDC7A03">
        <w:rPr>
          <w:sz w:val="22"/>
          <w:szCs w:val="22"/>
          <w:lang w:eastAsia="zh-CN"/>
        </w:rPr>
        <w:t>communications</w:t>
      </w:r>
      <w:r w:rsidR="4492771E" w:rsidRPr="6DDC7A03">
        <w:rPr>
          <w:sz w:val="22"/>
          <w:szCs w:val="22"/>
          <w:lang w:eastAsia="zh-CN"/>
        </w:rPr>
        <w:t xml:space="preserve"> </w:t>
      </w:r>
      <w:r w:rsidR="003A6192" w:rsidRPr="6DDC7A03">
        <w:rPr>
          <w:sz w:val="22"/>
          <w:szCs w:val="22"/>
          <w:lang w:eastAsia="zh-CN"/>
        </w:rPr>
        <w:t>Radio Local Area Networks</w:t>
      </w:r>
      <w:r w:rsidR="4492771E" w:rsidRPr="6DDC7A03">
        <w:rPr>
          <w:sz w:val="22"/>
          <w:szCs w:val="22"/>
          <w:lang w:eastAsia="zh-CN"/>
        </w:rPr>
        <w:t xml:space="preserve"> </w:t>
      </w:r>
      <w:r w:rsidR="0059363C">
        <w:rPr>
          <w:sz w:val="22"/>
          <w:szCs w:val="22"/>
          <w:lang w:eastAsia="zh-CN"/>
        </w:rPr>
        <w:t>(</w:t>
      </w:r>
      <w:r w:rsidR="4492771E" w:rsidRPr="6DDC7A03">
        <w:rPr>
          <w:sz w:val="22"/>
          <w:szCs w:val="22"/>
          <w:lang w:eastAsia="zh-CN"/>
        </w:rPr>
        <w:t>RLAN</w:t>
      </w:r>
      <w:r w:rsidR="0059363C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such as </w:t>
      </w:r>
      <w:r w:rsidR="00EA4844">
        <w:rPr>
          <w:sz w:val="22"/>
          <w:szCs w:val="22"/>
          <w:lang w:eastAsia="zh-CN"/>
        </w:rPr>
        <w:t>W</w:t>
      </w:r>
      <w:r w:rsidR="00B27694">
        <w:rPr>
          <w:sz w:val="22"/>
          <w:szCs w:val="22"/>
          <w:lang w:eastAsia="zh-CN"/>
        </w:rPr>
        <w:t xml:space="preserve">ireless </w:t>
      </w:r>
      <w:r w:rsidR="00EA4844">
        <w:rPr>
          <w:sz w:val="22"/>
          <w:szCs w:val="22"/>
          <w:lang w:eastAsia="zh-CN"/>
        </w:rPr>
        <w:t xml:space="preserve">LAN (802.11) for data transfer over a wider range than close-range </w:t>
      </w:r>
      <w:r w:rsidR="00B51444">
        <w:rPr>
          <w:sz w:val="22"/>
          <w:szCs w:val="22"/>
          <w:lang w:eastAsia="zh-CN"/>
        </w:rPr>
        <w:t>communications technologies</w:t>
      </w:r>
      <w:r>
        <w:rPr>
          <w:sz w:val="22"/>
          <w:szCs w:val="22"/>
          <w:lang w:eastAsia="zh-CN"/>
        </w:rPr>
        <w:t xml:space="preserve">. </w:t>
      </w:r>
    </w:p>
    <w:p w14:paraId="3ADDDCB9" w14:textId="1ACBDE85" w:rsidR="001D7EDB" w:rsidRPr="00B51444" w:rsidRDefault="001D7EDB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rStyle w:val="ui-provider"/>
          <w:sz w:val="22"/>
          <w:szCs w:val="22"/>
        </w:rPr>
      </w:pPr>
      <w:r w:rsidRPr="003A6192">
        <w:rPr>
          <w:rStyle w:val="ui-provider"/>
        </w:rPr>
        <w:t>Direct</w:t>
      </w:r>
      <w:r w:rsidR="009D1F3E" w:rsidRPr="003A6192">
        <w:rPr>
          <w:rStyle w:val="ui-provider"/>
        </w:rPr>
        <w:t xml:space="preserve"> </w:t>
      </w:r>
      <w:r w:rsidR="009D1F3E" w:rsidRPr="00E03C7C">
        <w:rPr>
          <w:rStyle w:val="ui-provider"/>
          <w:sz w:val="22"/>
          <w:szCs w:val="22"/>
        </w:rPr>
        <w:t>trusted</w:t>
      </w:r>
      <w:r w:rsidRPr="00E03C7C">
        <w:rPr>
          <w:rStyle w:val="ui-provider"/>
          <w:sz w:val="22"/>
          <w:szCs w:val="22"/>
        </w:rPr>
        <w:t xml:space="preserve"> short-range </w:t>
      </w:r>
      <w:r w:rsidRPr="0025387E">
        <w:rPr>
          <w:rStyle w:val="ui-provider"/>
        </w:rPr>
        <w:t>communications</w:t>
      </w:r>
      <w:r w:rsidRPr="00E03C7C">
        <w:rPr>
          <w:rStyle w:val="ui-provider"/>
          <w:sz w:val="22"/>
          <w:szCs w:val="22"/>
        </w:rPr>
        <w:t xml:space="preserve"> between vehicles</w:t>
      </w:r>
      <w:r w:rsidR="009D1F3E" w:rsidRPr="00E03C7C">
        <w:rPr>
          <w:rStyle w:val="ui-provider"/>
          <w:sz w:val="22"/>
          <w:szCs w:val="22"/>
        </w:rPr>
        <w:t>,</w:t>
      </w:r>
      <w:r w:rsidRPr="00E03C7C">
        <w:rPr>
          <w:rStyle w:val="ui-provider"/>
          <w:sz w:val="22"/>
          <w:szCs w:val="22"/>
        </w:rPr>
        <w:t xml:space="preserve"> smart road infrastructure</w:t>
      </w:r>
      <w:r w:rsidR="0025387E">
        <w:rPr>
          <w:rStyle w:val="ui-provider"/>
          <w:sz w:val="22"/>
          <w:szCs w:val="22"/>
        </w:rPr>
        <w:t>,</w:t>
      </w:r>
      <w:r w:rsidRPr="00E03C7C">
        <w:rPr>
          <w:rStyle w:val="ui-provider"/>
          <w:sz w:val="22"/>
          <w:szCs w:val="22"/>
        </w:rPr>
        <w:t xml:space="preserve"> and vulnerable road users (</w:t>
      </w:r>
      <w:r w:rsidRPr="00B51444">
        <w:rPr>
          <w:rStyle w:val="ui-provider"/>
          <w:sz w:val="22"/>
          <w:szCs w:val="22"/>
        </w:rPr>
        <w:t>V2X</w:t>
      </w:r>
      <w:r w:rsidRPr="00E03C7C">
        <w:rPr>
          <w:rStyle w:val="ui-provider"/>
          <w:sz w:val="22"/>
          <w:szCs w:val="22"/>
        </w:rPr>
        <w:t>).</w:t>
      </w:r>
      <w:r w:rsidRPr="00B51444">
        <w:rPr>
          <w:rStyle w:val="ui-provider"/>
          <w:sz w:val="22"/>
          <w:szCs w:val="22"/>
        </w:rPr>
        <w:t xml:space="preserve"> This includes vehicle-to-vehicle multi-hop, </w:t>
      </w:r>
      <w:r w:rsidR="00422BD1" w:rsidRPr="00E03C7C">
        <w:rPr>
          <w:rStyle w:val="ui-provider"/>
          <w:sz w:val="22"/>
          <w:szCs w:val="22"/>
        </w:rPr>
        <w:t>for example</w:t>
      </w:r>
      <w:r w:rsidR="00422BD1" w:rsidRPr="00B51444">
        <w:rPr>
          <w:rStyle w:val="ui-provider"/>
          <w:sz w:val="22"/>
          <w:szCs w:val="22"/>
        </w:rPr>
        <w:t xml:space="preserve"> </w:t>
      </w:r>
      <w:r w:rsidRPr="00B51444">
        <w:rPr>
          <w:rStyle w:val="ui-provider"/>
          <w:sz w:val="22"/>
          <w:szCs w:val="22"/>
        </w:rPr>
        <w:t>during emergencies when the mobile network is not available.</w:t>
      </w:r>
    </w:p>
    <w:p w14:paraId="319CF3C1" w14:textId="5067117A" w:rsidR="00D16C3C" w:rsidRDefault="00EE68C0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Cellular network c</w:t>
      </w:r>
      <w:r w:rsidR="00AA3D21">
        <w:rPr>
          <w:sz w:val="22"/>
          <w:szCs w:val="22"/>
          <w:lang w:eastAsia="zh-CN"/>
        </w:rPr>
        <w:t>ommunications</w:t>
      </w:r>
      <w:r w:rsidR="00D16C3C">
        <w:rPr>
          <w:rFonts w:hint="eastAsia"/>
          <w:sz w:val="22"/>
          <w:szCs w:val="22"/>
          <w:lang w:eastAsia="zh-CN"/>
        </w:rPr>
        <w:t xml:space="preserve"> providing voice, text </w:t>
      </w:r>
      <w:r w:rsidR="00D16C3C">
        <w:rPr>
          <w:sz w:val="22"/>
          <w:szCs w:val="22"/>
          <w:lang w:eastAsia="zh-CN"/>
        </w:rPr>
        <w:t xml:space="preserve">messages, </w:t>
      </w:r>
      <w:r w:rsidR="00D16C3C">
        <w:rPr>
          <w:rFonts w:hint="eastAsia"/>
          <w:sz w:val="22"/>
          <w:szCs w:val="22"/>
          <w:lang w:eastAsia="zh-CN"/>
        </w:rPr>
        <w:t>and mobile internet</w:t>
      </w:r>
      <w:r>
        <w:rPr>
          <w:sz w:val="22"/>
          <w:szCs w:val="22"/>
          <w:lang w:eastAsia="zh-CN"/>
        </w:rPr>
        <w:t xml:space="preserve"> access</w:t>
      </w:r>
      <w:r w:rsidR="00D16C3C">
        <w:rPr>
          <w:rFonts w:hint="eastAsia"/>
          <w:sz w:val="22"/>
          <w:szCs w:val="22"/>
          <w:lang w:eastAsia="zh-CN"/>
        </w:rPr>
        <w:t>.</w:t>
      </w:r>
    </w:p>
    <w:p w14:paraId="6D4011E5" w14:textId="7BFB83BB" w:rsidR="00D16C3C" w:rsidRDefault="00D16C3C" w:rsidP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Radio</w:t>
      </w:r>
      <w:r w:rsidR="00AA3D21">
        <w:rPr>
          <w:sz w:val="22"/>
          <w:szCs w:val="22"/>
          <w:lang w:eastAsia="zh-CN"/>
        </w:rPr>
        <w:t xml:space="preserve"> broadcasting</w:t>
      </w:r>
      <w:r>
        <w:rPr>
          <w:rFonts w:hint="eastAsia"/>
          <w:sz w:val="22"/>
          <w:szCs w:val="22"/>
          <w:lang w:eastAsia="zh-CN"/>
        </w:rPr>
        <w:t>,</w:t>
      </w:r>
      <w:r w:rsidR="00B84B3B">
        <w:rPr>
          <w:strike/>
          <w:sz w:val="22"/>
        </w:rPr>
        <w:t xml:space="preserve"> </w:t>
      </w:r>
      <w:r w:rsidR="00BF3264">
        <w:rPr>
          <w:sz w:val="22"/>
          <w:szCs w:val="22"/>
          <w:lang w:eastAsia="zh-CN"/>
        </w:rPr>
        <w:t xml:space="preserve">such as </w:t>
      </w:r>
      <w:r>
        <w:rPr>
          <w:rFonts w:hint="eastAsia"/>
          <w:sz w:val="22"/>
          <w:szCs w:val="22"/>
          <w:lang w:eastAsia="zh-CN"/>
        </w:rPr>
        <w:t>digital audio broadcasting (DAB</w:t>
      </w:r>
      <w:r w:rsidR="00082566">
        <w:rPr>
          <w:sz w:val="22"/>
          <w:szCs w:val="22"/>
          <w:lang w:eastAsia="zh-CN"/>
        </w:rPr>
        <w:t>+</w:t>
      </w:r>
      <w:r>
        <w:rPr>
          <w:rFonts w:hint="eastAsia"/>
          <w:sz w:val="22"/>
          <w:szCs w:val="22"/>
          <w:lang w:eastAsia="zh-CN"/>
        </w:rPr>
        <w:t>)</w:t>
      </w:r>
      <w:r w:rsidR="00AA3D21">
        <w:rPr>
          <w:sz w:val="22"/>
          <w:szCs w:val="22"/>
          <w:lang w:eastAsia="zh-CN"/>
        </w:rPr>
        <w:t>.</w:t>
      </w:r>
    </w:p>
    <w:p w14:paraId="42E2293C" w14:textId="1EA57A8D" w:rsidR="00D16C3C" w:rsidRDefault="00D16C3C">
      <w:pPr>
        <w:pStyle w:val="SingleTxtG"/>
        <w:numPr>
          <w:ilvl w:val="0"/>
          <w:numId w:val="1"/>
        </w:numPr>
        <w:spacing w:line="240" w:lineRule="auto"/>
        <w:ind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Satellite</w:t>
      </w:r>
      <w:r w:rsidR="00AA3D21">
        <w:rPr>
          <w:sz w:val="22"/>
          <w:szCs w:val="22"/>
          <w:lang w:eastAsia="zh-CN"/>
        </w:rPr>
        <w:t xml:space="preserve"> communications</w:t>
      </w:r>
      <w:r>
        <w:rPr>
          <w:rFonts w:hint="eastAsia"/>
          <w:sz w:val="22"/>
          <w:szCs w:val="22"/>
          <w:lang w:eastAsia="zh-CN"/>
        </w:rPr>
        <w:t xml:space="preserve">, </w:t>
      </w:r>
      <w:r w:rsidR="00BF3264">
        <w:rPr>
          <w:sz w:val="22"/>
          <w:szCs w:val="22"/>
          <w:lang w:eastAsia="zh-CN"/>
        </w:rPr>
        <w:t xml:space="preserve">such as </w:t>
      </w:r>
      <w:r>
        <w:rPr>
          <w:rFonts w:hint="eastAsia"/>
          <w:sz w:val="22"/>
          <w:szCs w:val="22"/>
          <w:lang w:eastAsia="zh-CN"/>
        </w:rPr>
        <w:t>GNSS, satellite radio</w:t>
      </w:r>
      <w:r w:rsidR="0025387E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satellite internet.</w:t>
      </w:r>
    </w:p>
    <w:p w14:paraId="4461A9A8" w14:textId="065458BE" w:rsidR="003E0CFF" w:rsidRPr="00544BB1" w:rsidRDefault="00A56B39" w:rsidP="00F75686">
      <w:pPr>
        <w:pStyle w:val="HChG"/>
        <w:spacing w:before="240" w:line="240" w:lineRule="auto"/>
        <w:ind w:left="1138" w:right="0" w:hanging="1138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ab/>
      </w:r>
      <w:r w:rsidR="00544BB1" w:rsidRPr="00544BB1">
        <w:rPr>
          <w:sz w:val="24"/>
          <w:szCs w:val="24"/>
          <w:lang w:eastAsia="zh-CN"/>
        </w:rPr>
        <w:t>I</w:t>
      </w:r>
      <w:r w:rsidR="00D16C3C">
        <w:rPr>
          <w:sz w:val="24"/>
          <w:szCs w:val="24"/>
          <w:lang w:eastAsia="zh-CN"/>
        </w:rPr>
        <w:t>I</w:t>
      </w:r>
      <w:r w:rsidR="00544BB1" w:rsidRPr="00544BB1">
        <w:rPr>
          <w:sz w:val="24"/>
          <w:szCs w:val="24"/>
          <w:lang w:eastAsia="zh-CN"/>
        </w:rPr>
        <w:t>I</w:t>
      </w:r>
      <w:r w:rsidRPr="00544BB1">
        <w:rPr>
          <w:rFonts w:hint="eastAsia"/>
          <w:sz w:val="24"/>
          <w:szCs w:val="24"/>
          <w:lang w:eastAsia="zh-CN"/>
        </w:rPr>
        <w:t>.</w:t>
      </w:r>
      <w:r w:rsidRPr="00544BB1">
        <w:rPr>
          <w:rFonts w:hint="eastAsia"/>
          <w:sz w:val="24"/>
          <w:szCs w:val="24"/>
          <w:lang w:eastAsia="zh-CN"/>
        </w:rPr>
        <w:tab/>
      </w:r>
      <w:r w:rsidR="00BE6378" w:rsidRPr="00544BB1">
        <w:rPr>
          <w:rFonts w:hint="eastAsia"/>
          <w:sz w:val="24"/>
          <w:szCs w:val="24"/>
          <w:lang w:eastAsia="zh-CN"/>
        </w:rPr>
        <w:t>V</w:t>
      </w:r>
      <w:r w:rsidRPr="00544BB1">
        <w:rPr>
          <w:rFonts w:hint="eastAsia"/>
          <w:sz w:val="24"/>
          <w:szCs w:val="24"/>
          <w:lang w:eastAsia="zh-CN"/>
        </w:rPr>
        <w:t xml:space="preserve">ehicular </w:t>
      </w:r>
      <w:r w:rsidR="00544BB1">
        <w:rPr>
          <w:sz w:val="24"/>
          <w:szCs w:val="24"/>
          <w:lang w:eastAsia="zh-CN"/>
        </w:rPr>
        <w:t>C</w:t>
      </w:r>
      <w:r w:rsidRPr="00544BB1">
        <w:rPr>
          <w:rFonts w:hint="eastAsia"/>
          <w:sz w:val="24"/>
          <w:szCs w:val="24"/>
          <w:lang w:eastAsia="zh-CN"/>
        </w:rPr>
        <w:t>ommunications</w:t>
      </w:r>
      <w:r w:rsidR="00AF3E54" w:rsidRPr="00544BB1">
        <w:rPr>
          <w:rFonts w:hint="eastAsia"/>
          <w:sz w:val="24"/>
          <w:szCs w:val="24"/>
          <w:lang w:eastAsia="zh-CN"/>
        </w:rPr>
        <w:t xml:space="preserve"> </w:t>
      </w:r>
      <w:r w:rsidR="00544BB1">
        <w:rPr>
          <w:sz w:val="24"/>
          <w:szCs w:val="24"/>
          <w:lang w:eastAsia="zh-CN"/>
        </w:rPr>
        <w:t>Value</w:t>
      </w:r>
    </w:p>
    <w:p w14:paraId="60AF1347" w14:textId="7DE192CD" w:rsidR="000112CF" w:rsidRDefault="000112CF" w:rsidP="00C86B5A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V</w:t>
      </w:r>
      <w:r w:rsidR="00A56B39">
        <w:rPr>
          <w:rFonts w:hint="eastAsia"/>
          <w:sz w:val="22"/>
          <w:szCs w:val="22"/>
          <w:lang w:eastAsia="zh-CN"/>
        </w:rPr>
        <w:t>ehicular communication</w:t>
      </w:r>
      <w:r w:rsidR="00B924E8">
        <w:rPr>
          <w:sz w:val="22"/>
          <w:szCs w:val="22"/>
          <w:lang w:eastAsia="zh-CN"/>
        </w:rPr>
        <w:t>s</w:t>
      </w:r>
      <w:r w:rsidR="008656CD">
        <w:rPr>
          <w:sz w:val="22"/>
          <w:szCs w:val="22"/>
          <w:lang w:eastAsia="zh-CN"/>
        </w:rPr>
        <w:t xml:space="preserve"> h</w:t>
      </w:r>
      <w:r w:rsidR="00164A3F">
        <w:rPr>
          <w:sz w:val="22"/>
          <w:szCs w:val="22"/>
          <w:lang w:eastAsia="zh-CN"/>
        </w:rPr>
        <w:t>a</w:t>
      </w:r>
      <w:r w:rsidR="008656CD">
        <w:rPr>
          <w:sz w:val="22"/>
          <w:szCs w:val="22"/>
          <w:lang w:eastAsia="zh-CN"/>
        </w:rPr>
        <w:t xml:space="preserve">s significant potential to </w:t>
      </w:r>
      <w:r w:rsidR="00A56B39">
        <w:rPr>
          <w:rFonts w:hint="eastAsia"/>
          <w:sz w:val="22"/>
          <w:szCs w:val="22"/>
          <w:lang w:eastAsia="zh-CN"/>
        </w:rPr>
        <w:t>improv</w:t>
      </w:r>
      <w:r w:rsidR="00F108E1">
        <w:rPr>
          <w:sz w:val="22"/>
          <w:szCs w:val="22"/>
          <w:lang w:eastAsia="zh-CN"/>
        </w:rPr>
        <w:t>e</w:t>
      </w:r>
      <w:r w:rsidR="00A56B39">
        <w:rPr>
          <w:rFonts w:hint="eastAsia"/>
          <w:sz w:val="22"/>
          <w:szCs w:val="22"/>
          <w:lang w:eastAsia="zh-CN"/>
        </w:rPr>
        <w:t xml:space="preserve"> road safety, </w:t>
      </w:r>
      <w:r w:rsidR="008656CD">
        <w:rPr>
          <w:sz w:val="22"/>
          <w:szCs w:val="22"/>
          <w:lang w:eastAsia="zh-CN"/>
        </w:rPr>
        <w:t xml:space="preserve">reduce </w:t>
      </w:r>
      <w:r w:rsidR="00A56B39">
        <w:rPr>
          <w:rFonts w:hint="eastAsia"/>
          <w:sz w:val="22"/>
          <w:szCs w:val="22"/>
          <w:lang w:eastAsia="zh-CN"/>
        </w:rPr>
        <w:t xml:space="preserve">transport </w:t>
      </w:r>
      <w:r w:rsidR="00E714E7">
        <w:rPr>
          <w:sz w:val="22"/>
          <w:szCs w:val="22"/>
          <w:lang w:eastAsia="zh-CN"/>
        </w:rPr>
        <w:t>costs</w:t>
      </w:r>
      <w:r w:rsidR="00ED6EFF">
        <w:rPr>
          <w:sz w:val="22"/>
          <w:szCs w:val="22"/>
          <w:lang w:eastAsia="zh-CN"/>
        </w:rPr>
        <w:t xml:space="preserve">, </w:t>
      </w:r>
      <w:r w:rsidR="008656CD">
        <w:rPr>
          <w:sz w:val="22"/>
          <w:szCs w:val="22"/>
          <w:lang w:eastAsia="zh-CN"/>
        </w:rPr>
        <w:t xml:space="preserve">enhance </w:t>
      </w:r>
      <w:r w:rsidR="00ED6EFF">
        <w:rPr>
          <w:sz w:val="22"/>
          <w:szCs w:val="22"/>
          <w:lang w:eastAsia="zh-CN"/>
        </w:rPr>
        <w:t>transport</w:t>
      </w:r>
      <w:r w:rsidR="00E714E7">
        <w:rPr>
          <w:sz w:val="22"/>
          <w:szCs w:val="22"/>
          <w:lang w:eastAsia="zh-CN"/>
        </w:rPr>
        <w:t xml:space="preserve"> </w:t>
      </w:r>
      <w:r w:rsidR="00A56B39">
        <w:rPr>
          <w:rFonts w:hint="eastAsia"/>
          <w:sz w:val="22"/>
          <w:szCs w:val="22"/>
          <w:lang w:eastAsia="zh-CN"/>
        </w:rPr>
        <w:t>efficiency</w:t>
      </w:r>
      <w:r w:rsidR="00444D1E">
        <w:rPr>
          <w:sz w:val="22"/>
          <w:szCs w:val="22"/>
          <w:lang w:eastAsia="zh-CN"/>
        </w:rPr>
        <w:t>,</w:t>
      </w:r>
      <w:r w:rsidR="00A56B39">
        <w:rPr>
          <w:rFonts w:hint="eastAsia"/>
          <w:sz w:val="22"/>
          <w:szCs w:val="22"/>
          <w:lang w:eastAsia="zh-CN"/>
        </w:rPr>
        <w:t xml:space="preserve"> </w:t>
      </w:r>
      <w:r w:rsidR="008656CD">
        <w:rPr>
          <w:sz w:val="22"/>
          <w:szCs w:val="22"/>
          <w:lang w:eastAsia="zh-CN"/>
        </w:rPr>
        <w:t>elevate</w:t>
      </w:r>
      <w:r w:rsidR="008656CD">
        <w:rPr>
          <w:rFonts w:hint="eastAsia"/>
          <w:sz w:val="22"/>
          <w:szCs w:val="22"/>
          <w:lang w:eastAsia="zh-CN"/>
        </w:rPr>
        <w:t xml:space="preserve"> </w:t>
      </w:r>
      <w:r w:rsidR="00A56B39">
        <w:rPr>
          <w:rFonts w:hint="eastAsia"/>
          <w:sz w:val="22"/>
          <w:szCs w:val="22"/>
          <w:lang w:eastAsia="zh-CN"/>
        </w:rPr>
        <w:t>the overall transport experience</w:t>
      </w:r>
      <w:r w:rsidR="00823AD6">
        <w:rPr>
          <w:rFonts w:hint="eastAsia"/>
          <w:sz w:val="22"/>
          <w:szCs w:val="22"/>
          <w:lang w:eastAsia="zh-CN"/>
        </w:rPr>
        <w:t xml:space="preserve">, </w:t>
      </w:r>
      <w:r w:rsidR="008656CD">
        <w:rPr>
          <w:sz w:val="22"/>
          <w:szCs w:val="22"/>
          <w:lang w:eastAsia="zh-CN"/>
        </w:rPr>
        <w:t>and minimi</w:t>
      </w:r>
      <w:r w:rsidR="00C45501">
        <w:rPr>
          <w:sz w:val="22"/>
          <w:szCs w:val="22"/>
          <w:lang w:eastAsia="zh-CN"/>
        </w:rPr>
        <w:t>s</w:t>
      </w:r>
      <w:r w:rsidR="008656CD">
        <w:rPr>
          <w:sz w:val="22"/>
          <w:szCs w:val="22"/>
          <w:lang w:eastAsia="zh-CN"/>
        </w:rPr>
        <w:t xml:space="preserve">e the </w:t>
      </w:r>
      <w:r w:rsidR="00683A3D" w:rsidRPr="00683A3D">
        <w:rPr>
          <w:sz w:val="22"/>
          <w:szCs w:val="22"/>
          <w:lang w:eastAsia="zh-CN"/>
        </w:rPr>
        <w:t xml:space="preserve">environmental </w:t>
      </w:r>
      <w:r w:rsidR="00735CF2">
        <w:rPr>
          <w:sz w:val="22"/>
          <w:szCs w:val="22"/>
          <w:lang w:eastAsia="zh-CN"/>
        </w:rPr>
        <w:t>impact of transportation</w:t>
      </w:r>
      <w:r w:rsidR="00683A3D" w:rsidRPr="00683A3D">
        <w:rPr>
          <w:sz w:val="22"/>
          <w:szCs w:val="22"/>
          <w:lang w:eastAsia="zh-CN"/>
        </w:rPr>
        <w:t>.</w:t>
      </w:r>
    </w:p>
    <w:p w14:paraId="458C1F1F" w14:textId="51C9C5D2" w:rsidR="00485D7A" w:rsidRDefault="00A56B39" w:rsidP="00C86B5A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By </w:t>
      </w:r>
      <w:r w:rsidR="00735CF2">
        <w:rPr>
          <w:sz w:val="22"/>
          <w:szCs w:val="22"/>
          <w:lang w:eastAsia="zh-CN"/>
        </w:rPr>
        <w:t>enabling</w:t>
      </w:r>
      <w:r w:rsidR="00735CF2">
        <w:rPr>
          <w:rFonts w:hint="eastAsia"/>
          <w:sz w:val="22"/>
          <w:szCs w:val="22"/>
          <w:lang w:eastAsia="zh-CN"/>
        </w:rPr>
        <w:t xml:space="preserve"> </w:t>
      </w:r>
      <w:r w:rsidR="00233C19">
        <w:rPr>
          <w:rFonts w:hint="eastAsia"/>
          <w:sz w:val="22"/>
          <w:szCs w:val="22"/>
          <w:lang w:eastAsia="zh-CN"/>
        </w:rPr>
        <w:t>information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735CF2">
        <w:rPr>
          <w:sz w:val="22"/>
          <w:szCs w:val="22"/>
          <w:lang w:eastAsia="zh-CN"/>
        </w:rPr>
        <w:t>exchange between</w:t>
      </w:r>
      <w:r>
        <w:rPr>
          <w:rFonts w:hint="eastAsia"/>
          <w:sz w:val="22"/>
          <w:szCs w:val="22"/>
          <w:lang w:eastAsia="zh-CN"/>
        </w:rPr>
        <w:t xml:space="preserve"> vehicles</w:t>
      </w:r>
      <w:r w:rsidR="0005751E">
        <w:rPr>
          <w:rFonts w:hint="eastAsia"/>
          <w:sz w:val="22"/>
          <w:szCs w:val="22"/>
          <w:lang w:eastAsia="zh-CN"/>
        </w:rPr>
        <w:t>, other road users</w:t>
      </w:r>
      <w:r w:rsidR="0025387E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infrastructure</w:t>
      </w:r>
      <w:r w:rsidR="00DD78AF">
        <w:rPr>
          <w:sz w:val="22"/>
          <w:szCs w:val="22"/>
          <w:lang w:eastAsia="zh-CN"/>
        </w:rPr>
        <w:t xml:space="preserve"> components</w:t>
      </w:r>
      <w:r>
        <w:rPr>
          <w:rFonts w:hint="eastAsia"/>
          <w:sz w:val="22"/>
          <w:szCs w:val="22"/>
          <w:lang w:eastAsia="zh-CN"/>
        </w:rPr>
        <w:t xml:space="preserve">, vehicular communications </w:t>
      </w:r>
      <w:r w:rsidR="00735CF2">
        <w:rPr>
          <w:sz w:val="22"/>
          <w:szCs w:val="22"/>
          <w:lang w:eastAsia="zh-CN"/>
        </w:rPr>
        <w:t>facilitate</w:t>
      </w:r>
      <w:r w:rsidR="00735CF2"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the </w:t>
      </w:r>
      <w:r w:rsidR="00735CF2">
        <w:rPr>
          <w:sz w:val="22"/>
          <w:szCs w:val="22"/>
          <w:lang w:eastAsia="zh-CN"/>
        </w:rPr>
        <w:t>sharing of critical data. This includes</w:t>
      </w:r>
      <w:r>
        <w:rPr>
          <w:rFonts w:hint="eastAsia"/>
          <w:sz w:val="22"/>
          <w:szCs w:val="22"/>
          <w:lang w:eastAsia="zh-CN"/>
        </w:rPr>
        <w:t xml:space="preserve"> vehicle speed, </w:t>
      </w:r>
      <w:r w:rsidR="00F5636D">
        <w:rPr>
          <w:rFonts w:hint="eastAsia"/>
          <w:sz w:val="22"/>
          <w:szCs w:val="22"/>
          <w:lang w:eastAsia="zh-CN"/>
        </w:rPr>
        <w:t>location</w:t>
      </w:r>
      <w:r>
        <w:rPr>
          <w:rFonts w:hint="eastAsia"/>
          <w:sz w:val="22"/>
          <w:szCs w:val="22"/>
          <w:lang w:eastAsia="zh-CN"/>
        </w:rPr>
        <w:t>, acceleration, braking, signalling, road conditions</w:t>
      </w:r>
      <w:r w:rsidR="00DD78AF">
        <w:rPr>
          <w:sz w:val="22"/>
          <w:szCs w:val="22"/>
          <w:lang w:eastAsia="zh-CN"/>
        </w:rPr>
        <w:t xml:space="preserve">, </w:t>
      </w:r>
      <w:r w:rsidR="00735CF2">
        <w:rPr>
          <w:sz w:val="22"/>
          <w:szCs w:val="22"/>
          <w:lang w:eastAsia="zh-CN"/>
        </w:rPr>
        <w:t xml:space="preserve">and </w:t>
      </w:r>
      <w:r w:rsidR="00AA164D">
        <w:rPr>
          <w:sz w:val="22"/>
          <w:szCs w:val="22"/>
          <w:lang w:eastAsia="zh-CN"/>
        </w:rPr>
        <w:t xml:space="preserve">information about </w:t>
      </w:r>
      <w:r w:rsidR="00DD78AF">
        <w:rPr>
          <w:sz w:val="22"/>
          <w:szCs w:val="22"/>
          <w:lang w:eastAsia="zh-CN"/>
        </w:rPr>
        <w:t>other road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BE468F">
        <w:rPr>
          <w:sz w:val="22"/>
          <w:szCs w:val="22"/>
          <w:lang w:eastAsia="zh-CN"/>
        </w:rPr>
        <w:t>users</w:t>
      </w:r>
      <w:r w:rsidR="00735CF2">
        <w:rPr>
          <w:sz w:val="22"/>
          <w:szCs w:val="22"/>
          <w:lang w:eastAsia="zh-CN"/>
        </w:rPr>
        <w:t>. Additionally, vehicles</w:t>
      </w:r>
      <w:r w:rsidR="00ED6EFF">
        <w:rPr>
          <w:sz w:val="22"/>
          <w:szCs w:val="22"/>
          <w:lang w:eastAsia="zh-CN"/>
        </w:rPr>
        <w:t xml:space="preserve"> </w:t>
      </w:r>
      <w:r w:rsidR="00735CF2">
        <w:rPr>
          <w:sz w:val="22"/>
          <w:szCs w:val="22"/>
          <w:lang w:eastAsia="zh-CN"/>
        </w:rPr>
        <w:t xml:space="preserve">can receive valuable </w:t>
      </w:r>
      <w:r w:rsidR="000112CF">
        <w:rPr>
          <w:rFonts w:hint="eastAsia"/>
          <w:sz w:val="22"/>
          <w:szCs w:val="22"/>
          <w:lang w:eastAsia="zh-CN"/>
        </w:rPr>
        <w:t xml:space="preserve">information from </w:t>
      </w:r>
      <w:r w:rsidR="0087211E">
        <w:rPr>
          <w:sz w:val="22"/>
          <w:szCs w:val="22"/>
          <w:lang w:eastAsia="zh-CN"/>
        </w:rPr>
        <w:t>road</w:t>
      </w:r>
      <w:r w:rsidR="00C5334B">
        <w:rPr>
          <w:sz w:val="22"/>
          <w:szCs w:val="22"/>
          <w:lang w:eastAsia="zh-CN"/>
        </w:rPr>
        <w:t xml:space="preserve"> transport</w:t>
      </w:r>
      <w:r w:rsidR="0087211E">
        <w:rPr>
          <w:sz w:val="22"/>
          <w:szCs w:val="22"/>
          <w:lang w:eastAsia="zh-CN"/>
        </w:rPr>
        <w:t xml:space="preserve"> </w:t>
      </w:r>
      <w:r w:rsidR="000112CF">
        <w:rPr>
          <w:rFonts w:hint="eastAsia"/>
          <w:sz w:val="22"/>
          <w:szCs w:val="22"/>
          <w:lang w:eastAsia="zh-CN"/>
        </w:rPr>
        <w:t>infrastructure</w:t>
      </w:r>
      <w:r w:rsidR="00703B19">
        <w:rPr>
          <w:sz w:val="22"/>
          <w:szCs w:val="22"/>
          <w:lang w:eastAsia="zh-CN"/>
        </w:rPr>
        <w:t xml:space="preserve"> </w:t>
      </w:r>
      <w:r w:rsidR="00875FE7">
        <w:rPr>
          <w:sz w:val="22"/>
          <w:szCs w:val="22"/>
          <w:lang w:eastAsia="zh-CN"/>
        </w:rPr>
        <w:t xml:space="preserve">and </w:t>
      </w:r>
      <w:r w:rsidR="0090165E">
        <w:rPr>
          <w:sz w:val="22"/>
          <w:szCs w:val="22"/>
          <w:lang w:eastAsia="zh-CN"/>
        </w:rPr>
        <w:t>service providers</w:t>
      </w:r>
      <w:r>
        <w:rPr>
          <w:rFonts w:hint="eastAsia"/>
          <w:sz w:val="22"/>
          <w:szCs w:val="22"/>
          <w:lang w:eastAsia="zh-CN"/>
        </w:rPr>
        <w:t>.</w:t>
      </w:r>
    </w:p>
    <w:p w14:paraId="38EC0E27" w14:textId="55AAC123" w:rsidR="00544BB1" w:rsidRPr="00544BB1" w:rsidRDefault="00544BB1" w:rsidP="00544BB1">
      <w:pPr>
        <w:pStyle w:val="HChG"/>
        <w:spacing w:before="240" w:line="240" w:lineRule="auto"/>
        <w:ind w:left="1138" w:right="0" w:hanging="1138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ab/>
      </w:r>
      <w:r w:rsidRPr="00544BB1">
        <w:rPr>
          <w:sz w:val="24"/>
          <w:szCs w:val="24"/>
          <w:lang w:eastAsia="zh-CN"/>
        </w:rPr>
        <w:t>I</w:t>
      </w:r>
      <w:r w:rsidR="00D16C3C">
        <w:rPr>
          <w:sz w:val="24"/>
          <w:szCs w:val="24"/>
          <w:lang w:eastAsia="zh-CN"/>
        </w:rPr>
        <w:t>V</w:t>
      </w:r>
      <w:r w:rsidRPr="00544BB1">
        <w:rPr>
          <w:rFonts w:hint="eastAsia"/>
          <w:sz w:val="24"/>
          <w:szCs w:val="24"/>
          <w:lang w:eastAsia="zh-CN"/>
        </w:rPr>
        <w:t>.</w:t>
      </w:r>
      <w:r w:rsidRPr="00544BB1">
        <w:rPr>
          <w:rFonts w:hint="eastAsia"/>
          <w:sz w:val="24"/>
          <w:szCs w:val="24"/>
          <w:lang w:eastAsia="zh-CN"/>
        </w:rPr>
        <w:tab/>
        <w:t xml:space="preserve">Vehicular </w:t>
      </w:r>
      <w:r>
        <w:rPr>
          <w:sz w:val="24"/>
          <w:szCs w:val="24"/>
          <w:lang w:eastAsia="zh-CN"/>
        </w:rPr>
        <w:t>C</w:t>
      </w:r>
      <w:r w:rsidRPr="00544BB1">
        <w:rPr>
          <w:rFonts w:hint="eastAsia"/>
          <w:sz w:val="24"/>
          <w:szCs w:val="24"/>
          <w:lang w:eastAsia="zh-CN"/>
        </w:rPr>
        <w:t xml:space="preserve">ommunications </w:t>
      </w:r>
      <w:r>
        <w:rPr>
          <w:sz w:val="24"/>
          <w:szCs w:val="24"/>
          <w:lang w:eastAsia="zh-CN"/>
        </w:rPr>
        <w:t>U</w:t>
      </w:r>
      <w:r w:rsidRPr="00544BB1">
        <w:rPr>
          <w:rFonts w:hint="eastAsia"/>
          <w:sz w:val="24"/>
          <w:szCs w:val="24"/>
          <w:lang w:eastAsia="zh-CN"/>
        </w:rPr>
        <w:t>ses</w:t>
      </w:r>
    </w:p>
    <w:p w14:paraId="71B6729C" w14:textId="112F7EA4" w:rsidR="003E0CFF" w:rsidRDefault="00821EAB" w:rsidP="00B51444">
      <w:pPr>
        <w:pStyle w:val="SingleTxtG"/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This section provides general information </w:t>
      </w:r>
      <w:r w:rsidR="00AE2850">
        <w:rPr>
          <w:sz w:val="22"/>
          <w:szCs w:val="22"/>
          <w:lang w:eastAsia="zh-CN"/>
        </w:rPr>
        <w:t>on</w:t>
      </w:r>
      <w:r>
        <w:rPr>
          <w:sz w:val="22"/>
          <w:szCs w:val="22"/>
          <w:lang w:eastAsia="zh-CN"/>
        </w:rPr>
        <w:t xml:space="preserve"> </w:t>
      </w:r>
      <w:r w:rsidR="00657C4A">
        <w:rPr>
          <w:sz w:val="22"/>
          <w:szCs w:val="22"/>
          <w:lang w:eastAsia="zh-CN"/>
        </w:rPr>
        <w:t>common uses of vehicular communications</w:t>
      </w:r>
      <w:r>
        <w:rPr>
          <w:sz w:val="22"/>
          <w:szCs w:val="22"/>
          <w:lang w:eastAsia="zh-CN"/>
        </w:rPr>
        <w:t xml:space="preserve">. </w:t>
      </w:r>
      <w:r w:rsidR="00914795">
        <w:rPr>
          <w:sz w:val="22"/>
          <w:szCs w:val="22"/>
          <w:lang w:eastAsia="zh-CN"/>
        </w:rPr>
        <w:t>For</w:t>
      </w:r>
      <w:r w:rsidR="00032A8B">
        <w:rPr>
          <w:sz w:val="22"/>
          <w:szCs w:val="22"/>
          <w:lang w:eastAsia="zh-CN"/>
        </w:rPr>
        <w:t xml:space="preserve"> clarity for diverse readers, some terms appear in multiple</w:t>
      </w:r>
      <w:r>
        <w:rPr>
          <w:sz w:val="22"/>
          <w:szCs w:val="22"/>
          <w:lang w:eastAsia="zh-CN"/>
        </w:rPr>
        <w:t xml:space="preserve"> application descriptions </w:t>
      </w:r>
      <w:r w:rsidR="001E5E81">
        <w:rPr>
          <w:sz w:val="22"/>
          <w:szCs w:val="22"/>
          <w:lang w:eastAsia="zh-CN"/>
        </w:rPr>
        <w:t xml:space="preserve">below, </w:t>
      </w:r>
      <w:r w:rsidR="00032A8B">
        <w:rPr>
          <w:sz w:val="22"/>
          <w:szCs w:val="22"/>
          <w:lang w:eastAsia="zh-CN"/>
        </w:rPr>
        <w:t>as</w:t>
      </w:r>
      <w:r>
        <w:rPr>
          <w:sz w:val="22"/>
          <w:szCs w:val="22"/>
          <w:lang w:eastAsia="zh-CN"/>
        </w:rPr>
        <w:t xml:space="preserve"> common</w:t>
      </w:r>
      <w:r w:rsidR="00032A8B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terminology does not </w:t>
      </w:r>
      <w:r w:rsidR="00032A8B">
        <w:rPr>
          <w:sz w:val="22"/>
          <w:szCs w:val="22"/>
          <w:lang w:eastAsia="zh-CN"/>
        </w:rPr>
        <w:t xml:space="preserve">always </w:t>
      </w:r>
      <w:r>
        <w:rPr>
          <w:sz w:val="22"/>
          <w:szCs w:val="22"/>
          <w:lang w:eastAsia="zh-CN"/>
        </w:rPr>
        <w:t xml:space="preserve">have </w:t>
      </w:r>
      <w:r w:rsidR="00032A8B">
        <w:rPr>
          <w:sz w:val="22"/>
          <w:szCs w:val="22"/>
          <w:lang w:eastAsia="zh-CN"/>
        </w:rPr>
        <w:t>precise</w:t>
      </w:r>
      <w:r>
        <w:rPr>
          <w:sz w:val="22"/>
          <w:szCs w:val="22"/>
          <w:lang w:eastAsia="zh-CN"/>
        </w:rPr>
        <w:t xml:space="preserve"> boundaries. </w:t>
      </w:r>
      <w:r w:rsidR="00320417">
        <w:rPr>
          <w:rFonts w:hint="eastAsia"/>
          <w:sz w:val="22"/>
          <w:szCs w:val="22"/>
          <w:lang w:eastAsia="zh-CN"/>
        </w:rPr>
        <w:t>Vehicular communications</w:t>
      </w:r>
      <w:r w:rsidR="00A56B39">
        <w:rPr>
          <w:rFonts w:hint="eastAsia"/>
          <w:sz w:val="22"/>
          <w:szCs w:val="22"/>
          <w:lang w:eastAsia="zh-CN"/>
        </w:rPr>
        <w:t xml:space="preserve"> can be used </w:t>
      </w:r>
      <w:r w:rsidR="00E341BC">
        <w:rPr>
          <w:rFonts w:hint="eastAsia"/>
          <w:sz w:val="22"/>
          <w:szCs w:val="22"/>
          <w:lang w:eastAsia="zh-CN"/>
        </w:rPr>
        <w:t>for</w:t>
      </w:r>
      <w:r w:rsidR="00355989">
        <w:rPr>
          <w:rFonts w:hint="eastAsia"/>
          <w:sz w:val="22"/>
          <w:szCs w:val="22"/>
          <w:lang w:eastAsia="zh-CN"/>
        </w:rPr>
        <w:t xml:space="preserve"> </w:t>
      </w:r>
      <w:r w:rsidR="00032A8B">
        <w:rPr>
          <w:sz w:val="22"/>
          <w:szCs w:val="22"/>
          <w:lang w:eastAsia="zh-CN"/>
        </w:rPr>
        <w:t>various</w:t>
      </w:r>
      <w:r w:rsidR="00032A8B">
        <w:rPr>
          <w:rFonts w:hint="eastAsia"/>
          <w:sz w:val="22"/>
          <w:szCs w:val="22"/>
          <w:lang w:eastAsia="zh-CN"/>
        </w:rPr>
        <w:t xml:space="preserve"> </w:t>
      </w:r>
      <w:r w:rsidR="00355989">
        <w:rPr>
          <w:rFonts w:hint="eastAsia"/>
          <w:sz w:val="22"/>
          <w:szCs w:val="22"/>
          <w:lang w:eastAsia="zh-CN"/>
        </w:rPr>
        <w:t>applications</w:t>
      </w:r>
      <w:r w:rsidR="00220559">
        <w:rPr>
          <w:sz w:val="22"/>
          <w:szCs w:val="22"/>
          <w:lang w:eastAsia="zh-CN"/>
        </w:rPr>
        <w:t>,</w:t>
      </w:r>
      <w:r w:rsidR="004265B7">
        <w:rPr>
          <w:rFonts w:hint="eastAsia"/>
          <w:sz w:val="22"/>
          <w:szCs w:val="22"/>
          <w:lang w:eastAsia="zh-CN"/>
        </w:rPr>
        <w:t xml:space="preserve"> </w:t>
      </w:r>
      <w:r w:rsidR="007D3442">
        <w:rPr>
          <w:rFonts w:hint="eastAsia"/>
          <w:sz w:val="22"/>
          <w:szCs w:val="22"/>
          <w:lang w:eastAsia="zh-CN"/>
        </w:rPr>
        <w:t>including but not limi</w:t>
      </w:r>
      <w:r w:rsidR="00257107">
        <w:rPr>
          <w:rFonts w:hint="eastAsia"/>
          <w:sz w:val="22"/>
          <w:szCs w:val="22"/>
          <w:lang w:eastAsia="zh-CN"/>
        </w:rPr>
        <w:t>t</w:t>
      </w:r>
      <w:r w:rsidR="007D3442">
        <w:rPr>
          <w:rFonts w:hint="eastAsia"/>
          <w:sz w:val="22"/>
          <w:szCs w:val="22"/>
          <w:lang w:eastAsia="zh-CN"/>
        </w:rPr>
        <w:t>ed to</w:t>
      </w:r>
      <w:r w:rsidR="00A56B39">
        <w:rPr>
          <w:rFonts w:hint="eastAsia"/>
          <w:sz w:val="22"/>
          <w:szCs w:val="22"/>
          <w:lang w:eastAsia="zh-CN"/>
        </w:rPr>
        <w:t>:</w:t>
      </w:r>
    </w:p>
    <w:p w14:paraId="1AA245E2" w14:textId="324FC296" w:rsidR="00AA1F8C" w:rsidRPr="006332DB" w:rsidRDefault="00AA1F8C" w:rsidP="00B51444">
      <w:pPr>
        <w:pStyle w:val="SingleTxtG"/>
        <w:keepNext/>
        <w:numPr>
          <w:ilvl w:val="0"/>
          <w:numId w:val="12"/>
        </w:numPr>
        <w:spacing w:before="240" w:after="240" w:line="240" w:lineRule="auto"/>
        <w:ind w:left="1138" w:right="0"/>
        <w:rPr>
          <w:b/>
          <w:sz w:val="24"/>
          <w:szCs w:val="24"/>
          <w:lang w:eastAsia="zh-CN"/>
        </w:rPr>
      </w:pPr>
      <w:r w:rsidRPr="005E08FB">
        <w:rPr>
          <w:b/>
          <w:sz w:val="24"/>
        </w:rPr>
        <w:t>Safety</w:t>
      </w:r>
      <w:r w:rsidRPr="005E08FB">
        <w:rPr>
          <w:b/>
          <w:sz w:val="24"/>
          <w:szCs w:val="24"/>
          <w:lang w:eastAsia="zh-CN"/>
        </w:rPr>
        <w:t xml:space="preserve"> and Emergency</w:t>
      </w:r>
    </w:p>
    <w:p w14:paraId="0D51A2C7" w14:textId="7E67FB3F" w:rsidR="00E375F5" w:rsidRPr="006856AB" w:rsidRDefault="003C39E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b/>
          <w:sz w:val="24"/>
          <w:szCs w:val="24"/>
          <w:lang w:eastAsia="zh-CN"/>
        </w:rPr>
      </w:pPr>
      <w:r w:rsidRPr="00E375F5">
        <w:rPr>
          <w:i/>
          <w:iCs/>
          <w:sz w:val="22"/>
          <w:szCs w:val="22"/>
          <w:lang w:eastAsia="zh-CN"/>
        </w:rPr>
        <w:t>Safety</w:t>
      </w:r>
      <w:r w:rsidRPr="00E375F5">
        <w:rPr>
          <w:i/>
          <w:iCs/>
          <w:sz w:val="22"/>
          <w:szCs w:val="22"/>
        </w:rPr>
        <w:t xml:space="preserve"> </w:t>
      </w:r>
      <w:r w:rsidRPr="00E375F5">
        <w:rPr>
          <w:i/>
          <w:iCs/>
          <w:sz w:val="22"/>
          <w:szCs w:val="22"/>
          <w:lang w:eastAsia="zh-CN"/>
        </w:rPr>
        <w:t xml:space="preserve">information for </w:t>
      </w:r>
      <w:r w:rsidR="00B75F7C">
        <w:rPr>
          <w:i/>
          <w:iCs/>
          <w:sz w:val="22"/>
          <w:szCs w:val="22"/>
          <w:lang w:eastAsia="zh-CN"/>
        </w:rPr>
        <w:t>vehicle operation</w:t>
      </w:r>
      <w:r w:rsidRPr="00E375F5">
        <w:rPr>
          <w:sz w:val="22"/>
          <w:szCs w:val="22"/>
        </w:rPr>
        <w:t>:</w:t>
      </w:r>
      <w:r w:rsidRPr="00E375F5">
        <w:rPr>
          <w:sz w:val="22"/>
          <w:szCs w:val="22"/>
          <w:lang w:eastAsia="zh-CN"/>
        </w:rPr>
        <w:t xml:space="preserve"> Vehicular communications enable in‑vehicle systems to</w:t>
      </w:r>
      <w:r w:rsidR="008918CD">
        <w:rPr>
          <w:sz w:val="22"/>
          <w:szCs w:val="22"/>
          <w:lang w:eastAsia="zh-CN"/>
        </w:rPr>
        <w:t xml:space="preserve"> provide timely notifications and warnings to </w:t>
      </w:r>
      <w:r w:rsidRPr="00E375F5">
        <w:rPr>
          <w:sz w:val="22"/>
          <w:szCs w:val="22"/>
          <w:lang w:eastAsia="zh-CN"/>
        </w:rPr>
        <w:t>drivers/vehicle occupants</w:t>
      </w:r>
      <w:r w:rsidR="00B75F7C">
        <w:rPr>
          <w:sz w:val="22"/>
          <w:szCs w:val="22"/>
          <w:lang w:eastAsia="zh-CN"/>
        </w:rPr>
        <w:t xml:space="preserve"> about potential hazards. These notifications ca</w:t>
      </w:r>
      <w:r w:rsidR="003A2248">
        <w:rPr>
          <w:sz w:val="22"/>
          <w:szCs w:val="22"/>
          <w:lang w:eastAsia="zh-CN"/>
        </w:rPr>
        <w:t xml:space="preserve">n be based on </w:t>
      </w:r>
      <w:r w:rsidRPr="00E375F5">
        <w:rPr>
          <w:sz w:val="22"/>
          <w:szCs w:val="22"/>
          <w:lang w:eastAsia="zh-CN"/>
        </w:rPr>
        <w:t xml:space="preserve">information </w:t>
      </w:r>
      <w:r w:rsidR="003A2248">
        <w:rPr>
          <w:sz w:val="22"/>
          <w:szCs w:val="22"/>
          <w:lang w:eastAsia="zh-CN"/>
        </w:rPr>
        <w:t xml:space="preserve">received from </w:t>
      </w:r>
      <w:r w:rsidRPr="00E375F5">
        <w:rPr>
          <w:sz w:val="22"/>
          <w:szCs w:val="22"/>
          <w:lang w:eastAsia="zh-CN"/>
        </w:rPr>
        <w:t>other vehicles, road infrastructure (e.g.</w:t>
      </w:r>
      <w:r w:rsidR="00D83C1B">
        <w:rPr>
          <w:sz w:val="22"/>
          <w:szCs w:val="22"/>
          <w:lang w:eastAsia="zh-CN"/>
        </w:rPr>
        <w:t>,</w:t>
      </w:r>
      <w:r w:rsidRPr="00E375F5">
        <w:rPr>
          <w:sz w:val="22"/>
          <w:szCs w:val="22"/>
          <w:lang w:eastAsia="zh-CN"/>
        </w:rPr>
        <w:t xml:space="preserve"> electronic signs), and service providers (e.g.</w:t>
      </w:r>
      <w:r w:rsidR="00D83C1B">
        <w:rPr>
          <w:sz w:val="22"/>
          <w:szCs w:val="22"/>
          <w:lang w:eastAsia="zh-CN"/>
        </w:rPr>
        <w:t>,</w:t>
      </w:r>
      <w:r w:rsidRPr="00E375F5">
        <w:rPr>
          <w:sz w:val="22"/>
          <w:szCs w:val="22"/>
          <w:lang w:eastAsia="zh-CN"/>
        </w:rPr>
        <w:t xml:space="preserve"> weather services). Examples</w:t>
      </w:r>
      <w:r w:rsidR="00D83C1B">
        <w:rPr>
          <w:sz w:val="22"/>
          <w:szCs w:val="22"/>
          <w:lang w:eastAsia="zh-CN"/>
        </w:rPr>
        <w:t xml:space="preserve"> include warnings about </w:t>
      </w:r>
      <w:r w:rsidRPr="00E375F5">
        <w:rPr>
          <w:sz w:val="22"/>
          <w:szCs w:val="22"/>
          <w:lang w:eastAsia="zh-CN"/>
        </w:rPr>
        <w:t xml:space="preserve">wrong-way driving, traffic congestion, </w:t>
      </w:r>
      <w:r w:rsidR="00A22125">
        <w:rPr>
          <w:sz w:val="22"/>
          <w:szCs w:val="22"/>
          <w:lang w:eastAsia="zh-CN"/>
        </w:rPr>
        <w:t xml:space="preserve">and </w:t>
      </w:r>
      <w:r w:rsidR="00A22125" w:rsidRPr="00E03C7C">
        <w:rPr>
          <w:sz w:val="22"/>
        </w:rPr>
        <w:t xml:space="preserve">road </w:t>
      </w:r>
      <w:r w:rsidRPr="00E375F5">
        <w:rPr>
          <w:sz w:val="22"/>
          <w:szCs w:val="22"/>
          <w:lang w:eastAsia="zh-CN"/>
        </w:rPr>
        <w:t>hazards.</w:t>
      </w:r>
    </w:p>
    <w:p w14:paraId="335CA643" w14:textId="7A86EDBB" w:rsidR="003C39EB" w:rsidRPr="00E03C7C" w:rsidRDefault="003C39E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b/>
          <w:sz w:val="24"/>
        </w:rPr>
      </w:pPr>
      <w:r w:rsidRPr="00E375F5">
        <w:rPr>
          <w:i/>
          <w:iCs/>
          <w:sz w:val="22"/>
          <w:szCs w:val="22"/>
          <w:lang w:eastAsia="zh-CN"/>
        </w:rPr>
        <w:t>Safety</w:t>
      </w:r>
      <w:r w:rsidRPr="00E375F5">
        <w:rPr>
          <w:sz w:val="22"/>
          <w:szCs w:val="22"/>
          <w:lang w:eastAsia="zh-CN"/>
        </w:rPr>
        <w:t xml:space="preserve"> </w:t>
      </w:r>
      <w:r w:rsidRPr="00E375F5">
        <w:rPr>
          <w:i/>
          <w:iCs/>
          <w:sz w:val="22"/>
          <w:szCs w:val="22"/>
          <w:lang w:eastAsia="zh-CN"/>
        </w:rPr>
        <w:t>information for infrastructure operators and service providers:</w:t>
      </w:r>
      <w:r w:rsidRPr="00E375F5">
        <w:rPr>
          <w:sz w:val="22"/>
          <w:szCs w:val="22"/>
          <w:lang w:eastAsia="zh-CN"/>
        </w:rPr>
        <w:t xml:space="preserve"> Vehicular communications allow</w:t>
      </w:r>
      <w:r w:rsidR="0081503C">
        <w:rPr>
          <w:sz w:val="22"/>
          <w:szCs w:val="22"/>
          <w:lang w:eastAsia="zh-CN"/>
        </w:rPr>
        <w:t xml:space="preserve"> vehicles to transmit real-time data to </w:t>
      </w:r>
      <w:r w:rsidRPr="00E375F5">
        <w:rPr>
          <w:sz w:val="22"/>
          <w:szCs w:val="22"/>
          <w:lang w:eastAsia="zh-CN"/>
        </w:rPr>
        <w:t>infrastructure operators and service providers</w:t>
      </w:r>
      <w:r w:rsidR="0015001E">
        <w:rPr>
          <w:sz w:val="22"/>
          <w:szCs w:val="22"/>
          <w:lang w:eastAsia="zh-CN"/>
        </w:rPr>
        <w:t>.</w:t>
      </w:r>
      <w:r w:rsidR="00E75106">
        <w:rPr>
          <w:sz w:val="22"/>
          <w:szCs w:val="22"/>
          <w:lang w:eastAsia="zh-CN"/>
        </w:rPr>
        <w:t xml:space="preserve"> This data can include</w:t>
      </w:r>
      <w:r w:rsidRPr="00E375F5">
        <w:rPr>
          <w:sz w:val="22"/>
          <w:szCs w:val="22"/>
          <w:lang w:eastAsia="zh-CN"/>
        </w:rPr>
        <w:t xml:space="preserve"> detection of wrong-way driving, traffic</w:t>
      </w:r>
      <w:r w:rsidR="00E75106">
        <w:rPr>
          <w:sz w:val="22"/>
          <w:szCs w:val="22"/>
          <w:lang w:eastAsia="zh-CN"/>
        </w:rPr>
        <w:t xml:space="preserve"> congestion</w:t>
      </w:r>
      <w:r w:rsidR="0025387E">
        <w:rPr>
          <w:sz w:val="22"/>
          <w:szCs w:val="22"/>
          <w:lang w:eastAsia="zh-CN"/>
        </w:rPr>
        <w:t>,</w:t>
      </w:r>
      <w:r w:rsidR="00E75106">
        <w:rPr>
          <w:sz w:val="22"/>
          <w:szCs w:val="22"/>
          <w:lang w:eastAsia="zh-CN"/>
        </w:rPr>
        <w:t xml:space="preserve"> </w:t>
      </w:r>
      <w:r w:rsidR="002F5991">
        <w:rPr>
          <w:sz w:val="22"/>
          <w:szCs w:val="22"/>
          <w:lang w:eastAsia="zh-CN"/>
        </w:rPr>
        <w:t xml:space="preserve">and road </w:t>
      </w:r>
      <w:r w:rsidRPr="00E375F5">
        <w:rPr>
          <w:sz w:val="22"/>
          <w:szCs w:val="22"/>
          <w:lang w:eastAsia="zh-CN"/>
        </w:rPr>
        <w:t>hazards</w:t>
      </w:r>
      <w:r w:rsidR="002F5991">
        <w:rPr>
          <w:sz w:val="22"/>
          <w:szCs w:val="22"/>
          <w:lang w:eastAsia="zh-CN"/>
        </w:rPr>
        <w:t>, which can be used to improve</w:t>
      </w:r>
      <w:r w:rsidR="0087269E">
        <w:rPr>
          <w:sz w:val="22"/>
          <w:szCs w:val="22"/>
          <w:lang w:eastAsia="zh-CN"/>
        </w:rPr>
        <w:t xml:space="preserve"> response times and overall traffic management.</w:t>
      </w:r>
    </w:p>
    <w:p w14:paraId="69095B4B" w14:textId="47D48CEA" w:rsidR="006C5A6B" w:rsidRPr="006C5A6B" w:rsidRDefault="006C5A6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 w:rsidRPr="006C5A6B">
        <w:rPr>
          <w:rFonts w:hint="eastAsia"/>
          <w:i/>
          <w:iCs/>
          <w:sz w:val="22"/>
          <w:szCs w:val="22"/>
          <w:lang w:eastAsia="zh-CN"/>
        </w:rPr>
        <w:t>Emergency services:</w:t>
      </w:r>
      <w:r w:rsidRPr="006C5A6B">
        <w:rPr>
          <w:rFonts w:hint="eastAsia"/>
          <w:sz w:val="22"/>
          <w:szCs w:val="22"/>
          <w:lang w:eastAsia="zh-CN"/>
        </w:rPr>
        <w:t xml:space="preserve"> Vehicular communications can enable faster </w:t>
      </w:r>
      <w:r w:rsidR="00A27C3B">
        <w:rPr>
          <w:sz w:val="22"/>
          <w:szCs w:val="22"/>
          <w:lang w:eastAsia="zh-CN"/>
        </w:rPr>
        <w:t xml:space="preserve">emergency </w:t>
      </w:r>
      <w:r w:rsidRPr="006C5A6B">
        <w:rPr>
          <w:rFonts w:hint="eastAsia"/>
          <w:sz w:val="22"/>
          <w:szCs w:val="22"/>
          <w:lang w:eastAsia="zh-CN"/>
        </w:rPr>
        <w:t>response</w:t>
      </w:r>
      <w:r w:rsidR="00A27C3B">
        <w:rPr>
          <w:sz w:val="22"/>
          <w:szCs w:val="22"/>
          <w:lang w:eastAsia="zh-CN"/>
        </w:rPr>
        <w:t xml:space="preserve"> by providing </w:t>
      </w:r>
      <w:r w:rsidRPr="006C5A6B">
        <w:rPr>
          <w:rFonts w:hint="eastAsia"/>
          <w:sz w:val="22"/>
          <w:szCs w:val="22"/>
          <w:lang w:eastAsia="zh-CN"/>
        </w:rPr>
        <w:t>real-time information about crashes, road hazards</w:t>
      </w:r>
      <w:r w:rsidR="0025387E">
        <w:rPr>
          <w:sz w:val="22"/>
          <w:szCs w:val="22"/>
          <w:lang w:eastAsia="zh-CN"/>
        </w:rPr>
        <w:t>,</w:t>
      </w:r>
      <w:r w:rsidRPr="006C5A6B">
        <w:rPr>
          <w:rFonts w:hint="eastAsia"/>
          <w:sz w:val="22"/>
          <w:szCs w:val="22"/>
          <w:lang w:eastAsia="zh-CN"/>
        </w:rPr>
        <w:t xml:space="preserve"> and other incidents. </w:t>
      </w:r>
      <w:r w:rsidR="00A27C3B">
        <w:rPr>
          <w:sz w:val="22"/>
          <w:szCs w:val="22"/>
          <w:lang w:eastAsia="zh-CN"/>
        </w:rPr>
        <w:t xml:space="preserve">Additionally, </w:t>
      </w:r>
      <w:r w:rsidR="002F29B3">
        <w:rPr>
          <w:sz w:val="22"/>
          <w:szCs w:val="22"/>
          <w:lang w:eastAsia="zh-CN"/>
        </w:rPr>
        <w:t xml:space="preserve">Accident </w:t>
      </w:r>
      <w:r w:rsidRPr="006C5A6B">
        <w:rPr>
          <w:rFonts w:hint="eastAsia"/>
          <w:sz w:val="22"/>
          <w:szCs w:val="22"/>
          <w:lang w:eastAsia="zh-CN"/>
        </w:rPr>
        <w:t>E</w:t>
      </w:r>
      <w:r w:rsidR="002F29B3">
        <w:rPr>
          <w:sz w:val="22"/>
          <w:szCs w:val="22"/>
          <w:lang w:eastAsia="zh-CN"/>
        </w:rPr>
        <w:t xml:space="preserve">mergency </w:t>
      </w:r>
      <w:r w:rsidRPr="006C5A6B">
        <w:rPr>
          <w:rFonts w:hint="eastAsia"/>
          <w:sz w:val="22"/>
          <w:szCs w:val="22"/>
          <w:lang w:eastAsia="zh-CN"/>
        </w:rPr>
        <w:t>Call</w:t>
      </w:r>
      <w:r w:rsidR="002F29B3">
        <w:rPr>
          <w:sz w:val="22"/>
          <w:szCs w:val="22"/>
          <w:lang w:eastAsia="zh-CN"/>
        </w:rPr>
        <w:t xml:space="preserve"> Systems</w:t>
      </w:r>
      <w:r w:rsidRPr="006C5A6B">
        <w:rPr>
          <w:rFonts w:hint="eastAsia"/>
          <w:sz w:val="22"/>
          <w:szCs w:val="22"/>
          <w:lang w:eastAsia="zh-CN"/>
        </w:rPr>
        <w:t xml:space="preserve"> can </w:t>
      </w:r>
      <w:r w:rsidR="00B30647">
        <w:rPr>
          <w:sz w:val="22"/>
          <w:szCs w:val="22"/>
          <w:lang w:eastAsia="zh-CN"/>
        </w:rPr>
        <w:t xml:space="preserve">further </w:t>
      </w:r>
      <w:r w:rsidRPr="006C5A6B">
        <w:rPr>
          <w:rFonts w:hint="eastAsia"/>
          <w:sz w:val="22"/>
          <w:szCs w:val="22"/>
          <w:lang w:eastAsia="zh-CN"/>
        </w:rPr>
        <w:t xml:space="preserve">support </w:t>
      </w:r>
      <w:r w:rsidR="00B30647">
        <w:rPr>
          <w:sz w:val="22"/>
          <w:szCs w:val="22"/>
          <w:lang w:eastAsia="zh-CN"/>
        </w:rPr>
        <w:t xml:space="preserve">improved </w:t>
      </w:r>
      <w:r w:rsidRPr="006C5A6B">
        <w:rPr>
          <w:rFonts w:hint="eastAsia"/>
          <w:sz w:val="22"/>
          <w:szCs w:val="22"/>
          <w:lang w:eastAsia="zh-CN"/>
        </w:rPr>
        <w:t>response</w:t>
      </w:r>
      <w:r w:rsidRPr="006C5A6B">
        <w:rPr>
          <w:sz w:val="22"/>
          <w:szCs w:val="22"/>
          <w:lang w:eastAsia="zh-CN"/>
        </w:rPr>
        <w:t xml:space="preserve">s. </w:t>
      </w:r>
      <w:r w:rsidR="00B30647">
        <w:rPr>
          <w:sz w:val="22"/>
          <w:szCs w:val="22"/>
          <w:lang w:eastAsia="zh-CN"/>
        </w:rPr>
        <w:t xml:space="preserve">In the future, </w:t>
      </w:r>
      <w:r w:rsidR="00F6593D">
        <w:rPr>
          <w:sz w:val="22"/>
          <w:szCs w:val="22"/>
          <w:lang w:eastAsia="zh-CN"/>
        </w:rPr>
        <w:t>v</w:t>
      </w:r>
      <w:r w:rsidRPr="006C5A6B">
        <w:rPr>
          <w:rFonts w:hint="eastAsia"/>
          <w:sz w:val="22"/>
          <w:szCs w:val="22"/>
          <w:lang w:eastAsia="zh-CN"/>
        </w:rPr>
        <w:t xml:space="preserve">ehicular communications </w:t>
      </w:r>
      <w:proofErr w:type="gramStart"/>
      <w:r w:rsidRPr="006C5A6B">
        <w:rPr>
          <w:sz w:val="22"/>
          <w:szCs w:val="22"/>
          <w:lang w:eastAsia="zh-CN"/>
        </w:rPr>
        <w:t>could</w:t>
      </w:r>
      <w:r w:rsidR="00F6593D">
        <w:rPr>
          <w:sz w:val="22"/>
          <w:szCs w:val="22"/>
          <w:lang w:eastAsia="zh-CN"/>
        </w:rPr>
        <w:t xml:space="preserve">  </w:t>
      </w:r>
      <w:r w:rsidRPr="006C5A6B">
        <w:rPr>
          <w:sz w:val="22"/>
          <w:szCs w:val="22"/>
          <w:lang w:eastAsia="zh-CN"/>
        </w:rPr>
        <w:t>allow</w:t>
      </w:r>
      <w:proofErr w:type="gramEnd"/>
      <w:r w:rsidRPr="006C5A6B">
        <w:rPr>
          <w:sz w:val="22"/>
          <w:szCs w:val="22"/>
          <w:lang w:eastAsia="zh-CN"/>
        </w:rPr>
        <w:t xml:space="preserve"> emergency services </w:t>
      </w:r>
      <w:r w:rsidR="00F6593D">
        <w:rPr>
          <w:sz w:val="22"/>
          <w:szCs w:val="22"/>
          <w:lang w:eastAsia="zh-CN"/>
        </w:rPr>
        <w:t>to remotely control</w:t>
      </w:r>
      <w:r w:rsidRPr="006C5A6B">
        <w:rPr>
          <w:sz w:val="22"/>
          <w:szCs w:val="22"/>
          <w:lang w:eastAsia="zh-CN"/>
        </w:rPr>
        <w:t xml:space="preserve"> vehicles with ADS </w:t>
      </w:r>
      <w:r w:rsidR="00914795">
        <w:rPr>
          <w:sz w:val="22"/>
          <w:szCs w:val="22"/>
          <w:lang w:eastAsia="zh-CN"/>
        </w:rPr>
        <w:t>products active that do not have</w:t>
      </w:r>
      <w:r w:rsidR="00771109">
        <w:rPr>
          <w:sz w:val="22"/>
          <w:szCs w:val="22"/>
          <w:lang w:eastAsia="zh-CN"/>
        </w:rPr>
        <w:t xml:space="preserve"> </w:t>
      </w:r>
      <w:r w:rsidRPr="006C5A6B">
        <w:rPr>
          <w:sz w:val="22"/>
          <w:szCs w:val="22"/>
          <w:lang w:eastAsia="zh-CN"/>
        </w:rPr>
        <w:t>a fallback user.</w:t>
      </w:r>
    </w:p>
    <w:p w14:paraId="38B7B5BA" w14:textId="55B9EB7F" w:rsidR="006C5A6B" w:rsidRPr="006C5A6B" w:rsidRDefault="006C5A6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 w:rsidRPr="006C5A6B">
        <w:rPr>
          <w:rFonts w:hint="eastAsia"/>
          <w:i/>
          <w:iCs/>
          <w:sz w:val="22"/>
          <w:szCs w:val="22"/>
          <w:lang w:eastAsia="zh-CN"/>
        </w:rPr>
        <w:t>Collision warning and avoidance:</w:t>
      </w:r>
      <w:r w:rsidRPr="006C5A6B">
        <w:rPr>
          <w:rFonts w:hint="eastAsia"/>
          <w:sz w:val="22"/>
          <w:szCs w:val="22"/>
          <w:lang w:eastAsia="zh-CN"/>
        </w:rPr>
        <w:t xml:space="preserve"> Vehicular communications can help vehicles and drivers detect and avoid potential collisions by sharing information about their locations, </w:t>
      </w:r>
      <w:r w:rsidR="00D53ACF">
        <w:rPr>
          <w:sz w:val="22"/>
          <w:szCs w:val="22"/>
          <w:lang w:eastAsia="zh-CN"/>
        </w:rPr>
        <w:t>speeds</w:t>
      </w:r>
      <w:r w:rsidR="00676487">
        <w:rPr>
          <w:sz w:val="22"/>
          <w:szCs w:val="22"/>
          <w:lang w:eastAsia="zh-CN"/>
        </w:rPr>
        <w:t>,</w:t>
      </w:r>
      <w:r w:rsidRPr="006C5A6B">
        <w:rPr>
          <w:rFonts w:hint="eastAsia"/>
          <w:sz w:val="22"/>
          <w:szCs w:val="22"/>
          <w:lang w:eastAsia="zh-CN"/>
        </w:rPr>
        <w:t xml:space="preserve"> and trajectories.</w:t>
      </w:r>
      <w:r w:rsidR="00D53ACF">
        <w:rPr>
          <w:sz w:val="22"/>
          <w:szCs w:val="22"/>
          <w:lang w:eastAsia="zh-CN"/>
        </w:rPr>
        <w:t xml:space="preserve"> This information</w:t>
      </w:r>
      <w:r w:rsidR="004E4A33">
        <w:rPr>
          <w:sz w:val="22"/>
          <w:szCs w:val="22"/>
          <w:lang w:eastAsia="zh-CN"/>
        </w:rPr>
        <w:t xml:space="preserve"> can</w:t>
      </w:r>
      <w:r w:rsidR="00D53ACF">
        <w:rPr>
          <w:sz w:val="22"/>
          <w:szCs w:val="22"/>
          <w:lang w:eastAsia="zh-CN"/>
        </w:rPr>
        <w:t xml:space="preserve"> </w:t>
      </w:r>
      <w:r w:rsidRPr="006C5A6B">
        <w:rPr>
          <w:sz w:val="22"/>
          <w:szCs w:val="22"/>
          <w:lang w:eastAsia="zh-CN"/>
        </w:rPr>
        <w:t>be used</w:t>
      </w:r>
      <w:r w:rsidRPr="006C5A6B">
        <w:rPr>
          <w:rFonts w:hint="eastAsia"/>
          <w:sz w:val="22"/>
          <w:szCs w:val="22"/>
          <w:lang w:eastAsia="zh-CN"/>
        </w:rPr>
        <w:t xml:space="preserve"> as an additional </w:t>
      </w:r>
      <w:r w:rsidR="00040304">
        <w:rPr>
          <w:sz w:val="22"/>
          <w:szCs w:val="22"/>
          <w:lang w:eastAsia="zh-CN"/>
        </w:rPr>
        <w:t>input</w:t>
      </w:r>
      <w:r w:rsidRPr="006C5A6B">
        <w:rPr>
          <w:rFonts w:hint="eastAsia"/>
          <w:sz w:val="22"/>
          <w:szCs w:val="22"/>
          <w:lang w:eastAsia="zh-CN"/>
        </w:rPr>
        <w:t xml:space="preserve"> for </w:t>
      </w:r>
      <w:r w:rsidRPr="006C5A6B">
        <w:rPr>
          <w:sz w:val="22"/>
          <w:szCs w:val="22"/>
          <w:lang w:eastAsia="zh-CN"/>
        </w:rPr>
        <w:t xml:space="preserve">Advanced </w:t>
      </w:r>
      <w:r w:rsidRPr="00CA6EEA">
        <w:rPr>
          <w:sz w:val="22"/>
          <w:szCs w:val="22"/>
          <w:lang w:eastAsia="zh-CN"/>
        </w:rPr>
        <w:t>E</w:t>
      </w:r>
      <w:r w:rsidRPr="006C5A6B">
        <w:rPr>
          <w:sz w:val="22"/>
          <w:szCs w:val="22"/>
          <w:lang w:eastAsia="zh-CN"/>
        </w:rPr>
        <w:t xml:space="preserve">mergency </w:t>
      </w:r>
      <w:r w:rsidRPr="00CA6EEA">
        <w:rPr>
          <w:sz w:val="22"/>
          <w:szCs w:val="22"/>
          <w:lang w:eastAsia="zh-CN"/>
        </w:rPr>
        <w:t>B</w:t>
      </w:r>
      <w:r w:rsidRPr="006C5A6B">
        <w:rPr>
          <w:sz w:val="22"/>
          <w:szCs w:val="22"/>
          <w:lang w:eastAsia="zh-CN"/>
        </w:rPr>
        <w:t xml:space="preserve">raking </w:t>
      </w:r>
      <w:r w:rsidRPr="00CA6EEA">
        <w:rPr>
          <w:sz w:val="22"/>
          <w:szCs w:val="22"/>
          <w:lang w:eastAsia="zh-CN"/>
        </w:rPr>
        <w:t>S</w:t>
      </w:r>
      <w:r w:rsidRPr="006C5A6B">
        <w:rPr>
          <w:sz w:val="22"/>
          <w:szCs w:val="22"/>
          <w:lang w:eastAsia="zh-CN"/>
        </w:rPr>
        <w:t>ystem</w:t>
      </w:r>
      <w:r w:rsidR="00914795">
        <w:rPr>
          <w:sz w:val="22"/>
          <w:szCs w:val="22"/>
          <w:lang w:eastAsia="zh-CN"/>
        </w:rPr>
        <w:t>s</w:t>
      </w:r>
      <w:r w:rsidRPr="006C5A6B">
        <w:rPr>
          <w:rFonts w:hint="eastAsia"/>
          <w:sz w:val="22"/>
          <w:szCs w:val="22"/>
          <w:lang w:eastAsia="zh-CN"/>
        </w:rPr>
        <w:t xml:space="preserve"> </w:t>
      </w:r>
      <w:r w:rsidRPr="00CA6EEA">
        <w:rPr>
          <w:sz w:val="22"/>
          <w:szCs w:val="22"/>
          <w:lang w:eastAsia="zh-CN"/>
        </w:rPr>
        <w:t>(</w:t>
      </w:r>
      <w:r w:rsidRPr="006C5A6B">
        <w:rPr>
          <w:rFonts w:hint="eastAsia"/>
          <w:sz w:val="22"/>
          <w:szCs w:val="22"/>
          <w:lang w:eastAsia="zh-CN"/>
        </w:rPr>
        <w:t>AEBS</w:t>
      </w:r>
      <w:r w:rsidRPr="00CA6EEA">
        <w:rPr>
          <w:sz w:val="22"/>
          <w:szCs w:val="22"/>
          <w:lang w:eastAsia="zh-CN"/>
        </w:rPr>
        <w:t>)</w:t>
      </w:r>
      <w:r w:rsidR="0002141F">
        <w:rPr>
          <w:sz w:val="22"/>
          <w:szCs w:val="22"/>
          <w:lang w:eastAsia="zh-CN"/>
        </w:rPr>
        <w:t xml:space="preserve">, further enhancing collision prevention capabilities. </w:t>
      </w:r>
      <w:r w:rsidRPr="006C5A6B">
        <w:rPr>
          <w:rFonts w:hint="eastAsia"/>
          <w:sz w:val="22"/>
          <w:szCs w:val="22"/>
          <w:lang w:eastAsia="zh-CN"/>
        </w:rPr>
        <w:t xml:space="preserve">Vehicular communications can </w:t>
      </w:r>
      <w:r w:rsidR="0041551D">
        <w:rPr>
          <w:sz w:val="22"/>
          <w:szCs w:val="22"/>
          <w:lang w:eastAsia="zh-CN"/>
        </w:rPr>
        <w:t xml:space="preserve">also </w:t>
      </w:r>
      <w:r w:rsidRPr="006C5A6B">
        <w:rPr>
          <w:sz w:val="22"/>
          <w:szCs w:val="22"/>
          <w:lang w:eastAsia="zh-CN"/>
        </w:rPr>
        <w:t>report</w:t>
      </w:r>
      <w:r w:rsidRPr="006C5A6B">
        <w:rPr>
          <w:rFonts w:hint="eastAsia"/>
          <w:sz w:val="22"/>
          <w:szCs w:val="22"/>
          <w:lang w:eastAsia="zh-CN"/>
        </w:rPr>
        <w:t xml:space="preserve"> </w:t>
      </w:r>
      <w:r w:rsidR="0041551D">
        <w:rPr>
          <w:sz w:val="22"/>
          <w:szCs w:val="22"/>
          <w:lang w:eastAsia="zh-CN"/>
        </w:rPr>
        <w:t>various types of potential risks, allowing for a more compre</w:t>
      </w:r>
      <w:r w:rsidR="006055E5">
        <w:rPr>
          <w:sz w:val="22"/>
          <w:szCs w:val="22"/>
          <w:lang w:eastAsia="zh-CN"/>
        </w:rPr>
        <w:t xml:space="preserve">hensive risk assessment. </w:t>
      </w:r>
    </w:p>
    <w:p w14:paraId="74B79933" w14:textId="218A39A9" w:rsidR="00700E11" w:rsidRPr="00E03C7C" w:rsidRDefault="006C5A6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sz w:val="24"/>
        </w:rPr>
      </w:pPr>
      <w:r w:rsidRPr="00611E42">
        <w:rPr>
          <w:i/>
          <w:iCs/>
          <w:sz w:val="22"/>
          <w:szCs w:val="22"/>
          <w:lang w:eastAsia="zh-CN"/>
        </w:rPr>
        <w:t>Protecting vulnerable road users</w:t>
      </w:r>
      <w:r w:rsidR="00536BCE" w:rsidRPr="00611E42">
        <w:rPr>
          <w:i/>
          <w:iCs/>
          <w:sz w:val="22"/>
          <w:szCs w:val="22"/>
          <w:lang w:eastAsia="zh-CN"/>
        </w:rPr>
        <w:t xml:space="preserve"> (VRU)</w:t>
      </w:r>
      <w:r w:rsidRPr="00611E42">
        <w:rPr>
          <w:i/>
          <w:iCs/>
          <w:sz w:val="22"/>
          <w:szCs w:val="22"/>
          <w:lang w:eastAsia="zh-CN"/>
        </w:rPr>
        <w:t>:</w:t>
      </w:r>
      <w:r w:rsidRPr="00611E42">
        <w:rPr>
          <w:sz w:val="22"/>
          <w:szCs w:val="22"/>
          <w:lang w:eastAsia="zh-CN"/>
        </w:rPr>
        <w:t xml:space="preserve"> </w:t>
      </w:r>
      <w:r w:rsidR="00497AC2" w:rsidRPr="00611E42">
        <w:rPr>
          <w:sz w:val="22"/>
          <w:szCs w:val="22"/>
          <w:lang w:eastAsia="zh-CN"/>
        </w:rPr>
        <w:t>Vehicles equipped with VRU detection can share this information with surrounding vehicles and infrastructure to implement VRU protection strategies.</w:t>
      </w:r>
      <w:r w:rsidRPr="00611E42">
        <w:rPr>
          <w:sz w:val="22"/>
          <w:szCs w:val="22"/>
          <w:lang w:eastAsia="zh-CN"/>
        </w:rPr>
        <w:t xml:space="preserve"> </w:t>
      </w:r>
      <w:r w:rsidR="006B5D24" w:rsidRPr="00611E42">
        <w:rPr>
          <w:sz w:val="22"/>
          <w:szCs w:val="22"/>
          <w:lang w:eastAsia="zh-CN"/>
        </w:rPr>
        <w:t>Similar to collision avoidance, this information can be used a</w:t>
      </w:r>
      <w:r w:rsidR="00C61289" w:rsidRPr="00611E42">
        <w:rPr>
          <w:sz w:val="22"/>
          <w:szCs w:val="22"/>
          <w:lang w:eastAsia="zh-CN"/>
        </w:rPr>
        <w:t xml:space="preserve">s an additional </w:t>
      </w:r>
      <w:r w:rsidR="00307C5D" w:rsidRPr="00611E42">
        <w:rPr>
          <w:sz w:val="22"/>
          <w:szCs w:val="22"/>
          <w:lang w:eastAsia="zh-CN"/>
        </w:rPr>
        <w:t>input</w:t>
      </w:r>
      <w:r w:rsidR="00C61289" w:rsidRPr="00611E42">
        <w:rPr>
          <w:sz w:val="22"/>
          <w:szCs w:val="22"/>
          <w:lang w:eastAsia="zh-CN"/>
        </w:rPr>
        <w:t xml:space="preserve"> for </w:t>
      </w:r>
      <w:r w:rsidRPr="00611E42">
        <w:rPr>
          <w:sz w:val="22"/>
          <w:szCs w:val="22"/>
          <w:lang w:eastAsia="zh-CN"/>
        </w:rPr>
        <w:t xml:space="preserve">AEBS and other safety functions. </w:t>
      </w:r>
      <w:r w:rsidR="00700E11" w:rsidRPr="00611E42">
        <w:rPr>
          <w:sz w:val="22"/>
          <w:szCs w:val="22"/>
          <w:lang w:eastAsia="zh-CN"/>
        </w:rPr>
        <w:t>Devices</w:t>
      </w:r>
      <w:r w:rsidR="00611E42" w:rsidRPr="00611E42">
        <w:rPr>
          <w:sz w:val="22"/>
          <w:szCs w:val="22"/>
          <w:lang w:eastAsia="zh-CN"/>
        </w:rPr>
        <w:t>, carried by pedestrians, cyclists, and motorcyclists can alert vehicles to their presence and vice versa.</w:t>
      </w:r>
      <w:r w:rsidR="00611E42">
        <w:rPr>
          <w:sz w:val="22"/>
          <w:szCs w:val="22"/>
          <w:lang w:eastAsia="zh-CN"/>
        </w:rPr>
        <w:t xml:space="preserve"> </w:t>
      </w:r>
      <w:r w:rsidR="00914795">
        <w:rPr>
          <w:rStyle w:val="ui-provider"/>
          <w:sz w:val="22"/>
          <w:szCs w:val="22"/>
        </w:rPr>
        <w:t>Safety</w:t>
      </w:r>
      <w:r w:rsidR="00700E11" w:rsidRPr="00611E42">
        <w:rPr>
          <w:rStyle w:val="ui-provider"/>
          <w:sz w:val="22"/>
          <w:szCs w:val="22"/>
        </w:rPr>
        <w:t xml:space="preserve"> </w:t>
      </w:r>
      <w:r w:rsidR="00DF17CB">
        <w:rPr>
          <w:rStyle w:val="ui-provider"/>
          <w:sz w:val="22"/>
          <w:szCs w:val="22"/>
        </w:rPr>
        <w:t xml:space="preserve">is </w:t>
      </w:r>
      <w:r w:rsidR="00914795">
        <w:rPr>
          <w:rStyle w:val="ui-provider"/>
          <w:sz w:val="22"/>
          <w:szCs w:val="22"/>
        </w:rPr>
        <w:t>improved</w:t>
      </w:r>
      <w:r w:rsidR="00700E11" w:rsidRPr="00611E42">
        <w:rPr>
          <w:rStyle w:val="ui-provider"/>
          <w:sz w:val="22"/>
          <w:szCs w:val="22"/>
        </w:rPr>
        <w:t xml:space="preserve"> when </w:t>
      </w:r>
      <w:r w:rsidR="00914795">
        <w:rPr>
          <w:rStyle w:val="ui-provider"/>
          <w:sz w:val="22"/>
          <w:szCs w:val="22"/>
        </w:rPr>
        <w:t xml:space="preserve">the </w:t>
      </w:r>
      <w:r w:rsidR="00700E11" w:rsidRPr="00E03C7C">
        <w:rPr>
          <w:rStyle w:val="ui-provider"/>
        </w:rPr>
        <w:t xml:space="preserve">road transport infrastructure </w:t>
      </w:r>
      <w:r w:rsidR="00700E11" w:rsidRPr="00611E42">
        <w:rPr>
          <w:rStyle w:val="ui-provider"/>
          <w:sz w:val="22"/>
          <w:szCs w:val="22"/>
        </w:rPr>
        <w:t>detects VRU</w:t>
      </w:r>
      <w:r w:rsidR="00914795">
        <w:rPr>
          <w:rStyle w:val="ui-provider"/>
          <w:sz w:val="22"/>
          <w:szCs w:val="22"/>
        </w:rPr>
        <w:t>s</w:t>
      </w:r>
      <w:r w:rsidR="00700E11" w:rsidRPr="00611E42">
        <w:rPr>
          <w:rStyle w:val="ui-provider"/>
          <w:sz w:val="22"/>
          <w:szCs w:val="22"/>
        </w:rPr>
        <w:t xml:space="preserve"> as well as unconnected vehicles and sends the informati</w:t>
      </w:r>
      <w:r w:rsidR="00DF17CB">
        <w:rPr>
          <w:rStyle w:val="ui-provider"/>
          <w:sz w:val="22"/>
          <w:szCs w:val="22"/>
        </w:rPr>
        <w:t>o</w:t>
      </w:r>
      <w:r w:rsidR="00700E11" w:rsidRPr="00611E42">
        <w:rPr>
          <w:rStyle w:val="ui-provider"/>
          <w:sz w:val="22"/>
          <w:szCs w:val="22"/>
        </w:rPr>
        <w:t>n to surro</w:t>
      </w:r>
      <w:r w:rsidR="00DF17CB">
        <w:rPr>
          <w:rStyle w:val="ui-provider"/>
          <w:sz w:val="22"/>
          <w:szCs w:val="22"/>
        </w:rPr>
        <w:t>u</w:t>
      </w:r>
      <w:r w:rsidR="00700E11" w:rsidRPr="00611E42">
        <w:rPr>
          <w:rStyle w:val="ui-provider"/>
          <w:sz w:val="22"/>
          <w:szCs w:val="22"/>
        </w:rPr>
        <w:t>nding traffic participants in real time</w:t>
      </w:r>
      <w:r w:rsidR="00700E11" w:rsidRPr="00E03C7C">
        <w:rPr>
          <w:rStyle w:val="ui-provider"/>
        </w:rPr>
        <w:t>.</w:t>
      </w:r>
    </w:p>
    <w:p w14:paraId="3938D470" w14:textId="09F07879" w:rsidR="006C5A6B" w:rsidRPr="006C5A6B" w:rsidRDefault="006C5A6B" w:rsidP="008847A4">
      <w:pPr>
        <w:pStyle w:val="SingleTxtG"/>
        <w:numPr>
          <w:ilvl w:val="0"/>
          <w:numId w:val="2"/>
        </w:numPr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 w:rsidRPr="006C5A6B">
        <w:rPr>
          <w:rFonts w:hint="eastAsia"/>
          <w:i/>
          <w:iCs/>
          <w:sz w:val="22"/>
          <w:szCs w:val="22"/>
          <w:lang w:eastAsia="zh-CN"/>
        </w:rPr>
        <w:t>Emergency alerts</w:t>
      </w:r>
      <w:r w:rsidRPr="00E03C7C">
        <w:rPr>
          <w:i/>
          <w:sz w:val="22"/>
        </w:rPr>
        <w:t>:</w:t>
      </w:r>
      <w:r w:rsidRPr="006C5A6B">
        <w:rPr>
          <w:rFonts w:hint="eastAsia"/>
          <w:sz w:val="22"/>
          <w:szCs w:val="22"/>
          <w:lang w:eastAsia="zh-CN"/>
        </w:rPr>
        <w:t xml:space="preserve"> Vehicular communications can </w:t>
      </w:r>
      <w:r w:rsidRPr="006C5A6B">
        <w:rPr>
          <w:sz w:val="22"/>
          <w:szCs w:val="22"/>
          <w:lang w:eastAsia="zh-CN"/>
        </w:rPr>
        <w:t>deliver a</w:t>
      </w:r>
      <w:r w:rsidRPr="006C5A6B">
        <w:rPr>
          <w:rFonts w:hint="eastAsia"/>
          <w:sz w:val="22"/>
          <w:szCs w:val="22"/>
          <w:lang w:eastAsia="zh-CN"/>
        </w:rPr>
        <w:t xml:space="preserve">lerts </w:t>
      </w:r>
      <w:r w:rsidRPr="006C5A6B">
        <w:rPr>
          <w:sz w:val="22"/>
          <w:szCs w:val="22"/>
          <w:lang w:eastAsia="zh-CN"/>
        </w:rPr>
        <w:t>about</w:t>
      </w:r>
      <w:r w:rsidR="00C60F49">
        <w:rPr>
          <w:sz w:val="22"/>
          <w:szCs w:val="22"/>
          <w:lang w:eastAsia="zh-CN"/>
        </w:rPr>
        <w:t xml:space="preserve"> various emergencies, </w:t>
      </w:r>
      <w:r w:rsidR="001E3FFA">
        <w:rPr>
          <w:sz w:val="22"/>
          <w:szCs w:val="22"/>
          <w:lang w:eastAsia="zh-CN"/>
        </w:rPr>
        <w:t>including</w:t>
      </w:r>
      <w:r w:rsidRPr="006C5A6B">
        <w:rPr>
          <w:rFonts w:hint="eastAsia"/>
          <w:sz w:val="22"/>
          <w:szCs w:val="22"/>
          <w:lang w:eastAsia="zh-CN"/>
        </w:rPr>
        <w:t xml:space="preserve"> tsunamis, typhoon</w:t>
      </w:r>
      <w:r w:rsidRPr="006C5A6B">
        <w:rPr>
          <w:sz w:val="22"/>
          <w:szCs w:val="22"/>
          <w:lang w:eastAsia="zh-CN"/>
        </w:rPr>
        <w:t>s</w:t>
      </w:r>
      <w:r w:rsidRPr="006C5A6B">
        <w:rPr>
          <w:rFonts w:hint="eastAsia"/>
          <w:sz w:val="22"/>
          <w:szCs w:val="22"/>
          <w:lang w:eastAsia="zh-CN"/>
        </w:rPr>
        <w:t xml:space="preserve">, </w:t>
      </w:r>
      <w:r w:rsidR="001E3FFA">
        <w:rPr>
          <w:sz w:val="22"/>
          <w:szCs w:val="22"/>
          <w:lang w:eastAsia="zh-CN"/>
        </w:rPr>
        <w:t xml:space="preserve">and </w:t>
      </w:r>
      <w:r w:rsidRPr="006C5A6B">
        <w:rPr>
          <w:rFonts w:hint="eastAsia"/>
          <w:sz w:val="22"/>
          <w:szCs w:val="22"/>
          <w:lang w:eastAsia="zh-CN"/>
        </w:rPr>
        <w:t>fire</w:t>
      </w:r>
      <w:r w:rsidR="001E3FFA">
        <w:rPr>
          <w:sz w:val="22"/>
          <w:szCs w:val="22"/>
          <w:lang w:eastAsia="zh-CN"/>
        </w:rPr>
        <w:t>s</w:t>
      </w:r>
      <w:r w:rsidRPr="006C5A6B">
        <w:rPr>
          <w:rFonts w:hint="eastAsia"/>
          <w:sz w:val="22"/>
          <w:szCs w:val="22"/>
          <w:lang w:eastAsia="zh-CN"/>
        </w:rPr>
        <w:t>.</w:t>
      </w:r>
      <w:r w:rsidR="001E3FFA">
        <w:rPr>
          <w:sz w:val="22"/>
          <w:szCs w:val="22"/>
          <w:lang w:eastAsia="zh-CN"/>
        </w:rPr>
        <w:t xml:space="preserve"> This information can be crucial </w:t>
      </w:r>
      <w:r w:rsidR="00CB0819">
        <w:rPr>
          <w:sz w:val="22"/>
          <w:szCs w:val="22"/>
          <w:lang w:eastAsia="zh-CN"/>
        </w:rPr>
        <w:t xml:space="preserve">for supporting </w:t>
      </w:r>
      <w:r w:rsidRPr="006C5A6B">
        <w:rPr>
          <w:rFonts w:hint="eastAsia"/>
          <w:sz w:val="22"/>
          <w:szCs w:val="22"/>
          <w:lang w:eastAsia="zh-CN"/>
        </w:rPr>
        <w:t>evacuations, including</w:t>
      </w:r>
      <w:r w:rsidR="00CB0819">
        <w:rPr>
          <w:sz w:val="22"/>
          <w:szCs w:val="22"/>
          <w:lang w:eastAsia="zh-CN"/>
        </w:rPr>
        <w:t xml:space="preserve"> for</w:t>
      </w:r>
      <w:r w:rsidRPr="006C5A6B">
        <w:rPr>
          <w:rFonts w:hint="eastAsia"/>
          <w:sz w:val="22"/>
          <w:szCs w:val="22"/>
          <w:lang w:eastAsia="zh-CN"/>
        </w:rPr>
        <w:t xml:space="preserve"> vehicles with ADS that</w:t>
      </w:r>
      <w:r w:rsidR="00CB0819">
        <w:rPr>
          <w:sz w:val="22"/>
          <w:szCs w:val="22"/>
          <w:lang w:eastAsia="zh-CN"/>
        </w:rPr>
        <w:t xml:space="preserve"> </w:t>
      </w:r>
      <w:r w:rsidR="00D62007">
        <w:rPr>
          <w:sz w:val="22"/>
          <w:szCs w:val="22"/>
          <w:lang w:eastAsia="zh-CN"/>
        </w:rPr>
        <w:t>do not have</w:t>
      </w:r>
      <w:r w:rsidRPr="006C5A6B">
        <w:rPr>
          <w:rFonts w:hint="eastAsia"/>
          <w:sz w:val="22"/>
          <w:szCs w:val="22"/>
          <w:lang w:eastAsia="zh-CN"/>
        </w:rPr>
        <w:t xml:space="preserve"> </w:t>
      </w:r>
      <w:r w:rsidR="00CB0819">
        <w:rPr>
          <w:sz w:val="22"/>
          <w:szCs w:val="22"/>
          <w:lang w:eastAsia="zh-CN"/>
        </w:rPr>
        <w:t xml:space="preserve">a </w:t>
      </w:r>
      <w:r w:rsidRPr="006C5A6B">
        <w:rPr>
          <w:rFonts w:hint="eastAsia"/>
          <w:sz w:val="22"/>
          <w:szCs w:val="22"/>
          <w:lang w:eastAsia="zh-CN"/>
        </w:rPr>
        <w:t xml:space="preserve">fallback </w:t>
      </w:r>
      <w:r w:rsidR="00D62007">
        <w:rPr>
          <w:sz w:val="22"/>
          <w:szCs w:val="22"/>
          <w:lang w:eastAsia="zh-CN"/>
        </w:rPr>
        <w:t>user</w:t>
      </w:r>
      <w:r w:rsidRPr="006C5A6B">
        <w:rPr>
          <w:rFonts w:hint="eastAsia"/>
          <w:sz w:val="22"/>
          <w:szCs w:val="22"/>
          <w:lang w:eastAsia="zh-CN"/>
        </w:rPr>
        <w:t xml:space="preserve">. </w:t>
      </w:r>
    </w:p>
    <w:p w14:paraId="0E088ACC" w14:textId="58238EE1" w:rsidR="00655F4B" w:rsidRDefault="006C5A6B" w:rsidP="005E08FB">
      <w:pPr>
        <w:pStyle w:val="SingleTxtG"/>
        <w:tabs>
          <w:tab w:val="left" w:pos="1701"/>
        </w:tabs>
        <w:spacing w:line="240" w:lineRule="auto"/>
        <w:ind w:left="1138" w:right="0"/>
      </w:pPr>
      <w:r w:rsidRPr="006C5A6B">
        <w:rPr>
          <w:rFonts w:hint="eastAsia"/>
          <w:sz w:val="22"/>
          <w:szCs w:val="22"/>
          <w:lang w:eastAsia="zh-CN"/>
        </w:rPr>
        <w:t xml:space="preserve">In </w:t>
      </w:r>
      <w:r w:rsidR="00010BD6">
        <w:rPr>
          <w:sz w:val="22"/>
          <w:szCs w:val="22"/>
          <w:lang w:eastAsia="zh-CN"/>
        </w:rPr>
        <w:t xml:space="preserve">situations where </w:t>
      </w:r>
      <w:r w:rsidR="0065473F">
        <w:rPr>
          <w:sz w:val="22"/>
          <w:szCs w:val="22"/>
          <w:lang w:eastAsia="zh-CN"/>
        </w:rPr>
        <w:t xml:space="preserve">the </w:t>
      </w:r>
      <w:r w:rsidR="00010BD6">
        <w:rPr>
          <w:sz w:val="22"/>
          <w:szCs w:val="22"/>
          <w:lang w:eastAsia="zh-CN"/>
        </w:rPr>
        <w:t xml:space="preserve">primary </w:t>
      </w:r>
      <w:r w:rsidRPr="006C5A6B">
        <w:rPr>
          <w:sz w:val="22"/>
          <w:szCs w:val="22"/>
          <w:lang w:eastAsia="zh-CN"/>
        </w:rPr>
        <w:t xml:space="preserve">communications infrastructure is </w:t>
      </w:r>
      <w:r w:rsidR="00010BD6">
        <w:rPr>
          <w:sz w:val="22"/>
          <w:szCs w:val="22"/>
          <w:lang w:eastAsia="zh-CN"/>
        </w:rPr>
        <w:t>disru</w:t>
      </w:r>
      <w:r w:rsidRPr="006C5A6B">
        <w:rPr>
          <w:sz w:val="22"/>
          <w:szCs w:val="22"/>
          <w:lang w:eastAsia="zh-CN"/>
        </w:rPr>
        <w:t>pted</w:t>
      </w:r>
      <w:r w:rsidR="00DA53E5">
        <w:rPr>
          <w:sz w:val="22"/>
          <w:szCs w:val="22"/>
          <w:lang w:eastAsia="zh-CN"/>
        </w:rPr>
        <w:t xml:space="preserve">, </w:t>
      </w:r>
      <w:r w:rsidRPr="006C5A6B">
        <w:rPr>
          <w:rFonts w:hint="eastAsia"/>
          <w:sz w:val="22"/>
          <w:szCs w:val="22"/>
          <w:lang w:eastAsia="zh-CN"/>
        </w:rPr>
        <w:t>vehicle</w:t>
      </w:r>
      <w:r w:rsidRPr="006C5A6B">
        <w:rPr>
          <w:sz w:val="22"/>
          <w:szCs w:val="22"/>
          <w:lang w:eastAsia="zh-CN"/>
        </w:rPr>
        <w:t>-to-vehicle communications</w:t>
      </w:r>
      <w:r w:rsidRPr="006C5A6B">
        <w:rPr>
          <w:rFonts w:hint="eastAsia"/>
          <w:sz w:val="22"/>
          <w:szCs w:val="22"/>
          <w:lang w:eastAsia="zh-CN"/>
        </w:rPr>
        <w:t xml:space="preserve"> </w:t>
      </w:r>
      <w:r w:rsidR="00DA53E5">
        <w:rPr>
          <w:sz w:val="22"/>
          <w:szCs w:val="22"/>
          <w:lang w:eastAsia="zh-CN"/>
        </w:rPr>
        <w:t>can</w:t>
      </w:r>
      <w:r w:rsidRPr="006C5A6B">
        <w:rPr>
          <w:rFonts w:hint="eastAsia"/>
          <w:sz w:val="22"/>
          <w:szCs w:val="22"/>
          <w:lang w:eastAsia="zh-CN"/>
        </w:rPr>
        <w:t xml:space="preserve"> relay information </w:t>
      </w:r>
      <w:r w:rsidR="00B82778">
        <w:rPr>
          <w:sz w:val="22"/>
          <w:szCs w:val="22"/>
          <w:lang w:eastAsia="zh-CN"/>
        </w:rPr>
        <w:t>through a</w:t>
      </w:r>
      <w:r w:rsidRPr="006C5A6B">
        <w:rPr>
          <w:sz w:val="22"/>
          <w:szCs w:val="22"/>
          <w:lang w:eastAsia="zh-CN"/>
        </w:rPr>
        <w:t xml:space="preserve"> multi-hop </w:t>
      </w:r>
      <w:r w:rsidR="00B82778">
        <w:rPr>
          <w:sz w:val="22"/>
          <w:szCs w:val="22"/>
          <w:lang w:eastAsia="zh-CN"/>
        </w:rPr>
        <w:t xml:space="preserve">approach </w:t>
      </w:r>
      <w:r w:rsidRPr="006C5A6B">
        <w:rPr>
          <w:sz w:val="22"/>
          <w:szCs w:val="22"/>
          <w:lang w:eastAsia="zh-CN"/>
        </w:rPr>
        <w:t>across the road network</w:t>
      </w:r>
      <w:r w:rsidR="00B82778">
        <w:rPr>
          <w:sz w:val="22"/>
          <w:szCs w:val="22"/>
          <w:lang w:eastAsia="zh-CN"/>
        </w:rPr>
        <w:t xml:space="preserve">, enabling warnings </w:t>
      </w:r>
      <w:r w:rsidR="00660B83">
        <w:rPr>
          <w:sz w:val="22"/>
          <w:szCs w:val="22"/>
          <w:lang w:eastAsia="zh-CN"/>
        </w:rPr>
        <w:t xml:space="preserve">to reach areas with </w:t>
      </w:r>
      <w:r w:rsidR="0065473F">
        <w:rPr>
          <w:sz w:val="22"/>
          <w:szCs w:val="22"/>
          <w:lang w:eastAsia="zh-CN"/>
        </w:rPr>
        <w:t>communications outages</w:t>
      </w:r>
      <w:r w:rsidRPr="006C5A6B">
        <w:rPr>
          <w:sz w:val="22"/>
          <w:szCs w:val="22"/>
          <w:lang w:eastAsia="zh-CN"/>
        </w:rPr>
        <w:t>. Similarly, vehicles</w:t>
      </w:r>
      <w:r w:rsidR="009A14C5">
        <w:rPr>
          <w:sz w:val="22"/>
          <w:szCs w:val="22"/>
          <w:lang w:eastAsia="zh-CN"/>
        </w:rPr>
        <w:t xml:space="preserve"> with </w:t>
      </w:r>
      <w:r w:rsidR="009A14C5">
        <w:rPr>
          <w:sz w:val="22"/>
          <w:szCs w:val="22"/>
          <w:lang w:eastAsia="zh-CN"/>
        </w:rPr>
        <w:lastRenderedPageBreak/>
        <w:t xml:space="preserve">connectivity can use this multi-hop approach to deliver critical information </w:t>
      </w:r>
      <w:r w:rsidR="00935DDE">
        <w:rPr>
          <w:sz w:val="22"/>
          <w:szCs w:val="22"/>
          <w:lang w:eastAsia="zh-CN"/>
        </w:rPr>
        <w:t>to those in areas with communication</w:t>
      </w:r>
      <w:r w:rsidR="00B924E8">
        <w:rPr>
          <w:sz w:val="22"/>
          <w:szCs w:val="22"/>
          <w:lang w:eastAsia="zh-CN"/>
        </w:rPr>
        <w:t>s</w:t>
      </w:r>
      <w:r w:rsidR="00935DDE">
        <w:rPr>
          <w:sz w:val="22"/>
          <w:szCs w:val="22"/>
          <w:lang w:eastAsia="zh-CN"/>
        </w:rPr>
        <w:t xml:space="preserve"> outages</w:t>
      </w:r>
      <w:r w:rsidRPr="006C5A6B">
        <w:rPr>
          <w:sz w:val="22"/>
          <w:szCs w:val="22"/>
          <w:lang w:eastAsia="zh-CN"/>
        </w:rPr>
        <w:t>.</w:t>
      </w:r>
    </w:p>
    <w:p w14:paraId="09306840" w14:textId="001DB07E" w:rsidR="003C39EB" w:rsidRDefault="003C39EB" w:rsidP="005E08FB">
      <w:pPr>
        <w:pStyle w:val="SingleTxtG"/>
        <w:keepNext/>
        <w:numPr>
          <w:ilvl w:val="0"/>
          <w:numId w:val="12"/>
        </w:numPr>
        <w:spacing w:before="240" w:after="240" w:line="240" w:lineRule="auto"/>
        <w:ind w:left="1138" w:right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Traffic Management</w:t>
      </w:r>
    </w:p>
    <w:p w14:paraId="66C39371" w14:textId="1BF2E540" w:rsidR="006A49F3" w:rsidRPr="00CA6EEA" w:rsidRDefault="006A49F3" w:rsidP="005E08FB">
      <w:pPr>
        <w:pStyle w:val="SingleTxtG"/>
        <w:numPr>
          <w:ilvl w:val="0"/>
          <w:numId w:val="19"/>
        </w:numPr>
        <w:spacing w:line="240" w:lineRule="auto"/>
        <w:ind w:left="1138" w:right="0"/>
        <w:rPr>
          <w:bCs/>
          <w:sz w:val="24"/>
          <w:szCs w:val="24"/>
          <w:lang w:eastAsia="zh-CN"/>
        </w:rPr>
      </w:pPr>
      <w:r>
        <w:rPr>
          <w:i/>
          <w:iCs/>
          <w:sz w:val="22"/>
          <w:szCs w:val="22"/>
          <w:lang w:eastAsia="zh-CN"/>
        </w:rPr>
        <w:t>Road transport infrastructure</w:t>
      </w:r>
      <w:r>
        <w:rPr>
          <w:rFonts w:hint="eastAsia"/>
          <w:i/>
          <w:iCs/>
          <w:sz w:val="22"/>
          <w:szCs w:val="22"/>
          <w:lang w:eastAsia="zh-CN"/>
        </w:rPr>
        <w:t xml:space="preserve"> management: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V</w:t>
      </w:r>
      <w:r>
        <w:rPr>
          <w:rFonts w:hint="eastAsia"/>
          <w:sz w:val="22"/>
          <w:szCs w:val="22"/>
          <w:lang w:eastAsia="zh-CN"/>
        </w:rPr>
        <w:t xml:space="preserve">ehicular communications can assist </w:t>
      </w:r>
      <w:r>
        <w:rPr>
          <w:sz w:val="22"/>
          <w:szCs w:val="22"/>
          <w:lang w:eastAsia="zh-CN"/>
        </w:rPr>
        <w:t xml:space="preserve">road operators </w:t>
      </w:r>
      <w:r w:rsidR="00AD0A58">
        <w:rPr>
          <w:sz w:val="22"/>
          <w:szCs w:val="22"/>
          <w:lang w:eastAsia="zh-CN"/>
        </w:rPr>
        <w:t xml:space="preserve">to </w:t>
      </w:r>
      <w:r w:rsidR="00A2522D">
        <w:rPr>
          <w:sz w:val="22"/>
          <w:szCs w:val="22"/>
          <w:lang w:eastAsia="zh-CN"/>
        </w:rPr>
        <w:t>optimi</w:t>
      </w:r>
      <w:r w:rsidR="00C45501">
        <w:rPr>
          <w:sz w:val="22"/>
          <w:szCs w:val="22"/>
          <w:lang w:eastAsia="zh-CN"/>
        </w:rPr>
        <w:t>s</w:t>
      </w:r>
      <w:r w:rsidR="00A2522D">
        <w:rPr>
          <w:sz w:val="22"/>
          <w:szCs w:val="22"/>
          <w:lang w:eastAsia="zh-CN"/>
        </w:rPr>
        <w:t xml:space="preserve">e </w:t>
      </w:r>
      <w:r>
        <w:rPr>
          <w:rFonts w:hint="eastAsia"/>
          <w:sz w:val="22"/>
          <w:szCs w:val="22"/>
          <w:lang w:eastAsia="zh-CN"/>
        </w:rPr>
        <w:t>traffic flow, reduc</w:t>
      </w:r>
      <w:r w:rsidR="00A2522D">
        <w:rPr>
          <w:sz w:val="22"/>
          <w:szCs w:val="22"/>
          <w:lang w:eastAsia="zh-CN"/>
        </w:rPr>
        <w:t>e</w:t>
      </w:r>
      <w:r>
        <w:rPr>
          <w:rFonts w:hint="eastAsia"/>
          <w:sz w:val="22"/>
          <w:szCs w:val="22"/>
          <w:lang w:eastAsia="zh-CN"/>
        </w:rPr>
        <w:t xml:space="preserve"> congestion</w:t>
      </w:r>
      <w:r w:rsidR="0025387E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improv</w:t>
      </w:r>
      <w:r w:rsidR="00A2522D">
        <w:rPr>
          <w:sz w:val="22"/>
          <w:szCs w:val="22"/>
          <w:lang w:eastAsia="zh-CN"/>
        </w:rPr>
        <w:t>e</w:t>
      </w:r>
      <w:r>
        <w:rPr>
          <w:rFonts w:hint="eastAsia"/>
          <w:sz w:val="22"/>
          <w:szCs w:val="22"/>
          <w:lang w:eastAsia="zh-CN"/>
        </w:rPr>
        <w:t xml:space="preserve"> overall transport efficiency. Vehicles can provide</w:t>
      </w:r>
      <w:r w:rsidR="00334D4F">
        <w:rPr>
          <w:sz w:val="22"/>
          <w:szCs w:val="22"/>
          <w:lang w:eastAsia="zh-CN"/>
        </w:rPr>
        <w:t xml:space="preserve"> real-time data on their location</w:t>
      </w:r>
      <w:r w:rsidR="002A4EBB">
        <w:rPr>
          <w:sz w:val="22"/>
          <w:szCs w:val="22"/>
          <w:lang w:eastAsia="zh-CN"/>
        </w:rPr>
        <w:t xml:space="preserve">, movement, and </w:t>
      </w:r>
      <w:r>
        <w:rPr>
          <w:rFonts w:hint="eastAsia"/>
          <w:sz w:val="22"/>
          <w:szCs w:val="22"/>
          <w:lang w:eastAsia="zh-CN"/>
        </w:rPr>
        <w:t>intended manoeuvres</w:t>
      </w:r>
      <w:r w:rsidR="004A1009">
        <w:rPr>
          <w:sz w:val="22"/>
          <w:szCs w:val="22"/>
          <w:lang w:eastAsia="zh-CN"/>
        </w:rPr>
        <w:t xml:space="preserve"> (e.g., lane changes, upcoming turns)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4A1009">
        <w:rPr>
          <w:sz w:val="22"/>
          <w:szCs w:val="22"/>
          <w:lang w:eastAsia="zh-CN"/>
        </w:rPr>
        <w:t xml:space="preserve">to support </w:t>
      </w:r>
      <w:r>
        <w:rPr>
          <w:sz w:val="22"/>
          <w:szCs w:val="22"/>
          <w:lang w:eastAsia="zh-CN"/>
        </w:rPr>
        <w:t>infrastructure improvement</w:t>
      </w:r>
      <w:r w:rsidR="0058440E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 xml:space="preserve">. </w:t>
      </w:r>
      <w:r w:rsidR="0058440E">
        <w:rPr>
          <w:sz w:val="22"/>
          <w:szCs w:val="22"/>
          <w:lang w:eastAsia="zh-CN"/>
        </w:rPr>
        <w:t>Additionally, v</w:t>
      </w:r>
      <w:r>
        <w:rPr>
          <w:sz w:val="22"/>
          <w:szCs w:val="22"/>
          <w:lang w:eastAsia="zh-CN"/>
        </w:rPr>
        <w:t xml:space="preserve">ehicles can </w:t>
      </w:r>
      <w:r w:rsidR="0058440E">
        <w:rPr>
          <w:sz w:val="22"/>
          <w:szCs w:val="22"/>
          <w:lang w:eastAsia="zh-CN"/>
        </w:rPr>
        <w:t>report</w:t>
      </w:r>
      <w:r w:rsidR="008424CB">
        <w:rPr>
          <w:sz w:val="22"/>
          <w:szCs w:val="22"/>
          <w:lang w:eastAsia="zh-CN"/>
        </w:rPr>
        <w:t xml:space="preserve"> local hazards </w:t>
      </w:r>
      <w:r w:rsidR="00D977B5">
        <w:rPr>
          <w:sz w:val="22"/>
          <w:szCs w:val="22"/>
          <w:lang w:eastAsia="zh-CN"/>
        </w:rPr>
        <w:t>such as</w:t>
      </w:r>
      <w:r w:rsidR="008424CB"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road surface issues</w:t>
      </w:r>
      <w:r w:rsidR="008424CB">
        <w:rPr>
          <w:sz w:val="22"/>
          <w:szCs w:val="22"/>
          <w:lang w:eastAsia="zh-CN"/>
        </w:rPr>
        <w:t xml:space="preserve"> </w:t>
      </w:r>
      <w:r w:rsidR="00221827">
        <w:rPr>
          <w:sz w:val="22"/>
          <w:szCs w:val="22"/>
          <w:lang w:eastAsia="zh-CN"/>
        </w:rPr>
        <w:t>and</w:t>
      </w:r>
      <w:r w:rsidR="008424CB">
        <w:rPr>
          <w:sz w:val="22"/>
          <w:szCs w:val="22"/>
          <w:lang w:eastAsia="zh-CN"/>
        </w:rPr>
        <w:t xml:space="preserve"> areas with frequent</w:t>
      </w:r>
      <w:r w:rsidR="00BC6632">
        <w:rPr>
          <w:sz w:val="22"/>
          <w:szCs w:val="22"/>
          <w:lang w:eastAsia="zh-CN"/>
        </w:rPr>
        <w:t xml:space="preserve"> braking/</w:t>
      </w:r>
      <w:r>
        <w:rPr>
          <w:rFonts w:hint="eastAsia"/>
          <w:sz w:val="22"/>
          <w:szCs w:val="22"/>
          <w:lang w:eastAsia="zh-CN"/>
        </w:rPr>
        <w:t xml:space="preserve">electronic stability control activation, </w:t>
      </w:r>
      <w:r w:rsidR="00BC6632">
        <w:rPr>
          <w:sz w:val="22"/>
          <w:szCs w:val="22"/>
          <w:lang w:eastAsia="zh-CN"/>
        </w:rPr>
        <w:t>enabling targeted maintenance and repair</w:t>
      </w:r>
      <w:r>
        <w:rPr>
          <w:rFonts w:hint="eastAsia"/>
          <w:sz w:val="22"/>
          <w:szCs w:val="22"/>
          <w:lang w:eastAsia="zh-CN"/>
        </w:rPr>
        <w:t>.</w:t>
      </w:r>
    </w:p>
    <w:p w14:paraId="675DB1F0" w14:textId="2AC26E5F" w:rsidR="00C167E7" w:rsidRDefault="00E36E40" w:rsidP="005E08FB">
      <w:pPr>
        <w:pStyle w:val="SingleTxtG"/>
        <w:numPr>
          <w:ilvl w:val="0"/>
          <w:numId w:val="19"/>
        </w:numPr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 w:rsidRPr="00C167E7">
        <w:rPr>
          <w:i/>
          <w:sz w:val="22"/>
          <w:szCs w:val="22"/>
          <w:lang w:eastAsia="zh-CN"/>
        </w:rPr>
        <w:t>Road works</w:t>
      </w:r>
      <w:r w:rsidRPr="00C167E7">
        <w:rPr>
          <w:rFonts w:hint="eastAsia"/>
          <w:i/>
          <w:sz w:val="22"/>
          <w:szCs w:val="22"/>
          <w:lang w:eastAsia="zh-CN"/>
        </w:rPr>
        <w:t>:</w:t>
      </w:r>
      <w:r w:rsidRPr="00C167E7">
        <w:rPr>
          <w:rFonts w:hint="eastAsia"/>
          <w:sz w:val="22"/>
          <w:szCs w:val="22"/>
          <w:lang w:eastAsia="zh-CN"/>
        </w:rPr>
        <w:t xml:space="preserve"> </w:t>
      </w:r>
      <w:r w:rsidRPr="00C167E7">
        <w:rPr>
          <w:sz w:val="22"/>
          <w:szCs w:val="22"/>
          <w:lang w:eastAsia="zh-CN"/>
        </w:rPr>
        <w:t>V</w:t>
      </w:r>
      <w:r w:rsidRPr="00C167E7">
        <w:rPr>
          <w:rFonts w:hint="eastAsia"/>
          <w:sz w:val="22"/>
          <w:szCs w:val="22"/>
          <w:lang w:eastAsia="zh-CN"/>
        </w:rPr>
        <w:t>ehicular communications can</w:t>
      </w:r>
      <w:r w:rsidR="00341B13">
        <w:rPr>
          <w:sz w:val="22"/>
          <w:szCs w:val="22"/>
          <w:lang w:eastAsia="zh-CN"/>
        </w:rPr>
        <w:t xml:space="preserve"> inform</w:t>
      </w:r>
      <w:r w:rsidRPr="00C167E7">
        <w:rPr>
          <w:sz w:val="22"/>
          <w:szCs w:val="22"/>
          <w:lang w:eastAsia="zh-CN"/>
        </w:rPr>
        <w:t xml:space="preserve"> drivers about road works</w:t>
      </w:r>
      <w:r w:rsidR="00341B13">
        <w:rPr>
          <w:sz w:val="22"/>
          <w:szCs w:val="22"/>
          <w:lang w:eastAsia="zh-CN"/>
        </w:rPr>
        <w:t>,</w:t>
      </w:r>
      <w:r w:rsidRPr="00C167E7">
        <w:rPr>
          <w:sz w:val="22"/>
          <w:szCs w:val="22"/>
          <w:lang w:eastAsia="zh-CN"/>
        </w:rPr>
        <w:t xml:space="preserve"> including </w:t>
      </w:r>
      <w:r w:rsidR="00341B13">
        <w:rPr>
          <w:sz w:val="22"/>
          <w:szCs w:val="22"/>
          <w:lang w:eastAsia="zh-CN"/>
        </w:rPr>
        <w:t>detours</w:t>
      </w:r>
      <w:r w:rsidRPr="00C167E7">
        <w:rPr>
          <w:sz w:val="22"/>
          <w:szCs w:val="22"/>
          <w:lang w:eastAsia="zh-CN"/>
        </w:rPr>
        <w:t xml:space="preserve">, revised speed limits, </w:t>
      </w:r>
      <w:r w:rsidR="00F151CC">
        <w:rPr>
          <w:sz w:val="22"/>
          <w:szCs w:val="22"/>
          <w:lang w:eastAsia="zh-CN"/>
        </w:rPr>
        <w:t>and potential delays</w:t>
      </w:r>
      <w:r w:rsidRPr="00C167E7">
        <w:rPr>
          <w:sz w:val="22"/>
          <w:szCs w:val="22"/>
          <w:lang w:eastAsia="zh-CN"/>
        </w:rPr>
        <w:t xml:space="preserve">. </w:t>
      </w:r>
      <w:r w:rsidR="00F151CC">
        <w:rPr>
          <w:sz w:val="22"/>
          <w:szCs w:val="22"/>
          <w:lang w:eastAsia="zh-CN"/>
        </w:rPr>
        <w:t>Timely</w:t>
      </w:r>
      <w:r w:rsidRPr="00C167E7">
        <w:rPr>
          <w:sz w:val="22"/>
          <w:szCs w:val="22"/>
          <w:lang w:eastAsia="zh-CN"/>
        </w:rPr>
        <w:t xml:space="preserve"> warnings </w:t>
      </w:r>
      <w:r w:rsidR="00F151CC">
        <w:rPr>
          <w:sz w:val="22"/>
          <w:szCs w:val="22"/>
          <w:lang w:eastAsia="zh-CN"/>
        </w:rPr>
        <w:t>can</w:t>
      </w:r>
      <w:r w:rsidRPr="00C167E7">
        <w:rPr>
          <w:sz w:val="22"/>
          <w:szCs w:val="22"/>
          <w:lang w:eastAsia="zh-CN"/>
        </w:rPr>
        <w:t xml:space="preserve"> reduce accidents and</w:t>
      </w:r>
      <w:r w:rsidR="00F151CC">
        <w:rPr>
          <w:sz w:val="22"/>
          <w:szCs w:val="22"/>
          <w:lang w:eastAsia="zh-CN"/>
        </w:rPr>
        <w:t xml:space="preserve"> improve safet</w:t>
      </w:r>
      <w:r w:rsidR="00C94ED3">
        <w:rPr>
          <w:sz w:val="22"/>
          <w:szCs w:val="22"/>
          <w:lang w:eastAsia="zh-CN"/>
        </w:rPr>
        <w:t xml:space="preserve">y for both drivers and </w:t>
      </w:r>
      <w:r w:rsidRPr="00C167E7">
        <w:rPr>
          <w:sz w:val="22"/>
          <w:szCs w:val="22"/>
          <w:lang w:eastAsia="zh-CN"/>
        </w:rPr>
        <w:t>road workers.</w:t>
      </w:r>
    </w:p>
    <w:p w14:paraId="1E986DB6" w14:textId="6365C4D3" w:rsidR="00E36E40" w:rsidRPr="00AC3C1D" w:rsidRDefault="00C94ED3" w:rsidP="005E08FB">
      <w:pPr>
        <w:pStyle w:val="SingleTxtG"/>
        <w:numPr>
          <w:ilvl w:val="0"/>
          <w:numId w:val="19"/>
        </w:numPr>
        <w:tabs>
          <w:tab w:val="left" w:pos="1701"/>
        </w:tabs>
        <w:spacing w:line="240" w:lineRule="auto"/>
        <w:ind w:left="1138" w:right="0"/>
        <w:rPr>
          <w:sz w:val="24"/>
          <w:szCs w:val="24"/>
          <w:lang w:eastAsia="zh-CN"/>
        </w:rPr>
      </w:pPr>
      <w:r>
        <w:rPr>
          <w:i/>
          <w:sz w:val="22"/>
          <w:szCs w:val="22"/>
          <w:lang w:eastAsia="zh-CN"/>
        </w:rPr>
        <w:t>Optimi</w:t>
      </w:r>
      <w:r w:rsidR="00C45501">
        <w:rPr>
          <w:i/>
          <w:sz w:val="22"/>
          <w:szCs w:val="22"/>
          <w:lang w:eastAsia="zh-CN"/>
        </w:rPr>
        <w:t>s</w:t>
      </w:r>
      <w:r>
        <w:rPr>
          <w:i/>
          <w:sz w:val="22"/>
          <w:szCs w:val="22"/>
          <w:lang w:eastAsia="zh-CN"/>
        </w:rPr>
        <w:t xml:space="preserve">ed </w:t>
      </w:r>
      <w:r w:rsidR="00DF42C9" w:rsidRPr="00C167E7">
        <w:rPr>
          <w:rFonts w:hint="eastAsia"/>
          <w:i/>
          <w:sz w:val="22"/>
          <w:szCs w:val="22"/>
          <w:lang w:eastAsia="zh-CN"/>
        </w:rPr>
        <w:t xml:space="preserve">Traffic signal </w:t>
      </w:r>
      <w:r>
        <w:rPr>
          <w:i/>
          <w:sz w:val="22"/>
          <w:szCs w:val="22"/>
          <w:lang w:eastAsia="zh-CN"/>
        </w:rPr>
        <w:t>Systems</w:t>
      </w:r>
      <w:r w:rsidR="00DF42C9" w:rsidRPr="00C167E7">
        <w:rPr>
          <w:rFonts w:hint="eastAsia"/>
          <w:i/>
          <w:sz w:val="22"/>
          <w:szCs w:val="22"/>
          <w:lang w:eastAsia="zh-CN"/>
        </w:rPr>
        <w:t>:</w:t>
      </w:r>
      <w:r w:rsidR="00DF42C9" w:rsidRPr="00C167E7">
        <w:rPr>
          <w:rFonts w:hint="eastAsia"/>
          <w:sz w:val="22"/>
          <w:szCs w:val="22"/>
          <w:lang w:eastAsia="zh-CN"/>
        </w:rPr>
        <w:t xml:space="preserve"> </w:t>
      </w:r>
      <w:r w:rsidR="00902039" w:rsidRPr="00AC3C1D">
        <w:rPr>
          <w:rStyle w:val="ui-provider"/>
          <w:sz w:val="22"/>
          <w:szCs w:val="22"/>
        </w:rPr>
        <w:t xml:space="preserve">Traffic signal controllers can transmit </w:t>
      </w:r>
      <w:r w:rsidR="00126AAC">
        <w:rPr>
          <w:rStyle w:val="ui-provider"/>
          <w:sz w:val="22"/>
          <w:szCs w:val="22"/>
        </w:rPr>
        <w:t xml:space="preserve">their </w:t>
      </w:r>
      <w:r w:rsidR="00902039" w:rsidRPr="00AC3C1D">
        <w:rPr>
          <w:rStyle w:val="ui-provider"/>
          <w:sz w:val="22"/>
          <w:szCs w:val="22"/>
        </w:rPr>
        <w:t>signal phase and timing (SPaT) data, along with intersection topology, to vehicles. This allows vehicles to optimi</w:t>
      </w:r>
      <w:r w:rsidR="00C45501">
        <w:rPr>
          <w:rStyle w:val="ui-provider"/>
          <w:sz w:val="22"/>
          <w:szCs w:val="22"/>
        </w:rPr>
        <w:t>s</w:t>
      </w:r>
      <w:r w:rsidR="00902039" w:rsidRPr="00AC3C1D">
        <w:rPr>
          <w:rStyle w:val="ui-provider"/>
          <w:sz w:val="22"/>
          <w:szCs w:val="22"/>
        </w:rPr>
        <w:t>e speed for energy efficiency and achieve green-light-optimal speeds. Additionally, vehicles can provide anonymous traffic data for dynamic signal timing adjustments. In the future, vehicular communications could replace inductive-loop detectors and support red-light violation prevention.</w:t>
      </w:r>
      <w:r w:rsidR="00BE7E6C">
        <w:rPr>
          <w:rStyle w:val="ui-provider"/>
          <w:sz w:val="22"/>
          <w:szCs w:val="22"/>
        </w:rPr>
        <w:t xml:space="preserve"> </w:t>
      </w:r>
      <w:r w:rsidR="00BE7E6C" w:rsidRPr="00AC3C1D">
        <w:rPr>
          <w:rStyle w:val="ui-provider"/>
          <w:sz w:val="22"/>
          <w:szCs w:val="22"/>
        </w:rPr>
        <w:t>Vehicular communications enable emergency and public transport vehicles to request priority at traffic signals, facilitating a swift change to green.</w:t>
      </w:r>
    </w:p>
    <w:p w14:paraId="397E4F35" w14:textId="71860FF2" w:rsidR="0034484D" w:rsidRPr="00CA6EEA" w:rsidRDefault="00DD49F8" w:rsidP="005E08FB">
      <w:pPr>
        <w:pStyle w:val="SingleTxtG"/>
        <w:numPr>
          <w:ilvl w:val="0"/>
          <w:numId w:val="19"/>
        </w:numPr>
        <w:spacing w:line="240" w:lineRule="auto"/>
        <w:ind w:left="1138" w:right="0"/>
        <w:rPr>
          <w:bCs/>
          <w:sz w:val="24"/>
          <w:szCs w:val="24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Real-time </w:t>
      </w:r>
      <w:r w:rsidR="0034484D">
        <w:rPr>
          <w:i/>
          <w:iCs/>
          <w:sz w:val="22"/>
          <w:szCs w:val="22"/>
          <w:lang w:eastAsia="zh-CN"/>
        </w:rPr>
        <w:t xml:space="preserve">Traffic </w:t>
      </w:r>
      <w:r>
        <w:rPr>
          <w:i/>
          <w:iCs/>
          <w:sz w:val="22"/>
          <w:szCs w:val="22"/>
          <w:lang w:eastAsia="zh-CN"/>
        </w:rPr>
        <w:t>Updates</w:t>
      </w:r>
      <w:r w:rsidR="0034484D">
        <w:rPr>
          <w:rFonts w:hint="eastAsia"/>
          <w:i/>
          <w:iCs/>
          <w:sz w:val="22"/>
          <w:szCs w:val="22"/>
          <w:lang w:eastAsia="zh-CN"/>
        </w:rPr>
        <w:t>:</w:t>
      </w:r>
      <w:r w:rsidR="0034484D">
        <w:rPr>
          <w:rFonts w:hint="eastAsia"/>
          <w:sz w:val="22"/>
          <w:szCs w:val="22"/>
          <w:lang w:eastAsia="zh-CN"/>
        </w:rPr>
        <w:t xml:space="preserve"> </w:t>
      </w:r>
      <w:r w:rsidR="00FC6AAC">
        <w:rPr>
          <w:sz w:val="22"/>
          <w:szCs w:val="22"/>
          <w:lang w:eastAsia="zh-CN"/>
        </w:rPr>
        <w:t>D</w:t>
      </w:r>
      <w:r w:rsidR="0034484D">
        <w:rPr>
          <w:sz w:val="22"/>
          <w:szCs w:val="22"/>
          <w:lang w:eastAsia="zh-CN"/>
        </w:rPr>
        <w:t xml:space="preserve">rivers </w:t>
      </w:r>
      <w:r w:rsidR="00FC6AAC">
        <w:rPr>
          <w:sz w:val="22"/>
          <w:szCs w:val="22"/>
          <w:lang w:eastAsia="zh-CN"/>
        </w:rPr>
        <w:t xml:space="preserve">can receive </w:t>
      </w:r>
      <w:r w:rsidR="0034484D">
        <w:rPr>
          <w:sz w:val="22"/>
          <w:szCs w:val="22"/>
          <w:lang w:eastAsia="zh-CN"/>
        </w:rPr>
        <w:t xml:space="preserve">information </w:t>
      </w:r>
      <w:r w:rsidR="00FC6AAC">
        <w:rPr>
          <w:sz w:val="22"/>
          <w:szCs w:val="22"/>
          <w:lang w:eastAsia="zh-CN"/>
        </w:rPr>
        <w:t xml:space="preserve">on </w:t>
      </w:r>
      <w:r w:rsidR="0034484D">
        <w:rPr>
          <w:sz w:val="22"/>
          <w:szCs w:val="22"/>
          <w:lang w:eastAsia="zh-CN"/>
        </w:rPr>
        <w:t>road network</w:t>
      </w:r>
      <w:r w:rsidR="00FC6AAC">
        <w:rPr>
          <w:sz w:val="22"/>
          <w:szCs w:val="22"/>
          <w:lang w:eastAsia="zh-CN"/>
        </w:rPr>
        <w:t xml:space="preserve"> status from</w:t>
      </w:r>
      <w:r w:rsidR="0034484D">
        <w:rPr>
          <w:sz w:val="22"/>
          <w:szCs w:val="22"/>
          <w:lang w:eastAsia="zh-CN"/>
        </w:rPr>
        <w:t xml:space="preserve"> infrastructure operators, service providers,</w:t>
      </w:r>
      <w:r w:rsidR="00C313F8">
        <w:rPr>
          <w:sz w:val="22"/>
          <w:szCs w:val="22"/>
          <w:lang w:eastAsia="zh-CN"/>
        </w:rPr>
        <w:t xml:space="preserve"> and other vehicle</w:t>
      </w:r>
      <w:r w:rsidR="00F84ABA">
        <w:rPr>
          <w:sz w:val="22"/>
          <w:szCs w:val="22"/>
          <w:lang w:eastAsia="zh-CN"/>
        </w:rPr>
        <w:t>s</w:t>
      </w:r>
      <w:r w:rsidR="0034484D">
        <w:rPr>
          <w:sz w:val="22"/>
          <w:szCs w:val="22"/>
          <w:lang w:eastAsia="zh-CN"/>
        </w:rPr>
        <w:t>.</w:t>
      </w:r>
    </w:p>
    <w:p w14:paraId="7E3393D0" w14:textId="3D1481C7" w:rsidR="00CB1B58" w:rsidRPr="00CA6EEA" w:rsidRDefault="00CB1B58" w:rsidP="005E08FB">
      <w:pPr>
        <w:pStyle w:val="SingleTxtG"/>
        <w:numPr>
          <w:ilvl w:val="0"/>
          <w:numId w:val="19"/>
        </w:numPr>
        <w:spacing w:line="240" w:lineRule="auto"/>
        <w:ind w:left="1138" w:right="0"/>
        <w:rPr>
          <w:bCs/>
          <w:sz w:val="24"/>
          <w:szCs w:val="24"/>
          <w:lang w:eastAsia="zh-CN"/>
        </w:rPr>
      </w:pPr>
      <w:r w:rsidRPr="00EE6E64">
        <w:rPr>
          <w:rFonts w:hint="eastAsia"/>
          <w:i/>
          <w:sz w:val="22"/>
          <w:szCs w:val="22"/>
          <w:lang w:eastAsia="zh-CN"/>
        </w:rPr>
        <w:t>Event management</w:t>
      </w:r>
      <w:r>
        <w:rPr>
          <w:rFonts w:hint="eastAsia"/>
          <w:sz w:val="22"/>
          <w:szCs w:val="22"/>
          <w:lang w:eastAsia="zh-CN"/>
        </w:rPr>
        <w:t xml:space="preserve">: Vehicular communications can provide </w:t>
      </w:r>
      <w:r>
        <w:rPr>
          <w:sz w:val="22"/>
          <w:szCs w:val="22"/>
          <w:lang w:eastAsia="zh-CN"/>
        </w:rPr>
        <w:t xml:space="preserve">information </w:t>
      </w:r>
      <w:r>
        <w:rPr>
          <w:rFonts w:hint="eastAsia"/>
          <w:sz w:val="22"/>
          <w:szCs w:val="22"/>
          <w:lang w:eastAsia="zh-CN"/>
        </w:rPr>
        <w:t xml:space="preserve">about road closures, </w:t>
      </w:r>
      <w:r w:rsidR="00262F90">
        <w:rPr>
          <w:sz w:val="22"/>
          <w:szCs w:val="22"/>
          <w:lang w:eastAsia="zh-CN"/>
        </w:rPr>
        <w:t>detours, and other routing changes</w:t>
      </w:r>
      <w:r w:rsidR="00703729">
        <w:rPr>
          <w:sz w:val="22"/>
          <w:szCs w:val="22"/>
          <w:lang w:eastAsia="zh-CN"/>
        </w:rPr>
        <w:t xml:space="preserve"> during special </w:t>
      </w:r>
      <w:r w:rsidR="00973CF4">
        <w:rPr>
          <w:sz w:val="22"/>
          <w:szCs w:val="22"/>
          <w:lang w:eastAsia="zh-CN"/>
        </w:rPr>
        <w:t xml:space="preserve">traffic </w:t>
      </w:r>
      <w:r w:rsidR="00126AAC">
        <w:rPr>
          <w:sz w:val="22"/>
          <w:szCs w:val="22"/>
          <w:lang w:eastAsia="zh-CN"/>
        </w:rPr>
        <w:t>situations</w:t>
      </w:r>
      <w:r w:rsidR="00703729">
        <w:rPr>
          <w:sz w:val="22"/>
          <w:szCs w:val="22"/>
          <w:lang w:eastAsia="zh-CN"/>
        </w:rPr>
        <w:t xml:space="preserve"> </w:t>
      </w:r>
      <w:r w:rsidR="00D977B5">
        <w:rPr>
          <w:sz w:val="22"/>
          <w:szCs w:val="22"/>
          <w:lang w:eastAsia="zh-CN"/>
        </w:rPr>
        <w:t>such as</w:t>
      </w:r>
      <w:r>
        <w:rPr>
          <w:rFonts w:hint="eastAsia"/>
          <w:sz w:val="22"/>
          <w:szCs w:val="22"/>
          <w:lang w:eastAsia="zh-CN"/>
        </w:rPr>
        <w:t xml:space="preserve"> sporting events, parades</w:t>
      </w:r>
      <w:r>
        <w:rPr>
          <w:sz w:val="22"/>
          <w:szCs w:val="22"/>
          <w:lang w:eastAsia="zh-CN"/>
        </w:rPr>
        <w:t xml:space="preserve">, </w:t>
      </w:r>
      <w:r>
        <w:rPr>
          <w:rFonts w:hint="eastAsia"/>
          <w:sz w:val="22"/>
          <w:szCs w:val="22"/>
          <w:lang w:eastAsia="zh-CN"/>
        </w:rPr>
        <w:t>protests</w:t>
      </w:r>
      <w:r w:rsidR="0025387E">
        <w:rPr>
          <w:sz w:val="22"/>
          <w:szCs w:val="22"/>
          <w:lang w:eastAsia="zh-CN"/>
        </w:rPr>
        <w:t>,</w:t>
      </w:r>
      <w:r w:rsidR="00703729">
        <w:rPr>
          <w:sz w:val="22"/>
          <w:szCs w:val="22"/>
          <w:lang w:eastAsia="zh-CN"/>
        </w:rPr>
        <w:t xml:space="preserve"> </w:t>
      </w:r>
      <w:r w:rsidR="003A6192">
        <w:rPr>
          <w:sz w:val="22"/>
          <w:szCs w:val="22"/>
          <w:lang w:eastAsia="zh-CN"/>
        </w:rPr>
        <w:t>and</w:t>
      </w:r>
      <w:r w:rsidR="00703729"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VIP travel.</w:t>
      </w:r>
      <w:r w:rsidR="00703729">
        <w:rPr>
          <w:sz w:val="22"/>
          <w:szCs w:val="22"/>
          <w:lang w:eastAsia="zh-CN"/>
        </w:rPr>
        <w:t xml:space="preserve"> This can help drivers plan their routes and avoid congested areas.</w:t>
      </w:r>
    </w:p>
    <w:p w14:paraId="22F4A3A7" w14:textId="176833B4" w:rsidR="003C39EB" w:rsidRDefault="003C39EB" w:rsidP="00B51444">
      <w:pPr>
        <w:pStyle w:val="SingleTxtG"/>
        <w:keepNext/>
        <w:numPr>
          <w:ilvl w:val="0"/>
          <w:numId w:val="12"/>
        </w:numPr>
        <w:spacing w:before="240" w:after="240" w:line="240" w:lineRule="auto"/>
        <w:ind w:left="1138" w:right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Automated Driving Support</w:t>
      </w:r>
    </w:p>
    <w:p w14:paraId="133D3374" w14:textId="4D53BDFA" w:rsidR="00B96A49" w:rsidRDefault="006C5A6B" w:rsidP="008847A4">
      <w:pPr>
        <w:pStyle w:val="SingleTxtG"/>
        <w:numPr>
          <w:ilvl w:val="0"/>
          <w:numId w:val="16"/>
        </w:numPr>
        <w:tabs>
          <w:tab w:val="left" w:pos="1701"/>
        </w:tabs>
        <w:spacing w:line="240" w:lineRule="auto"/>
        <w:ind w:right="0"/>
        <w:rPr>
          <w:sz w:val="22"/>
          <w:szCs w:val="22"/>
          <w:lang w:eastAsia="zh-CN"/>
        </w:rPr>
      </w:pPr>
      <w:r w:rsidRPr="006C5A6B">
        <w:rPr>
          <w:rFonts w:hint="eastAsia"/>
          <w:i/>
          <w:iCs/>
          <w:sz w:val="22"/>
          <w:szCs w:val="22"/>
          <w:lang w:eastAsia="zh-CN"/>
        </w:rPr>
        <w:t>Automated driving support:</w:t>
      </w:r>
      <w:r w:rsidRPr="00E03C7C">
        <w:rPr>
          <w:i/>
        </w:rPr>
        <w:t xml:space="preserve"> </w:t>
      </w:r>
      <w:r w:rsidRPr="00E375F5">
        <w:rPr>
          <w:rFonts w:hint="eastAsia"/>
          <w:sz w:val="22"/>
          <w:szCs w:val="22"/>
          <w:lang w:eastAsia="zh-CN"/>
        </w:rPr>
        <w:t xml:space="preserve">Vehicular communications can </w:t>
      </w:r>
      <w:r w:rsidRPr="00E375F5">
        <w:rPr>
          <w:sz w:val="22"/>
          <w:szCs w:val="22"/>
          <w:lang w:eastAsia="zh-CN"/>
        </w:rPr>
        <w:t xml:space="preserve">support, and </w:t>
      </w:r>
      <w:r w:rsidR="00957159">
        <w:rPr>
          <w:sz w:val="22"/>
          <w:szCs w:val="22"/>
          <w:lang w:eastAsia="zh-CN"/>
        </w:rPr>
        <w:t xml:space="preserve">potentially </w:t>
      </w:r>
      <w:r w:rsidRPr="00E375F5">
        <w:rPr>
          <w:rFonts w:hint="eastAsia"/>
          <w:sz w:val="22"/>
          <w:szCs w:val="22"/>
          <w:lang w:eastAsia="zh-CN"/>
        </w:rPr>
        <w:t>accelerate</w:t>
      </w:r>
      <w:r w:rsidRPr="00E375F5">
        <w:rPr>
          <w:sz w:val="22"/>
          <w:szCs w:val="22"/>
          <w:lang w:eastAsia="zh-CN"/>
        </w:rPr>
        <w:t>,</w:t>
      </w:r>
      <w:r w:rsidRPr="00E375F5">
        <w:rPr>
          <w:rFonts w:hint="eastAsia"/>
          <w:sz w:val="22"/>
          <w:szCs w:val="22"/>
          <w:lang w:eastAsia="zh-CN"/>
        </w:rPr>
        <w:t xml:space="preserve"> the deployment of automated driving systems (ADS)</w:t>
      </w:r>
      <w:r w:rsidRPr="00E375F5">
        <w:rPr>
          <w:sz w:val="22"/>
          <w:szCs w:val="22"/>
          <w:lang w:eastAsia="zh-CN"/>
        </w:rPr>
        <w:t xml:space="preserve">. </w:t>
      </w:r>
      <w:r w:rsidR="005C41D8">
        <w:rPr>
          <w:sz w:val="22"/>
          <w:szCs w:val="22"/>
          <w:lang w:eastAsia="zh-CN"/>
        </w:rPr>
        <w:t>By utili</w:t>
      </w:r>
      <w:r w:rsidR="00126AAC">
        <w:rPr>
          <w:sz w:val="22"/>
          <w:szCs w:val="22"/>
          <w:lang w:eastAsia="zh-CN"/>
        </w:rPr>
        <w:t>s</w:t>
      </w:r>
      <w:r w:rsidR="005C41D8">
        <w:rPr>
          <w:sz w:val="22"/>
          <w:szCs w:val="22"/>
          <w:lang w:eastAsia="zh-CN"/>
        </w:rPr>
        <w:t xml:space="preserve">ing </w:t>
      </w:r>
      <w:r w:rsidR="00986D43">
        <w:rPr>
          <w:sz w:val="22"/>
          <w:szCs w:val="22"/>
          <w:lang w:eastAsia="zh-CN"/>
        </w:rPr>
        <w:t>data</w:t>
      </w:r>
      <w:r w:rsidR="00EA77CC">
        <w:rPr>
          <w:sz w:val="22"/>
          <w:szCs w:val="22"/>
          <w:lang w:eastAsia="zh-CN"/>
        </w:rPr>
        <w:t xml:space="preserve"> received as an additional </w:t>
      </w:r>
      <w:r w:rsidR="00B853B9">
        <w:rPr>
          <w:sz w:val="22"/>
          <w:szCs w:val="22"/>
          <w:lang w:eastAsia="zh-CN"/>
        </w:rPr>
        <w:t>input</w:t>
      </w:r>
      <w:r w:rsidR="00EA77CC">
        <w:rPr>
          <w:sz w:val="22"/>
          <w:szCs w:val="22"/>
          <w:lang w:eastAsia="zh-CN"/>
        </w:rPr>
        <w:t xml:space="preserve">, ADS products </w:t>
      </w:r>
      <w:r w:rsidR="003852E5">
        <w:rPr>
          <w:sz w:val="22"/>
          <w:szCs w:val="22"/>
          <w:lang w:eastAsia="zh-CN"/>
        </w:rPr>
        <w:t xml:space="preserve">might </w:t>
      </w:r>
      <w:r w:rsidR="00EA77CC">
        <w:rPr>
          <w:sz w:val="22"/>
          <w:szCs w:val="22"/>
          <w:lang w:eastAsia="zh-CN"/>
        </w:rPr>
        <w:t>improve their performance within th</w:t>
      </w:r>
      <w:r w:rsidRPr="00E375F5">
        <w:rPr>
          <w:rFonts w:hint="eastAsia"/>
          <w:sz w:val="22"/>
          <w:szCs w:val="22"/>
          <w:lang w:eastAsia="zh-CN"/>
        </w:rPr>
        <w:t>e</w:t>
      </w:r>
      <w:r w:rsidRPr="00E375F5">
        <w:rPr>
          <w:sz w:val="22"/>
          <w:szCs w:val="22"/>
          <w:lang w:eastAsia="zh-CN"/>
        </w:rPr>
        <w:t>ir</w:t>
      </w:r>
      <w:r w:rsidRPr="00E375F5">
        <w:rPr>
          <w:rFonts w:hint="eastAsia"/>
          <w:sz w:val="22"/>
          <w:szCs w:val="22"/>
          <w:lang w:eastAsia="zh-CN"/>
        </w:rPr>
        <w:t xml:space="preserve"> </w:t>
      </w:r>
      <w:r w:rsidRPr="00E375F5">
        <w:rPr>
          <w:sz w:val="22"/>
          <w:szCs w:val="22"/>
          <w:lang w:eastAsia="zh-CN"/>
        </w:rPr>
        <w:t>operation</w:t>
      </w:r>
      <w:r w:rsidR="002D5E2A">
        <w:rPr>
          <w:sz w:val="22"/>
          <w:szCs w:val="22"/>
          <w:lang w:eastAsia="zh-CN"/>
        </w:rPr>
        <w:t>al</w:t>
      </w:r>
      <w:r w:rsidRPr="00E375F5">
        <w:rPr>
          <w:sz w:val="22"/>
          <w:szCs w:val="22"/>
          <w:lang w:eastAsia="zh-CN"/>
        </w:rPr>
        <w:t xml:space="preserve"> design domain (</w:t>
      </w:r>
      <w:r w:rsidRPr="00E375F5">
        <w:rPr>
          <w:rFonts w:hint="eastAsia"/>
          <w:sz w:val="22"/>
          <w:szCs w:val="22"/>
          <w:lang w:eastAsia="zh-CN"/>
        </w:rPr>
        <w:t>ODD</w:t>
      </w:r>
      <w:r w:rsidRPr="00E375F5">
        <w:rPr>
          <w:sz w:val="22"/>
          <w:szCs w:val="22"/>
          <w:lang w:eastAsia="zh-CN"/>
        </w:rPr>
        <w:t>)</w:t>
      </w:r>
      <w:r w:rsidRPr="00E375F5">
        <w:rPr>
          <w:rFonts w:hint="eastAsia"/>
          <w:sz w:val="22"/>
          <w:szCs w:val="22"/>
          <w:lang w:eastAsia="zh-CN"/>
        </w:rPr>
        <w:t xml:space="preserve"> </w:t>
      </w:r>
      <w:r w:rsidR="0025387E">
        <w:rPr>
          <w:sz w:val="22"/>
          <w:szCs w:val="22"/>
          <w:lang w:eastAsia="zh-CN"/>
        </w:rPr>
        <w:t>and</w:t>
      </w:r>
      <w:r w:rsidR="0025387E" w:rsidRPr="00E375F5">
        <w:rPr>
          <w:rFonts w:hint="eastAsia"/>
          <w:sz w:val="22"/>
          <w:szCs w:val="22"/>
          <w:lang w:eastAsia="zh-CN"/>
        </w:rPr>
        <w:t xml:space="preserve"> </w:t>
      </w:r>
      <w:r w:rsidRPr="00E375F5">
        <w:rPr>
          <w:rFonts w:hint="eastAsia"/>
          <w:sz w:val="22"/>
          <w:szCs w:val="22"/>
          <w:lang w:eastAsia="zh-CN"/>
        </w:rPr>
        <w:t xml:space="preserve">even </w:t>
      </w:r>
      <w:r w:rsidR="008356C7">
        <w:rPr>
          <w:sz w:val="22"/>
          <w:szCs w:val="22"/>
          <w:lang w:eastAsia="zh-CN"/>
        </w:rPr>
        <w:t xml:space="preserve">extend their </w:t>
      </w:r>
      <w:r w:rsidRPr="00E375F5">
        <w:rPr>
          <w:rFonts w:hint="eastAsia"/>
          <w:sz w:val="22"/>
          <w:szCs w:val="22"/>
          <w:lang w:eastAsia="zh-CN"/>
        </w:rPr>
        <w:t>ODD.</w:t>
      </w:r>
      <w:r w:rsidR="008356C7">
        <w:rPr>
          <w:sz w:val="22"/>
          <w:szCs w:val="22"/>
          <w:lang w:eastAsia="zh-CN"/>
        </w:rPr>
        <w:t xml:space="preserve"> This </w:t>
      </w:r>
      <w:r w:rsidR="00986D43">
        <w:rPr>
          <w:sz w:val="22"/>
          <w:szCs w:val="22"/>
          <w:lang w:eastAsia="zh-CN"/>
        </w:rPr>
        <w:t>data</w:t>
      </w:r>
      <w:r w:rsidR="00F41AB0">
        <w:rPr>
          <w:sz w:val="22"/>
          <w:szCs w:val="22"/>
          <w:lang w:eastAsia="zh-CN"/>
        </w:rPr>
        <w:t xml:space="preserve">, </w:t>
      </w:r>
      <w:r w:rsidR="00D073F4">
        <w:rPr>
          <w:sz w:val="22"/>
          <w:szCs w:val="22"/>
          <w:lang w:eastAsia="zh-CN"/>
        </w:rPr>
        <w:t xml:space="preserve">explicit and supplementary to the vehicles’ own sensor interpretations, allows for earlier and </w:t>
      </w:r>
      <w:r w:rsidR="00B96A49">
        <w:rPr>
          <w:sz w:val="22"/>
          <w:szCs w:val="22"/>
          <w:lang w:eastAsia="zh-CN"/>
        </w:rPr>
        <w:t xml:space="preserve">smoother automated actions. </w:t>
      </w:r>
    </w:p>
    <w:p w14:paraId="71625FA0" w14:textId="668B1AA2" w:rsidR="00DB5ECE" w:rsidRDefault="006C5A6B" w:rsidP="00CA6EEA">
      <w:pPr>
        <w:pStyle w:val="SingleTxtG"/>
        <w:keepNext/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 w:rsidRPr="00E375F5">
        <w:rPr>
          <w:rFonts w:hint="eastAsia"/>
          <w:sz w:val="22"/>
          <w:szCs w:val="22"/>
          <w:lang w:eastAsia="zh-CN"/>
        </w:rPr>
        <w:t>Road</w:t>
      </w:r>
      <w:r w:rsidRPr="00E375F5">
        <w:rPr>
          <w:sz w:val="22"/>
          <w:szCs w:val="22"/>
          <w:lang w:eastAsia="zh-CN"/>
        </w:rPr>
        <w:t xml:space="preserve"> transport</w:t>
      </w:r>
      <w:r w:rsidRPr="00E375F5">
        <w:rPr>
          <w:rFonts w:hint="eastAsia"/>
          <w:sz w:val="22"/>
          <w:szCs w:val="22"/>
          <w:lang w:eastAsia="zh-CN"/>
        </w:rPr>
        <w:t xml:space="preserve"> infrastructure </w:t>
      </w:r>
      <w:r w:rsidRPr="00E375F5">
        <w:rPr>
          <w:sz w:val="22"/>
          <w:szCs w:val="22"/>
          <w:lang w:eastAsia="zh-CN"/>
        </w:rPr>
        <w:t>can</w:t>
      </w:r>
      <w:r w:rsidRPr="00E375F5">
        <w:rPr>
          <w:rFonts w:hint="eastAsia"/>
          <w:sz w:val="22"/>
          <w:szCs w:val="22"/>
          <w:lang w:eastAsia="zh-CN"/>
        </w:rPr>
        <w:t xml:space="preserve"> provide ADS</w:t>
      </w:r>
      <w:r w:rsidR="00433205">
        <w:rPr>
          <w:sz w:val="22"/>
          <w:szCs w:val="22"/>
          <w:lang w:eastAsia="zh-CN"/>
        </w:rPr>
        <w:t>-equipped vehicles with crucial</w:t>
      </w:r>
      <w:r w:rsidR="00122866">
        <w:rPr>
          <w:sz w:val="22"/>
          <w:szCs w:val="22"/>
          <w:lang w:eastAsia="zh-CN"/>
        </w:rPr>
        <w:t>,</w:t>
      </w:r>
      <w:r w:rsidR="00433205">
        <w:rPr>
          <w:sz w:val="22"/>
          <w:szCs w:val="22"/>
          <w:lang w:eastAsia="zh-CN"/>
        </w:rPr>
        <w:t xml:space="preserve"> real-time updates</w:t>
      </w:r>
      <w:r w:rsidR="006E7C79">
        <w:rPr>
          <w:sz w:val="22"/>
          <w:szCs w:val="22"/>
          <w:lang w:eastAsia="zh-CN"/>
        </w:rPr>
        <w:t xml:space="preserve">, including: </w:t>
      </w:r>
    </w:p>
    <w:p w14:paraId="4255D8F1" w14:textId="086975D9" w:rsidR="00DB5ECE" w:rsidRDefault="00D977B5" w:rsidP="00AC1E25">
      <w:pPr>
        <w:pStyle w:val="SingleTxtG"/>
        <w:numPr>
          <w:ilvl w:val="0"/>
          <w:numId w:val="22"/>
        </w:numPr>
        <w:tabs>
          <w:tab w:val="left" w:pos="1701"/>
        </w:tabs>
        <w:spacing w:line="240" w:lineRule="auto"/>
        <w:ind w:left="1498" w:right="0" w:hanging="3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</w:t>
      </w:r>
      <w:r w:rsidR="006C5A6B" w:rsidRPr="00E375F5">
        <w:rPr>
          <w:rFonts w:hint="eastAsia"/>
          <w:sz w:val="22"/>
          <w:szCs w:val="22"/>
          <w:lang w:eastAsia="zh-CN"/>
        </w:rPr>
        <w:t xml:space="preserve">hanged road conditions </w:t>
      </w:r>
      <w:r>
        <w:rPr>
          <w:sz w:val="22"/>
          <w:szCs w:val="22"/>
          <w:lang w:eastAsia="zh-CN"/>
        </w:rPr>
        <w:t>such as</w:t>
      </w:r>
      <w:r w:rsidR="00385350">
        <w:rPr>
          <w:sz w:val="22"/>
          <w:szCs w:val="22"/>
          <w:lang w:eastAsia="zh-CN"/>
        </w:rPr>
        <w:t xml:space="preserve"> </w:t>
      </w:r>
      <w:r w:rsidR="006C5A6B" w:rsidRPr="00E375F5">
        <w:rPr>
          <w:sz w:val="22"/>
          <w:szCs w:val="22"/>
          <w:lang w:eastAsia="zh-CN"/>
        </w:rPr>
        <w:t xml:space="preserve">special </w:t>
      </w:r>
      <w:r w:rsidR="00973CF4">
        <w:rPr>
          <w:sz w:val="22"/>
          <w:szCs w:val="22"/>
          <w:lang w:eastAsia="zh-CN"/>
        </w:rPr>
        <w:t>traffic situations</w:t>
      </w:r>
      <w:r w:rsidR="006C5A6B" w:rsidRPr="00E375F5">
        <w:rPr>
          <w:sz w:val="22"/>
          <w:szCs w:val="22"/>
          <w:lang w:eastAsia="zh-CN"/>
        </w:rPr>
        <w:t xml:space="preserve">, </w:t>
      </w:r>
      <w:r w:rsidR="006C5A6B" w:rsidRPr="00E375F5">
        <w:rPr>
          <w:rFonts w:hint="eastAsia"/>
          <w:sz w:val="22"/>
          <w:szCs w:val="22"/>
          <w:lang w:eastAsia="zh-CN"/>
        </w:rPr>
        <w:t>roadworks</w:t>
      </w:r>
      <w:r w:rsidR="00385350">
        <w:rPr>
          <w:sz w:val="22"/>
          <w:szCs w:val="22"/>
          <w:lang w:eastAsia="zh-CN"/>
        </w:rPr>
        <w:t>,</w:t>
      </w:r>
      <w:r w:rsidR="006C5A6B" w:rsidRPr="00E375F5">
        <w:rPr>
          <w:rFonts w:hint="eastAsia"/>
          <w:sz w:val="22"/>
          <w:szCs w:val="22"/>
          <w:lang w:eastAsia="zh-CN"/>
        </w:rPr>
        <w:t xml:space="preserve"> and accident</w:t>
      </w:r>
      <w:r w:rsidR="00385350">
        <w:rPr>
          <w:sz w:val="22"/>
          <w:szCs w:val="22"/>
          <w:lang w:eastAsia="zh-CN"/>
        </w:rPr>
        <w:t xml:space="preserve"> locations</w:t>
      </w:r>
      <w:r w:rsidR="00AC1E25">
        <w:rPr>
          <w:sz w:val="22"/>
          <w:szCs w:val="22"/>
          <w:lang w:eastAsia="zh-CN"/>
        </w:rPr>
        <w:t>.</w:t>
      </w:r>
    </w:p>
    <w:p w14:paraId="706C3220" w14:textId="70C1EBDA" w:rsidR="006C5A6B" w:rsidRPr="00E375F5" w:rsidRDefault="00D977B5" w:rsidP="00AC1E25">
      <w:pPr>
        <w:pStyle w:val="SingleTxtG"/>
        <w:numPr>
          <w:ilvl w:val="0"/>
          <w:numId w:val="22"/>
        </w:numPr>
        <w:tabs>
          <w:tab w:val="left" w:pos="1701"/>
        </w:tabs>
        <w:spacing w:line="240" w:lineRule="auto"/>
        <w:ind w:left="1498" w:right="0" w:hanging="36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I</w:t>
      </w:r>
      <w:r w:rsidR="006C5A6B" w:rsidRPr="00E375F5">
        <w:rPr>
          <w:sz w:val="22"/>
          <w:szCs w:val="22"/>
          <w:lang w:eastAsia="zh-CN"/>
        </w:rPr>
        <w:t>nformation about</w:t>
      </w:r>
      <w:r w:rsidR="006C5A6B" w:rsidRPr="00E375F5">
        <w:rPr>
          <w:rFonts w:hint="eastAsia"/>
          <w:sz w:val="22"/>
          <w:szCs w:val="22"/>
          <w:lang w:eastAsia="zh-CN"/>
        </w:rPr>
        <w:t xml:space="preserve"> challenging topological situations </w:t>
      </w:r>
      <w:r>
        <w:rPr>
          <w:sz w:val="22"/>
          <w:szCs w:val="22"/>
          <w:lang w:eastAsia="zh-CN"/>
        </w:rPr>
        <w:t>such as</w:t>
      </w:r>
      <w:r w:rsidR="006C5A6B" w:rsidRPr="00E375F5">
        <w:rPr>
          <w:rFonts w:hint="eastAsia"/>
          <w:sz w:val="22"/>
          <w:szCs w:val="22"/>
          <w:lang w:eastAsia="zh-CN"/>
        </w:rPr>
        <w:t xml:space="preserve"> tunnel entries, highway entries and exits</w:t>
      </w:r>
      <w:r w:rsidR="006C5A6B" w:rsidRPr="00E375F5">
        <w:rPr>
          <w:sz w:val="22"/>
          <w:szCs w:val="22"/>
          <w:lang w:eastAsia="zh-CN"/>
        </w:rPr>
        <w:t>,</w:t>
      </w:r>
      <w:r w:rsidR="00841494">
        <w:rPr>
          <w:sz w:val="22"/>
          <w:szCs w:val="22"/>
          <w:lang w:eastAsia="zh-CN"/>
        </w:rPr>
        <w:t xml:space="preserve"> and complex </w:t>
      </w:r>
      <w:r w:rsidR="006C5A6B" w:rsidRPr="00E375F5">
        <w:rPr>
          <w:rFonts w:hint="eastAsia"/>
          <w:sz w:val="22"/>
          <w:szCs w:val="22"/>
          <w:lang w:eastAsia="zh-CN"/>
        </w:rPr>
        <w:t>intersections.</w:t>
      </w:r>
    </w:p>
    <w:p w14:paraId="079C5A82" w14:textId="767907BC" w:rsidR="0059322E" w:rsidRDefault="00FD12E0" w:rsidP="008847A4">
      <w:pPr>
        <w:pStyle w:val="SingleTxtG"/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Emergency vehicles can </w:t>
      </w:r>
      <w:r w:rsidR="0074083B">
        <w:rPr>
          <w:sz w:val="22"/>
          <w:szCs w:val="22"/>
          <w:lang w:eastAsia="zh-CN"/>
        </w:rPr>
        <w:t>use</w:t>
      </w:r>
      <w:r>
        <w:rPr>
          <w:sz w:val="22"/>
          <w:szCs w:val="22"/>
          <w:lang w:eastAsia="zh-CN"/>
        </w:rPr>
        <w:t xml:space="preserve"> vehicular communication</w:t>
      </w:r>
      <w:r w:rsidR="00B924E8">
        <w:rPr>
          <w:sz w:val="22"/>
          <w:szCs w:val="22"/>
          <w:lang w:eastAsia="zh-CN"/>
        </w:rPr>
        <w:t>s</w:t>
      </w:r>
      <w:r w:rsidR="00F454C1">
        <w:rPr>
          <w:sz w:val="22"/>
          <w:szCs w:val="22"/>
          <w:lang w:eastAsia="zh-CN"/>
        </w:rPr>
        <w:t xml:space="preserve"> to transmit their location, speed</w:t>
      </w:r>
      <w:r w:rsidR="001953A8">
        <w:rPr>
          <w:sz w:val="22"/>
          <w:szCs w:val="22"/>
          <w:lang w:eastAsia="zh-CN"/>
        </w:rPr>
        <w:t xml:space="preserve">, and trajectory, ensuring earlier awareness </w:t>
      </w:r>
      <w:r w:rsidR="0074083B">
        <w:rPr>
          <w:sz w:val="22"/>
          <w:szCs w:val="22"/>
          <w:lang w:eastAsia="zh-CN"/>
        </w:rPr>
        <w:t>by ADS products of</w:t>
      </w:r>
      <w:r w:rsidR="001953A8">
        <w:rPr>
          <w:sz w:val="22"/>
          <w:szCs w:val="22"/>
          <w:lang w:eastAsia="zh-CN"/>
        </w:rPr>
        <w:t xml:space="preserve"> </w:t>
      </w:r>
      <w:r w:rsidR="00731C7C">
        <w:rPr>
          <w:sz w:val="22"/>
          <w:szCs w:val="22"/>
          <w:lang w:eastAsia="zh-CN"/>
        </w:rPr>
        <w:t>th</w:t>
      </w:r>
      <w:r w:rsidR="0074083B">
        <w:rPr>
          <w:sz w:val="22"/>
          <w:szCs w:val="22"/>
          <w:lang w:eastAsia="zh-CN"/>
        </w:rPr>
        <w:t>e</w:t>
      </w:r>
      <w:r w:rsidR="00731C7C">
        <w:rPr>
          <w:sz w:val="22"/>
          <w:szCs w:val="22"/>
          <w:lang w:eastAsia="zh-CN"/>
        </w:rPr>
        <w:t xml:space="preserve">se </w:t>
      </w:r>
      <w:r w:rsidR="0074083B">
        <w:rPr>
          <w:sz w:val="22"/>
          <w:szCs w:val="22"/>
          <w:lang w:eastAsia="zh-CN"/>
        </w:rPr>
        <w:t xml:space="preserve">emergency </w:t>
      </w:r>
      <w:r w:rsidR="001953A8">
        <w:rPr>
          <w:sz w:val="22"/>
          <w:szCs w:val="22"/>
          <w:lang w:eastAsia="zh-CN"/>
        </w:rPr>
        <w:t xml:space="preserve">vehicles and </w:t>
      </w:r>
      <w:r w:rsidR="009839A2">
        <w:rPr>
          <w:sz w:val="22"/>
          <w:szCs w:val="22"/>
          <w:lang w:eastAsia="zh-CN"/>
        </w:rPr>
        <w:t>facilitating safe interaction.</w:t>
      </w:r>
    </w:p>
    <w:p w14:paraId="446240B8" w14:textId="7958D1BC" w:rsidR="00183C16" w:rsidRDefault="00D44383" w:rsidP="00183C16">
      <w:pPr>
        <w:pStyle w:val="SingleTxtG"/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When approaching their ODD limits, vehicles can announce</w:t>
      </w:r>
      <w:r w:rsidR="00DE5DBE">
        <w:rPr>
          <w:sz w:val="22"/>
          <w:szCs w:val="22"/>
          <w:lang w:eastAsia="zh-CN"/>
        </w:rPr>
        <w:t xml:space="preserve"> their status, enabling remote human control </w:t>
      </w:r>
      <w:r w:rsidR="00221827">
        <w:rPr>
          <w:sz w:val="22"/>
          <w:szCs w:val="22"/>
          <w:lang w:eastAsia="zh-CN"/>
        </w:rPr>
        <w:t xml:space="preserve">and </w:t>
      </w:r>
      <w:r w:rsidR="00DE5DBE">
        <w:rPr>
          <w:sz w:val="22"/>
          <w:szCs w:val="22"/>
          <w:lang w:eastAsia="zh-CN"/>
        </w:rPr>
        <w:t>automated guidance from the road infrastructure.</w:t>
      </w:r>
    </w:p>
    <w:p w14:paraId="24A82684" w14:textId="5F731A8C" w:rsidR="006C5A6B" w:rsidRDefault="00DE5DBE" w:rsidP="008847A4">
      <w:pPr>
        <w:pStyle w:val="SingleTxtG"/>
        <w:tabs>
          <w:tab w:val="left" w:pos="1701"/>
        </w:tabs>
        <w:spacing w:line="240" w:lineRule="auto"/>
        <w:ind w:left="1138" w:right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Additionally, </w:t>
      </w:r>
      <w:r w:rsidR="00183C16">
        <w:rPr>
          <w:sz w:val="22"/>
          <w:szCs w:val="22"/>
          <w:lang w:eastAsia="zh-CN"/>
        </w:rPr>
        <w:t>vehicle communications</w:t>
      </w:r>
      <w:r>
        <w:rPr>
          <w:sz w:val="22"/>
          <w:szCs w:val="22"/>
          <w:lang w:eastAsia="zh-CN"/>
        </w:rPr>
        <w:t xml:space="preserve"> can </w:t>
      </w:r>
      <w:r w:rsidR="00A05611">
        <w:rPr>
          <w:sz w:val="22"/>
          <w:szCs w:val="22"/>
          <w:lang w:eastAsia="zh-CN"/>
        </w:rPr>
        <w:t>facilitate</w:t>
      </w:r>
      <w:r w:rsidR="006C5A6B" w:rsidRPr="00E375F5">
        <w:rPr>
          <w:rFonts w:hint="eastAsia"/>
          <w:sz w:val="22"/>
          <w:szCs w:val="22"/>
          <w:lang w:eastAsia="zh-CN"/>
        </w:rPr>
        <w:t xml:space="preserve"> valet parking services.</w:t>
      </w:r>
    </w:p>
    <w:p w14:paraId="22BB0455" w14:textId="45D14AD0" w:rsidR="00E375F5" w:rsidRPr="00CA6EEA" w:rsidRDefault="00E375F5" w:rsidP="00B51444">
      <w:pPr>
        <w:pStyle w:val="SingleTxtG"/>
        <w:numPr>
          <w:ilvl w:val="0"/>
          <w:numId w:val="16"/>
        </w:numPr>
        <w:tabs>
          <w:tab w:val="left" w:pos="1701"/>
        </w:tabs>
        <w:spacing w:line="240" w:lineRule="auto"/>
        <w:ind w:right="0"/>
        <w:rPr>
          <w:b/>
          <w:sz w:val="24"/>
          <w:szCs w:val="24"/>
          <w:lang w:eastAsia="zh-CN"/>
        </w:rPr>
      </w:pPr>
      <w:r>
        <w:rPr>
          <w:rFonts w:hint="eastAsia"/>
          <w:i/>
          <w:iCs/>
          <w:sz w:val="22"/>
          <w:szCs w:val="22"/>
          <w:lang w:eastAsia="zh-CN"/>
        </w:rPr>
        <w:t>Cooperative automated driving:</w:t>
      </w:r>
      <w:r>
        <w:rPr>
          <w:rFonts w:hint="eastAsia"/>
          <w:sz w:val="22"/>
          <w:szCs w:val="22"/>
          <w:lang w:eastAsia="zh-CN"/>
        </w:rPr>
        <w:t xml:space="preserve"> Vehicular communications </w:t>
      </w:r>
      <w:r w:rsidR="00260681">
        <w:rPr>
          <w:sz w:val="22"/>
          <w:szCs w:val="22"/>
          <w:lang w:eastAsia="zh-CN"/>
        </w:rPr>
        <w:t xml:space="preserve">fosters </w:t>
      </w:r>
      <w:r w:rsidR="006E2DDF">
        <w:rPr>
          <w:sz w:val="22"/>
          <w:szCs w:val="22"/>
          <w:lang w:eastAsia="zh-CN"/>
        </w:rPr>
        <w:t xml:space="preserve">collaboration between vehicles </w:t>
      </w:r>
      <w:r>
        <w:rPr>
          <w:rFonts w:hint="eastAsia"/>
          <w:sz w:val="22"/>
          <w:szCs w:val="22"/>
          <w:lang w:eastAsia="zh-CN"/>
        </w:rPr>
        <w:t>to enhance safety and efficiency</w:t>
      </w:r>
      <w:r w:rsidR="006E2DDF">
        <w:rPr>
          <w:sz w:val="22"/>
          <w:szCs w:val="22"/>
          <w:lang w:eastAsia="zh-CN"/>
        </w:rPr>
        <w:t xml:space="preserve">. This includes functionalities </w:t>
      </w:r>
      <w:r w:rsidR="007C4D87">
        <w:rPr>
          <w:sz w:val="22"/>
          <w:szCs w:val="22"/>
          <w:lang w:eastAsia="zh-CN"/>
        </w:rPr>
        <w:t>such as</w:t>
      </w:r>
      <w:r w:rsidR="006E2DDF"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platooning and </w:t>
      </w:r>
      <w:r w:rsidR="00337DA5">
        <w:rPr>
          <w:sz w:val="22"/>
          <w:szCs w:val="22"/>
          <w:lang w:eastAsia="zh-CN"/>
        </w:rPr>
        <w:t xml:space="preserve">coordinating intersection entry for </w:t>
      </w:r>
      <w:r>
        <w:rPr>
          <w:rFonts w:hint="eastAsia"/>
          <w:sz w:val="22"/>
          <w:szCs w:val="22"/>
          <w:lang w:eastAsia="zh-CN"/>
        </w:rPr>
        <w:t>ADS</w:t>
      </w:r>
      <w:r w:rsidR="002F0BE8">
        <w:rPr>
          <w:sz w:val="22"/>
          <w:szCs w:val="22"/>
          <w:lang w:eastAsia="zh-CN"/>
        </w:rPr>
        <w:t xml:space="preserve">-equipped vehicles. </w:t>
      </w:r>
      <w:r w:rsidR="00184F2F">
        <w:rPr>
          <w:rFonts w:hint="eastAsia"/>
          <w:sz w:val="22"/>
          <w:szCs w:val="22"/>
          <w:lang w:eastAsia="zh-CN"/>
        </w:rPr>
        <w:t>Vehicular communications</w:t>
      </w:r>
      <w:r w:rsidR="002F0BE8">
        <w:rPr>
          <w:sz w:val="22"/>
          <w:szCs w:val="22"/>
          <w:lang w:eastAsia="zh-CN"/>
        </w:rPr>
        <w:t xml:space="preserve"> also facilitates </w:t>
      </w:r>
      <w:r>
        <w:rPr>
          <w:sz w:val="22"/>
          <w:szCs w:val="22"/>
          <w:lang w:eastAsia="zh-CN"/>
        </w:rPr>
        <w:t xml:space="preserve">challenging </w:t>
      </w:r>
      <w:r>
        <w:rPr>
          <w:rFonts w:hint="eastAsia"/>
          <w:sz w:val="22"/>
          <w:szCs w:val="22"/>
          <w:lang w:eastAsia="zh-CN"/>
        </w:rPr>
        <w:t>manoeuvre</w:t>
      </w:r>
      <w:r>
        <w:rPr>
          <w:sz w:val="22"/>
          <w:szCs w:val="22"/>
          <w:lang w:eastAsia="zh-CN"/>
        </w:rPr>
        <w:t xml:space="preserve">s </w:t>
      </w:r>
      <w:r w:rsidR="007C4D87">
        <w:rPr>
          <w:sz w:val="22"/>
          <w:szCs w:val="22"/>
          <w:lang w:eastAsia="zh-CN"/>
        </w:rPr>
        <w:t>such as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lane changing </w:t>
      </w:r>
      <w:r>
        <w:rPr>
          <w:sz w:val="22"/>
          <w:szCs w:val="22"/>
          <w:lang w:eastAsia="zh-CN"/>
        </w:rPr>
        <w:t>and</w:t>
      </w:r>
      <w:r>
        <w:rPr>
          <w:rFonts w:hint="eastAsia"/>
          <w:sz w:val="22"/>
          <w:szCs w:val="22"/>
          <w:lang w:eastAsia="zh-CN"/>
        </w:rPr>
        <w:t xml:space="preserve"> merging</w:t>
      </w:r>
      <w:r w:rsidR="00184F2F">
        <w:rPr>
          <w:sz w:val="22"/>
          <w:szCs w:val="22"/>
          <w:lang w:eastAsia="zh-CN"/>
        </w:rPr>
        <w:t>.</w:t>
      </w:r>
      <w:r w:rsidR="005D65C9">
        <w:rPr>
          <w:sz w:val="22"/>
          <w:szCs w:val="22"/>
          <w:lang w:eastAsia="zh-CN"/>
        </w:rPr>
        <w:t xml:space="preserve"> </w:t>
      </w:r>
      <w:r w:rsidR="00184F2F">
        <w:rPr>
          <w:rFonts w:hint="eastAsia"/>
          <w:sz w:val="22"/>
          <w:szCs w:val="22"/>
          <w:lang w:eastAsia="zh-CN"/>
        </w:rPr>
        <w:t>Vehicular communications</w:t>
      </w:r>
      <w:r w:rsidR="00184F2F">
        <w:rPr>
          <w:sz w:val="22"/>
          <w:szCs w:val="22"/>
          <w:lang w:eastAsia="zh-CN"/>
        </w:rPr>
        <w:t xml:space="preserve"> can</w:t>
      </w:r>
      <w:r w:rsidR="005D65C9">
        <w:rPr>
          <w:sz w:val="22"/>
          <w:szCs w:val="22"/>
          <w:lang w:eastAsia="zh-CN"/>
        </w:rPr>
        <w:t xml:space="preserve"> provid</w:t>
      </w:r>
      <w:r w:rsidR="00184F2F">
        <w:rPr>
          <w:sz w:val="22"/>
          <w:szCs w:val="22"/>
          <w:lang w:eastAsia="zh-CN"/>
        </w:rPr>
        <w:t>e</w:t>
      </w:r>
      <w:r w:rsidR="005D65C9">
        <w:rPr>
          <w:sz w:val="22"/>
          <w:szCs w:val="22"/>
          <w:lang w:eastAsia="zh-CN"/>
        </w:rPr>
        <w:t xml:space="preserve"> earlier awareness of </w:t>
      </w:r>
      <w:r>
        <w:rPr>
          <w:sz w:val="22"/>
          <w:szCs w:val="22"/>
          <w:lang w:eastAsia="zh-CN"/>
        </w:rPr>
        <w:t>e</w:t>
      </w:r>
      <w:r>
        <w:rPr>
          <w:rFonts w:hint="eastAsia"/>
          <w:sz w:val="22"/>
          <w:szCs w:val="22"/>
          <w:lang w:eastAsia="zh-CN"/>
        </w:rPr>
        <w:t xml:space="preserve">mergency and </w:t>
      </w:r>
      <w:r>
        <w:rPr>
          <w:sz w:val="22"/>
          <w:szCs w:val="22"/>
          <w:lang w:eastAsia="zh-CN"/>
        </w:rPr>
        <w:t xml:space="preserve">other </w:t>
      </w:r>
      <w:r>
        <w:rPr>
          <w:rFonts w:hint="eastAsia"/>
          <w:sz w:val="22"/>
          <w:szCs w:val="22"/>
          <w:lang w:eastAsia="zh-CN"/>
        </w:rPr>
        <w:t>prioriti</w:t>
      </w:r>
      <w:r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>ed vehicles</w:t>
      </w:r>
      <w:r>
        <w:rPr>
          <w:sz w:val="22"/>
          <w:szCs w:val="22"/>
          <w:lang w:eastAsia="zh-CN"/>
        </w:rPr>
        <w:t xml:space="preserve"> (see </w:t>
      </w:r>
      <w:r w:rsidRPr="00EB1049">
        <w:rPr>
          <w:rFonts w:hint="eastAsia"/>
          <w:sz w:val="22"/>
          <w:szCs w:val="22"/>
          <w:lang w:eastAsia="zh-CN"/>
        </w:rPr>
        <w:t xml:space="preserve">Traffic </w:t>
      </w:r>
      <w:r>
        <w:rPr>
          <w:sz w:val="22"/>
          <w:szCs w:val="22"/>
          <w:lang w:eastAsia="zh-CN"/>
        </w:rPr>
        <w:t>M</w:t>
      </w:r>
      <w:r w:rsidRPr="00EB1049">
        <w:rPr>
          <w:rFonts w:hint="eastAsia"/>
          <w:sz w:val="22"/>
          <w:szCs w:val="22"/>
          <w:lang w:eastAsia="zh-CN"/>
        </w:rPr>
        <w:t>anagement</w:t>
      </w:r>
      <w:r>
        <w:rPr>
          <w:sz w:val="22"/>
          <w:szCs w:val="22"/>
          <w:lang w:eastAsia="zh-CN"/>
        </w:rPr>
        <w:t>).</w:t>
      </w:r>
    </w:p>
    <w:p w14:paraId="5CDDDFDD" w14:textId="5C53A32C" w:rsidR="003C39EB" w:rsidRDefault="003C39EB" w:rsidP="00B51444">
      <w:pPr>
        <w:pStyle w:val="SingleTxtG"/>
        <w:keepNext/>
        <w:numPr>
          <w:ilvl w:val="0"/>
          <w:numId w:val="12"/>
        </w:numPr>
        <w:spacing w:before="240" w:after="240" w:line="240" w:lineRule="auto"/>
        <w:ind w:left="994" w:right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In-vehicle Experience and Convenience</w:t>
      </w:r>
    </w:p>
    <w:p w14:paraId="5E7ABD9C" w14:textId="10960C05" w:rsidR="00E375F5" w:rsidRPr="00CA6EEA" w:rsidRDefault="00C51B91" w:rsidP="008847A4">
      <w:pPr>
        <w:pStyle w:val="SingleTxtG"/>
        <w:numPr>
          <w:ilvl w:val="0"/>
          <w:numId w:val="17"/>
        </w:numPr>
        <w:spacing w:line="240" w:lineRule="auto"/>
        <w:ind w:right="0"/>
        <w:rPr>
          <w:b/>
          <w:sz w:val="24"/>
          <w:szCs w:val="24"/>
          <w:lang w:eastAsia="zh-CN"/>
        </w:rPr>
      </w:pPr>
      <w:r>
        <w:rPr>
          <w:rFonts w:hint="eastAsia"/>
          <w:i/>
          <w:iCs/>
          <w:sz w:val="22"/>
          <w:szCs w:val="22"/>
          <w:lang w:eastAsia="zh-CN"/>
        </w:rPr>
        <w:t>Infotainment and convenience:</w:t>
      </w:r>
      <w:r>
        <w:rPr>
          <w:rFonts w:hint="eastAsia"/>
          <w:sz w:val="22"/>
          <w:szCs w:val="22"/>
          <w:lang w:eastAsia="zh-CN"/>
        </w:rPr>
        <w:t xml:space="preserve"> Vehicular communications can</w:t>
      </w:r>
      <w:r w:rsidR="00AC400D">
        <w:rPr>
          <w:sz w:val="22"/>
          <w:szCs w:val="22"/>
          <w:lang w:eastAsia="zh-CN"/>
        </w:rPr>
        <w:t xml:space="preserve"> enhance the </w:t>
      </w:r>
      <w:r w:rsidR="00F26BDE">
        <w:rPr>
          <w:sz w:val="22"/>
          <w:szCs w:val="22"/>
          <w:lang w:eastAsia="zh-CN"/>
        </w:rPr>
        <w:t xml:space="preserve">in-vehicle experience by </w:t>
      </w:r>
      <w:r>
        <w:rPr>
          <w:sz w:val="22"/>
          <w:szCs w:val="22"/>
          <w:lang w:eastAsia="zh-CN"/>
        </w:rPr>
        <w:t>d</w:t>
      </w:r>
      <w:r>
        <w:rPr>
          <w:rFonts w:hint="eastAsia"/>
          <w:sz w:val="22"/>
          <w:szCs w:val="22"/>
          <w:lang w:eastAsia="zh-CN"/>
        </w:rPr>
        <w:t>eliver</w:t>
      </w:r>
      <w:r w:rsidR="00F26BDE">
        <w:rPr>
          <w:sz w:val="22"/>
          <w:szCs w:val="22"/>
          <w:lang w:eastAsia="zh-CN"/>
        </w:rPr>
        <w:t>ing</w:t>
      </w:r>
      <w:r>
        <w:rPr>
          <w:rFonts w:hint="eastAsia"/>
          <w:sz w:val="22"/>
          <w:szCs w:val="22"/>
          <w:lang w:eastAsia="zh-CN"/>
        </w:rPr>
        <w:t xml:space="preserve"> multimedia content, internet access</w:t>
      </w:r>
      <w:r w:rsidR="003852E5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personali</w:t>
      </w:r>
      <w:r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>ed services</w:t>
      </w:r>
      <w:r w:rsidR="00F26BDE">
        <w:rPr>
          <w:sz w:val="22"/>
          <w:szCs w:val="22"/>
          <w:lang w:eastAsia="zh-CN"/>
        </w:rPr>
        <w:t>.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9C5EE4">
        <w:rPr>
          <w:sz w:val="22"/>
          <w:szCs w:val="22"/>
          <w:lang w:eastAsia="zh-CN"/>
        </w:rPr>
        <w:t xml:space="preserve">This includes providing real-time information </w:t>
      </w:r>
      <w:r w:rsidR="007C4D87">
        <w:rPr>
          <w:sz w:val="22"/>
          <w:szCs w:val="22"/>
          <w:lang w:eastAsia="zh-CN"/>
        </w:rPr>
        <w:t>such as</w:t>
      </w:r>
      <w:r w:rsidR="009C5EE4"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location of rest areas for passenger vehicles</w:t>
      </w:r>
      <w:r w:rsidR="00A31930">
        <w:rPr>
          <w:sz w:val="22"/>
          <w:szCs w:val="22"/>
          <w:lang w:eastAsia="zh-CN"/>
        </w:rPr>
        <w:t>;</w:t>
      </w:r>
      <w:r>
        <w:rPr>
          <w:rFonts w:hint="eastAsia"/>
          <w:sz w:val="22"/>
          <w:szCs w:val="22"/>
          <w:lang w:eastAsia="zh-CN"/>
        </w:rPr>
        <w:t xml:space="preserve"> availability of overnight parking for lorries</w:t>
      </w:r>
      <w:r w:rsidR="00A31930">
        <w:rPr>
          <w:sz w:val="22"/>
          <w:szCs w:val="22"/>
          <w:lang w:eastAsia="zh-CN"/>
        </w:rPr>
        <w:t>;</w:t>
      </w:r>
      <w:r>
        <w:rPr>
          <w:rFonts w:hint="eastAsia"/>
          <w:sz w:val="22"/>
          <w:szCs w:val="22"/>
          <w:lang w:eastAsia="zh-CN"/>
        </w:rPr>
        <w:t xml:space="preserve"> status of facilities for campers</w:t>
      </w:r>
      <w:r w:rsidR="00A31930">
        <w:rPr>
          <w:sz w:val="22"/>
          <w:szCs w:val="22"/>
          <w:lang w:eastAsia="zh-CN"/>
        </w:rPr>
        <w:t>;</w:t>
      </w:r>
      <w:r>
        <w:rPr>
          <w:sz w:val="22"/>
          <w:szCs w:val="22"/>
          <w:lang w:eastAsia="zh-CN"/>
        </w:rPr>
        <w:t xml:space="preserve"> </w:t>
      </w:r>
      <w:r w:rsidR="00A31930">
        <w:rPr>
          <w:sz w:val="22"/>
          <w:szCs w:val="22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ocation, availability</w:t>
      </w:r>
      <w:r w:rsidR="008F21E7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pricing of charge points and </w:t>
      </w:r>
      <w:r>
        <w:rPr>
          <w:sz w:val="22"/>
          <w:szCs w:val="22"/>
          <w:lang w:eastAsia="zh-CN"/>
        </w:rPr>
        <w:t>petrol</w:t>
      </w:r>
      <w:r>
        <w:rPr>
          <w:rFonts w:hint="eastAsia"/>
          <w:sz w:val="22"/>
          <w:szCs w:val="22"/>
          <w:lang w:eastAsia="zh-CN"/>
        </w:rPr>
        <w:t xml:space="preserve"> stations</w:t>
      </w:r>
      <w:r w:rsidR="00BC6C00">
        <w:rPr>
          <w:sz w:val="22"/>
          <w:szCs w:val="22"/>
          <w:lang w:eastAsia="zh-CN"/>
        </w:rPr>
        <w:t xml:space="preserve">; </w:t>
      </w:r>
      <w:r w:rsidR="00727396">
        <w:rPr>
          <w:sz w:val="22"/>
          <w:szCs w:val="22"/>
          <w:lang w:eastAsia="zh-CN"/>
        </w:rPr>
        <w:t xml:space="preserve">and </w:t>
      </w:r>
      <w:r w:rsidR="00BC6C00">
        <w:rPr>
          <w:sz w:val="22"/>
          <w:szCs w:val="22"/>
          <w:lang w:eastAsia="zh-CN"/>
        </w:rPr>
        <w:t>a</w:t>
      </w:r>
      <w:r>
        <w:rPr>
          <w:rFonts w:hint="eastAsia"/>
          <w:sz w:val="22"/>
          <w:szCs w:val="22"/>
          <w:lang w:eastAsia="zh-CN"/>
        </w:rPr>
        <w:t>vailability of parking spaces</w:t>
      </w:r>
      <w:r w:rsidR="00BC6C00">
        <w:rPr>
          <w:sz w:val="22"/>
          <w:szCs w:val="22"/>
          <w:lang w:eastAsia="zh-CN"/>
        </w:rPr>
        <w:t>. Additionally</w:t>
      </w:r>
      <w:r w:rsidR="00287155">
        <w:rPr>
          <w:sz w:val="22"/>
          <w:szCs w:val="22"/>
          <w:lang w:eastAsia="zh-CN"/>
        </w:rPr>
        <w:t>, r</w:t>
      </w:r>
      <w:r>
        <w:rPr>
          <w:rFonts w:hint="eastAsia"/>
          <w:sz w:val="22"/>
          <w:szCs w:val="22"/>
          <w:lang w:eastAsia="zh-CN"/>
        </w:rPr>
        <w:t>eservations can be made for parking, charging,</w:t>
      </w:r>
      <w:r w:rsidR="00287155">
        <w:rPr>
          <w:sz w:val="22"/>
          <w:szCs w:val="22"/>
          <w:lang w:eastAsia="zh-CN"/>
        </w:rPr>
        <w:t xml:space="preserve"> and other services </w:t>
      </w:r>
      <w:r w:rsidR="007C4D87">
        <w:rPr>
          <w:sz w:val="22"/>
          <w:szCs w:val="22"/>
          <w:lang w:eastAsia="zh-CN"/>
        </w:rPr>
        <w:t>such as</w:t>
      </w:r>
      <w:r w:rsidR="00287155">
        <w:rPr>
          <w:sz w:val="22"/>
          <w:szCs w:val="22"/>
          <w:lang w:eastAsia="zh-CN"/>
        </w:rPr>
        <w:t xml:space="preserve"> dining and lodging.</w:t>
      </w:r>
    </w:p>
    <w:p w14:paraId="67050F69" w14:textId="1ABB4E4D" w:rsidR="00C51B91" w:rsidRPr="00CA6EEA" w:rsidRDefault="00C51B91" w:rsidP="008847A4">
      <w:pPr>
        <w:pStyle w:val="SingleTxtG"/>
        <w:numPr>
          <w:ilvl w:val="0"/>
          <w:numId w:val="17"/>
        </w:numPr>
        <w:spacing w:line="240" w:lineRule="auto"/>
        <w:ind w:right="0"/>
        <w:rPr>
          <w:b/>
          <w:sz w:val="24"/>
          <w:szCs w:val="24"/>
          <w:lang w:eastAsia="zh-CN"/>
        </w:rPr>
      </w:pPr>
      <w:r w:rsidRPr="00621BA1">
        <w:rPr>
          <w:rFonts w:hint="eastAsia"/>
          <w:i/>
          <w:sz w:val="22"/>
          <w:szCs w:val="22"/>
          <w:lang w:eastAsia="zh-CN"/>
        </w:rPr>
        <w:t xml:space="preserve">Remote </w:t>
      </w:r>
      <w:r w:rsidR="00287F62">
        <w:rPr>
          <w:i/>
          <w:sz w:val="22"/>
          <w:szCs w:val="22"/>
          <w:lang w:eastAsia="zh-CN"/>
        </w:rPr>
        <w:t>activations</w:t>
      </w:r>
      <w:r>
        <w:rPr>
          <w:rFonts w:hint="eastAsia"/>
          <w:sz w:val="22"/>
          <w:szCs w:val="22"/>
          <w:lang w:eastAsia="zh-CN"/>
        </w:rPr>
        <w:t xml:space="preserve">: Vehicular communications can be used for remote vehicle actions </w:t>
      </w:r>
      <w:r w:rsidR="00184F2F">
        <w:rPr>
          <w:sz w:val="22"/>
          <w:szCs w:val="22"/>
          <w:lang w:eastAsia="zh-CN"/>
        </w:rPr>
        <w:t>such as</w:t>
      </w:r>
      <w:r w:rsidR="00F8519E"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locking</w:t>
      </w:r>
      <w:r w:rsidR="00F8519E">
        <w:rPr>
          <w:sz w:val="22"/>
          <w:szCs w:val="22"/>
          <w:lang w:eastAsia="zh-CN"/>
        </w:rPr>
        <w:t>/</w:t>
      </w:r>
      <w:r>
        <w:rPr>
          <w:rFonts w:hint="eastAsia"/>
          <w:sz w:val="22"/>
          <w:szCs w:val="22"/>
          <w:lang w:eastAsia="zh-CN"/>
        </w:rPr>
        <w:t xml:space="preserve">unlocking, starting </w:t>
      </w:r>
      <w:r w:rsidR="00F8519E">
        <w:rPr>
          <w:sz w:val="22"/>
          <w:szCs w:val="22"/>
          <w:lang w:eastAsia="zh-CN"/>
        </w:rPr>
        <w:t>climate control</w:t>
      </w:r>
      <w:r>
        <w:rPr>
          <w:rFonts w:hint="eastAsia"/>
          <w:sz w:val="22"/>
          <w:szCs w:val="22"/>
          <w:lang w:eastAsia="zh-CN"/>
        </w:rPr>
        <w:t xml:space="preserve">, managing charging, opening </w:t>
      </w:r>
      <w:r>
        <w:rPr>
          <w:sz w:val="22"/>
          <w:szCs w:val="22"/>
          <w:lang w:eastAsia="zh-CN"/>
        </w:rPr>
        <w:t xml:space="preserve">the </w:t>
      </w:r>
      <w:r>
        <w:rPr>
          <w:rFonts w:hint="eastAsia"/>
          <w:sz w:val="22"/>
          <w:szCs w:val="22"/>
          <w:lang w:eastAsia="zh-CN"/>
        </w:rPr>
        <w:t>tru</w:t>
      </w:r>
      <w:r>
        <w:rPr>
          <w:sz w:val="22"/>
          <w:szCs w:val="22"/>
          <w:lang w:eastAsia="zh-CN"/>
        </w:rPr>
        <w:t>n</w:t>
      </w:r>
      <w:r>
        <w:rPr>
          <w:rFonts w:hint="eastAsia"/>
          <w:sz w:val="22"/>
          <w:szCs w:val="22"/>
          <w:lang w:eastAsia="zh-CN"/>
        </w:rPr>
        <w:t>k for delivery</w:t>
      </w:r>
      <w:r w:rsidR="005A1D91">
        <w:rPr>
          <w:sz w:val="22"/>
          <w:szCs w:val="22"/>
          <w:lang w:eastAsia="zh-CN"/>
        </w:rPr>
        <w:t>/</w:t>
      </w:r>
      <w:r>
        <w:rPr>
          <w:rFonts w:hint="eastAsia"/>
          <w:sz w:val="22"/>
          <w:szCs w:val="22"/>
          <w:lang w:eastAsia="zh-CN"/>
        </w:rPr>
        <w:t>pick</w:t>
      </w:r>
      <w:r w:rsidR="005A1D91">
        <w:rPr>
          <w:sz w:val="22"/>
          <w:szCs w:val="22"/>
          <w:lang w:eastAsia="zh-CN"/>
        </w:rPr>
        <w:t xml:space="preserve">, and controlling home </w:t>
      </w:r>
      <w:r w:rsidR="00221827">
        <w:rPr>
          <w:sz w:val="22"/>
          <w:szCs w:val="22"/>
          <w:lang w:eastAsia="zh-CN"/>
        </w:rPr>
        <w:t>and</w:t>
      </w:r>
      <w:r w:rsidR="005A1D91">
        <w:rPr>
          <w:sz w:val="22"/>
          <w:szCs w:val="22"/>
          <w:lang w:eastAsia="zh-CN"/>
        </w:rPr>
        <w:t xml:space="preserve"> destination devices </w:t>
      </w:r>
      <w:r w:rsidR="00D977B5">
        <w:rPr>
          <w:sz w:val="22"/>
          <w:szCs w:val="22"/>
          <w:lang w:eastAsia="zh-CN"/>
        </w:rPr>
        <w:t>such as</w:t>
      </w:r>
      <w:r w:rsidR="005A1D91">
        <w:rPr>
          <w:sz w:val="22"/>
          <w:szCs w:val="22"/>
          <w:lang w:eastAsia="zh-CN"/>
        </w:rPr>
        <w:t xml:space="preserve"> appliances and garage doors. </w:t>
      </w:r>
      <w:r>
        <w:rPr>
          <w:rFonts w:hint="eastAsia"/>
          <w:sz w:val="22"/>
          <w:szCs w:val="22"/>
          <w:lang w:eastAsia="zh-CN"/>
        </w:rPr>
        <w:t xml:space="preserve">Vehicular communications can support vehicle sharing </w:t>
      </w:r>
      <w:r>
        <w:rPr>
          <w:sz w:val="22"/>
          <w:szCs w:val="22"/>
          <w:lang w:eastAsia="zh-CN"/>
        </w:rPr>
        <w:t>and</w:t>
      </w:r>
      <w:r>
        <w:rPr>
          <w:rFonts w:hint="eastAsia"/>
          <w:sz w:val="22"/>
          <w:szCs w:val="22"/>
          <w:lang w:eastAsia="zh-CN"/>
        </w:rPr>
        <w:t xml:space="preserve"> ren</w:t>
      </w:r>
      <w:r w:rsidR="00B47FDE">
        <w:rPr>
          <w:sz w:val="22"/>
          <w:szCs w:val="22"/>
          <w:lang w:eastAsia="zh-CN"/>
        </w:rPr>
        <w:t>tal services</w:t>
      </w:r>
      <w:r>
        <w:rPr>
          <w:rFonts w:hint="eastAsia"/>
          <w:sz w:val="22"/>
          <w:szCs w:val="22"/>
          <w:lang w:eastAsia="zh-CN"/>
        </w:rPr>
        <w:t>.</w:t>
      </w:r>
    </w:p>
    <w:p w14:paraId="62BCD507" w14:textId="1EB7A429" w:rsidR="0066062D" w:rsidRPr="00B94B76" w:rsidRDefault="0066062D" w:rsidP="008847A4">
      <w:pPr>
        <w:pStyle w:val="SingleTxtG"/>
        <w:numPr>
          <w:ilvl w:val="0"/>
          <w:numId w:val="17"/>
        </w:numPr>
        <w:spacing w:line="240" w:lineRule="auto"/>
        <w:ind w:right="0"/>
        <w:rPr>
          <w:b/>
          <w:sz w:val="22"/>
          <w:szCs w:val="22"/>
          <w:lang w:eastAsia="zh-CN"/>
        </w:rPr>
      </w:pPr>
      <w:r>
        <w:rPr>
          <w:rFonts w:hint="eastAsia"/>
          <w:i/>
          <w:sz w:val="22"/>
          <w:szCs w:val="22"/>
          <w:lang w:eastAsia="zh-CN"/>
        </w:rPr>
        <w:t>Charging support: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B94B76">
        <w:rPr>
          <w:rFonts w:hint="eastAsia"/>
          <w:sz w:val="22"/>
          <w:szCs w:val="22"/>
          <w:lang w:eastAsia="zh-CN"/>
        </w:rPr>
        <w:t xml:space="preserve">Vehicular communications can </w:t>
      </w:r>
      <w:r w:rsidRPr="00B94B76">
        <w:rPr>
          <w:sz w:val="22"/>
          <w:szCs w:val="22"/>
          <w:lang w:eastAsia="zh-CN"/>
        </w:rPr>
        <w:t>provide i</w:t>
      </w:r>
      <w:r w:rsidRPr="00B94B76">
        <w:rPr>
          <w:rFonts w:hint="eastAsia"/>
          <w:sz w:val="22"/>
          <w:szCs w:val="22"/>
          <w:lang w:eastAsia="zh-CN"/>
        </w:rPr>
        <w:t xml:space="preserve">nformation from the grid </w:t>
      </w:r>
      <w:r w:rsidRPr="00B94B76">
        <w:rPr>
          <w:sz w:val="22"/>
          <w:szCs w:val="22"/>
          <w:lang w:eastAsia="zh-CN"/>
        </w:rPr>
        <w:t>to</w:t>
      </w:r>
      <w:r w:rsidRPr="00B94B76">
        <w:rPr>
          <w:rFonts w:hint="eastAsia"/>
          <w:sz w:val="22"/>
          <w:szCs w:val="22"/>
          <w:lang w:eastAsia="zh-CN"/>
        </w:rPr>
        <w:t xml:space="preserve"> control </w:t>
      </w:r>
      <w:r w:rsidR="00756A33" w:rsidRPr="00B94B76">
        <w:rPr>
          <w:sz w:val="22"/>
          <w:szCs w:val="22"/>
          <w:lang w:eastAsia="zh-CN"/>
        </w:rPr>
        <w:t>charging times and facilitate two-way energy flows</w:t>
      </w:r>
      <w:r w:rsidR="00630155" w:rsidRPr="00B94B76">
        <w:rPr>
          <w:sz w:val="22"/>
          <w:szCs w:val="22"/>
          <w:lang w:eastAsia="zh-CN"/>
        </w:rPr>
        <w:t>,</w:t>
      </w:r>
      <w:r w:rsidR="00756A33" w:rsidRPr="00B94B76">
        <w:rPr>
          <w:sz w:val="22"/>
          <w:szCs w:val="22"/>
          <w:lang w:eastAsia="zh-CN"/>
        </w:rPr>
        <w:t xml:space="preserve"> </w:t>
      </w:r>
      <w:r w:rsidR="00630155" w:rsidRPr="00B94B76">
        <w:rPr>
          <w:sz w:val="22"/>
          <w:szCs w:val="22"/>
          <w:lang w:eastAsia="zh-CN"/>
        </w:rPr>
        <w:t>e</w:t>
      </w:r>
      <w:r w:rsidR="00756A33" w:rsidRPr="00B94B76">
        <w:rPr>
          <w:sz w:val="22"/>
          <w:szCs w:val="22"/>
          <w:lang w:eastAsia="zh-CN"/>
        </w:rPr>
        <w:t>nabling electri</w:t>
      </w:r>
      <w:r w:rsidR="00630155" w:rsidRPr="00B94B76">
        <w:rPr>
          <w:sz w:val="22"/>
          <w:szCs w:val="22"/>
          <w:lang w:eastAsia="zh-CN"/>
        </w:rPr>
        <w:t>c</w:t>
      </w:r>
      <w:r w:rsidR="00756A33" w:rsidRPr="00B94B76">
        <w:rPr>
          <w:sz w:val="22"/>
          <w:szCs w:val="22"/>
          <w:lang w:eastAsia="zh-CN"/>
        </w:rPr>
        <w:t xml:space="preserve"> vehicles to</w:t>
      </w:r>
      <w:r w:rsidR="00630155" w:rsidRPr="00B94B76">
        <w:rPr>
          <w:sz w:val="22"/>
          <w:szCs w:val="22"/>
          <w:lang w:eastAsia="zh-CN"/>
        </w:rPr>
        <w:t xml:space="preserve"> power the grid or a user’s home</w:t>
      </w:r>
      <w:r w:rsidR="00727396">
        <w:rPr>
          <w:sz w:val="22"/>
          <w:szCs w:val="22"/>
          <w:lang w:eastAsia="zh-CN"/>
        </w:rPr>
        <w:t xml:space="preserve"> and devices</w:t>
      </w:r>
      <w:r w:rsidR="00630155" w:rsidRPr="00B94B76">
        <w:rPr>
          <w:sz w:val="22"/>
          <w:szCs w:val="22"/>
          <w:lang w:eastAsia="zh-CN"/>
        </w:rPr>
        <w:t>.</w:t>
      </w:r>
      <w:r w:rsidR="0077479F" w:rsidRPr="00B94B76">
        <w:rPr>
          <w:sz w:val="22"/>
          <w:szCs w:val="22"/>
          <w:lang w:eastAsia="zh-CN"/>
        </w:rPr>
        <w:t xml:space="preserve"> </w:t>
      </w:r>
      <w:r w:rsidR="00221827">
        <w:rPr>
          <w:sz w:val="22"/>
          <w:szCs w:val="22"/>
          <w:lang w:eastAsia="zh-CN"/>
        </w:rPr>
        <w:t>Such</w:t>
      </w:r>
      <w:r w:rsidR="0077479F" w:rsidRPr="00B94B76">
        <w:rPr>
          <w:sz w:val="22"/>
          <w:szCs w:val="22"/>
          <w:lang w:eastAsia="zh-CN"/>
        </w:rPr>
        <w:t xml:space="preserve"> </w:t>
      </w:r>
      <w:r w:rsidRPr="00B94B76">
        <w:rPr>
          <w:sz w:val="22"/>
          <w:szCs w:val="22"/>
          <w:lang w:eastAsia="zh-CN"/>
        </w:rPr>
        <w:t>communication</w:t>
      </w:r>
      <w:r w:rsidR="00221827">
        <w:rPr>
          <w:sz w:val="22"/>
          <w:szCs w:val="22"/>
          <w:lang w:eastAsia="zh-CN"/>
        </w:rPr>
        <w:t>s</w:t>
      </w:r>
      <w:r w:rsidRPr="00B94B76">
        <w:rPr>
          <w:sz w:val="22"/>
          <w:szCs w:val="22"/>
          <w:lang w:eastAsia="zh-CN"/>
        </w:rPr>
        <w:t xml:space="preserve"> </w:t>
      </w:r>
      <w:r w:rsidR="00914EAC">
        <w:rPr>
          <w:sz w:val="22"/>
          <w:szCs w:val="22"/>
          <w:lang w:eastAsia="zh-CN"/>
        </w:rPr>
        <w:t>could play a</w:t>
      </w:r>
      <w:r w:rsidR="0077479F" w:rsidRPr="00B94B76">
        <w:rPr>
          <w:sz w:val="22"/>
          <w:szCs w:val="22"/>
          <w:lang w:eastAsia="zh-CN"/>
        </w:rPr>
        <w:t xml:space="preserve"> role in supporting</w:t>
      </w:r>
      <w:r w:rsidRPr="00B94B76">
        <w:rPr>
          <w:sz w:val="22"/>
          <w:szCs w:val="22"/>
        </w:rPr>
        <w:t xml:space="preserve"> energy storage</w:t>
      </w:r>
      <w:r w:rsidR="00FA3F1B" w:rsidRPr="00B94B76">
        <w:rPr>
          <w:sz w:val="22"/>
          <w:szCs w:val="22"/>
        </w:rPr>
        <w:t xml:space="preserve"> and </w:t>
      </w:r>
      <w:r w:rsidRPr="00B94B76">
        <w:rPr>
          <w:sz w:val="22"/>
          <w:szCs w:val="22"/>
        </w:rPr>
        <w:t>grid balanc</w:t>
      </w:r>
      <w:r w:rsidR="00FA3F1B" w:rsidRPr="00B94B76">
        <w:rPr>
          <w:sz w:val="22"/>
          <w:szCs w:val="22"/>
        </w:rPr>
        <w:t>ing</w:t>
      </w:r>
      <w:r w:rsidRPr="00B94B76">
        <w:rPr>
          <w:sz w:val="22"/>
          <w:szCs w:val="22"/>
        </w:rPr>
        <w:t xml:space="preserve"> activities.</w:t>
      </w:r>
    </w:p>
    <w:p w14:paraId="5112C1C7" w14:textId="47E40404" w:rsidR="00C51B91" w:rsidRPr="00CA6EEA" w:rsidRDefault="006A49F3" w:rsidP="00B51444">
      <w:pPr>
        <w:pStyle w:val="SingleTxtG"/>
        <w:numPr>
          <w:ilvl w:val="0"/>
          <w:numId w:val="17"/>
        </w:numPr>
        <w:spacing w:line="240" w:lineRule="auto"/>
        <w:ind w:right="0"/>
        <w:rPr>
          <w:b/>
          <w:sz w:val="24"/>
          <w:szCs w:val="24"/>
          <w:lang w:eastAsia="zh-CN"/>
        </w:rPr>
      </w:pPr>
      <w:r w:rsidRPr="007D3442">
        <w:rPr>
          <w:rFonts w:hint="eastAsia"/>
          <w:i/>
          <w:sz w:val="22"/>
          <w:szCs w:val="22"/>
          <w:lang w:eastAsia="zh-CN"/>
        </w:rPr>
        <w:t>Payment services</w:t>
      </w:r>
      <w:r>
        <w:rPr>
          <w:rFonts w:hint="eastAsia"/>
          <w:sz w:val="22"/>
          <w:szCs w:val="22"/>
          <w:lang w:eastAsia="zh-CN"/>
        </w:rPr>
        <w:t xml:space="preserve">: Vehicular communications can be used for </w:t>
      </w:r>
      <w:r w:rsidR="00FA3F1B">
        <w:rPr>
          <w:sz w:val="22"/>
          <w:szCs w:val="22"/>
          <w:lang w:eastAsia="zh-CN"/>
        </w:rPr>
        <w:t xml:space="preserve">in-vehicle </w:t>
      </w:r>
      <w:r>
        <w:rPr>
          <w:rFonts w:hint="eastAsia"/>
          <w:sz w:val="22"/>
          <w:szCs w:val="22"/>
          <w:lang w:eastAsia="zh-CN"/>
        </w:rPr>
        <w:t>purchase</w:t>
      </w:r>
      <w:r w:rsidR="00FA3F1B">
        <w:rPr>
          <w:sz w:val="22"/>
          <w:szCs w:val="22"/>
          <w:lang w:eastAsia="zh-CN"/>
        </w:rPr>
        <w:t>s and payments</w:t>
      </w:r>
      <w:r w:rsidR="00B10F76">
        <w:rPr>
          <w:sz w:val="22"/>
          <w:szCs w:val="22"/>
          <w:lang w:eastAsia="zh-CN"/>
        </w:rPr>
        <w:t xml:space="preserve"> for </w:t>
      </w:r>
      <w:r>
        <w:rPr>
          <w:rFonts w:hint="eastAsia"/>
          <w:sz w:val="22"/>
          <w:szCs w:val="22"/>
          <w:lang w:eastAsia="zh-CN"/>
        </w:rPr>
        <w:t>tolls, road pric</w:t>
      </w:r>
      <w:r w:rsidR="00B10F76">
        <w:rPr>
          <w:sz w:val="22"/>
          <w:szCs w:val="22"/>
          <w:lang w:eastAsia="zh-CN"/>
        </w:rPr>
        <w:t>ing</w:t>
      </w:r>
      <w:r>
        <w:rPr>
          <w:rFonts w:hint="eastAsia"/>
          <w:sz w:val="22"/>
          <w:szCs w:val="22"/>
          <w:lang w:eastAsia="zh-CN"/>
        </w:rPr>
        <w:t>, parking, fuel</w:t>
      </w:r>
      <w:r w:rsidR="00B10F76">
        <w:rPr>
          <w:sz w:val="22"/>
          <w:szCs w:val="22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ing</w:t>
      </w:r>
      <w:r>
        <w:rPr>
          <w:sz w:val="22"/>
          <w:szCs w:val="22"/>
          <w:lang w:eastAsia="zh-CN"/>
        </w:rPr>
        <w:t xml:space="preserve">, </w:t>
      </w:r>
      <w:r>
        <w:rPr>
          <w:rFonts w:hint="eastAsia"/>
          <w:sz w:val="22"/>
          <w:szCs w:val="22"/>
          <w:lang w:eastAsia="zh-CN"/>
        </w:rPr>
        <w:t>charging</w:t>
      </w:r>
      <w:r w:rsidR="00B10F76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and drive</w:t>
      </w:r>
      <w:r w:rsidR="0012684E">
        <w:rPr>
          <w:sz w:val="22"/>
          <w:szCs w:val="22"/>
          <w:lang w:eastAsia="zh-CN"/>
        </w:rPr>
        <w:t>-</w:t>
      </w:r>
      <w:r>
        <w:rPr>
          <w:rFonts w:hint="eastAsia"/>
          <w:sz w:val="22"/>
          <w:szCs w:val="22"/>
          <w:lang w:eastAsia="zh-CN"/>
        </w:rPr>
        <w:t>th</w:t>
      </w:r>
      <w:r w:rsidR="0012684E">
        <w:rPr>
          <w:sz w:val="22"/>
          <w:szCs w:val="22"/>
          <w:lang w:eastAsia="zh-CN"/>
        </w:rPr>
        <w:t>ru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12684E">
        <w:rPr>
          <w:sz w:val="22"/>
          <w:szCs w:val="22"/>
          <w:lang w:eastAsia="zh-CN"/>
        </w:rPr>
        <w:t>services</w:t>
      </w:r>
      <w:r>
        <w:rPr>
          <w:rFonts w:hint="eastAsia"/>
          <w:sz w:val="22"/>
          <w:szCs w:val="22"/>
          <w:lang w:eastAsia="zh-CN"/>
        </w:rPr>
        <w:t>.</w:t>
      </w:r>
    </w:p>
    <w:p w14:paraId="6B340B37" w14:textId="5F8170F4" w:rsidR="003C39EB" w:rsidRDefault="003C39EB" w:rsidP="00B51444">
      <w:pPr>
        <w:pStyle w:val="SingleTxtG"/>
        <w:keepNext/>
        <w:numPr>
          <w:ilvl w:val="0"/>
          <w:numId w:val="12"/>
        </w:numPr>
        <w:spacing w:before="240" w:after="240" w:line="240" w:lineRule="auto"/>
        <w:ind w:left="994" w:right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Vehicle Management and Maintenance</w:t>
      </w:r>
    </w:p>
    <w:p w14:paraId="3605F5D9" w14:textId="0621779D" w:rsidR="00C51B91" w:rsidRPr="00CA6EEA" w:rsidRDefault="00C51B91" w:rsidP="008847A4">
      <w:pPr>
        <w:pStyle w:val="SingleTxtG"/>
        <w:numPr>
          <w:ilvl w:val="0"/>
          <w:numId w:val="18"/>
        </w:numPr>
        <w:spacing w:line="240" w:lineRule="auto"/>
        <w:ind w:right="0"/>
        <w:rPr>
          <w:b/>
          <w:sz w:val="24"/>
          <w:szCs w:val="24"/>
          <w:lang w:eastAsia="zh-CN"/>
        </w:rPr>
      </w:pPr>
      <w:r w:rsidRPr="002C64E2">
        <w:rPr>
          <w:i/>
          <w:sz w:val="22"/>
          <w:szCs w:val="22"/>
          <w:lang w:eastAsia="zh-CN"/>
        </w:rPr>
        <w:t>Geofencing</w:t>
      </w:r>
      <w:r>
        <w:rPr>
          <w:sz w:val="22"/>
          <w:szCs w:val="22"/>
          <w:lang w:eastAsia="zh-CN"/>
        </w:rPr>
        <w:t xml:space="preserve">: Vehicular communications can </w:t>
      </w:r>
      <w:r w:rsidR="007C055A">
        <w:rPr>
          <w:sz w:val="22"/>
          <w:szCs w:val="22"/>
          <w:lang w:eastAsia="zh-CN"/>
        </w:rPr>
        <w:t xml:space="preserve">alert </w:t>
      </w:r>
      <w:r>
        <w:rPr>
          <w:sz w:val="22"/>
          <w:szCs w:val="22"/>
          <w:lang w:eastAsia="zh-CN"/>
        </w:rPr>
        <w:t>vehicle owners and managers when a vehicle exceeds pre-set geographic limits</w:t>
      </w:r>
      <w:r w:rsidR="00CF6967">
        <w:rPr>
          <w:sz w:val="22"/>
          <w:szCs w:val="22"/>
          <w:lang w:eastAsia="zh-CN"/>
        </w:rPr>
        <w:t xml:space="preserve"> </w:t>
      </w:r>
      <w:r w:rsidR="00B473DC">
        <w:rPr>
          <w:sz w:val="22"/>
          <w:szCs w:val="22"/>
          <w:lang w:eastAsia="zh-CN"/>
        </w:rPr>
        <w:t>and speed. Vehicular communications can</w:t>
      </w:r>
      <w:r w:rsidR="00CF6967">
        <w:rPr>
          <w:sz w:val="22"/>
          <w:szCs w:val="22"/>
          <w:lang w:eastAsia="zh-CN"/>
        </w:rPr>
        <w:t xml:space="preserve"> transmit information relevant to </w:t>
      </w:r>
      <w:r w:rsidR="0088455E">
        <w:rPr>
          <w:sz w:val="22"/>
          <w:szCs w:val="22"/>
          <w:lang w:eastAsia="zh-CN"/>
        </w:rPr>
        <w:t xml:space="preserve">vehicle operations within those limits, </w:t>
      </w:r>
      <w:r>
        <w:rPr>
          <w:sz w:val="22"/>
          <w:szCs w:val="22"/>
          <w:lang w:eastAsia="zh-CN"/>
        </w:rPr>
        <w:t>such as ADS ODDs and traffic rules</w:t>
      </w:r>
      <w:r w:rsidR="0088455E">
        <w:rPr>
          <w:sz w:val="22"/>
          <w:szCs w:val="22"/>
          <w:lang w:eastAsia="zh-CN"/>
        </w:rPr>
        <w:t>.</w:t>
      </w:r>
    </w:p>
    <w:p w14:paraId="3CB34C67" w14:textId="2637D211" w:rsidR="00C51B91" w:rsidRPr="00CA6EEA" w:rsidRDefault="00C51B91" w:rsidP="008847A4">
      <w:pPr>
        <w:pStyle w:val="SingleTxtG"/>
        <w:numPr>
          <w:ilvl w:val="0"/>
          <w:numId w:val="18"/>
        </w:numPr>
        <w:spacing w:line="240" w:lineRule="auto"/>
        <w:ind w:right="0"/>
        <w:rPr>
          <w:b/>
          <w:sz w:val="24"/>
          <w:szCs w:val="24"/>
          <w:lang w:eastAsia="zh-CN"/>
        </w:rPr>
      </w:pPr>
      <w:r w:rsidRPr="00EE6E64">
        <w:rPr>
          <w:rFonts w:hint="eastAsia"/>
          <w:i/>
          <w:sz w:val="22"/>
          <w:szCs w:val="22"/>
          <w:lang w:eastAsia="zh-CN"/>
        </w:rPr>
        <w:t xml:space="preserve">Vehicle </w:t>
      </w:r>
      <w:r>
        <w:rPr>
          <w:rFonts w:hint="eastAsia"/>
          <w:i/>
          <w:sz w:val="22"/>
          <w:szCs w:val="22"/>
          <w:lang w:eastAsia="zh-CN"/>
        </w:rPr>
        <w:t>maintenance</w:t>
      </w:r>
      <w:r>
        <w:rPr>
          <w:rFonts w:hint="eastAsia"/>
          <w:sz w:val="22"/>
          <w:szCs w:val="22"/>
          <w:lang w:eastAsia="zh-CN"/>
        </w:rPr>
        <w:t>: Vehicular communications</w:t>
      </w:r>
      <w:r w:rsidR="00E62B81">
        <w:rPr>
          <w:sz w:val="22"/>
          <w:szCs w:val="22"/>
          <w:lang w:eastAsia="zh-CN"/>
        </w:rPr>
        <w:t xml:space="preserve"> allow</w:t>
      </w:r>
      <w:r w:rsidR="00B473DC">
        <w:rPr>
          <w:sz w:val="22"/>
          <w:szCs w:val="22"/>
          <w:lang w:eastAsia="zh-CN"/>
        </w:rPr>
        <w:t>s</w:t>
      </w:r>
      <w:r w:rsidR="00E62B81">
        <w:rPr>
          <w:sz w:val="22"/>
          <w:szCs w:val="22"/>
          <w:lang w:eastAsia="zh-CN"/>
        </w:rPr>
        <w:t xml:space="preserve"> updating vehicle software, firmware</w:t>
      </w:r>
      <w:r w:rsidR="003852E5">
        <w:rPr>
          <w:sz w:val="22"/>
          <w:szCs w:val="22"/>
          <w:lang w:eastAsia="zh-CN"/>
        </w:rPr>
        <w:t>,</w:t>
      </w:r>
      <w:r w:rsidR="00E62B81">
        <w:rPr>
          <w:sz w:val="22"/>
          <w:szCs w:val="22"/>
          <w:lang w:eastAsia="zh-CN"/>
        </w:rPr>
        <w:t xml:space="preserve"> and map </w:t>
      </w:r>
      <w:r w:rsidR="003852E5">
        <w:rPr>
          <w:sz w:val="22"/>
          <w:szCs w:val="22"/>
          <w:lang w:eastAsia="zh-CN"/>
        </w:rPr>
        <w:t>data</w:t>
      </w:r>
      <w:r w:rsidR="00E62B81">
        <w:rPr>
          <w:sz w:val="22"/>
          <w:szCs w:val="22"/>
          <w:lang w:eastAsia="zh-CN"/>
        </w:rPr>
        <w:t xml:space="preserve">; </w:t>
      </w:r>
      <w:r w:rsidR="002B230E">
        <w:rPr>
          <w:sz w:val="22"/>
          <w:szCs w:val="22"/>
          <w:lang w:eastAsia="zh-CN"/>
        </w:rPr>
        <w:t xml:space="preserve">accessing real-time data on the health and performance of vehicle </w:t>
      </w:r>
      <w:r>
        <w:rPr>
          <w:rFonts w:hint="eastAsia"/>
          <w:sz w:val="22"/>
          <w:szCs w:val="22"/>
          <w:lang w:eastAsia="zh-CN"/>
        </w:rPr>
        <w:t>components</w:t>
      </w:r>
      <w:r w:rsidR="002B230E">
        <w:rPr>
          <w:sz w:val="22"/>
          <w:szCs w:val="22"/>
          <w:lang w:eastAsia="zh-CN"/>
        </w:rPr>
        <w:t xml:space="preserve">; </w:t>
      </w:r>
      <w:r w:rsidR="003852E5">
        <w:rPr>
          <w:sz w:val="22"/>
          <w:szCs w:val="22"/>
          <w:lang w:eastAsia="zh-CN"/>
        </w:rPr>
        <w:t xml:space="preserve">and </w:t>
      </w:r>
      <w:r w:rsidR="002B230E">
        <w:rPr>
          <w:sz w:val="22"/>
          <w:szCs w:val="22"/>
          <w:lang w:eastAsia="zh-CN"/>
        </w:rPr>
        <w:t xml:space="preserve">transmitting maintenance </w:t>
      </w:r>
      <w:r>
        <w:rPr>
          <w:sz w:val="22"/>
          <w:szCs w:val="22"/>
          <w:lang w:eastAsia="zh-CN"/>
        </w:rPr>
        <w:t>issues detected by vehicle systems to owners and vehicle manufacturers.</w:t>
      </w:r>
    </w:p>
    <w:p w14:paraId="7AA82517" w14:textId="38C7325C" w:rsidR="00C51B91" w:rsidRPr="00E03C7C" w:rsidRDefault="00C51B91" w:rsidP="008847A4">
      <w:pPr>
        <w:pStyle w:val="SingleTxtG"/>
        <w:numPr>
          <w:ilvl w:val="0"/>
          <w:numId w:val="18"/>
        </w:numPr>
        <w:spacing w:line="240" w:lineRule="auto"/>
        <w:ind w:right="0"/>
        <w:rPr>
          <w:b/>
          <w:sz w:val="24"/>
        </w:rPr>
      </w:pPr>
      <w:r w:rsidRPr="00831D17">
        <w:rPr>
          <w:i/>
          <w:iCs/>
          <w:sz w:val="22"/>
          <w:szCs w:val="22"/>
          <w:lang w:eastAsia="zh-CN"/>
        </w:rPr>
        <w:t>ISMR</w:t>
      </w:r>
      <w:r w:rsidRPr="002D2764">
        <w:rPr>
          <w:i/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Vehicular communications will </w:t>
      </w:r>
      <w:r w:rsidR="007B5A68">
        <w:rPr>
          <w:sz w:val="22"/>
          <w:szCs w:val="22"/>
          <w:lang w:eastAsia="zh-CN"/>
        </w:rPr>
        <w:t xml:space="preserve">enable </w:t>
      </w:r>
      <w:r>
        <w:rPr>
          <w:sz w:val="22"/>
          <w:szCs w:val="22"/>
          <w:lang w:eastAsia="zh-CN"/>
        </w:rPr>
        <w:t>vehicle manufacturers to provide in-service monitoring and reporting (ISMR) to vehicle-regulatory authorities about their vehicles.</w:t>
      </w:r>
    </w:p>
    <w:p w14:paraId="3BB95DDD" w14:textId="3AAE5628" w:rsidR="003C39EB" w:rsidRDefault="003C39EB" w:rsidP="007F14AE">
      <w:pPr>
        <w:pStyle w:val="SingleTxtG"/>
        <w:keepNext/>
        <w:numPr>
          <w:ilvl w:val="0"/>
          <w:numId w:val="12"/>
        </w:numPr>
        <w:spacing w:line="240" w:lineRule="auto"/>
        <w:ind w:left="993" w:right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Other Services</w:t>
      </w:r>
    </w:p>
    <w:p w14:paraId="09073DE5" w14:textId="650973B1" w:rsidR="0066062D" w:rsidRPr="00E03C7C" w:rsidRDefault="00FA20FB" w:rsidP="008847A4">
      <w:pPr>
        <w:pStyle w:val="SingleTxtG"/>
        <w:numPr>
          <w:ilvl w:val="0"/>
          <w:numId w:val="21"/>
        </w:numPr>
        <w:spacing w:line="240" w:lineRule="auto"/>
        <w:ind w:right="0"/>
        <w:rPr>
          <w:sz w:val="24"/>
        </w:rPr>
      </w:pPr>
      <w:r w:rsidRPr="0066062D">
        <w:rPr>
          <w:rFonts w:hint="eastAsia"/>
          <w:i/>
          <w:sz w:val="22"/>
          <w:szCs w:val="22"/>
          <w:lang w:eastAsia="zh-CN"/>
        </w:rPr>
        <w:t>Police authorities</w:t>
      </w:r>
      <w:r w:rsidRPr="0066062D">
        <w:rPr>
          <w:rFonts w:hint="eastAsia"/>
          <w:sz w:val="22"/>
          <w:szCs w:val="22"/>
          <w:lang w:eastAsia="zh-CN"/>
        </w:rPr>
        <w:t xml:space="preserve">: </w:t>
      </w:r>
      <w:r w:rsidRPr="0066062D">
        <w:rPr>
          <w:sz w:val="22"/>
          <w:szCs w:val="22"/>
          <w:lang w:eastAsia="zh-CN"/>
        </w:rPr>
        <w:t>Vehicular communications can allow p</w:t>
      </w:r>
      <w:r w:rsidRPr="0066062D">
        <w:rPr>
          <w:rFonts w:hint="eastAsia"/>
          <w:sz w:val="22"/>
          <w:szCs w:val="22"/>
          <w:lang w:eastAsia="zh-CN"/>
        </w:rPr>
        <w:t xml:space="preserve">olice </w:t>
      </w:r>
      <w:r w:rsidR="00DA2AA7">
        <w:rPr>
          <w:sz w:val="22"/>
          <w:szCs w:val="22"/>
          <w:lang w:eastAsia="zh-CN"/>
        </w:rPr>
        <w:t>officers</w:t>
      </w:r>
      <w:r w:rsidRPr="0066062D">
        <w:rPr>
          <w:rFonts w:hint="eastAsia"/>
          <w:sz w:val="22"/>
          <w:szCs w:val="22"/>
          <w:lang w:eastAsia="zh-CN"/>
        </w:rPr>
        <w:t xml:space="preserve"> </w:t>
      </w:r>
      <w:r w:rsidRPr="0066062D">
        <w:rPr>
          <w:sz w:val="22"/>
          <w:szCs w:val="22"/>
          <w:lang w:eastAsia="zh-CN"/>
        </w:rPr>
        <w:t>to</w:t>
      </w:r>
      <w:r w:rsidRPr="0066062D">
        <w:rPr>
          <w:rFonts w:hint="eastAsia"/>
          <w:sz w:val="22"/>
          <w:szCs w:val="22"/>
          <w:lang w:eastAsia="zh-CN"/>
        </w:rPr>
        <w:t xml:space="preserve"> retrieve information </w:t>
      </w:r>
      <w:r w:rsidRPr="0066062D">
        <w:rPr>
          <w:sz w:val="22"/>
          <w:szCs w:val="22"/>
          <w:lang w:eastAsia="zh-CN"/>
        </w:rPr>
        <w:t>from</w:t>
      </w:r>
      <w:r w:rsidRPr="0066062D">
        <w:rPr>
          <w:rFonts w:hint="eastAsia"/>
          <w:sz w:val="22"/>
          <w:szCs w:val="22"/>
          <w:lang w:eastAsia="zh-CN"/>
        </w:rPr>
        <w:t xml:space="preserve"> vehicles, including </w:t>
      </w:r>
      <w:r w:rsidR="00DA2AA7">
        <w:rPr>
          <w:sz w:val="22"/>
          <w:szCs w:val="22"/>
          <w:lang w:eastAsia="zh-CN"/>
        </w:rPr>
        <w:t xml:space="preserve">whether an </w:t>
      </w:r>
      <w:r w:rsidRPr="0066062D">
        <w:rPr>
          <w:rFonts w:hint="eastAsia"/>
          <w:sz w:val="22"/>
          <w:szCs w:val="22"/>
          <w:lang w:eastAsia="zh-CN"/>
        </w:rPr>
        <w:t xml:space="preserve">ADS </w:t>
      </w:r>
      <w:r w:rsidR="003852E5">
        <w:rPr>
          <w:sz w:val="22"/>
          <w:szCs w:val="22"/>
          <w:lang w:eastAsia="zh-CN"/>
        </w:rPr>
        <w:t xml:space="preserve">product </w:t>
      </w:r>
      <w:r w:rsidRPr="0066062D">
        <w:rPr>
          <w:rFonts w:hint="eastAsia"/>
          <w:sz w:val="22"/>
          <w:szCs w:val="22"/>
          <w:lang w:eastAsia="zh-CN"/>
        </w:rPr>
        <w:t>is active.</w:t>
      </w:r>
    </w:p>
    <w:p w14:paraId="7C6BE501" w14:textId="46828FDF" w:rsidR="00FA20FB" w:rsidRPr="00E03C7C" w:rsidRDefault="00FA20FB" w:rsidP="008847A4">
      <w:pPr>
        <w:pStyle w:val="SingleTxtG"/>
        <w:numPr>
          <w:ilvl w:val="0"/>
          <w:numId w:val="21"/>
        </w:numPr>
        <w:spacing w:line="240" w:lineRule="auto"/>
        <w:ind w:right="0"/>
        <w:rPr>
          <w:sz w:val="24"/>
        </w:rPr>
      </w:pPr>
      <w:r w:rsidRPr="00EE6E64">
        <w:rPr>
          <w:rFonts w:hint="eastAsia"/>
          <w:i/>
          <w:sz w:val="22"/>
          <w:szCs w:val="22"/>
          <w:lang w:eastAsia="zh-CN"/>
        </w:rPr>
        <w:t xml:space="preserve">Public </w:t>
      </w:r>
      <w:r>
        <w:rPr>
          <w:rFonts w:hint="eastAsia"/>
          <w:i/>
          <w:sz w:val="22"/>
          <w:szCs w:val="22"/>
          <w:lang w:eastAsia="zh-CN"/>
        </w:rPr>
        <w:t>transport</w:t>
      </w:r>
      <w:r>
        <w:rPr>
          <w:rFonts w:hint="eastAsia"/>
          <w:sz w:val="22"/>
          <w:szCs w:val="22"/>
          <w:lang w:eastAsia="zh-CN"/>
        </w:rPr>
        <w:t xml:space="preserve">: Vehicular communications can </w:t>
      </w:r>
      <w:r>
        <w:rPr>
          <w:sz w:val="22"/>
          <w:szCs w:val="22"/>
          <w:lang w:eastAsia="zh-CN"/>
        </w:rPr>
        <w:t xml:space="preserve">provide </w:t>
      </w:r>
      <w:r w:rsidR="00471028">
        <w:rPr>
          <w:sz w:val="22"/>
          <w:szCs w:val="22"/>
          <w:lang w:eastAsia="zh-CN"/>
        </w:rPr>
        <w:t xml:space="preserve">waiting passengers with </w:t>
      </w:r>
      <w:r>
        <w:rPr>
          <w:sz w:val="22"/>
          <w:szCs w:val="22"/>
          <w:lang w:eastAsia="zh-CN"/>
        </w:rPr>
        <w:t>i</w:t>
      </w:r>
      <w:r>
        <w:rPr>
          <w:rFonts w:hint="eastAsia"/>
          <w:sz w:val="22"/>
          <w:szCs w:val="22"/>
          <w:lang w:eastAsia="zh-CN"/>
        </w:rPr>
        <w:t xml:space="preserve">nformation </w:t>
      </w:r>
      <w:r>
        <w:rPr>
          <w:sz w:val="22"/>
          <w:szCs w:val="22"/>
          <w:lang w:eastAsia="zh-CN"/>
        </w:rPr>
        <w:t>about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public transport </w:t>
      </w:r>
      <w:r>
        <w:rPr>
          <w:rFonts w:hint="eastAsia"/>
          <w:sz w:val="22"/>
          <w:szCs w:val="22"/>
          <w:lang w:eastAsia="zh-CN"/>
        </w:rPr>
        <w:t>vehicle arrival time</w:t>
      </w:r>
      <w:r w:rsidR="00471028"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and service variations</w:t>
      </w:r>
      <w:r w:rsidR="00471028">
        <w:rPr>
          <w:sz w:val="22"/>
          <w:szCs w:val="22"/>
          <w:lang w:eastAsia="zh-CN"/>
        </w:rPr>
        <w:t>, a</w:t>
      </w:r>
      <w:r w:rsidR="003852E5">
        <w:rPr>
          <w:sz w:val="22"/>
          <w:szCs w:val="22"/>
          <w:lang w:eastAsia="zh-CN"/>
        </w:rPr>
        <w:t>s well as</w:t>
      </w:r>
      <w:r w:rsidR="00471028">
        <w:rPr>
          <w:sz w:val="22"/>
          <w:szCs w:val="22"/>
          <w:lang w:eastAsia="zh-CN"/>
        </w:rPr>
        <w:t xml:space="preserve"> assist with public service</w:t>
      </w:r>
      <w:r w:rsidR="005F5D10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fleet operations and management.</w:t>
      </w:r>
    </w:p>
    <w:p w14:paraId="14A53036" w14:textId="1E581D14" w:rsidR="00293233" w:rsidRPr="00E03C7C" w:rsidRDefault="00293233" w:rsidP="008847A4">
      <w:pPr>
        <w:pStyle w:val="SingleTxtG"/>
        <w:numPr>
          <w:ilvl w:val="0"/>
          <w:numId w:val="21"/>
        </w:numPr>
        <w:spacing w:line="240" w:lineRule="auto"/>
        <w:ind w:right="0"/>
        <w:rPr>
          <w:sz w:val="24"/>
        </w:rPr>
      </w:pPr>
      <w:r w:rsidRPr="00EE6E64">
        <w:rPr>
          <w:rFonts w:hint="eastAsia"/>
          <w:i/>
          <w:sz w:val="22"/>
          <w:szCs w:val="22"/>
          <w:lang w:eastAsia="zh-CN"/>
        </w:rPr>
        <w:t>Fleet management</w:t>
      </w:r>
      <w:r>
        <w:rPr>
          <w:rFonts w:hint="eastAsia"/>
          <w:sz w:val="22"/>
          <w:szCs w:val="22"/>
          <w:lang w:eastAsia="zh-CN"/>
        </w:rPr>
        <w:t xml:space="preserve">: </w:t>
      </w:r>
      <w:r w:rsidR="005F5D10">
        <w:rPr>
          <w:sz w:val="22"/>
          <w:szCs w:val="22"/>
          <w:lang w:eastAsia="zh-CN"/>
        </w:rPr>
        <w:t>Fleet operators can use v</w:t>
      </w:r>
      <w:r>
        <w:rPr>
          <w:rFonts w:hint="eastAsia"/>
          <w:sz w:val="22"/>
          <w:szCs w:val="22"/>
          <w:lang w:eastAsia="zh-CN"/>
        </w:rPr>
        <w:t xml:space="preserve">ehicular communications </w:t>
      </w:r>
      <w:r>
        <w:rPr>
          <w:sz w:val="22"/>
          <w:szCs w:val="22"/>
          <w:lang w:eastAsia="zh-CN"/>
        </w:rPr>
        <w:t>to</w:t>
      </w:r>
      <w:r>
        <w:rPr>
          <w:rFonts w:hint="eastAsia"/>
          <w:sz w:val="22"/>
          <w:szCs w:val="22"/>
          <w:lang w:eastAsia="zh-CN"/>
        </w:rPr>
        <w:t xml:space="preserve"> collect information from their managed vehicles and control operation</w:t>
      </w:r>
      <w:r>
        <w:rPr>
          <w:sz w:val="22"/>
          <w:szCs w:val="22"/>
          <w:lang w:eastAsia="zh-CN"/>
        </w:rPr>
        <w:t>s</w:t>
      </w:r>
      <w:r>
        <w:rPr>
          <w:rFonts w:hint="eastAsia"/>
          <w:sz w:val="22"/>
          <w:szCs w:val="22"/>
          <w:lang w:eastAsia="zh-CN"/>
        </w:rPr>
        <w:t>.</w:t>
      </w:r>
    </w:p>
    <w:p w14:paraId="2D0B3CBC" w14:textId="19D6329C" w:rsidR="00293233" w:rsidRPr="00CA6EEA" w:rsidRDefault="00293233" w:rsidP="00B51444">
      <w:pPr>
        <w:pStyle w:val="SingleTxtG"/>
        <w:numPr>
          <w:ilvl w:val="0"/>
          <w:numId w:val="21"/>
        </w:numPr>
        <w:spacing w:line="240" w:lineRule="auto"/>
        <w:ind w:right="0"/>
        <w:rPr>
          <w:bCs/>
          <w:sz w:val="24"/>
          <w:szCs w:val="24"/>
          <w:lang w:eastAsia="zh-CN"/>
        </w:rPr>
      </w:pPr>
      <w:r w:rsidRPr="00BE2763">
        <w:rPr>
          <w:rFonts w:hint="eastAsia"/>
          <w:i/>
          <w:sz w:val="22"/>
          <w:szCs w:val="22"/>
          <w:lang w:eastAsia="zh-CN"/>
        </w:rPr>
        <w:t xml:space="preserve">Freight </w:t>
      </w:r>
      <w:r>
        <w:rPr>
          <w:rFonts w:hint="eastAsia"/>
          <w:i/>
          <w:sz w:val="22"/>
          <w:szCs w:val="22"/>
          <w:lang w:eastAsia="zh-CN"/>
        </w:rPr>
        <w:t>movement</w:t>
      </w:r>
      <w:r>
        <w:rPr>
          <w:rFonts w:hint="eastAsia"/>
          <w:sz w:val="22"/>
          <w:szCs w:val="22"/>
          <w:lang w:eastAsia="zh-CN"/>
        </w:rPr>
        <w:t>: Vehicular communications can track freight movement</w:t>
      </w:r>
      <w:r w:rsidR="00A7272B">
        <w:rPr>
          <w:sz w:val="22"/>
          <w:szCs w:val="22"/>
          <w:lang w:eastAsia="zh-CN"/>
        </w:rPr>
        <w:t>,</w:t>
      </w:r>
      <w:r>
        <w:rPr>
          <w:rFonts w:hint="eastAsia"/>
          <w:sz w:val="22"/>
          <w:szCs w:val="22"/>
          <w:lang w:eastAsia="zh-CN"/>
        </w:rPr>
        <w:t xml:space="preserve"> improve freight transport efficiency</w:t>
      </w:r>
      <w:r w:rsidR="00732867">
        <w:rPr>
          <w:sz w:val="22"/>
          <w:szCs w:val="22"/>
          <w:lang w:eastAsia="zh-CN"/>
        </w:rPr>
        <w:t>, and enable l</w:t>
      </w:r>
      <w:r>
        <w:rPr>
          <w:rFonts w:hint="eastAsia"/>
          <w:sz w:val="22"/>
          <w:szCs w:val="22"/>
          <w:lang w:eastAsia="zh-CN"/>
        </w:rPr>
        <w:t>orries</w:t>
      </w:r>
      <w:r w:rsidR="00732867">
        <w:rPr>
          <w:sz w:val="22"/>
          <w:szCs w:val="22"/>
          <w:lang w:eastAsia="zh-CN"/>
        </w:rPr>
        <w:t xml:space="preserve"> to transmit</w:t>
      </w:r>
      <w:r>
        <w:rPr>
          <w:rFonts w:hint="eastAsia"/>
          <w:sz w:val="22"/>
          <w:szCs w:val="22"/>
          <w:lang w:eastAsia="zh-CN"/>
        </w:rPr>
        <w:t xml:space="preserve"> weight and electronic manifests</w:t>
      </w:r>
      <w:r>
        <w:rPr>
          <w:sz w:val="22"/>
          <w:szCs w:val="22"/>
          <w:lang w:eastAsia="zh-CN"/>
        </w:rPr>
        <w:t xml:space="preserve"> to </w:t>
      </w:r>
      <w:r w:rsidR="00732867">
        <w:rPr>
          <w:sz w:val="22"/>
          <w:szCs w:val="22"/>
          <w:lang w:eastAsia="zh-CN"/>
        </w:rPr>
        <w:t>relevant</w:t>
      </w:r>
      <w:r w:rsidR="004C2881">
        <w:rPr>
          <w:sz w:val="22"/>
          <w:szCs w:val="22"/>
          <w:lang w:eastAsia="zh-CN"/>
        </w:rPr>
        <w:t xml:space="preserve"> authorities, such as traffic management centres </w:t>
      </w:r>
      <w:r w:rsidR="00221827">
        <w:rPr>
          <w:sz w:val="22"/>
          <w:szCs w:val="22"/>
          <w:lang w:eastAsia="zh-CN"/>
        </w:rPr>
        <w:t>and</w:t>
      </w:r>
      <w:r w:rsidR="004C2881">
        <w:rPr>
          <w:sz w:val="22"/>
          <w:szCs w:val="22"/>
          <w:lang w:eastAsia="zh-CN"/>
        </w:rPr>
        <w:t xml:space="preserve"> customs authorities</w:t>
      </w:r>
      <w:r>
        <w:rPr>
          <w:rFonts w:hint="eastAsia"/>
          <w:sz w:val="22"/>
          <w:szCs w:val="22"/>
          <w:lang w:eastAsia="zh-CN"/>
        </w:rPr>
        <w:t>.</w:t>
      </w:r>
    </w:p>
    <w:p w14:paraId="3D74B924" w14:textId="496040EB" w:rsidR="00AF5BC2" w:rsidRDefault="00E538FF" w:rsidP="00AF5BC2">
      <w:pPr>
        <w:pStyle w:val="HChG"/>
        <w:spacing w:before="240" w:line="240" w:lineRule="auto"/>
        <w:ind w:left="1138" w:right="0" w:hanging="1138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3B5B91" w:rsidRPr="00A60C4B">
        <w:rPr>
          <w:sz w:val="24"/>
          <w:szCs w:val="24"/>
          <w:lang w:eastAsia="zh-CN"/>
        </w:rPr>
        <w:t>V.</w:t>
      </w:r>
      <w:r w:rsidR="00A60C4B">
        <w:rPr>
          <w:sz w:val="24"/>
          <w:szCs w:val="24"/>
          <w:lang w:eastAsia="zh-CN"/>
        </w:rPr>
        <w:tab/>
      </w:r>
      <w:r w:rsidR="006B537B">
        <w:rPr>
          <w:sz w:val="24"/>
          <w:szCs w:val="24"/>
          <w:lang w:eastAsia="zh-CN"/>
        </w:rPr>
        <w:t>Pot</w:t>
      </w:r>
      <w:r w:rsidR="006F4429">
        <w:rPr>
          <w:sz w:val="24"/>
          <w:szCs w:val="24"/>
          <w:lang w:eastAsia="zh-CN"/>
        </w:rPr>
        <w:t xml:space="preserve">ential </w:t>
      </w:r>
      <w:r w:rsidR="003E1CED">
        <w:rPr>
          <w:sz w:val="24"/>
          <w:szCs w:val="24"/>
          <w:lang w:eastAsia="zh-CN"/>
        </w:rPr>
        <w:t>C</w:t>
      </w:r>
      <w:r w:rsidR="00B8783C">
        <w:rPr>
          <w:sz w:val="24"/>
          <w:szCs w:val="24"/>
          <w:lang w:eastAsia="zh-CN"/>
        </w:rPr>
        <w:t>hallenges</w:t>
      </w:r>
      <w:r w:rsidR="00A420FB" w:rsidRPr="000E7476">
        <w:rPr>
          <w:sz w:val="24"/>
          <w:szCs w:val="24"/>
          <w:lang w:eastAsia="zh-CN"/>
        </w:rPr>
        <w:t xml:space="preserve"> </w:t>
      </w:r>
      <w:r w:rsidR="003B6755">
        <w:rPr>
          <w:sz w:val="24"/>
          <w:szCs w:val="24"/>
          <w:lang w:eastAsia="zh-CN"/>
        </w:rPr>
        <w:t xml:space="preserve">for </w:t>
      </w:r>
      <w:r w:rsidR="00A420FB" w:rsidRPr="000E7476">
        <w:rPr>
          <w:sz w:val="24"/>
          <w:szCs w:val="24"/>
          <w:lang w:eastAsia="zh-CN"/>
        </w:rPr>
        <w:t>Vehicular Communications</w:t>
      </w:r>
    </w:p>
    <w:p w14:paraId="28C68B9F" w14:textId="1446FEAE" w:rsidR="0009148B" w:rsidRPr="00DE62E9" w:rsidRDefault="0009148B" w:rsidP="008847A4">
      <w:pPr>
        <w:keepNext/>
        <w:ind w:left="1138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DE62E9">
        <w:rPr>
          <w:rFonts w:ascii="Times New Roman" w:eastAsia="Times New Roman" w:hAnsi="Times New Roman" w:cs="Times New Roman"/>
          <w:lang w:val="en-GB" w:eastAsia="zh-CN"/>
        </w:rPr>
        <w:t>Although there are many advantages to vehicular communications, it</w:t>
      </w:r>
      <w:r w:rsidR="004B4922">
        <w:rPr>
          <w:rFonts w:ascii="Times New Roman" w:eastAsia="Times New Roman" w:hAnsi="Times New Roman" w:cs="Times New Roman"/>
          <w:lang w:val="en-GB" w:eastAsia="zh-CN"/>
        </w:rPr>
        <w:t xml:space="preserve"> i</w:t>
      </w:r>
      <w:r w:rsidRPr="00DE62E9">
        <w:rPr>
          <w:rFonts w:ascii="Times New Roman" w:eastAsia="Times New Roman" w:hAnsi="Times New Roman" w:cs="Times New Roman"/>
          <w:lang w:val="en-GB" w:eastAsia="zh-CN"/>
        </w:rPr>
        <w:t xml:space="preserve">s important to be aware of potential </w:t>
      </w:r>
      <w:r w:rsidR="0094533D" w:rsidRPr="00DE62E9">
        <w:rPr>
          <w:rFonts w:ascii="Times New Roman" w:eastAsia="Times New Roman" w:hAnsi="Times New Roman" w:cs="Times New Roman"/>
          <w:lang w:val="en-GB" w:eastAsia="zh-CN"/>
        </w:rPr>
        <w:t>challenges</w:t>
      </w:r>
      <w:r w:rsidRPr="00DE62E9">
        <w:rPr>
          <w:rFonts w:ascii="Times New Roman" w:eastAsia="Times New Roman" w:hAnsi="Times New Roman" w:cs="Times New Roman"/>
          <w:lang w:val="en-GB" w:eastAsia="zh-CN"/>
        </w:rPr>
        <w:t xml:space="preserve"> when using </w:t>
      </w:r>
      <w:r w:rsidR="009912D5" w:rsidRPr="00DE62E9">
        <w:rPr>
          <w:rFonts w:ascii="Times New Roman" w:eastAsia="Times New Roman" w:hAnsi="Times New Roman" w:cs="Times New Roman"/>
          <w:lang w:val="en-GB" w:eastAsia="zh-CN"/>
        </w:rPr>
        <w:t>vehicular communications</w:t>
      </w:r>
      <w:r w:rsidR="009912D5">
        <w:rPr>
          <w:rFonts w:ascii="Times New Roman" w:eastAsia="Times New Roman" w:hAnsi="Times New Roman" w:cs="Times New Roman"/>
          <w:lang w:val="en-GB" w:eastAsia="zh-CN"/>
        </w:rPr>
        <w:t>.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9912D5">
        <w:rPr>
          <w:rFonts w:ascii="Times New Roman" w:eastAsia="Times New Roman" w:hAnsi="Times New Roman" w:cs="Times New Roman"/>
          <w:lang w:val="en-GB" w:eastAsia="zh-CN"/>
        </w:rPr>
        <w:t>I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>nterpretation of th</w:t>
      </w:r>
      <w:r w:rsidR="009912D5">
        <w:rPr>
          <w:rFonts w:ascii="Times New Roman" w:eastAsia="Times New Roman" w:hAnsi="Times New Roman" w:cs="Times New Roman"/>
          <w:lang w:val="en-GB" w:eastAsia="zh-CN"/>
        </w:rPr>
        <w:t>e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 xml:space="preserve">se </w:t>
      </w:r>
      <w:r w:rsidR="009912D5">
        <w:rPr>
          <w:rFonts w:ascii="Times New Roman" w:eastAsia="Times New Roman" w:hAnsi="Times New Roman" w:cs="Times New Roman"/>
          <w:lang w:val="en-GB" w:eastAsia="zh-CN"/>
        </w:rPr>
        <w:t>challenges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 xml:space="preserve"> and </w:t>
      </w:r>
      <w:r w:rsidR="009912D5">
        <w:rPr>
          <w:rFonts w:ascii="Times New Roman" w:eastAsia="Times New Roman" w:hAnsi="Times New Roman" w:cs="Times New Roman"/>
          <w:lang w:val="en-GB" w:eastAsia="zh-CN"/>
        </w:rPr>
        <w:t xml:space="preserve">the 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 xml:space="preserve">required countermeasures vary </w:t>
      </w:r>
      <w:r w:rsidR="009912D5">
        <w:rPr>
          <w:rFonts w:ascii="Times New Roman" w:eastAsia="Times New Roman" w:hAnsi="Times New Roman" w:cs="Times New Roman"/>
          <w:lang w:val="en-GB" w:eastAsia="zh-CN"/>
        </w:rPr>
        <w:t>across</w:t>
      </w:r>
      <w:r w:rsidR="00B0411F" w:rsidRPr="00DE62E9">
        <w:rPr>
          <w:rFonts w:ascii="Times New Roman" w:eastAsia="Times New Roman" w:hAnsi="Times New Roman" w:cs="Times New Roman"/>
          <w:lang w:val="en-GB" w:eastAsia="zh-CN"/>
        </w:rPr>
        <w:t xml:space="preserve"> countries and regions.</w:t>
      </w:r>
    </w:p>
    <w:p w14:paraId="21316C54" w14:textId="01905897" w:rsidR="007D4FE9" w:rsidRPr="00DE62E9" w:rsidRDefault="0009148B" w:rsidP="00AA1317">
      <w:pPr>
        <w:pStyle w:val="SingleTxtG"/>
        <w:numPr>
          <w:ilvl w:val="1"/>
          <w:numId w:val="23"/>
        </w:numPr>
        <w:spacing w:line="240" w:lineRule="auto"/>
        <w:ind w:left="1434" w:right="0" w:hanging="357"/>
        <w:rPr>
          <w:sz w:val="22"/>
          <w:szCs w:val="22"/>
          <w:lang w:eastAsia="zh-CN"/>
        </w:rPr>
      </w:pPr>
      <w:r w:rsidRPr="00DE62E9">
        <w:rPr>
          <w:i/>
          <w:iCs/>
          <w:sz w:val="22"/>
          <w:szCs w:val="22"/>
          <w:lang w:eastAsia="zh-CN"/>
        </w:rPr>
        <w:t>Cybersecurity Risks</w:t>
      </w:r>
      <w:r w:rsidRPr="00DE62E9">
        <w:rPr>
          <w:sz w:val="22"/>
          <w:szCs w:val="22"/>
          <w:lang w:eastAsia="zh-CN"/>
        </w:rPr>
        <w:t xml:space="preserve">: </w:t>
      </w:r>
      <w:r w:rsidR="007A219B" w:rsidRPr="00DE62E9">
        <w:rPr>
          <w:sz w:val="22"/>
          <w:szCs w:val="22"/>
          <w:lang w:eastAsia="zh-CN"/>
        </w:rPr>
        <w:t>C</w:t>
      </w:r>
      <w:r w:rsidRPr="00DE62E9">
        <w:rPr>
          <w:sz w:val="22"/>
          <w:szCs w:val="22"/>
          <w:lang w:eastAsia="zh-CN"/>
        </w:rPr>
        <w:t>ommunications are sensitive to cybersecurity threats, including hacking attempts and unauthori</w:t>
      </w:r>
      <w:r w:rsidR="00C45501">
        <w:rPr>
          <w:sz w:val="22"/>
          <w:szCs w:val="22"/>
          <w:lang w:eastAsia="zh-CN"/>
        </w:rPr>
        <w:t>s</w:t>
      </w:r>
      <w:r w:rsidRPr="00DE62E9">
        <w:rPr>
          <w:sz w:val="22"/>
          <w:szCs w:val="22"/>
          <w:lang w:eastAsia="zh-CN"/>
        </w:rPr>
        <w:t xml:space="preserve">ed access. Malicious actors </w:t>
      </w:r>
      <w:r w:rsidR="00C45501">
        <w:rPr>
          <w:sz w:val="22"/>
          <w:szCs w:val="22"/>
          <w:lang w:eastAsia="zh-CN"/>
        </w:rPr>
        <w:t>will</w:t>
      </w:r>
      <w:r w:rsidRPr="00DE62E9">
        <w:rPr>
          <w:sz w:val="22"/>
          <w:szCs w:val="22"/>
          <w:lang w:eastAsia="zh-CN"/>
        </w:rPr>
        <w:t xml:space="preserve"> </w:t>
      </w:r>
      <w:r w:rsidR="00DA6940" w:rsidRPr="00DE62E9">
        <w:rPr>
          <w:sz w:val="22"/>
          <w:szCs w:val="22"/>
          <w:lang w:eastAsia="zh-CN"/>
        </w:rPr>
        <w:t xml:space="preserve">attempt to </w:t>
      </w:r>
      <w:r w:rsidRPr="00DE62E9">
        <w:rPr>
          <w:sz w:val="22"/>
          <w:szCs w:val="22"/>
          <w:lang w:eastAsia="zh-CN"/>
        </w:rPr>
        <w:t>exploit vulnerabilities in the communication</w:t>
      </w:r>
      <w:r w:rsidR="00B924E8">
        <w:rPr>
          <w:sz w:val="22"/>
          <w:szCs w:val="22"/>
          <w:lang w:eastAsia="zh-CN"/>
        </w:rPr>
        <w:t>s</w:t>
      </w:r>
      <w:r w:rsidRPr="00DE62E9">
        <w:rPr>
          <w:sz w:val="22"/>
          <w:szCs w:val="22"/>
          <w:lang w:eastAsia="zh-CN"/>
        </w:rPr>
        <w:t xml:space="preserve"> protocols </w:t>
      </w:r>
      <w:r w:rsidR="003E1CED">
        <w:rPr>
          <w:sz w:val="22"/>
          <w:szCs w:val="22"/>
          <w:lang w:eastAsia="zh-CN"/>
        </w:rPr>
        <w:t>and</w:t>
      </w:r>
      <w:r w:rsidRPr="00DE62E9">
        <w:rPr>
          <w:sz w:val="22"/>
          <w:szCs w:val="22"/>
          <w:lang w:eastAsia="zh-CN"/>
        </w:rPr>
        <w:t xml:space="preserve"> compromise the integrity of data exchanged between </w:t>
      </w:r>
      <w:r w:rsidRPr="00DE62E9">
        <w:rPr>
          <w:sz w:val="22"/>
          <w:szCs w:val="22"/>
          <w:lang w:eastAsia="zh-CN"/>
        </w:rPr>
        <w:lastRenderedPageBreak/>
        <w:t>vehicles</w:t>
      </w:r>
      <w:r w:rsidR="009833C5" w:rsidRPr="00DE62E9">
        <w:rPr>
          <w:sz w:val="22"/>
          <w:szCs w:val="22"/>
          <w:lang w:eastAsia="zh-CN"/>
        </w:rPr>
        <w:t xml:space="preserve"> and external systems</w:t>
      </w:r>
      <w:r w:rsidRPr="00DE62E9">
        <w:rPr>
          <w:sz w:val="22"/>
          <w:szCs w:val="22"/>
          <w:lang w:eastAsia="zh-CN"/>
        </w:rPr>
        <w:t>.</w:t>
      </w:r>
      <w:r w:rsidR="009833C5" w:rsidRPr="00DE62E9">
        <w:rPr>
          <w:sz w:val="22"/>
          <w:szCs w:val="22"/>
          <w:lang w:eastAsia="zh-CN"/>
        </w:rPr>
        <w:t xml:space="preserve"> </w:t>
      </w:r>
      <w:r w:rsidR="00A852CE" w:rsidRPr="00DE62E9">
        <w:rPr>
          <w:sz w:val="22"/>
          <w:szCs w:val="22"/>
          <w:lang w:eastAsia="zh-CN"/>
        </w:rPr>
        <w:t xml:space="preserve">The automotive industry has </w:t>
      </w:r>
      <w:r w:rsidR="000D3849" w:rsidRPr="00DE62E9">
        <w:rPr>
          <w:sz w:val="22"/>
          <w:szCs w:val="22"/>
          <w:lang w:eastAsia="zh-CN"/>
        </w:rPr>
        <w:t>implemented</w:t>
      </w:r>
      <w:r w:rsidR="00A852CE" w:rsidRPr="00DE62E9">
        <w:rPr>
          <w:sz w:val="22"/>
          <w:szCs w:val="22"/>
          <w:lang w:eastAsia="zh-CN"/>
        </w:rPr>
        <w:t xml:space="preserve"> Cybersecurity Management Systems (CSMS) </w:t>
      </w:r>
      <w:r w:rsidR="000D3849" w:rsidRPr="00DE62E9">
        <w:rPr>
          <w:sz w:val="22"/>
          <w:szCs w:val="22"/>
          <w:lang w:eastAsia="zh-CN"/>
        </w:rPr>
        <w:t>to secure vehicles and data.</w:t>
      </w:r>
      <w:r w:rsidR="00A852CE" w:rsidRPr="00DE62E9">
        <w:rPr>
          <w:sz w:val="22"/>
          <w:szCs w:val="22"/>
          <w:lang w:eastAsia="zh-CN"/>
        </w:rPr>
        <w:t xml:space="preserve"> </w:t>
      </w:r>
    </w:p>
    <w:p w14:paraId="33F220C9" w14:textId="42216C6C" w:rsidR="0009148B" w:rsidRPr="007F14AE" w:rsidRDefault="0009148B" w:rsidP="00AA1317">
      <w:pPr>
        <w:pStyle w:val="ListParagraph"/>
        <w:numPr>
          <w:ilvl w:val="1"/>
          <w:numId w:val="23"/>
        </w:numPr>
        <w:spacing w:after="120"/>
        <w:ind w:left="1434" w:hanging="357"/>
        <w:contextualSpacing w:val="0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7F14AE">
        <w:rPr>
          <w:rFonts w:ascii="Times New Roman" w:eastAsia="Times New Roman" w:hAnsi="Times New Roman" w:cs="Times New Roman"/>
          <w:i/>
          <w:iCs/>
          <w:lang w:val="en-GB" w:eastAsia="zh-CN"/>
        </w:rPr>
        <w:t>Privacy Concerns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: </w:t>
      </w:r>
      <w:r w:rsidR="003E1CED">
        <w:rPr>
          <w:rFonts w:ascii="Times New Roman" w:eastAsia="Times New Roman" w:hAnsi="Times New Roman" w:cs="Times New Roman"/>
          <w:lang w:val="en-GB" w:eastAsia="zh-CN"/>
        </w:rPr>
        <w:t>E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xchange of information among vehicles and infrastructure </w:t>
      </w:r>
      <w:r w:rsidR="00221827">
        <w:rPr>
          <w:rFonts w:ascii="Times New Roman" w:eastAsia="Times New Roman" w:hAnsi="Times New Roman" w:cs="Times New Roman"/>
          <w:lang w:val="en-GB" w:eastAsia="zh-CN"/>
        </w:rPr>
        <w:t>can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raise privacy concerns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, especially with relation to </w:t>
      </w:r>
      <w:r w:rsidR="00331D0C">
        <w:rPr>
          <w:rFonts w:ascii="Times New Roman" w:eastAsia="Times New Roman" w:hAnsi="Times New Roman" w:cs="Times New Roman"/>
          <w:lang w:val="en-GB" w:eastAsia="zh-CN"/>
        </w:rPr>
        <w:t xml:space="preserve">the 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personally identifiable information (PII) of the vehicle occupants. Concerns have been raised regarding the </w:t>
      </w:r>
      <w:r w:rsidRPr="007F14AE">
        <w:rPr>
          <w:rFonts w:ascii="Times New Roman" w:eastAsia="Times New Roman" w:hAnsi="Times New Roman" w:cs="Times New Roman"/>
          <w:lang w:val="en-GB" w:eastAsia="zh-CN"/>
        </w:rPr>
        <w:t>potential risk of unauthori</w:t>
      </w:r>
      <w:r w:rsidR="00C45501">
        <w:rPr>
          <w:rFonts w:ascii="Times New Roman" w:eastAsia="Times New Roman" w:hAnsi="Times New Roman" w:cs="Times New Roman"/>
          <w:lang w:val="en-GB" w:eastAsia="zh-CN"/>
        </w:rPr>
        <w:t>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ed tracking </w:t>
      </w:r>
      <w:r w:rsidR="003E1CED">
        <w:rPr>
          <w:rFonts w:ascii="Times New Roman" w:eastAsia="Times New Roman" w:hAnsi="Times New Roman" w:cs="Times New Roman"/>
          <w:lang w:val="en-GB" w:eastAsia="zh-CN"/>
        </w:rPr>
        <w:t>and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profiling of individuals.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 Authentication </w:t>
      </w:r>
      <w:r w:rsidR="002B68DF" w:rsidRPr="007F14AE">
        <w:rPr>
          <w:rFonts w:ascii="Times New Roman" w:eastAsia="Times New Roman" w:hAnsi="Times New Roman" w:cs="Times New Roman"/>
          <w:lang w:val="en-GB" w:eastAsia="zh-CN"/>
        </w:rPr>
        <w:t xml:space="preserve">to access 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the data, </w:t>
      </w:r>
      <w:r w:rsidR="003E1CED">
        <w:rPr>
          <w:rFonts w:ascii="Times New Roman" w:eastAsia="Times New Roman" w:hAnsi="Times New Roman" w:cs="Times New Roman"/>
          <w:lang w:val="en-GB" w:eastAsia="zh-CN"/>
        </w:rPr>
        <w:t xml:space="preserve">including 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>anonymisation</w:t>
      </w:r>
      <w:r w:rsidR="00891095" w:rsidRPr="007F14AE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3E1CED">
        <w:rPr>
          <w:rFonts w:ascii="Times New Roman" w:eastAsia="Times New Roman" w:hAnsi="Times New Roman" w:cs="Times New Roman"/>
          <w:lang w:val="en-GB" w:eastAsia="zh-CN"/>
        </w:rPr>
        <w:t>and</w:t>
      </w:r>
      <w:r w:rsidR="00891095" w:rsidRPr="007F14AE">
        <w:rPr>
          <w:rFonts w:ascii="Times New Roman" w:eastAsia="Times New Roman" w:hAnsi="Times New Roman" w:cs="Times New Roman"/>
          <w:lang w:val="en-GB" w:eastAsia="zh-CN"/>
        </w:rPr>
        <w:t xml:space="preserve"> pseudonymization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 of </w:t>
      </w:r>
      <w:r w:rsidR="0090167E">
        <w:rPr>
          <w:rFonts w:ascii="Times New Roman" w:eastAsia="Times New Roman" w:hAnsi="Times New Roman" w:cs="Times New Roman"/>
          <w:lang w:val="en-GB" w:eastAsia="zh-CN"/>
        </w:rPr>
        <w:t xml:space="preserve">the </w:t>
      </w:r>
      <w:r w:rsidR="000D3849" w:rsidRPr="007F14AE">
        <w:rPr>
          <w:rFonts w:ascii="Times New Roman" w:eastAsia="Times New Roman" w:hAnsi="Times New Roman" w:cs="Times New Roman"/>
          <w:lang w:val="en-GB" w:eastAsia="zh-CN"/>
        </w:rPr>
        <w:t xml:space="preserve">data, </w:t>
      </w:r>
      <w:r w:rsidR="002B68DF" w:rsidRPr="007F14AE">
        <w:rPr>
          <w:rFonts w:ascii="Times New Roman" w:eastAsia="Times New Roman" w:hAnsi="Times New Roman" w:cs="Times New Roman"/>
          <w:lang w:val="en-GB" w:eastAsia="zh-CN"/>
        </w:rPr>
        <w:t xml:space="preserve">are mitigations to reduce the risks involved. </w:t>
      </w:r>
      <w:r w:rsidR="00187C46" w:rsidRPr="007F14AE">
        <w:rPr>
          <w:rFonts w:ascii="Times New Roman" w:eastAsia="Times New Roman" w:hAnsi="Times New Roman" w:cs="Times New Roman"/>
          <w:lang w:val="en-GB" w:eastAsia="zh-CN"/>
        </w:rPr>
        <w:t xml:space="preserve">In general, </w:t>
      </w:r>
      <w:r w:rsidR="00A86755" w:rsidRPr="007F14AE">
        <w:rPr>
          <w:rFonts w:ascii="Times New Roman" w:eastAsia="Times New Roman" w:hAnsi="Times New Roman" w:cs="Times New Roman"/>
          <w:lang w:val="en-GB" w:eastAsia="zh-CN"/>
        </w:rPr>
        <w:t xml:space="preserve">access and </w:t>
      </w:r>
      <w:r w:rsidR="00187C46" w:rsidRPr="007F14AE">
        <w:rPr>
          <w:rFonts w:ascii="Times New Roman" w:eastAsia="Times New Roman" w:hAnsi="Times New Roman" w:cs="Times New Roman"/>
          <w:lang w:val="en-GB" w:eastAsia="zh-CN"/>
        </w:rPr>
        <w:t>p</w:t>
      </w:r>
      <w:r w:rsidR="00707235" w:rsidRPr="007F14AE">
        <w:rPr>
          <w:rFonts w:ascii="Times New Roman" w:eastAsia="Times New Roman" w:hAnsi="Times New Roman" w:cs="Times New Roman"/>
          <w:lang w:val="en-GB" w:eastAsia="zh-CN"/>
        </w:rPr>
        <w:t>rocessing</w:t>
      </w:r>
      <w:r w:rsidR="00A436DE" w:rsidRPr="007F14AE">
        <w:rPr>
          <w:rFonts w:ascii="Times New Roman" w:eastAsia="Times New Roman" w:hAnsi="Times New Roman" w:cs="Times New Roman"/>
          <w:lang w:val="en-GB" w:eastAsia="zh-CN"/>
        </w:rPr>
        <w:t xml:space="preserve"> of personal data </w:t>
      </w:r>
      <w:r w:rsidR="003E1CED">
        <w:rPr>
          <w:rFonts w:ascii="Times New Roman" w:eastAsia="Times New Roman" w:hAnsi="Times New Roman" w:cs="Times New Roman"/>
          <w:lang w:val="en-GB" w:eastAsia="zh-CN"/>
        </w:rPr>
        <w:t>is</w:t>
      </w:r>
      <w:r w:rsidR="002A7653" w:rsidRPr="007F14AE">
        <w:rPr>
          <w:rFonts w:ascii="Times New Roman" w:eastAsia="Times New Roman" w:hAnsi="Times New Roman" w:cs="Times New Roman"/>
          <w:lang w:val="en-GB" w:eastAsia="zh-CN"/>
        </w:rPr>
        <w:t xml:space="preserve"> allowed </w:t>
      </w:r>
      <w:r w:rsidR="003E1CED">
        <w:rPr>
          <w:rFonts w:ascii="Times New Roman" w:eastAsia="Times New Roman" w:hAnsi="Times New Roman" w:cs="Times New Roman"/>
          <w:lang w:val="en-GB" w:eastAsia="zh-CN"/>
        </w:rPr>
        <w:t>with</w:t>
      </w:r>
      <w:r w:rsidR="006E6B0A" w:rsidRPr="007F14AE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3E1CED">
        <w:rPr>
          <w:rFonts w:ascii="Times New Roman" w:eastAsia="Times New Roman" w:hAnsi="Times New Roman" w:cs="Times New Roman"/>
          <w:lang w:val="en-GB" w:eastAsia="zh-CN"/>
        </w:rPr>
        <w:t xml:space="preserve">the </w:t>
      </w:r>
      <w:r w:rsidR="006E6B0A" w:rsidRPr="007F14AE">
        <w:rPr>
          <w:rFonts w:ascii="Times New Roman" w:eastAsia="Times New Roman" w:hAnsi="Times New Roman" w:cs="Times New Roman"/>
          <w:lang w:val="en-GB" w:eastAsia="zh-CN"/>
        </w:rPr>
        <w:t>driver´s consent</w:t>
      </w:r>
      <w:r w:rsidR="003526C8" w:rsidRPr="007F14AE">
        <w:rPr>
          <w:rFonts w:ascii="Times New Roman" w:eastAsia="Times New Roman" w:hAnsi="Times New Roman" w:cs="Times New Roman"/>
          <w:lang w:val="en-GB" w:eastAsia="zh-CN"/>
        </w:rPr>
        <w:t xml:space="preserve">, </w:t>
      </w:r>
      <w:r w:rsidR="0090167E">
        <w:rPr>
          <w:rFonts w:ascii="Times New Roman" w:eastAsia="Times New Roman" w:hAnsi="Times New Roman" w:cs="Times New Roman"/>
          <w:lang w:val="en-GB" w:eastAsia="zh-CN"/>
        </w:rPr>
        <w:t>when</w:t>
      </w:r>
      <w:r w:rsidR="003E1CE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3526C8" w:rsidRPr="007F14AE">
        <w:rPr>
          <w:rFonts w:ascii="Times New Roman" w:eastAsia="Times New Roman" w:hAnsi="Times New Roman" w:cs="Times New Roman"/>
          <w:lang w:val="en-GB" w:eastAsia="zh-CN"/>
        </w:rPr>
        <w:t xml:space="preserve">necessity to protect </w:t>
      </w:r>
      <w:r w:rsidR="0090167E">
        <w:rPr>
          <w:rFonts w:ascii="Times New Roman" w:eastAsia="Times New Roman" w:hAnsi="Times New Roman" w:cs="Times New Roman"/>
          <w:lang w:val="en-GB" w:eastAsia="zh-CN"/>
        </w:rPr>
        <w:t xml:space="preserve">the </w:t>
      </w:r>
      <w:r w:rsidR="00803AFB" w:rsidRPr="007F14AE">
        <w:rPr>
          <w:rFonts w:ascii="Times New Roman" w:eastAsia="Times New Roman" w:hAnsi="Times New Roman" w:cs="Times New Roman"/>
          <w:lang w:val="en-GB" w:eastAsia="zh-CN"/>
        </w:rPr>
        <w:t>driver´s or another person´s vital interests</w:t>
      </w:r>
      <w:r w:rsidR="008053AD" w:rsidRPr="007F14AE">
        <w:rPr>
          <w:rFonts w:ascii="Times New Roman" w:eastAsia="Times New Roman" w:hAnsi="Times New Roman" w:cs="Times New Roman"/>
          <w:lang w:val="en-GB" w:eastAsia="zh-CN"/>
        </w:rPr>
        <w:t xml:space="preserve">, </w:t>
      </w:r>
      <w:r w:rsidR="003E1CED">
        <w:rPr>
          <w:rFonts w:ascii="Times New Roman" w:eastAsia="Times New Roman" w:hAnsi="Times New Roman" w:cs="Times New Roman"/>
          <w:lang w:val="en-GB" w:eastAsia="zh-CN"/>
        </w:rPr>
        <w:t xml:space="preserve">and </w:t>
      </w:r>
      <w:r w:rsidR="0090167E">
        <w:rPr>
          <w:rFonts w:ascii="Times New Roman" w:eastAsia="Times New Roman" w:hAnsi="Times New Roman" w:cs="Times New Roman"/>
          <w:lang w:val="en-GB" w:eastAsia="zh-CN"/>
        </w:rPr>
        <w:t>bases on</w:t>
      </w:r>
      <w:r w:rsidR="008053AD" w:rsidRPr="007F14AE">
        <w:rPr>
          <w:rFonts w:ascii="Times New Roman" w:eastAsia="Times New Roman" w:hAnsi="Times New Roman" w:cs="Times New Roman"/>
          <w:lang w:val="en-GB" w:eastAsia="zh-CN"/>
        </w:rPr>
        <w:t xml:space="preserve"> public interest or compliance</w:t>
      </w:r>
      <w:r w:rsidR="001A08C6" w:rsidRPr="007F14AE">
        <w:rPr>
          <w:rFonts w:ascii="Times New Roman" w:eastAsia="Times New Roman" w:hAnsi="Times New Roman" w:cs="Times New Roman"/>
          <w:lang w:val="en-GB" w:eastAsia="zh-CN"/>
        </w:rPr>
        <w:t xml:space="preserve"> with legal obligations.</w:t>
      </w:r>
    </w:p>
    <w:p w14:paraId="3CE912EB" w14:textId="65205D94" w:rsidR="00DE62E9" w:rsidRPr="00E03C7C" w:rsidRDefault="0009148B" w:rsidP="00E03C7C">
      <w:pPr>
        <w:pStyle w:val="ListParagraph"/>
        <w:numPr>
          <w:ilvl w:val="1"/>
          <w:numId w:val="23"/>
        </w:numPr>
        <w:spacing w:after="120"/>
        <w:ind w:left="1434" w:hanging="357"/>
        <w:contextualSpacing w:val="0"/>
        <w:jc w:val="both"/>
      </w:pPr>
      <w:r w:rsidRPr="007F14AE">
        <w:rPr>
          <w:rFonts w:ascii="Times New Roman" w:eastAsia="Times New Roman" w:hAnsi="Times New Roman" w:cs="Times New Roman"/>
          <w:i/>
          <w:iCs/>
          <w:lang w:val="en-GB" w:eastAsia="zh-CN"/>
        </w:rPr>
        <w:t>Interference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: </w:t>
      </w:r>
      <w:r w:rsidR="00E61DB2">
        <w:rPr>
          <w:rFonts w:ascii="Times New Roman" w:eastAsia="Times New Roman" w:hAnsi="Times New Roman" w:cs="Times New Roman"/>
          <w:lang w:val="en-GB" w:eastAsia="zh-CN"/>
        </w:rPr>
        <w:t>Interference, direct or out of band,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c</w:t>
      </w:r>
      <w:r w:rsidR="00E61DB2">
        <w:rPr>
          <w:rFonts w:ascii="Times New Roman" w:eastAsia="Times New Roman" w:hAnsi="Times New Roman" w:cs="Times New Roman"/>
          <w:lang w:val="en-GB" w:eastAsia="zh-CN"/>
        </w:rPr>
        <w:t>an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disrupt </w:t>
      </w:r>
      <w:r w:rsidR="00591F80" w:rsidRPr="007F14AE">
        <w:rPr>
          <w:rFonts w:ascii="Times New Roman" w:eastAsia="Times New Roman" w:hAnsi="Times New Roman" w:cs="Times New Roman"/>
          <w:lang w:val="en-GB" w:eastAsia="zh-CN"/>
        </w:rPr>
        <w:t xml:space="preserve">or limit </w:t>
      </w:r>
      <w:r w:rsidRPr="007F14AE">
        <w:rPr>
          <w:rFonts w:ascii="Times New Roman" w:eastAsia="Times New Roman" w:hAnsi="Times New Roman" w:cs="Times New Roman"/>
          <w:lang w:val="en-GB" w:eastAsia="zh-CN"/>
        </w:rPr>
        <w:t>communication</w:t>
      </w:r>
      <w:r w:rsidR="00B924E8">
        <w:rPr>
          <w:rFonts w:ascii="Times New Roman" w:eastAsia="Times New Roman" w:hAnsi="Times New Roman" w:cs="Times New Roman"/>
          <w:lang w:val="en-GB" w:eastAsia="zh-CN"/>
        </w:rPr>
        <w:t>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between vehicles </w:t>
      </w:r>
      <w:r w:rsidR="0090167E">
        <w:rPr>
          <w:rFonts w:ascii="Times New Roman" w:eastAsia="Times New Roman" w:hAnsi="Times New Roman" w:cs="Times New Roman"/>
          <w:lang w:val="en-GB" w:eastAsia="zh-CN"/>
        </w:rPr>
        <w:t>and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between vehicles and </w:t>
      </w:r>
      <w:r w:rsidRPr="00E03C7C">
        <w:rPr>
          <w:rFonts w:ascii="Times New Roman" w:hAnsi="Times New Roman"/>
          <w:lang w:val="en-GB"/>
        </w:rPr>
        <w:t>infrastructure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. </w:t>
      </w:r>
      <w:r w:rsidR="00AE6A90" w:rsidRPr="007F14AE">
        <w:rPr>
          <w:rFonts w:ascii="Times New Roman" w:eastAsia="Times New Roman" w:hAnsi="Times New Roman" w:cs="Times New Roman"/>
          <w:lang w:val="en-GB" w:eastAsia="zh-CN"/>
        </w:rPr>
        <w:t xml:space="preserve">International </w:t>
      </w:r>
      <w:r w:rsidR="00C45501">
        <w:rPr>
          <w:rFonts w:ascii="Times New Roman" w:eastAsia="Times New Roman" w:hAnsi="Times New Roman" w:cs="Times New Roman"/>
          <w:lang w:val="en-GB" w:eastAsia="zh-CN"/>
        </w:rPr>
        <w:t>regulations</w:t>
      </w:r>
      <w:r w:rsidR="00AE6A90" w:rsidRPr="007F14AE">
        <w:rPr>
          <w:rFonts w:ascii="Times New Roman" w:eastAsia="Times New Roman" w:hAnsi="Times New Roman" w:cs="Times New Roman"/>
          <w:lang w:val="en-GB" w:eastAsia="zh-CN"/>
        </w:rPr>
        <w:t xml:space="preserve"> on Radio Spectrum use mi</w:t>
      </w:r>
      <w:r w:rsidR="00805CB4" w:rsidRPr="007F14AE">
        <w:rPr>
          <w:rFonts w:ascii="Times New Roman" w:eastAsia="Times New Roman" w:hAnsi="Times New Roman" w:cs="Times New Roman"/>
          <w:lang w:val="en-GB" w:eastAsia="zh-CN"/>
        </w:rPr>
        <w:t>tigate</w:t>
      </w:r>
      <w:r w:rsidR="00AE6A90" w:rsidRPr="007F14AE">
        <w:rPr>
          <w:rFonts w:ascii="Times New Roman" w:eastAsia="Times New Roman" w:hAnsi="Times New Roman" w:cs="Times New Roman"/>
          <w:lang w:val="en-GB" w:eastAsia="zh-CN"/>
        </w:rPr>
        <w:t xml:space="preserve"> the risk</w:t>
      </w:r>
      <w:r w:rsidR="0090167E">
        <w:rPr>
          <w:rFonts w:ascii="Times New Roman" w:eastAsia="Times New Roman" w:hAnsi="Times New Roman" w:cs="Times New Roman"/>
          <w:lang w:val="en-GB" w:eastAsia="zh-CN"/>
        </w:rPr>
        <w:t xml:space="preserve"> of interference</w:t>
      </w:r>
      <w:r w:rsidR="00805CB4" w:rsidRPr="00E03C7C">
        <w:rPr>
          <w:rFonts w:ascii="Times New Roman" w:hAnsi="Times New Roman"/>
          <w:lang w:val="en-GB"/>
        </w:rPr>
        <w:t>.</w:t>
      </w:r>
    </w:p>
    <w:p w14:paraId="1BBF658A" w14:textId="54F2BBBC" w:rsidR="00DA5B10" w:rsidRDefault="0009148B" w:rsidP="00AA1317">
      <w:pPr>
        <w:pStyle w:val="ListParagraph"/>
        <w:numPr>
          <w:ilvl w:val="1"/>
          <w:numId w:val="2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lang w:eastAsia="zh-CN"/>
        </w:rPr>
      </w:pPr>
      <w:r w:rsidRPr="007F14AE">
        <w:rPr>
          <w:rFonts w:ascii="Times New Roman" w:eastAsia="Times New Roman" w:hAnsi="Times New Roman" w:cs="Times New Roman"/>
          <w:i/>
          <w:iCs/>
          <w:lang w:val="en-GB" w:eastAsia="zh-CN"/>
        </w:rPr>
        <w:t>False Information Propagation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: Malicious entities </w:t>
      </w:r>
      <w:r w:rsidR="0090167E">
        <w:rPr>
          <w:rFonts w:ascii="Times New Roman" w:eastAsia="Times New Roman" w:hAnsi="Times New Roman" w:cs="Times New Roman"/>
          <w:lang w:val="en-GB" w:eastAsia="zh-CN"/>
        </w:rPr>
        <w:t>will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attempt to disseminate false information within communication</w:t>
      </w:r>
      <w:r w:rsidR="00B924E8">
        <w:rPr>
          <w:rFonts w:ascii="Times New Roman" w:eastAsia="Times New Roman" w:hAnsi="Times New Roman" w:cs="Times New Roman"/>
          <w:lang w:val="en-GB" w:eastAsia="zh-CN"/>
        </w:rPr>
        <w:t>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network</w:t>
      </w:r>
      <w:r w:rsidR="00891922" w:rsidRPr="007F14AE">
        <w:rPr>
          <w:rFonts w:ascii="Times New Roman" w:eastAsia="Times New Roman" w:hAnsi="Times New Roman" w:cs="Times New Roman"/>
          <w:lang w:val="en-GB" w:eastAsia="zh-CN"/>
        </w:rPr>
        <w:t>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. This misinformation </w:t>
      </w:r>
      <w:r w:rsidR="00E61DB2">
        <w:rPr>
          <w:rFonts w:ascii="Times New Roman" w:eastAsia="Times New Roman" w:hAnsi="Times New Roman" w:cs="Times New Roman"/>
          <w:lang w:val="en-GB" w:eastAsia="zh-CN"/>
        </w:rPr>
        <w:t>might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1626D9" w:rsidRPr="007F14AE">
        <w:rPr>
          <w:rFonts w:ascii="Times New Roman" w:eastAsia="Times New Roman" w:hAnsi="Times New Roman" w:cs="Times New Roman"/>
          <w:lang w:val="en-GB" w:eastAsia="zh-CN"/>
        </w:rPr>
        <w:t>confuse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drivers</w:t>
      </w:r>
      <w:r w:rsidR="00C905F1" w:rsidRPr="007F14AE">
        <w:rPr>
          <w:rFonts w:ascii="Times New Roman" w:eastAsia="Times New Roman" w:hAnsi="Times New Roman" w:cs="Times New Roman"/>
          <w:lang w:val="en-GB" w:eastAsia="zh-CN"/>
        </w:rPr>
        <w:t>/vehicles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 and </w:t>
      </w:r>
      <w:r w:rsidR="00E61DB2">
        <w:rPr>
          <w:rFonts w:ascii="Times New Roman" w:eastAsia="Times New Roman" w:hAnsi="Times New Roman" w:cs="Times New Roman"/>
          <w:lang w:val="en-GB" w:eastAsia="zh-CN"/>
        </w:rPr>
        <w:t>might</w:t>
      </w:r>
      <w:r w:rsidR="00C905F1" w:rsidRPr="007F14AE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Pr="007F14AE">
        <w:rPr>
          <w:rFonts w:ascii="Times New Roman" w:eastAsia="Times New Roman" w:hAnsi="Times New Roman" w:cs="Times New Roman"/>
          <w:lang w:val="en-GB" w:eastAsia="zh-CN"/>
        </w:rPr>
        <w:t xml:space="preserve">pose risks to road safety. Verifying the authenticity of data </w:t>
      </w:r>
      <w:r w:rsidR="00E61DB2">
        <w:rPr>
          <w:rFonts w:ascii="Times New Roman" w:eastAsia="Times New Roman" w:hAnsi="Times New Roman" w:cs="Times New Roman"/>
          <w:lang w:val="en-GB" w:eastAsia="zh-CN"/>
        </w:rPr>
        <w:t>i</w:t>
      </w:r>
      <w:r w:rsidRPr="007F14AE">
        <w:rPr>
          <w:rFonts w:ascii="Times New Roman" w:eastAsia="Times New Roman" w:hAnsi="Times New Roman" w:cs="Times New Roman"/>
          <w:lang w:val="en-GB" w:eastAsia="zh-CN"/>
        </w:rPr>
        <w:t>s crucial to prevent the spread of false information.</w:t>
      </w:r>
      <w:r w:rsidR="002276DE" w:rsidRPr="007F14AE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2276DE" w:rsidRPr="007F14AE">
        <w:rPr>
          <w:rFonts w:ascii="Times New Roman" w:hAnsi="Times New Roman" w:cs="Times New Roman"/>
          <w:lang w:eastAsia="zh-CN"/>
        </w:rPr>
        <w:t>A critical element for some communications technologies, particularly direct communications and cellular networks, is sender verification.</w:t>
      </w:r>
    </w:p>
    <w:p w14:paraId="0581E24C" w14:textId="76AD9884" w:rsidR="003B5B91" w:rsidRPr="00E03C7C" w:rsidRDefault="002B36B0" w:rsidP="00E03C7C">
      <w:pPr>
        <w:pStyle w:val="ListParagraph"/>
        <w:numPr>
          <w:ilvl w:val="1"/>
          <w:numId w:val="23"/>
        </w:numPr>
        <w:spacing w:after="120"/>
        <w:ind w:left="1434" w:hanging="357"/>
        <w:contextualSpacing w:val="0"/>
        <w:jc w:val="both"/>
      </w:pPr>
      <w:r w:rsidRPr="00DA5B10">
        <w:rPr>
          <w:rFonts w:ascii="Times New Roman" w:eastAsia="Times New Roman" w:hAnsi="Times New Roman" w:cs="Times New Roman"/>
          <w:i/>
          <w:iCs/>
          <w:lang w:val="en-GB" w:eastAsia="zh-CN"/>
        </w:rPr>
        <w:t xml:space="preserve">Damage to </w:t>
      </w:r>
      <w:r w:rsidR="0009148B" w:rsidRPr="00DA5B10">
        <w:rPr>
          <w:rFonts w:ascii="Times New Roman" w:eastAsia="Times New Roman" w:hAnsi="Times New Roman" w:cs="Times New Roman"/>
          <w:i/>
          <w:iCs/>
          <w:lang w:val="en-GB" w:eastAsia="zh-CN"/>
        </w:rPr>
        <w:t>Infrastructure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 xml:space="preserve">: </w:t>
      </w:r>
      <w:r w:rsidRPr="00DA5B10">
        <w:rPr>
          <w:rFonts w:ascii="Times New Roman" w:eastAsia="Times New Roman" w:hAnsi="Times New Roman" w:cs="Times New Roman"/>
          <w:lang w:val="en-GB" w:eastAsia="zh-CN"/>
        </w:rPr>
        <w:t xml:space="preserve">Damage </w:t>
      </w:r>
      <w:r w:rsidR="00621F29" w:rsidRPr="00DA5B10">
        <w:rPr>
          <w:rFonts w:ascii="Times New Roman" w:eastAsia="Times New Roman" w:hAnsi="Times New Roman" w:cs="Times New Roman"/>
          <w:lang w:val="en-GB" w:eastAsia="zh-CN"/>
        </w:rPr>
        <w:t xml:space="preserve">to communications infrastructure </w:t>
      </w:r>
      <w:r w:rsidRPr="00DA5B10">
        <w:rPr>
          <w:rFonts w:ascii="Times New Roman" w:eastAsia="Times New Roman" w:hAnsi="Times New Roman" w:cs="Times New Roman"/>
          <w:lang w:val="en-GB" w:eastAsia="zh-CN"/>
        </w:rPr>
        <w:t>caused by p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>hysical attacks</w:t>
      </w:r>
      <w:r w:rsidRPr="00DA5B10">
        <w:rPr>
          <w:rFonts w:ascii="Times New Roman" w:eastAsia="Times New Roman" w:hAnsi="Times New Roman" w:cs="Times New Roman"/>
          <w:lang w:val="en-GB" w:eastAsia="zh-CN"/>
        </w:rPr>
        <w:t xml:space="preserve"> or environmental </w:t>
      </w:r>
      <w:r w:rsidR="00C63C12" w:rsidRPr="00DA5B10">
        <w:rPr>
          <w:rFonts w:ascii="Times New Roman" w:eastAsia="Times New Roman" w:hAnsi="Times New Roman" w:cs="Times New Roman"/>
          <w:lang w:val="en-GB" w:eastAsia="zh-CN"/>
        </w:rPr>
        <w:t>effects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BA68EE" w:rsidRPr="00DA5B10">
        <w:rPr>
          <w:rFonts w:ascii="Times New Roman" w:eastAsia="Times New Roman" w:hAnsi="Times New Roman" w:cs="Times New Roman"/>
          <w:lang w:val="en-GB" w:eastAsia="zh-CN"/>
        </w:rPr>
        <w:t xml:space="preserve">might cause 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>roadside units and base stations</w:t>
      </w:r>
      <w:r w:rsidR="00BA68EE" w:rsidRPr="00DA5B10">
        <w:rPr>
          <w:rFonts w:ascii="Times New Roman" w:eastAsia="Times New Roman" w:hAnsi="Times New Roman" w:cs="Times New Roman"/>
          <w:lang w:val="en-GB" w:eastAsia="zh-CN"/>
        </w:rPr>
        <w:t xml:space="preserve"> to malfunction and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 xml:space="preserve"> disrupt the communication</w:t>
      </w:r>
      <w:r w:rsidR="00B924E8">
        <w:rPr>
          <w:rFonts w:ascii="Times New Roman" w:eastAsia="Times New Roman" w:hAnsi="Times New Roman" w:cs="Times New Roman"/>
          <w:lang w:val="en-GB" w:eastAsia="zh-CN"/>
        </w:rPr>
        <w:t>s</w:t>
      </w:r>
      <w:r w:rsidR="0009148B" w:rsidRPr="00DA5B10">
        <w:rPr>
          <w:rFonts w:ascii="Times New Roman" w:eastAsia="Times New Roman" w:hAnsi="Times New Roman" w:cs="Times New Roman"/>
          <w:lang w:val="en-GB" w:eastAsia="zh-CN"/>
        </w:rPr>
        <w:t xml:space="preserve"> network. </w:t>
      </w:r>
    </w:p>
    <w:sectPr w:rsidR="003B5B91" w:rsidRPr="00E03C7C" w:rsidSect="00C86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9F8C" w14:textId="77777777" w:rsidR="0042153F" w:rsidRDefault="0042153F">
      <w:pPr>
        <w:spacing w:line="240" w:lineRule="auto"/>
      </w:pPr>
      <w:r>
        <w:separator/>
      </w:r>
    </w:p>
  </w:endnote>
  <w:endnote w:type="continuationSeparator" w:id="0">
    <w:p w14:paraId="02BF501D" w14:textId="77777777" w:rsidR="0042153F" w:rsidRDefault="0042153F">
      <w:pPr>
        <w:spacing w:line="240" w:lineRule="auto"/>
      </w:pPr>
      <w:r>
        <w:continuationSeparator/>
      </w:r>
    </w:p>
  </w:endnote>
  <w:endnote w:type="continuationNotice" w:id="1">
    <w:p w14:paraId="0B2D54B8" w14:textId="77777777" w:rsidR="0042153F" w:rsidRDefault="00421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29F" w14:textId="03EE94B0" w:rsidR="00C940E4" w:rsidRDefault="00637A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42DF52" wp14:editId="46AFC87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xtfeld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FD1B0" w14:textId="7B2C5228" w:rsidR="00637AD9" w:rsidRPr="00637AD9" w:rsidRDefault="00637AD9" w:rsidP="00637AD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7AD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2DF5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24FD1B0" w14:textId="7B2C5228" w:rsidR="00637AD9" w:rsidRPr="00637AD9" w:rsidRDefault="00637AD9" w:rsidP="00637AD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37AD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6183" w14:textId="74AFC3F5" w:rsidR="003E0CFF" w:rsidRDefault="00637AD9">
    <w:pPr>
      <w:pStyle w:val="Footer"/>
      <w:tabs>
        <w:tab w:val="clear" w:pos="4419"/>
        <w:tab w:val="clear" w:pos="8838"/>
        <w:tab w:val="center" w:pos="495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7E1BC8" wp14:editId="1D2A62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6" name="Textfeld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DD219" w14:textId="0121D5AA" w:rsidR="00637AD9" w:rsidRPr="00637AD9" w:rsidRDefault="00637AD9" w:rsidP="00637AD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7AD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E1BC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56DD219" w14:textId="0121D5AA" w:rsidR="00637AD9" w:rsidRPr="00637AD9" w:rsidRDefault="00637AD9" w:rsidP="00637AD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37AD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20216893"/>
      </w:sdtPr>
      <w:sdtEndPr/>
      <w:sdtContent>
        <w:r w:rsidR="00A56B39">
          <w:fldChar w:fldCharType="begin"/>
        </w:r>
        <w:r w:rsidR="00A56B39">
          <w:instrText xml:space="preserve"> PAGE   \* MERGEFORMAT </w:instrText>
        </w:r>
        <w:r w:rsidR="00A56B39">
          <w:fldChar w:fldCharType="separate"/>
        </w:r>
        <w:r w:rsidR="00DC133A">
          <w:rPr>
            <w:noProof/>
          </w:rPr>
          <w:t>2</w:t>
        </w:r>
        <w:r w:rsidR="00A56B39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740" w14:textId="5B299072" w:rsidR="003E0CFF" w:rsidRPr="002B46D5" w:rsidRDefault="00637AD9">
    <w:pPr>
      <w:pStyle w:val="Footer"/>
      <w:jc w:val="center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6AC4C8" wp14:editId="72746F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xtfeld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B6431" w14:textId="64BF7348" w:rsidR="00637AD9" w:rsidRPr="00637AD9" w:rsidRDefault="00637AD9" w:rsidP="00637AD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7AD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AC4C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alt="INTERN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C7B6431" w14:textId="64BF7348" w:rsidR="00637AD9" w:rsidRPr="00637AD9" w:rsidRDefault="00637AD9" w:rsidP="00637AD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637AD9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en-GB"/>
        </w:rPr>
        <w:id w:val="1207920325"/>
      </w:sdtPr>
      <w:sdtEndPr/>
      <w:sdtContent>
        <w:r w:rsidR="00A56B39" w:rsidRPr="002B46D5">
          <w:rPr>
            <w:lang w:val="en-GB"/>
          </w:rPr>
          <w:fldChar w:fldCharType="begin"/>
        </w:r>
        <w:r w:rsidR="00A56B39" w:rsidRPr="002B46D5">
          <w:rPr>
            <w:lang w:val="en-GB"/>
          </w:rPr>
          <w:instrText xml:space="preserve"> PAGE   \* MERGEFORMAT </w:instrText>
        </w:r>
        <w:r w:rsidR="00A56B39" w:rsidRPr="002B46D5">
          <w:rPr>
            <w:lang w:val="en-GB"/>
          </w:rPr>
          <w:fldChar w:fldCharType="separate"/>
        </w:r>
        <w:r w:rsidR="00DC133A">
          <w:rPr>
            <w:noProof/>
            <w:lang w:val="en-GB"/>
          </w:rPr>
          <w:t>1</w:t>
        </w:r>
        <w:r w:rsidR="00A56B39" w:rsidRPr="002B46D5">
          <w:rPr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800C" w14:textId="77777777" w:rsidR="0042153F" w:rsidRDefault="0042153F">
      <w:pPr>
        <w:spacing w:after="0"/>
      </w:pPr>
      <w:r>
        <w:separator/>
      </w:r>
    </w:p>
  </w:footnote>
  <w:footnote w:type="continuationSeparator" w:id="0">
    <w:p w14:paraId="37A737BA" w14:textId="77777777" w:rsidR="0042153F" w:rsidRDefault="0042153F">
      <w:pPr>
        <w:spacing w:after="0"/>
      </w:pPr>
      <w:r>
        <w:continuationSeparator/>
      </w:r>
    </w:p>
  </w:footnote>
  <w:footnote w:type="continuationNotice" w:id="1">
    <w:p w14:paraId="347963DA" w14:textId="77777777" w:rsidR="0042153F" w:rsidRDefault="00421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77E7" w14:textId="77777777" w:rsidR="00FB58E5" w:rsidRDefault="00FB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E240" w14:textId="77777777" w:rsidR="00FB58E5" w:rsidRDefault="00FB5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BD" w14:textId="029354EC" w:rsidR="00FB58E5" w:rsidRPr="007B5896" w:rsidRDefault="00FB58E5" w:rsidP="00FB58E5">
    <w:pPr>
      <w:jc w:val="right"/>
    </w:pPr>
    <w:r w:rsidRPr="007B5896">
      <w:rPr>
        <w:u w:val="single"/>
      </w:rPr>
      <w:t>Informal document</w:t>
    </w:r>
    <w:r w:rsidRPr="007B5896">
      <w:t xml:space="preserve"> </w:t>
    </w:r>
    <w:r w:rsidRPr="007B5896">
      <w:rPr>
        <w:b/>
        <w:bCs/>
      </w:rPr>
      <w:t>WP.29-192-13</w:t>
    </w:r>
    <w:r w:rsidRPr="007B5896">
      <w:br/>
    </w:r>
    <w:r w:rsidR="007B5896" w:rsidRPr="007B5896">
      <w:t>192</w:t>
    </w:r>
    <w:r w:rsidR="007B5896" w:rsidRPr="007B5896">
      <w:rPr>
        <w:vertAlign w:val="superscript"/>
      </w:rPr>
      <w:t>nd</w:t>
    </w:r>
    <w:r w:rsidR="007B5896" w:rsidRPr="007B5896">
      <w:t xml:space="preserve"> WP.29, 5-8 March 2024</w:t>
    </w:r>
    <w:r w:rsidR="007B5896" w:rsidRPr="007B5896">
      <w:br/>
      <w:t>P</w:t>
    </w:r>
    <w:r w:rsidR="007B5896">
      <w:t>rovisional agenda item 2.3.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835"/>
    </w:tblGrid>
    <w:tr w:rsidR="00807413" w:rsidRPr="002B46D5" w14:paraId="4BEB7D61" w14:textId="77777777" w:rsidTr="003B5D49">
      <w:tc>
        <w:tcPr>
          <w:tcW w:w="6096" w:type="dxa"/>
        </w:tcPr>
        <w:p w14:paraId="6ADD9246" w14:textId="436C0B42" w:rsidR="00807413" w:rsidRPr="002B46D5" w:rsidRDefault="00807413" w:rsidP="00807413">
          <w:pPr>
            <w:pStyle w:val="Header"/>
            <w:rPr>
              <w:b/>
              <w:bCs/>
              <w:lang w:val="en-GB"/>
            </w:rPr>
          </w:pPr>
          <w:r w:rsidRPr="002B46D5">
            <w:rPr>
              <w:bCs/>
              <w:lang w:val="en-GB"/>
            </w:rPr>
            <w:t xml:space="preserve">Note by the </w:t>
          </w:r>
          <w:r w:rsidR="0076289E">
            <w:rPr>
              <w:bCs/>
              <w:lang w:val="en-GB"/>
            </w:rPr>
            <w:t xml:space="preserve">VCTF </w:t>
          </w:r>
          <w:r w:rsidRPr="002B46D5">
            <w:rPr>
              <w:bCs/>
              <w:lang w:val="en-GB"/>
            </w:rPr>
            <w:t>secretariat</w:t>
          </w:r>
        </w:p>
      </w:tc>
      <w:tc>
        <w:tcPr>
          <w:tcW w:w="2835" w:type="dxa"/>
        </w:tcPr>
        <w:p w14:paraId="514172E0" w14:textId="3CC8A3E4" w:rsidR="00807413" w:rsidRPr="002B46D5" w:rsidRDefault="00807413" w:rsidP="00807413">
          <w:pPr>
            <w:pStyle w:val="Header"/>
            <w:rPr>
              <w:lang w:val="en-GB"/>
            </w:rPr>
          </w:pPr>
          <w:r w:rsidRPr="002B46D5">
            <w:rPr>
              <w:lang w:val="en-GB"/>
            </w:rPr>
            <w:t>VCTF-0</w:t>
          </w:r>
          <w:r w:rsidR="00CC5667">
            <w:rPr>
              <w:lang w:val="en-GB"/>
            </w:rPr>
            <w:t>6</w:t>
          </w:r>
          <w:r w:rsidRPr="002B46D5">
            <w:rPr>
              <w:lang w:val="en-GB"/>
            </w:rPr>
            <w:t>-</w:t>
          </w:r>
          <w:r w:rsidR="00CC5667">
            <w:rPr>
              <w:lang w:val="en-GB"/>
            </w:rPr>
            <w:t>XX</w:t>
          </w:r>
        </w:p>
        <w:p w14:paraId="56E0E77F" w14:textId="1DF6BC73" w:rsidR="00807413" w:rsidRPr="002B46D5" w:rsidRDefault="00DD64DC" w:rsidP="00807413">
          <w:pPr>
            <w:pStyle w:val="Header"/>
            <w:rPr>
              <w:b/>
              <w:bCs/>
              <w:lang w:val="en-GB"/>
            </w:rPr>
          </w:pPr>
          <w:r>
            <w:rPr>
              <w:bCs/>
              <w:lang w:val="en-GB"/>
            </w:rPr>
            <w:t>6</w:t>
          </w:r>
          <w:r w:rsidR="00807413" w:rsidRPr="00F0419F">
            <w:rPr>
              <w:bCs/>
              <w:vertAlign w:val="superscript"/>
              <w:lang w:val="en-GB"/>
            </w:rPr>
            <w:t>th</w:t>
          </w:r>
          <w:r w:rsidR="00807413">
            <w:rPr>
              <w:bCs/>
              <w:lang w:val="en-GB"/>
            </w:rPr>
            <w:t xml:space="preserve"> </w:t>
          </w:r>
          <w:r w:rsidR="00807413" w:rsidRPr="002B46D5">
            <w:rPr>
              <w:bCs/>
              <w:lang w:val="en-GB"/>
            </w:rPr>
            <w:t xml:space="preserve">TF on VC, </w:t>
          </w:r>
          <w:r w:rsidR="00CC5667">
            <w:rPr>
              <w:bCs/>
              <w:lang w:val="en-GB"/>
            </w:rPr>
            <w:t>26</w:t>
          </w:r>
          <w:r w:rsidR="00807413">
            <w:rPr>
              <w:bCs/>
              <w:lang w:val="en-GB"/>
            </w:rPr>
            <w:t xml:space="preserve"> </w:t>
          </w:r>
          <w:r w:rsidR="00CC5667">
            <w:rPr>
              <w:bCs/>
              <w:lang w:val="en-GB"/>
            </w:rPr>
            <w:t>March</w:t>
          </w:r>
          <w:r w:rsidR="00807413" w:rsidRPr="002B46D5">
            <w:rPr>
              <w:bCs/>
              <w:lang w:val="en-GB"/>
            </w:rPr>
            <w:t xml:space="preserve"> 202</w:t>
          </w:r>
          <w:r w:rsidR="00807413">
            <w:rPr>
              <w:bCs/>
              <w:lang w:val="en-GB"/>
            </w:rPr>
            <w:t>4</w:t>
          </w:r>
        </w:p>
        <w:p w14:paraId="0D1DD11A" w14:textId="603CFC6D" w:rsidR="00807413" w:rsidRPr="002B46D5" w:rsidRDefault="00807413" w:rsidP="00807413">
          <w:pPr>
            <w:pStyle w:val="Header"/>
            <w:rPr>
              <w:lang w:val="en-GB"/>
            </w:rPr>
          </w:pPr>
          <w:r>
            <w:rPr>
              <w:bCs/>
              <w:lang w:val="en-GB"/>
            </w:rPr>
            <w:t>A</w:t>
          </w:r>
          <w:r w:rsidRPr="002B46D5">
            <w:rPr>
              <w:bCs/>
              <w:lang w:val="en-GB"/>
            </w:rPr>
            <w:t xml:space="preserve">genda item </w:t>
          </w:r>
          <w:r>
            <w:rPr>
              <w:bCs/>
              <w:lang w:val="en-GB"/>
            </w:rPr>
            <w:t>3</w:t>
          </w:r>
        </w:p>
      </w:tc>
    </w:tr>
    <w:tr w:rsidR="006A2BB0" w14:paraId="2F60252B" w14:textId="77777777" w:rsidTr="00EB7B93">
      <w:tc>
        <w:tcPr>
          <w:tcW w:w="6096" w:type="dxa"/>
        </w:tcPr>
        <w:p w14:paraId="5B4730AB" w14:textId="73ABBC97" w:rsidR="006A2BB0" w:rsidRPr="002B46D5" w:rsidRDefault="006A2BB0" w:rsidP="006A2BB0">
          <w:pPr>
            <w:pStyle w:val="Header"/>
            <w:rPr>
              <w:b/>
              <w:bCs/>
              <w:lang w:val="en-GB"/>
            </w:rPr>
          </w:pPr>
        </w:p>
      </w:tc>
      <w:tc>
        <w:tcPr>
          <w:tcW w:w="2835" w:type="dxa"/>
        </w:tcPr>
        <w:p w14:paraId="47269CF4" w14:textId="644D1BFB" w:rsidR="006A2BB0" w:rsidRPr="002B46D5" w:rsidRDefault="006A2BB0" w:rsidP="006A2BB0">
          <w:pPr>
            <w:pStyle w:val="Header"/>
            <w:rPr>
              <w:lang w:val="en-GB"/>
            </w:rPr>
          </w:pPr>
        </w:p>
      </w:tc>
    </w:tr>
  </w:tbl>
  <w:p w14:paraId="0EC90E3C" w14:textId="389C5E8C" w:rsidR="003E0CFF" w:rsidRDefault="003E0CFF">
    <w:pPr>
      <w:pStyle w:val="Header"/>
      <w:tabs>
        <w:tab w:val="clear" w:pos="4419"/>
        <w:tab w:val="center" w:pos="79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736"/>
    <w:multiLevelType w:val="hybridMultilevel"/>
    <w:tmpl w:val="F61A040E"/>
    <w:lvl w:ilvl="0" w:tplc="E2709498">
      <w:start w:val="1"/>
      <w:numFmt w:val="lowerLetter"/>
      <w:lvlText w:val="%1."/>
      <w:lvlJc w:val="left"/>
      <w:pPr>
        <w:ind w:left="1854" w:hanging="360"/>
      </w:pPr>
      <w:rPr>
        <w:b w:val="0"/>
        <w:bCs/>
        <w:sz w:val="22"/>
        <w:szCs w:val="22"/>
      </w:rPr>
    </w:lvl>
    <w:lvl w:ilvl="1" w:tplc="B7C0F6EE">
      <w:start w:val="1"/>
      <w:numFmt w:val="lowerRoman"/>
      <w:lvlText w:val="(%2)"/>
      <w:lvlJc w:val="left"/>
      <w:pPr>
        <w:ind w:left="29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1D4DC6"/>
    <w:multiLevelType w:val="hybridMultilevel"/>
    <w:tmpl w:val="AA9CB3E4"/>
    <w:lvl w:ilvl="0" w:tplc="45A893B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BA109600">
      <w:start w:val="1"/>
      <w:numFmt w:val="lowerLetter"/>
      <w:lvlText w:val="(%2)"/>
      <w:lvlJc w:val="left"/>
      <w:pPr>
        <w:ind w:left="2218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938" w:hanging="180"/>
      </w:pPr>
    </w:lvl>
    <w:lvl w:ilvl="3" w:tplc="041D000F" w:tentative="1">
      <w:start w:val="1"/>
      <w:numFmt w:val="decimal"/>
      <w:lvlText w:val="%4."/>
      <w:lvlJc w:val="left"/>
      <w:pPr>
        <w:ind w:left="3658" w:hanging="360"/>
      </w:pPr>
    </w:lvl>
    <w:lvl w:ilvl="4" w:tplc="041D0019" w:tentative="1">
      <w:start w:val="1"/>
      <w:numFmt w:val="lowerLetter"/>
      <w:lvlText w:val="%5."/>
      <w:lvlJc w:val="left"/>
      <w:pPr>
        <w:ind w:left="4378" w:hanging="360"/>
      </w:pPr>
    </w:lvl>
    <w:lvl w:ilvl="5" w:tplc="041D001B" w:tentative="1">
      <w:start w:val="1"/>
      <w:numFmt w:val="lowerRoman"/>
      <w:lvlText w:val="%6."/>
      <w:lvlJc w:val="right"/>
      <w:pPr>
        <w:ind w:left="5098" w:hanging="180"/>
      </w:pPr>
    </w:lvl>
    <w:lvl w:ilvl="6" w:tplc="041D000F" w:tentative="1">
      <w:start w:val="1"/>
      <w:numFmt w:val="decimal"/>
      <w:lvlText w:val="%7."/>
      <w:lvlJc w:val="left"/>
      <w:pPr>
        <w:ind w:left="5818" w:hanging="360"/>
      </w:pPr>
    </w:lvl>
    <w:lvl w:ilvl="7" w:tplc="041D0019" w:tentative="1">
      <w:start w:val="1"/>
      <w:numFmt w:val="lowerLetter"/>
      <w:lvlText w:val="%8."/>
      <w:lvlJc w:val="left"/>
      <w:pPr>
        <w:ind w:left="6538" w:hanging="360"/>
      </w:pPr>
    </w:lvl>
    <w:lvl w:ilvl="8" w:tplc="041D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148323BE"/>
    <w:multiLevelType w:val="hybridMultilevel"/>
    <w:tmpl w:val="B18E43B2"/>
    <w:lvl w:ilvl="0" w:tplc="67BABB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7FC26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2D7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272AE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17205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5FEFA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7F8A4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3220E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9C8A4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" w15:restartNumberingAfterBreak="0">
    <w:nsid w:val="19255FC9"/>
    <w:multiLevelType w:val="hybridMultilevel"/>
    <w:tmpl w:val="90A80332"/>
    <w:lvl w:ilvl="0" w:tplc="345E4FD8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BD3B36"/>
    <w:multiLevelType w:val="hybridMultilevel"/>
    <w:tmpl w:val="A33264B8"/>
    <w:lvl w:ilvl="0" w:tplc="3D067A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584EB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5B614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87243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88AA2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810C8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37A3D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C96D7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8A0DA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2E3D0862"/>
    <w:multiLevelType w:val="hybridMultilevel"/>
    <w:tmpl w:val="C6A08D7C"/>
    <w:lvl w:ilvl="0" w:tplc="6664A09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i/>
        <w:iCs/>
      </w:rPr>
    </w:lvl>
    <w:lvl w:ilvl="1" w:tplc="FFFFFFFF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0075E"/>
    <w:multiLevelType w:val="hybridMultilevel"/>
    <w:tmpl w:val="A030EC80"/>
    <w:lvl w:ilvl="0" w:tplc="F8A0A15A">
      <w:start w:val="1"/>
      <w:numFmt w:val="lowerLetter"/>
      <w:lvlText w:val="%1."/>
      <w:lvlJc w:val="left"/>
      <w:pPr>
        <w:ind w:left="1498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2218" w:hanging="360"/>
      </w:pPr>
    </w:lvl>
    <w:lvl w:ilvl="2" w:tplc="041D001B" w:tentative="1">
      <w:start w:val="1"/>
      <w:numFmt w:val="lowerRoman"/>
      <w:lvlText w:val="%3."/>
      <w:lvlJc w:val="right"/>
      <w:pPr>
        <w:ind w:left="2938" w:hanging="180"/>
      </w:pPr>
    </w:lvl>
    <w:lvl w:ilvl="3" w:tplc="041D000F" w:tentative="1">
      <w:start w:val="1"/>
      <w:numFmt w:val="decimal"/>
      <w:lvlText w:val="%4."/>
      <w:lvlJc w:val="left"/>
      <w:pPr>
        <w:ind w:left="3658" w:hanging="360"/>
      </w:pPr>
    </w:lvl>
    <w:lvl w:ilvl="4" w:tplc="041D0019" w:tentative="1">
      <w:start w:val="1"/>
      <w:numFmt w:val="lowerLetter"/>
      <w:lvlText w:val="%5."/>
      <w:lvlJc w:val="left"/>
      <w:pPr>
        <w:ind w:left="4378" w:hanging="360"/>
      </w:pPr>
    </w:lvl>
    <w:lvl w:ilvl="5" w:tplc="041D001B" w:tentative="1">
      <w:start w:val="1"/>
      <w:numFmt w:val="lowerRoman"/>
      <w:lvlText w:val="%6."/>
      <w:lvlJc w:val="right"/>
      <w:pPr>
        <w:ind w:left="5098" w:hanging="180"/>
      </w:pPr>
    </w:lvl>
    <w:lvl w:ilvl="6" w:tplc="041D000F" w:tentative="1">
      <w:start w:val="1"/>
      <w:numFmt w:val="decimal"/>
      <w:lvlText w:val="%7."/>
      <w:lvlJc w:val="left"/>
      <w:pPr>
        <w:ind w:left="5818" w:hanging="360"/>
      </w:pPr>
    </w:lvl>
    <w:lvl w:ilvl="7" w:tplc="041D0019" w:tentative="1">
      <w:start w:val="1"/>
      <w:numFmt w:val="lowerLetter"/>
      <w:lvlText w:val="%8."/>
      <w:lvlJc w:val="left"/>
      <w:pPr>
        <w:ind w:left="6538" w:hanging="360"/>
      </w:pPr>
    </w:lvl>
    <w:lvl w:ilvl="8" w:tplc="041D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39621357"/>
    <w:multiLevelType w:val="hybridMultilevel"/>
    <w:tmpl w:val="586EE418"/>
    <w:lvl w:ilvl="0" w:tplc="33886E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03E8F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E6BE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A2090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31680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4FC49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A04E0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A802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CF659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3C704836"/>
    <w:multiLevelType w:val="hybridMultilevel"/>
    <w:tmpl w:val="97344024"/>
    <w:lvl w:ilvl="0" w:tplc="9244E1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16CB1"/>
    <w:multiLevelType w:val="hybridMultilevel"/>
    <w:tmpl w:val="4DF41D4C"/>
    <w:lvl w:ilvl="0" w:tplc="144AAB54">
      <w:start w:val="1"/>
      <w:numFmt w:val="lowerLetter"/>
      <w:lvlText w:val="%1."/>
      <w:lvlJc w:val="left"/>
      <w:pPr>
        <w:ind w:left="149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0445BA"/>
    <w:multiLevelType w:val="hybridMultilevel"/>
    <w:tmpl w:val="5FD4B92A"/>
    <w:lvl w:ilvl="0" w:tplc="249A8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420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3A1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2A75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06CC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FE54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6882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5B862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23A6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4FE7CBB"/>
    <w:multiLevelType w:val="hybridMultilevel"/>
    <w:tmpl w:val="E4367868"/>
    <w:lvl w:ilvl="0" w:tplc="B47A3B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0D07A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5B471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F3446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9C8C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0CA66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F64E3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39693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B86C6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52A264AF"/>
    <w:multiLevelType w:val="hybridMultilevel"/>
    <w:tmpl w:val="392A81BA"/>
    <w:lvl w:ilvl="0" w:tplc="D3560482">
      <w:start w:val="1"/>
      <w:numFmt w:val="lowerRoman"/>
      <w:lvlText w:val="%1)"/>
      <w:lvlJc w:val="left"/>
      <w:pPr>
        <w:ind w:left="185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8" w:hanging="360"/>
      </w:pPr>
    </w:lvl>
    <w:lvl w:ilvl="2" w:tplc="0407001B" w:tentative="1">
      <w:start w:val="1"/>
      <w:numFmt w:val="lowerRoman"/>
      <w:lvlText w:val="%3."/>
      <w:lvlJc w:val="right"/>
      <w:pPr>
        <w:ind w:left="2938" w:hanging="180"/>
      </w:pPr>
    </w:lvl>
    <w:lvl w:ilvl="3" w:tplc="0407000F" w:tentative="1">
      <w:start w:val="1"/>
      <w:numFmt w:val="decimal"/>
      <w:lvlText w:val="%4."/>
      <w:lvlJc w:val="left"/>
      <w:pPr>
        <w:ind w:left="3658" w:hanging="360"/>
      </w:pPr>
    </w:lvl>
    <w:lvl w:ilvl="4" w:tplc="04070019" w:tentative="1">
      <w:start w:val="1"/>
      <w:numFmt w:val="lowerLetter"/>
      <w:lvlText w:val="%5."/>
      <w:lvlJc w:val="left"/>
      <w:pPr>
        <w:ind w:left="4378" w:hanging="360"/>
      </w:pPr>
    </w:lvl>
    <w:lvl w:ilvl="5" w:tplc="0407001B" w:tentative="1">
      <w:start w:val="1"/>
      <w:numFmt w:val="lowerRoman"/>
      <w:lvlText w:val="%6."/>
      <w:lvlJc w:val="right"/>
      <w:pPr>
        <w:ind w:left="5098" w:hanging="180"/>
      </w:pPr>
    </w:lvl>
    <w:lvl w:ilvl="6" w:tplc="0407000F" w:tentative="1">
      <w:start w:val="1"/>
      <w:numFmt w:val="decimal"/>
      <w:lvlText w:val="%7."/>
      <w:lvlJc w:val="left"/>
      <w:pPr>
        <w:ind w:left="5818" w:hanging="360"/>
      </w:pPr>
    </w:lvl>
    <w:lvl w:ilvl="7" w:tplc="04070019" w:tentative="1">
      <w:start w:val="1"/>
      <w:numFmt w:val="lowerLetter"/>
      <w:lvlText w:val="%8."/>
      <w:lvlJc w:val="left"/>
      <w:pPr>
        <w:ind w:left="6538" w:hanging="360"/>
      </w:pPr>
    </w:lvl>
    <w:lvl w:ilvl="8" w:tplc="0407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54267AB3"/>
    <w:multiLevelType w:val="hybridMultilevel"/>
    <w:tmpl w:val="6C8CA690"/>
    <w:lvl w:ilvl="0" w:tplc="4478153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901CFDD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1CE7"/>
    <w:multiLevelType w:val="hybridMultilevel"/>
    <w:tmpl w:val="25BAB008"/>
    <w:lvl w:ilvl="0" w:tplc="BFAE16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19EEF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3A07D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A4C39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71AE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502D2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8A071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D28F3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9464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66EE0EA4"/>
    <w:multiLevelType w:val="hybridMultilevel"/>
    <w:tmpl w:val="DC565F00"/>
    <w:lvl w:ilvl="0" w:tplc="FFFFFFFF">
      <w:start w:val="1"/>
      <w:numFmt w:val="lowerLetter"/>
      <w:lvlText w:val="%1."/>
      <w:lvlJc w:val="left"/>
      <w:pPr>
        <w:ind w:left="1854" w:hanging="360"/>
      </w:pPr>
      <w:rPr>
        <w:b w:val="0"/>
        <w:bCs/>
      </w:rPr>
    </w:lvl>
    <w:lvl w:ilvl="1" w:tplc="FFFFFFFF">
      <w:start w:val="1"/>
      <w:numFmt w:val="lowerRoman"/>
      <w:lvlText w:val="(%2)"/>
      <w:lvlJc w:val="left"/>
      <w:pPr>
        <w:ind w:left="293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CA96C49"/>
    <w:multiLevelType w:val="hybridMultilevel"/>
    <w:tmpl w:val="B2AAAE3C"/>
    <w:lvl w:ilvl="0" w:tplc="9FF28E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D54696"/>
    <w:multiLevelType w:val="hybridMultilevel"/>
    <w:tmpl w:val="AC9E9628"/>
    <w:lvl w:ilvl="0" w:tplc="4478153A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64182"/>
    <w:multiLevelType w:val="hybridMultilevel"/>
    <w:tmpl w:val="DA2666E0"/>
    <w:lvl w:ilvl="0" w:tplc="3D44DE3C">
      <w:start w:val="1"/>
      <w:numFmt w:val="lowerLetter"/>
      <w:lvlText w:val="%1."/>
      <w:lvlJc w:val="left"/>
      <w:pPr>
        <w:ind w:left="1138" w:hanging="360"/>
      </w:pPr>
      <w:rPr>
        <w:rFonts w:hint="default"/>
        <w:b w:val="0"/>
        <w:bCs/>
        <w:i/>
      </w:rPr>
    </w:lvl>
    <w:lvl w:ilvl="1" w:tplc="041D0019" w:tentative="1">
      <w:start w:val="1"/>
      <w:numFmt w:val="lowerLetter"/>
      <w:lvlText w:val="%2."/>
      <w:lvlJc w:val="left"/>
      <w:pPr>
        <w:ind w:left="1858" w:hanging="360"/>
      </w:pPr>
    </w:lvl>
    <w:lvl w:ilvl="2" w:tplc="041D001B" w:tentative="1">
      <w:start w:val="1"/>
      <w:numFmt w:val="lowerRoman"/>
      <w:lvlText w:val="%3."/>
      <w:lvlJc w:val="right"/>
      <w:pPr>
        <w:ind w:left="2578" w:hanging="180"/>
      </w:pPr>
    </w:lvl>
    <w:lvl w:ilvl="3" w:tplc="041D000F" w:tentative="1">
      <w:start w:val="1"/>
      <w:numFmt w:val="decimal"/>
      <w:lvlText w:val="%4."/>
      <w:lvlJc w:val="left"/>
      <w:pPr>
        <w:ind w:left="3298" w:hanging="360"/>
      </w:pPr>
    </w:lvl>
    <w:lvl w:ilvl="4" w:tplc="041D0019" w:tentative="1">
      <w:start w:val="1"/>
      <w:numFmt w:val="lowerLetter"/>
      <w:lvlText w:val="%5."/>
      <w:lvlJc w:val="left"/>
      <w:pPr>
        <w:ind w:left="4018" w:hanging="360"/>
      </w:pPr>
    </w:lvl>
    <w:lvl w:ilvl="5" w:tplc="041D001B" w:tentative="1">
      <w:start w:val="1"/>
      <w:numFmt w:val="lowerRoman"/>
      <w:lvlText w:val="%6."/>
      <w:lvlJc w:val="right"/>
      <w:pPr>
        <w:ind w:left="4738" w:hanging="180"/>
      </w:pPr>
    </w:lvl>
    <w:lvl w:ilvl="6" w:tplc="041D000F" w:tentative="1">
      <w:start w:val="1"/>
      <w:numFmt w:val="decimal"/>
      <w:lvlText w:val="%7."/>
      <w:lvlJc w:val="left"/>
      <w:pPr>
        <w:ind w:left="5458" w:hanging="360"/>
      </w:pPr>
    </w:lvl>
    <w:lvl w:ilvl="7" w:tplc="041D0019" w:tentative="1">
      <w:start w:val="1"/>
      <w:numFmt w:val="lowerLetter"/>
      <w:lvlText w:val="%8."/>
      <w:lvlJc w:val="left"/>
      <w:pPr>
        <w:ind w:left="6178" w:hanging="360"/>
      </w:pPr>
    </w:lvl>
    <w:lvl w:ilvl="8" w:tplc="041D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9" w15:restartNumberingAfterBreak="0">
    <w:nsid w:val="74B22434"/>
    <w:multiLevelType w:val="hybridMultilevel"/>
    <w:tmpl w:val="D5302938"/>
    <w:lvl w:ilvl="0" w:tplc="0828210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2469F"/>
    <w:multiLevelType w:val="hybridMultilevel"/>
    <w:tmpl w:val="2FDA04C4"/>
    <w:lvl w:ilvl="0" w:tplc="433E00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50278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DB013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3AAF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94061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480F3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BD8F3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67A72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B48A7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1" w15:restartNumberingAfterBreak="0">
    <w:nsid w:val="78CA24F3"/>
    <w:multiLevelType w:val="hybridMultilevel"/>
    <w:tmpl w:val="93E409BE"/>
    <w:lvl w:ilvl="0" w:tplc="126644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0644C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5C4A5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5BA3B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D1877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B44D7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5C2E3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F9C19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E0A2C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2" w15:restartNumberingAfterBreak="0">
    <w:nsid w:val="7B705562"/>
    <w:multiLevelType w:val="hybridMultilevel"/>
    <w:tmpl w:val="BAFA829A"/>
    <w:lvl w:ilvl="0" w:tplc="04090019">
      <w:start w:val="1"/>
      <w:numFmt w:val="lowerLetter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num w:numId="1" w16cid:durableId="2084794316">
    <w:abstractNumId w:val="22"/>
  </w:num>
  <w:num w:numId="2" w16cid:durableId="1050811799">
    <w:abstractNumId w:val="0"/>
  </w:num>
  <w:num w:numId="3" w16cid:durableId="347492790">
    <w:abstractNumId w:val="3"/>
  </w:num>
  <w:num w:numId="4" w16cid:durableId="1188831919">
    <w:abstractNumId w:val="10"/>
  </w:num>
  <w:num w:numId="5" w16cid:durableId="2061393971">
    <w:abstractNumId w:val="4"/>
  </w:num>
  <w:num w:numId="6" w16cid:durableId="529415978">
    <w:abstractNumId w:val="21"/>
  </w:num>
  <w:num w:numId="7" w16cid:durableId="1292059213">
    <w:abstractNumId w:val="14"/>
  </w:num>
  <w:num w:numId="8" w16cid:durableId="825438383">
    <w:abstractNumId w:val="7"/>
  </w:num>
  <w:num w:numId="9" w16cid:durableId="1966112543">
    <w:abstractNumId w:val="20"/>
  </w:num>
  <w:num w:numId="10" w16cid:durableId="435053297">
    <w:abstractNumId w:val="11"/>
  </w:num>
  <w:num w:numId="11" w16cid:durableId="1942297990">
    <w:abstractNumId w:val="2"/>
  </w:num>
  <w:num w:numId="12" w16cid:durableId="1157653932">
    <w:abstractNumId w:val="1"/>
  </w:num>
  <w:num w:numId="13" w16cid:durableId="874193885">
    <w:abstractNumId w:val="15"/>
  </w:num>
  <w:num w:numId="14" w16cid:durableId="1580091509">
    <w:abstractNumId w:val="9"/>
  </w:num>
  <w:num w:numId="15" w16cid:durableId="635070218">
    <w:abstractNumId w:val="6"/>
  </w:num>
  <w:num w:numId="16" w16cid:durableId="1354306299">
    <w:abstractNumId w:val="18"/>
  </w:num>
  <w:num w:numId="17" w16cid:durableId="1891073658">
    <w:abstractNumId w:val="8"/>
  </w:num>
  <w:num w:numId="18" w16cid:durableId="1249971839">
    <w:abstractNumId w:val="16"/>
  </w:num>
  <w:num w:numId="19" w16cid:durableId="147135333">
    <w:abstractNumId w:val="17"/>
  </w:num>
  <w:num w:numId="20" w16cid:durableId="202834107">
    <w:abstractNumId w:val="19"/>
  </w:num>
  <w:num w:numId="21" w16cid:durableId="1857311036">
    <w:abstractNumId w:val="5"/>
  </w:num>
  <w:num w:numId="22" w16cid:durableId="548690777">
    <w:abstractNumId w:val="12"/>
  </w:num>
  <w:num w:numId="23" w16cid:durableId="714278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6"/>
    <w:rsid w:val="00001245"/>
    <w:rsid w:val="00001DDD"/>
    <w:rsid w:val="00004CBA"/>
    <w:rsid w:val="00010BD6"/>
    <w:rsid w:val="000112CF"/>
    <w:rsid w:val="00011816"/>
    <w:rsid w:val="00014264"/>
    <w:rsid w:val="00014971"/>
    <w:rsid w:val="00014B2F"/>
    <w:rsid w:val="000153F4"/>
    <w:rsid w:val="000165D0"/>
    <w:rsid w:val="00016E16"/>
    <w:rsid w:val="00017673"/>
    <w:rsid w:val="00017C9D"/>
    <w:rsid w:val="0002141F"/>
    <w:rsid w:val="00032A8B"/>
    <w:rsid w:val="00037822"/>
    <w:rsid w:val="00040304"/>
    <w:rsid w:val="00050F5B"/>
    <w:rsid w:val="000548A6"/>
    <w:rsid w:val="0005751E"/>
    <w:rsid w:val="00060734"/>
    <w:rsid w:val="0006525C"/>
    <w:rsid w:val="00067900"/>
    <w:rsid w:val="00080C83"/>
    <w:rsid w:val="00081259"/>
    <w:rsid w:val="00082566"/>
    <w:rsid w:val="00084ED7"/>
    <w:rsid w:val="0008562F"/>
    <w:rsid w:val="00090FEF"/>
    <w:rsid w:val="0009148B"/>
    <w:rsid w:val="00094E16"/>
    <w:rsid w:val="00095AB1"/>
    <w:rsid w:val="00096376"/>
    <w:rsid w:val="000966CA"/>
    <w:rsid w:val="000A0578"/>
    <w:rsid w:val="000A1133"/>
    <w:rsid w:val="000A1E24"/>
    <w:rsid w:val="000A7270"/>
    <w:rsid w:val="000A7686"/>
    <w:rsid w:val="000B1599"/>
    <w:rsid w:val="000B65ED"/>
    <w:rsid w:val="000B6CF3"/>
    <w:rsid w:val="000C079B"/>
    <w:rsid w:val="000C0CAD"/>
    <w:rsid w:val="000C40AF"/>
    <w:rsid w:val="000C53D2"/>
    <w:rsid w:val="000C6A37"/>
    <w:rsid w:val="000D2236"/>
    <w:rsid w:val="000D3849"/>
    <w:rsid w:val="000D5005"/>
    <w:rsid w:val="000E1129"/>
    <w:rsid w:val="000F2784"/>
    <w:rsid w:val="000F59EB"/>
    <w:rsid w:val="001026D5"/>
    <w:rsid w:val="00106590"/>
    <w:rsid w:val="001137BB"/>
    <w:rsid w:val="00114CDB"/>
    <w:rsid w:val="001165E7"/>
    <w:rsid w:val="00116A80"/>
    <w:rsid w:val="00122866"/>
    <w:rsid w:val="001263A9"/>
    <w:rsid w:val="0012684E"/>
    <w:rsid w:val="00126AAC"/>
    <w:rsid w:val="001342FF"/>
    <w:rsid w:val="00136347"/>
    <w:rsid w:val="00144E76"/>
    <w:rsid w:val="0015001E"/>
    <w:rsid w:val="00152523"/>
    <w:rsid w:val="0015261E"/>
    <w:rsid w:val="001529B8"/>
    <w:rsid w:val="001626D9"/>
    <w:rsid w:val="00164A3F"/>
    <w:rsid w:val="00166D4E"/>
    <w:rsid w:val="00167A33"/>
    <w:rsid w:val="00173FE1"/>
    <w:rsid w:val="001748AE"/>
    <w:rsid w:val="00177D0F"/>
    <w:rsid w:val="00180364"/>
    <w:rsid w:val="00183C16"/>
    <w:rsid w:val="001846A2"/>
    <w:rsid w:val="00184F2F"/>
    <w:rsid w:val="00187C46"/>
    <w:rsid w:val="001921E4"/>
    <w:rsid w:val="00192CD6"/>
    <w:rsid w:val="001953A8"/>
    <w:rsid w:val="001A08C6"/>
    <w:rsid w:val="001A399C"/>
    <w:rsid w:val="001A6983"/>
    <w:rsid w:val="001B59BA"/>
    <w:rsid w:val="001C1AE0"/>
    <w:rsid w:val="001C3852"/>
    <w:rsid w:val="001C62F3"/>
    <w:rsid w:val="001D7EDB"/>
    <w:rsid w:val="001E3FFA"/>
    <w:rsid w:val="001E5E81"/>
    <w:rsid w:val="001F533E"/>
    <w:rsid w:val="00210291"/>
    <w:rsid w:val="00212C5A"/>
    <w:rsid w:val="00216B46"/>
    <w:rsid w:val="00220559"/>
    <w:rsid w:val="00221827"/>
    <w:rsid w:val="002241AE"/>
    <w:rsid w:val="002276DE"/>
    <w:rsid w:val="00232BD8"/>
    <w:rsid w:val="00233C19"/>
    <w:rsid w:val="00235227"/>
    <w:rsid w:val="002425EB"/>
    <w:rsid w:val="00244AB9"/>
    <w:rsid w:val="002469B8"/>
    <w:rsid w:val="00246D04"/>
    <w:rsid w:val="002500D8"/>
    <w:rsid w:val="00250AC1"/>
    <w:rsid w:val="0025163D"/>
    <w:rsid w:val="0025387E"/>
    <w:rsid w:val="00254256"/>
    <w:rsid w:val="00255880"/>
    <w:rsid w:val="00257107"/>
    <w:rsid w:val="0026011D"/>
    <w:rsid w:val="00260681"/>
    <w:rsid w:val="00262F90"/>
    <w:rsid w:val="002670F4"/>
    <w:rsid w:val="00271E93"/>
    <w:rsid w:val="00272DD4"/>
    <w:rsid w:val="00284412"/>
    <w:rsid w:val="00285E7F"/>
    <w:rsid w:val="00287155"/>
    <w:rsid w:val="00287F62"/>
    <w:rsid w:val="002912D4"/>
    <w:rsid w:val="00293233"/>
    <w:rsid w:val="00293846"/>
    <w:rsid w:val="002A0AB7"/>
    <w:rsid w:val="002A2415"/>
    <w:rsid w:val="002A43CC"/>
    <w:rsid w:val="002A4A5B"/>
    <w:rsid w:val="002A4EBB"/>
    <w:rsid w:val="002A7653"/>
    <w:rsid w:val="002B13A7"/>
    <w:rsid w:val="002B230E"/>
    <w:rsid w:val="002B36B0"/>
    <w:rsid w:val="002B46D5"/>
    <w:rsid w:val="002B68DF"/>
    <w:rsid w:val="002C72EE"/>
    <w:rsid w:val="002D2764"/>
    <w:rsid w:val="002D3804"/>
    <w:rsid w:val="002D5E2A"/>
    <w:rsid w:val="002D7080"/>
    <w:rsid w:val="002D7C3E"/>
    <w:rsid w:val="002E0DD7"/>
    <w:rsid w:val="002E2D20"/>
    <w:rsid w:val="002E53D2"/>
    <w:rsid w:val="002E7788"/>
    <w:rsid w:val="002F0BE8"/>
    <w:rsid w:val="002F29B3"/>
    <w:rsid w:val="002F4B12"/>
    <w:rsid w:val="002F5991"/>
    <w:rsid w:val="002F62C2"/>
    <w:rsid w:val="00302688"/>
    <w:rsid w:val="0030497B"/>
    <w:rsid w:val="00307C5D"/>
    <w:rsid w:val="00311A2E"/>
    <w:rsid w:val="00316D84"/>
    <w:rsid w:val="00317801"/>
    <w:rsid w:val="003200C9"/>
    <w:rsid w:val="00320417"/>
    <w:rsid w:val="0032282F"/>
    <w:rsid w:val="00323858"/>
    <w:rsid w:val="00323A52"/>
    <w:rsid w:val="00324A91"/>
    <w:rsid w:val="00326CAB"/>
    <w:rsid w:val="00326F83"/>
    <w:rsid w:val="003303C3"/>
    <w:rsid w:val="003309F4"/>
    <w:rsid w:val="00331D0C"/>
    <w:rsid w:val="00332217"/>
    <w:rsid w:val="00332D47"/>
    <w:rsid w:val="00334D4F"/>
    <w:rsid w:val="003351F6"/>
    <w:rsid w:val="0033667A"/>
    <w:rsid w:val="00337224"/>
    <w:rsid w:val="00337DA5"/>
    <w:rsid w:val="00341281"/>
    <w:rsid w:val="00341B13"/>
    <w:rsid w:val="0034484D"/>
    <w:rsid w:val="00345489"/>
    <w:rsid w:val="00345B1B"/>
    <w:rsid w:val="003526C8"/>
    <w:rsid w:val="00352BF4"/>
    <w:rsid w:val="00355989"/>
    <w:rsid w:val="003605E0"/>
    <w:rsid w:val="0036357A"/>
    <w:rsid w:val="00365D9A"/>
    <w:rsid w:val="00366DFB"/>
    <w:rsid w:val="00371C4D"/>
    <w:rsid w:val="00380CFE"/>
    <w:rsid w:val="003852E5"/>
    <w:rsid w:val="00385350"/>
    <w:rsid w:val="003A0690"/>
    <w:rsid w:val="003A1115"/>
    <w:rsid w:val="003A2248"/>
    <w:rsid w:val="003A6192"/>
    <w:rsid w:val="003B35F5"/>
    <w:rsid w:val="003B5B91"/>
    <w:rsid w:val="003B5D49"/>
    <w:rsid w:val="003B6755"/>
    <w:rsid w:val="003B7AF5"/>
    <w:rsid w:val="003C1A49"/>
    <w:rsid w:val="003C39EB"/>
    <w:rsid w:val="003D0521"/>
    <w:rsid w:val="003E0CFF"/>
    <w:rsid w:val="003E1CED"/>
    <w:rsid w:val="003E54E2"/>
    <w:rsid w:val="003E60ED"/>
    <w:rsid w:val="0040014A"/>
    <w:rsid w:val="0040690B"/>
    <w:rsid w:val="0041266D"/>
    <w:rsid w:val="004135A7"/>
    <w:rsid w:val="00413C84"/>
    <w:rsid w:val="0041551D"/>
    <w:rsid w:val="0042153F"/>
    <w:rsid w:val="00422BD1"/>
    <w:rsid w:val="00423B03"/>
    <w:rsid w:val="00426593"/>
    <w:rsid w:val="004265B7"/>
    <w:rsid w:val="00430D56"/>
    <w:rsid w:val="00431F02"/>
    <w:rsid w:val="00433205"/>
    <w:rsid w:val="0043696B"/>
    <w:rsid w:val="00436A84"/>
    <w:rsid w:val="00444B0E"/>
    <w:rsid w:val="00444D1E"/>
    <w:rsid w:val="00452536"/>
    <w:rsid w:val="0046034F"/>
    <w:rsid w:val="004617B6"/>
    <w:rsid w:val="0046314F"/>
    <w:rsid w:val="00465FAC"/>
    <w:rsid w:val="00467B56"/>
    <w:rsid w:val="00471028"/>
    <w:rsid w:val="00471633"/>
    <w:rsid w:val="0047359C"/>
    <w:rsid w:val="0048424D"/>
    <w:rsid w:val="00485D7A"/>
    <w:rsid w:val="0049002F"/>
    <w:rsid w:val="004902CA"/>
    <w:rsid w:val="0049152E"/>
    <w:rsid w:val="00491565"/>
    <w:rsid w:val="00497AC2"/>
    <w:rsid w:val="004A1009"/>
    <w:rsid w:val="004A4A61"/>
    <w:rsid w:val="004A55A6"/>
    <w:rsid w:val="004B158B"/>
    <w:rsid w:val="004B4922"/>
    <w:rsid w:val="004B5C74"/>
    <w:rsid w:val="004B6B2A"/>
    <w:rsid w:val="004C2881"/>
    <w:rsid w:val="004C3FF2"/>
    <w:rsid w:val="004C5646"/>
    <w:rsid w:val="004E1508"/>
    <w:rsid w:val="004E26B2"/>
    <w:rsid w:val="004E4A33"/>
    <w:rsid w:val="004E5259"/>
    <w:rsid w:val="004F60FE"/>
    <w:rsid w:val="004F73C3"/>
    <w:rsid w:val="00502613"/>
    <w:rsid w:val="00510B77"/>
    <w:rsid w:val="00513863"/>
    <w:rsid w:val="0051491F"/>
    <w:rsid w:val="005225FD"/>
    <w:rsid w:val="00524E9B"/>
    <w:rsid w:val="0052548F"/>
    <w:rsid w:val="00527607"/>
    <w:rsid w:val="0053033B"/>
    <w:rsid w:val="00536BCE"/>
    <w:rsid w:val="0053754F"/>
    <w:rsid w:val="00540B5F"/>
    <w:rsid w:val="0054200E"/>
    <w:rsid w:val="00544BB1"/>
    <w:rsid w:val="005452CE"/>
    <w:rsid w:val="00545ADE"/>
    <w:rsid w:val="0055143F"/>
    <w:rsid w:val="0055225E"/>
    <w:rsid w:val="00552611"/>
    <w:rsid w:val="0056222F"/>
    <w:rsid w:val="005635ED"/>
    <w:rsid w:val="005742A4"/>
    <w:rsid w:val="00574DF8"/>
    <w:rsid w:val="00574E24"/>
    <w:rsid w:val="00581384"/>
    <w:rsid w:val="0058440E"/>
    <w:rsid w:val="005847DE"/>
    <w:rsid w:val="00591F80"/>
    <w:rsid w:val="0059322E"/>
    <w:rsid w:val="0059363C"/>
    <w:rsid w:val="00595624"/>
    <w:rsid w:val="005975D0"/>
    <w:rsid w:val="005A1D91"/>
    <w:rsid w:val="005A4B1B"/>
    <w:rsid w:val="005A681E"/>
    <w:rsid w:val="005A692D"/>
    <w:rsid w:val="005B0157"/>
    <w:rsid w:val="005B2FA3"/>
    <w:rsid w:val="005C176E"/>
    <w:rsid w:val="005C1E38"/>
    <w:rsid w:val="005C41D8"/>
    <w:rsid w:val="005C4881"/>
    <w:rsid w:val="005D3785"/>
    <w:rsid w:val="005D4993"/>
    <w:rsid w:val="005D65C9"/>
    <w:rsid w:val="005E08FB"/>
    <w:rsid w:val="005E1641"/>
    <w:rsid w:val="005F169B"/>
    <w:rsid w:val="005F233A"/>
    <w:rsid w:val="005F25A8"/>
    <w:rsid w:val="005F338B"/>
    <w:rsid w:val="005F5D10"/>
    <w:rsid w:val="005F5DF3"/>
    <w:rsid w:val="006008A0"/>
    <w:rsid w:val="00601140"/>
    <w:rsid w:val="006055E5"/>
    <w:rsid w:val="00610342"/>
    <w:rsid w:val="0061065B"/>
    <w:rsid w:val="00610BCB"/>
    <w:rsid w:val="0061101E"/>
    <w:rsid w:val="00611778"/>
    <w:rsid w:val="00611E42"/>
    <w:rsid w:val="00612B93"/>
    <w:rsid w:val="006202AB"/>
    <w:rsid w:val="00620B0F"/>
    <w:rsid w:val="00621BA1"/>
    <w:rsid w:val="00621F29"/>
    <w:rsid w:val="006221F5"/>
    <w:rsid w:val="00630155"/>
    <w:rsid w:val="006332DB"/>
    <w:rsid w:val="00637AD9"/>
    <w:rsid w:val="0064370D"/>
    <w:rsid w:val="00645466"/>
    <w:rsid w:val="00646DA7"/>
    <w:rsid w:val="006479B4"/>
    <w:rsid w:val="00650613"/>
    <w:rsid w:val="0065473F"/>
    <w:rsid w:val="00655BED"/>
    <w:rsid w:val="00655F4B"/>
    <w:rsid w:val="0065662D"/>
    <w:rsid w:val="00657890"/>
    <w:rsid w:val="00657C4A"/>
    <w:rsid w:val="0066062D"/>
    <w:rsid w:val="00660B83"/>
    <w:rsid w:val="006639B3"/>
    <w:rsid w:val="0066491D"/>
    <w:rsid w:val="00676487"/>
    <w:rsid w:val="006807A9"/>
    <w:rsid w:val="00682F3D"/>
    <w:rsid w:val="00683A3D"/>
    <w:rsid w:val="006843FB"/>
    <w:rsid w:val="006845A5"/>
    <w:rsid w:val="006856AB"/>
    <w:rsid w:val="0068585D"/>
    <w:rsid w:val="00686F35"/>
    <w:rsid w:val="0069018A"/>
    <w:rsid w:val="00694AED"/>
    <w:rsid w:val="006A2530"/>
    <w:rsid w:val="006A2BB0"/>
    <w:rsid w:val="006A49F3"/>
    <w:rsid w:val="006A7A96"/>
    <w:rsid w:val="006B1CE6"/>
    <w:rsid w:val="006B309E"/>
    <w:rsid w:val="006B3B86"/>
    <w:rsid w:val="006B537B"/>
    <w:rsid w:val="006B5D24"/>
    <w:rsid w:val="006C17F5"/>
    <w:rsid w:val="006C294C"/>
    <w:rsid w:val="006C29F2"/>
    <w:rsid w:val="006C5A6B"/>
    <w:rsid w:val="006D4484"/>
    <w:rsid w:val="006E2DDF"/>
    <w:rsid w:val="006E3617"/>
    <w:rsid w:val="006E48DE"/>
    <w:rsid w:val="006E6B0A"/>
    <w:rsid w:val="006E75E8"/>
    <w:rsid w:val="006E7A67"/>
    <w:rsid w:val="006E7C79"/>
    <w:rsid w:val="006F4429"/>
    <w:rsid w:val="00700E11"/>
    <w:rsid w:val="00703729"/>
    <w:rsid w:val="00703B19"/>
    <w:rsid w:val="007057D4"/>
    <w:rsid w:val="00707235"/>
    <w:rsid w:val="00717B4B"/>
    <w:rsid w:val="00720D89"/>
    <w:rsid w:val="00724F20"/>
    <w:rsid w:val="0072577F"/>
    <w:rsid w:val="00727396"/>
    <w:rsid w:val="00731C7C"/>
    <w:rsid w:val="00732867"/>
    <w:rsid w:val="00732873"/>
    <w:rsid w:val="00735CF2"/>
    <w:rsid w:val="0074083B"/>
    <w:rsid w:val="007448E2"/>
    <w:rsid w:val="0074527B"/>
    <w:rsid w:val="00750D01"/>
    <w:rsid w:val="00751E6E"/>
    <w:rsid w:val="007537F0"/>
    <w:rsid w:val="00756A33"/>
    <w:rsid w:val="00756D27"/>
    <w:rsid w:val="00761A2F"/>
    <w:rsid w:val="0076289E"/>
    <w:rsid w:val="00763295"/>
    <w:rsid w:val="0076446F"/>
    <w:rsid w:val="00765BFF"/>
    <w:rsid w:val="00766419"/>
    <w:rsid w:val="00771109"/>
    <w:rsid w:val="00773BB2"/>
    <w:rsid w:val="0077479F"/>
    <w:rsid w:val="00777A08"/>
    <w:rsid w:val="00783A40"/>
    <w:rsid w:val="00784C2D"/>
    <w:rsid w:val="007877FA"/>
    <w:rsid w:val="0079183D"/>
    <w:rsid w:val="007A219B"/>
    <w:rsid w:val="007A5A48"/>
    <w:rsid w:val="007B5896"/>
    <w:rsid w:val="007B5A68"/>
    <w:rsid w:val="007C055A"/>
    <w:rsid w:val="007C0E03"/>
    <w:rsid w:val="007C2A74"/>
    <w:rsid w:val="007C4D87"/>
    <w:rsid w:val="007D0007"/>
    <w:rsid w:val="007D0C7A"/>
    <w:rsid w:val="007D3442"/>
    <w:rsid w:val="007D4FE9"/>
    <w:rsid w:val="007D6D65"/>
    <w:rsid w:val="007E1516"/>
    <w:rsid w:val="007E6AEC"/>
    <w:rsid w:val="007F14AE"/>
    <w:rsid w:val="007F6B8F"/>
    <w:rsid w:val="00803AFB"/>
    <w:rsid w:val="008053AD"/>
    <w:rsid w:val="00805CB4"/>
    <w:rsid w:val="0080612F"/>
    <w:rsid w:val="00807413"/>
    <w:rsid w:val="00812212"/>
    <w:rsid w:val="0081503C"/>
    <w:rsid w:val="00815CD3"/>
    <w:rsid w:val="00817DA3"/>
    <w:rsid w:val="00821EAB"/>
    <w:rsid w:val="00822BAE"/>
    <w:rsid w:val="00823AD6"/>
    <w:rsid w:val="00824EFA"/>
    <w:rsid w:val="00831D17"/>
    <w:rsid w:val="008331B7"/>
    <w:rsid w:val="0083324B"/>
    <w:rsid w:val="008350DD"/>
    <w:rsid w:val="008356C7"/>
    <w:rsid w:val="00837104"/>
    <w:rsid w:val="00840FB8"/>
    <w:rsid w:val="00841494"/>
    <w:rsid w:val="008424CB"/>
    <w:rsid w:val="00845721"/>
    <w:rsid w:val="00855CB1"/>
    <w:rsid w:val="00856964"/>
    <w:rsid w:val="0086124E"/>
    <w:rsid w:val="0086253F"/>
    <w:rsid w:val="00862FB1"/>
    <w:rsid w:val="008630AA"/>
    <w:rsid w:val="00863888"/>
    <w:rsid w:val="008656CD"/>
    <w:rsid w:val="00870E11"/>
    <w:rsid w:val="0087211E"/>
    <w:rsid w:val="0087269E"/>
    <w:rsid w:val="00874B5C"/>
    <w:rsid w:val="00875FE7"/>
    <w:rsid w:val="008812F5"/>
    <w:rsid w:val="0088455E"/>
    <w:rsid w:val="008847A4"/>
    <w:rsid w:val="00891095"/>
    <w:rsid w:val="008918CD"/>
    <w:rsid w:val="00891922"/>
    <w:rsid w:val="008922E4"/>
    <w:rsid w:val="008A0E7D"/>
    <w:rsid w:val="008A1EED"/>
    <w:rsid w:val="008A407D"/>
    <w:rsid w:val="008A6714"/>
    <w:rsid w:val="008B044E"/>
    <w:rsid w:val="008B2D6E"/>
    <w:rsid w:val="008B3CEE"/>
    <w:rsid w:val="008B4E8E"/>
    <w:rsid w:val="008B5B0C"/>
    <w:rsid w:val="008C192E"/>
    <w:rsid w:val="008C6F26"/>
    <w:rsid w:val="008C72F7"/>
    <w:rsid w:val="008D074D"/>
    <w:rsid w:val="008D3EA0"/>
    <w:rsid w:val="008D3EAB"/>
    <w:rsid w:val="008E2CC0"/>
    <w:rsid w:val="008F21E7"/>
    <w:rsid w:val="008F2CC7"/>
    <w:rsid w:val="0090165E"/>
    <w:rsid w:val="0090167E"/>
    <w:rsid w:val="00902039"/>
    <w:rsid w:val="009026F4"/>
    <w:rsid w:val="00902ACD"/>
    <w:rsid w:val="00902DA2"/>
    <w:rsid w:val="0091090C"/>
    <w:rsid w:val="00910FD1"/>
    <w:rsid w:val="00914795"/>
    <w:rsid w:val="00914EAC"/>
    <w:rsid w:val="00935726"/>
    <w:rsid w:val="00935B09"/>
    <w:rsid w:val="00935DDE"/>
    <w:rsid w:val="00944E2B"/>
    <w:rsid w:val="0094533D"/>
    <w:rsid w:val="0094638B"/>
    <w:rsid w:val="00957159"/>
    <w:rsid w:val="0096285F"/>
    <w:rsid w:val="00962AF3"/>
    <w:rsid w:val="00966A3D"/>
    <w:rsid w:val="00972245"/>
    <w:rsid w:val="00973CF4"/>
    <w:rsid w:val="00975453"/>
    <w:rsid w:val="00980BFF"/>
    <w:rsid w:val="009833C5"/>
    <w:rsid w:val="009839A2"/>
    <w:rsid w:val="00983CA4"/>
    <w:rsid w:val="00986D43"/>
    <w:rsid w:val="009912D5"/>
    <w:rsid w:val="009A14C5"/>
    <w:rsid w:val="009A2F2E"/>
    <w:rsid w:val="009A6CC5"/>
    <w:rsid w:val="009B34DE"/>
    <w:rsid w:val="009B700E"/>
    <w:rsid w:val="009C14B9"/>
    <w:rsid w:val="009C48B5"/>
    <w:rsid w:val="009C5EE4"/>
    <w:rsid w:val="009D1F3E"/>
    <w:rsid w:val="009F6B73"/>
    <w:rsid w:val="00A05611"/>
    <w:rsid w:val="00A07053"/>
    <w:rsid w:val="00A1223A"/>
    <w:rsid w:val="00A17B0C"/>
    <w:rsid w:val="00A210CC"/>
    <w:rsid w:val="00A21460"/>
    <w:rsid w:val="00A22125"/>
    <w:rsid w:val="00A2522D"/>
    <w:rsid w:val="00A252C6"/>
    <w:rsid w:val="00A27C3B"/>
    <w:rsid w:val="00A31930"/>
    <w:rsid w:val="00A33DC4"/>
    <w:rsid w:val="00A34978"/>
    <w:rsid w:val="00A35CDD"/>
    <w:rsid w:val="00A406F2"/>
    <w:rsid w:val="00A420FB"/>
    <w:rsid w:val="00A436DE"/>
    <w:rsid w:val="00A47B61"/>
    <w:rsid w:val="00A50E11"/>
    <w:rsid w:val="00A51570"/>
    <w:rsid w:val="00A52D27"/>
    <w:rsid w:val="00A56B39"/>
    <w:rsid w:val="00A60C4B"/>
    <w:rsid w:val="00A64ABE"/>
    <w:rsid w:val="00A65626"/>
    <w:rsid w:val="00A65ECC"/>
    <w:rsid w:val="00A67139"/>
    <w:rsid w:val="00A676C5"/>
    <w:rsid w:val="00A700A7"/>
    <w:rsid w:val="00A7272B"/>
    <w:rsid w:val="00A745CB"/>
    <w:rsid w:val="00A769D8"/>
    <w:rsid w:val="00A77756"/>
    <w:rsid w:val="00A777C1"/>
    <w:rsid w:val="00A81F31"/>
    <w:rsid w:val="00A8243B"/>
    <w:rsid w:val="00A852CE"/>
    <w:rsid w:val="00A86371"/>
    <w:rsid w:val="00A86755"/>
    <w:rsid w:val="00A8732A"/>
    <w:rsid w:val="00A915CD"/>
    <w:rsid w:val="00A972E2"/>
    <w:rsid w:val="00A976E9"/>
    <w:rsid w:val="00AA1317"/>
    <w:rsid w:val="00AA164D"/>
    <w:rsid w:val="00AA1F8C"/>
    <w:rsid w:val="00AA362A"/>
    <w:rsid w:val="00AA3D21"/>
    <w:rsid w:val="00AA5F95"/>
    <w:rsid w:val="00AB2E7D"/>
    <w:rsid w:val="00AC15B7"/>
    <w:rsid w:val="00AC1E25"/>
    <w:rsid w:val="00AC3C1D"/>
    <w:rsid w:val="00AC400D"/>
    <w:rsid w:val="00AD0817"/>
    <w:rsid w:val="00AD0A58"/>
    <w:rsid w:val="00AD3380"/>
    <w:rsid w:val="00AD6A98"/>
    <w:rsid w:val="00AD6C2B"/>
    <w:rsid w:val="00AE2443"/>
    <w:rsid w:val="00AE2850"/>
    <w:rsid w:val="00AE3082"/>
    <w:rsid w:val="00AE5E53"/>
    <w:rsid w:val="00AE6A90"/>
    <w:rsid w:val="00AF169F"/>
    <w:rsid w:val="00AF3E54"/>
    <w:rsid w:val="00AF5BC2"/>
    <w:rsid w:val="00AF5F4A"/>
    <w:rsid w:val="00AF7FC0"/>
    <w:rsid w:val="00B040C9"/>
    <w:rsid w:val="00B0411F"/>
    <w:rsid w:val="00B065DF"/>
    <w:rsid w:val="00B10F76"/>
    <w:rsid w:val="00B10F7F"/>
    <w:rsid w:val="00B15AD1"/>
    <w:rsid w:val="00B162E4"/>
    <w:rsid w:val="00B243DF"/>
    <w:rsid w:val="00B27694"/>
    <w:rsid w:val="00B30647"/>
    <w:rsid w:val="00B4037F"/>
    <w:rsid w:val="00B44C5C"/>
    <w:rsid w:val="00B473DC"/>
    <w:rsid w:val="00B47FDE"/>
    <w:rsid w:val="00B51444"/>
    <w:rsid w:val="00B5341C"/>
    <w:rsid w:val="00B57C9A"/>
    <w:rsid w:val="00B61A86"/>
    <w:rsid w:val="00B675FA"/>
    <w:rsid w:val="00B70859"/>
    <w:rsid w:val="00B75567"/>
    <w:rsid w:val="00B75F7C"/>
    <w:rsid w:val="00B8029D"/>
    <w:rsid w:val="00B82778"/>
    <w:rsid w:val="00B82FD8"/>
    <w:rsid w:val="00B84B3B"/>
    <w:rsid w:val="00B8527B"/>
    <w:rsid w:val="00B853B9"/>
    <w:rsid w:val="00B8783C"/>
    <w:rsid w:val="00B919B0"/>
    <w:rsid w:val="00B924E8"/>
    <w:rsid w:val="00B94B76"/>
    <w:rsid w:val="00B96A49"/>
    <w:rsid w:val="00BA02F1"/>
    <w:rsid w:val="00BA2183"/>
    <w:rsid w:val="00BA2598"/>
    <w:rsid w:val="00BA367D"/>
    <w:rsid w:val="00BA68EE"/>
    <w:rsid w:val="00BB2B10"/>
    <w:rsid w:val="00BC60C4"/>
    <w:rsid w:val="00BC6632"/>
    <w:rsid w:val="00BC6C00"/>
    <w:rsid w:val="00BC6C03"/>
    <w:rsid w:val="00BC7E9E"/>
    <w:rsid w:val="00BC7FF9"/>
    <w:rsid w:val="00BD47A9"/>
    <w:rsid w:val="00BD6CEA"/>
    <w:rsid w:val="00BE2763"/>
    <w:rsid w:val="00BE468F"/>
    <w:rsid w:val="00BE47BA"/>
    <w:rsid w:val="00BE6378"/>
    <w:rsid w:val="00BE7E6C"/>
    <w:rsid w:val="00BF3264"/>
    <w:rsid w:val="00BF4F65"/>
    <w:rsid w:val="00BF6E5B"/>
    <w:rsid w:val="00C02DD7"/>
    <w:rsid w:val="00C070E0"/>
    <w:rsid w:val="00C101DF"/>
    <w:rsid w:val="00C15C10"/>
    <w:rsid w:val="00C167E7"/>
    <w:rsid w:val="00C17238"/>
    <w:rsid w:val="00C21CCF"/>
    <w:rsid w:val="00C24080"/>
    <w:rsid w:val="00C313F8"/>
    <w:rsid w:val="00C3695E"/>
    <w:rsid w:val="00C41373"/>
    <w:rsid w:val="00C4244B"/>
    <w:rsid w:val="00C45501"/>
    <w:rsid w:val="00C51B91"/>
    <w:rsid w:val="00C5334B"/>
    <w:rsid w:val="00C60118"/>
    <w:rsid w:val="00C60F49"/>
    <w:rsid w:val="00C61289"/>
    <w:rsid w:val="00C62308"/>
    <w:rsid w:val="00C6242A"/>
    <w:rsid w:val="00C63C12"/>
    <w:rsid w:val="00C66EC6"/>
    <w:rsid w:val="00C73A39"/>
    <w:rsid w:val="00C86B5A"/>
    <w:rsid w:val="00C905F1"/>
    <w:rsid w:val="00C93B20"/>
    <w:rsid w:val="00C940E4"/>
    <w:rsid w:val="00C94ED3"/>
    <w:rsid w:val="00C95142"/>
    <w:rsid w:val="00CA1883"/>
    <w:rsid w:val="00CA6EEA"/>
    <w:rsid w:val="00CB0819"/>
    <w:rsid w:val="00CB1B58"/>
    <w:rsid w:val="00CB593C"/>
    <w:rsid w:val="00CC07C8"/>
    <w:rsid w:val="00CC5667"/>
    <w:rsid w:val="00CC60FD"/>
    <w:rsid w:val="00CD22EC"/>
    <w:rsid w:val="00CD246D"/>
    <w:rsid w:val="00CD6E57"/>
    <w:rsid w:val="00CD75A9"/>
    <w:rsid w:val="00CE56B5"/>
    <w:rsid w:val="00CE61C9"/>
    <w:rsid w:val="00CF05FC"/>
    <w:rsid w:val="00CF59B6"/>
    <w:rsid w:val="00CF6967"/>
    <w:rsid w:val="00D016FA"/>
    <w:rsid w:val="00D02923"/>
    <w:rsid w:val="00D07243"/>
    <w:rsid w:val="00D073F4"/>
    <w:rsid w:val="00D1117B"/>
    <w:rsid w:val="00D11E68"/>
    <w:rsid w:val="00D131F5"/>
    <w:rsid w:val="00D16989"/>
    <w:rsid w:val="00D16C3C"/>
    <w:rsid w:val="00D227F4"/>
    <w:rsid w:val="00D23AA4"/>
    <w:rsid w:val="00D32AEF"/>
    <w:rsid w:val="00D33C67"/>
    <w:rsid w:val="00D4371F"/>
    <w:rsid w:val="00D44383"/>
    <w:rsid w:val="00D53975"/>
    <w:rsid w:val="00D53ACF"/>
    <w:rsid w:val="00D53C3C"/>
    <w:rsid w:val="00D55E8A"/>
    <w:rsid w:val="00D6008F"/>
    <w:rsid w:val="00D62007"/>
    <w:rsid w:val="00D70B9C"/>
    <w:rsid w:val="00D72D6E"/>
    <w:rsid w:val="00D76C70"/>
    <w:rsid w:val="00D812C6"/>
    <w:rsid w:val="00D83C1B"/>
    <w:rsid w:val="00D846A3"/>
    <w:rsid w:val="00D85476"/>
    <w:rsid w:val="00D87BE8"/>
    <w:rsid w:val="00D977B5"/>
    <w:rsid w:val="00DA2AA7"/>
    <w:rsid w:val="00DA5362"/>
    <w:rsid w:val="00DA53E5"/>
    <w:rsid w:val="00DA5B10"/>
    <w:rsid w:val="00DA6940"/>
    <w:rsid w:val="00DA73BB"/>
    <w:rsid w:val="00DA7833"/>
    <w:rsid w:val="00DB088B"/>
    <w:rsid w:val="00DB4D54"/>
    <w:rsid w:val="00DB5EB4"/>
    <w:rsid w:val="00DB5ECE"/>
    <w:rsid w:val="00DC133A"/>
    <w:rsid w:val="00DC20D6"/>
    <w:rsid w:val="00DD49F8"/>
    <w:rsid w:val="00DD64DC"/>
    <w:rsid w:val="00DD7313"/>
    <w:rsid w:val="00DD78AF"/>
    <w:rsid w:val="00DE5202"/>
    <w:rsid w:val="00DE5DBE"/>
    <w:rsid w:val="00DE62E9"/>
    <w:rsid w:val="00DF17CB"/>
    <w:rsid w:val="00DF40CA"/>
    <w:rsid w:val="00DF42C9"/>
    <w:rsid w:val="00DF5468"/>
    <w:rsid w:val="00DF6C20"/>
    <w:rsid w:val="00E026A0"/>
    <w:rsid w:val="00E03C7C"/>
    <w:rsid w:val="00E07049"/>
    <w:rsid w:val="00E1019A"/>
    <w:rsid w:val="00E15D73"/>
    <w:rsid w:val="00E341BC"/>
    <w:rsid w:val="00E35B45"/>
    <w:rsid w:val="00E36E40"/>
    <w:rsid w:val="00E375F5"/>
    <w:rsid w:val="00E46551"/>
    <w:rsid w:val="00E47FB5"/>
    <w:rsid w:val="00E538FF"/>
    <w:rsid w:val="00E57BFA"/>
    <w:rsid w:val="00E61DB2"/>
    <w:rsid w:val="00E62B81"/>
    <w:rsid w:val="00E63801"/>
    <w:rsid w:val="00E66355"/>
    <w:rsid w:val="00E70511"/>
    <w:rsid w:val="00E714E7"/>
    <w:rsid w:val="00E73A5D"/>
    <w:rsid w:val="00E75106"/>
    <w:rsid w:val="00E7720A"/>
    <w:rsid w:val="00E8180F"/>
    <w:rsid w:val="00E81F78"/>
    <w:rsid w:val="00E82CB3"/>
    <w:rsid w:val="00E9278F"/>
    <w:rsid w:val="00E97BE5"/>
    <w:rsid w:val="00EA4844"/>
    <w:rsid w:val="00EA77CC"/>
    <w:rsid w:val="00EB3B2F"/>
    <w:rsid w:val="00EB7B93"/>
    <w:rsid w:val="00EC0A4F"/>
    <w:rsid w:val="00EC1177"/>
    <w:rsid w:val="00ED2888"/>
    <w:rsid w:val="00ED6DA3"/>
    <w:rsid w:val="00ED6EFF"/>
    <w:rsid w:val="00EE68C0"/>
    <w:rsid w:val="00EE6A24"/>
    <w:rsid w:val="00EE6E64"/>
    <w:rsid w:val="00EF0922"/>
    <w:rsid w:val="00EF54AB"/>
    <w:rsid w:val="00EF72A5"/>
    <w:rsid w:val="00F01158"/>
    <w:rsid w:val="00F108E1"/>
    <w:rsid w:val="00F151CC"/>
    <w:rsid w:val="00F15C34"/>
    <w:rsid w:val="00F17023"/>
    <w:rsid w:val="00F233CC"/>
    <w:rsid w:val="00F26BDE"/>
    <w:rsid w:val="00F27B17"/>
    <w:rsid w:val="00F30BC5"/>
    <w:rsid w:val="00F31C68"/>
    <w:rsid w:val="00F33A2D"/>
    <w:rsid w:val="00F3502A"/>
    <w:rsid w:val="00F354F3"/>
    <w:rsid w:val="00F37A8E"/>
    <w:rsid w:val="00F41AB0"/>
    <w:rsid w:val="00F454C1"/>
    <w:rsid w:val="00F47835"/>
    <w:rsid w:val="00F53AD2"/>
    <w:rsid w:val="00F5584E"/>
    <w:rsid w:val="00F5636D"/>
    <w:rsid w:val="00F6499E"/>
    <w:rsid w:val="00F6593D"/>
    <w:rsid w:val="00F70330"/>
    <w:rsid w:val="00F712E9"/>
    <w:rsid w:val="00F7162B"/>
    <w:rsid w:val="00F75686"/>
    <w:rsid w:val="00F76067"/>
    <w:rsid w:val="00F8448F"/>
    <w:rsid w:val="00F84ABA"/>
    <w:rsid w:val="00F8519E"/>
    <w:rsid w:val="00F85B34"/>
    <w:rsid w:val="00F86601"/>
    <w:rsid w:val="00F86AB3"/>
    <w:rsid w:val="00F936A9"/>
    <w:rsid w:val="00FA20FB"/>
    <w:rsid w:val="00FA3F1B"/>
    <w:rsid w:val="00FA5B22"/>
    <w:rsid w:val="00FB58E5"/>
    <w:rsid w:val="00FB643E"/>
    <w:rsid w:val="00FC42D7"/>
    <w:rsid w:val="00FC4FD0"/>
    <w:rsid w:val="00FC6717"/>
    <w:rsid w:val="00FC6AAC"/>
    <w:rsid w:val="00FC702E"/>
    <w:rsid w:val="00FD1128"/>
    <w:rsid w:val="00FD12E0"/>
    <w:rsid w:val="00FD17FF"/>
    <w:rsid w:val="00FD1E25"/>
    <w:rsid w:val="00FD70AB"/>
    <w:rsid w:val="00FE04C9"/>
    <w:rsid w:val="00FE074F"/>
    <w:rsid w:val="00FE0B2F"/>
    <w:rsid w:val="00FE7F36"/>
    <w:rsid w:val="00FF1C20"/>
    <w:rsid w:val="035355D3"/>
    <w:rsid w:val="0AE159E6"/>
    <w:rsid w:val="0AE30A3B"/>
    <w:rsid w:val="0F8EB0DF"/>
    <w:rsid w:val="107351C2"/>
    <w:rsid w:val="13BABDCD"/>
    <w:rsid w:val="1462551A"/>
    <w:rsid w:val="16510355"/>
    <w:rsid w:val="18C7AD7F"/>
    <w:rsid w:val="198F6E14"/>
    <w:rsid w:val="1E6DCBB2"/>
    <w:rsid w:val="1F36EF03"/>
    <w:rsid w:val="20099C13"/>
    <w:rsid w:val="21A56C74"/>
    <w:rsid w:val="24DD0D36"/>
    <w:rsid w:val="254B9D10"/>
    <w:rsid w:val="27106FDF"/>
    <w:rsid w:val="292541E4"/>
    <w:rsid w:val="301FAB43"/>
    <w:rsid w:val="38D82DD7"/>
    <w:rsid w:val="3B6A600A"/>
    <w:rsid w:val="3F38D363"/>
    <w:rsid w:val="40257C2A"/>
    <w:rsid w:val="40D4A3C4"/>
    <w:rsid w:val="4492771E"/>
    <w:rsid w:val="4F1836F3"/>
    <w:rsid w:val="5015D0B6"/>
    <w:rsid w:val="51CE6C90"/>
    <w:rsid w:val="58849846"/>
    <w:rsid w:val="6C0B6BA2"/>
    <w:rsid w:val="6DDC7A03"/>
    <w:rsid w:val="6F4FA205"/>
    <w:rsid w:val="7B0D8B1A"/>
    <w:rsid w:val="7EF7C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285C60E"/>
  <w15:docId w15:val="{FFCA6966-8CBB-4CB2-A27B-B9CDE1C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Header">
    <w:name w:val="header"/>
    <w:aliases w:val="6_G"/>
    <w:basedOn w:val="Normal"/>
    <w:link w:val="HeaderCh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aliases w:val="6_G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element">
    <w:name w:val="_list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pyright">
    <w:name w:val="copyright"/>
    <w:basedOn w:val="DefaultParagraphFont"/>
  </w:style>
  <w:style w:type="character" w:customStyle="1" w:styleId="copystring">
    <w:name w:val="copystring"/>
    <w:basedOn w:val="DefaultParagraphFont"/>
  </w:style>
  <w:style w:type="character" w:customStyle="1" w:styleId="copyyear">
    <w:name w:val="copyyear"/>
    <w:basedOn w:val="DefaultParagraphFont"/>
  </w:style>
  <w:style w:type="character" w:customStyle="1" w:styleId="money-currency-symbol">
    <w:name w:val="money-currency-symbol"/>
    <w:basedOn w:val="DefaultParagraphFont"/>
  </w:style>
  <w:style w:type="character" w:customStyle="1" w:styleId="money-whole">
    <w:name w:val="money-whole"/>
    <w:basedOn w:val="DefaultParagraphFont"/>
  </w:style>
  <w:style w:type="character" w:customStyle="1" w:styleId="money-decimal-mark">
    <w:name w:val="money-decimal-mark"/>
    <w:basedOn w:val="DefaultParagraphFont"/>
    <w:qFormat/>
  </w:style>
  <w:style w:type="character" w:customStyle="1" w:styleId="money-decimal">
    <w:name w:val="money-decimal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Pr>
      <w:sz w:val="22"/>
      <w:szCs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70AB"/>
    <w:rPr>
      <w:sz w:val="22"/>
      <w:szCs w:val="22"/>
      <w:lang w:eastAsia="ja-JP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66D4E"/>
    <w:rPr>
      <w:color w:val="605E5C"/>
      <w:shd w:val="clear" w:color="auto" w:fill="E1DFDD"/>
    </w:rPr>
  </w:style>
  <w:style w:type="table" w:styleId="TableGrid">
    <w:name w:val="Table Grid"/>
    <w:basedOn w:val="TableNormal"/>
    <w:rsid w:val="006A2BB0"/>
    <w:pPr>
      <w:suppressAutoHyphens/>
      <w:spacing w:line="240" w:lineRule="atLeast"/>
    </w:pPr>
    <w:rPr>
      <w:rFonts w:ascii="Times New Roman" w:eastAsia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f01">
    <w:name w:val="cf01"/>
    <w:basedOn w:val="DefaultParagraphFont"/>
    <w:rsid w:val="00BF6E5B"/>
    <w:rPr>
      <w:rFonts w:ascii="Segoe UI" w:hAnsi="Segoe UI" w:cs="Segoe UI" w:hint="default"/>
      <w:b/>
      <w:bCs/>
      <w:color w:val="1F1F1F"/>
      <w:sz w:val="18"/>
      <w:szCs w:val="18"/>
      <w:shd w:val="clear" w:color="auto" w:fill="FFFFFF"/>
    </w:rPr>
  </w:style>
  <w:style w:type="character" w:customStyle="1" w:styleId="ui-provider">
    <w:name w:val="ui-provider"/>
    <w:basedOn w:val="DefaultParagraphFont"/>
    <w:rsid w:val="001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F0063F5-8152-461C-AEEA-5AFE408BB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DE110-BBE1-4584-8836-591EAD441D78}"/>
</file>

<file path=customXml/itemProps3.xml><?xml version="1.0" encoding="utf-8"?>
<ds:datastoreItem xmlns:ds="http://schemas.openxmlformats.org/officeDocument/2006/customXml" ds:itemID="{98EBB2D9-C298-4005-9052-B0E4FE13E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448D-60B0-4339-A9A2-7281EECB1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Shields</dc:creator>
  <cp:keywords/>
  <dc:description/>
  <cp:lastModifiedBy>Francois Guichard</cp:lastModifiedBy>
  <cp:revision>2</cp:revision>
  <cp:lastPrinted>2024-02-07T01:32:00Z</cp:lastPrinted>
  <dcterms:created xsi:type="dcterms:W3CDTF">2024-03-03T20:41:00Z</dcterms:created>
  <dcterms:modified xsi:type="dcterms:W3CDTF">2024-03-03T20:41:00Z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0x0101003B8422D08C252547BB1CFA7F78E2CB83</vt:lpwstr>
  </property>
</Properties>
</file>