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1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5704897" w14:textId="77777777" w:rsidTr="00C97039">
        <w:trPr>
          <w:trHeight w:hRule="exact" w:val="851"/>
        </w:trPr>
        <w:tc>
          <w:tcPr>
            <w:tcW w:w="1276" w:type="dxa"/>
            <w:tcBorders>
              <w:bottom w:val="single" w:sz="4" w:space="0" w:color="auto"/>
            </w:tcBorders>
          </w:tcPr>
          <w:p w14:paraId="7E30CCE4" w14:textId="77777777" w:rsidR="00F35BAF" w:rsidRPr="00DB58B5" w:rsidRDefault="00F35BAF" w:rsidP="00F30EAC"/>
        </w:tc>
        <w:tc>
          <w:tcPr>
            <w:tcW w:w="2268" w:type="dxa"/>
            <w:tcBorders>
              <w:bottom w:val="single" w:sz="4" w:space="0" w:color="auto"/>
            </w:tcBorders>
            <w:vAlign w:val="bottom"/>
          </w:tcPr>
          <w:p w14:paraId="3131428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9D2576A" w14:textId="159CEADE" w:rsidR="00F35BAF" w:rsidRPr="00DB58B5" w:rsidRDefault="00F30EAC" w:rsidP="00F30EAC">
            <w:pPr>
              <w:jc w:val="right"/>
            </w:pPr>
            <w:r w:rsidRPr="00F30EAC">
              <w:rPr>
                <w:sz w:val="40"/>
              </w:rPr>
              <w:t>ECE</w:t>
            </w:r>
            <w:r>
              <w:t>/TRANS/WP.29/GRSG/2024/27</w:t>
            </w:r>
          </w:p>
        </w:tc>
      </w:tr>
      <w:tr w:rsidR="00F35BAF" w:rsidRPr="00DB58B5" w14:paraId="3A0AB1AB" w14:textId="77777777" w:rsidTr="00C97039">
        <w:trPr>
          <w:trHeight w:hRule="exact" w:val="2835"/>
        </w:trPr>
        <w:tc>
          <w:tcPr>
            <w:tcW w:w="1276" w:type="dxa"/>
            <w:tcBorders>
              <w:top w:val="single" w:sz="4" w:space="0" w:color="auto"/>
              <w:bottom w:val="single" w:sz="12" w:space="0" w:color="auto"/>
            </w:tcBorders>
          </w:tcPr>
          <w:p w14:paraId="5F9D7C7B" w14:textId="77777777" w:rsidR="00F35BAF" w:rsidRPr="00DB58B5" w:rsidRDefault="00F35BAF" w:rsidP="00C97039">
            <w:pPr>
              <w:spacing w:before="120"/>
              <w:jc w:val="center"/>
            </w:pPr>
            <w:r>
              <w:rPr>
                <w:noProof/>
                <w:lang w:eastAsia="fr-CH"/>
              </w:rPr>
              <w:drawing>
                <wp:inline distT="0" distB="0" distL="0" distR="0" wp14:anchorId="2F7195A2" wp14:editId="3386283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BD5A4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88DB351" w14:textId="77777777" w:rsidR="00F35BAF" w:rsidRDefault="00F30EAC" w:rsidP="00C97039">
            <w:pPr>
              <w:spacing w:before="240"/>
            </w:pPr>
            <w:r>
              <w:t>Distr. générale</w:t>
            </w:r>
          </w:p>
          <w:p w14:paraId="480D856F" w14:textId="77777777" w:rsidR="00F30EAC" w:rsidRDefault="00F30EAC" w:rsidP="00F30EAC">
            <w:pPr>
              <w:spacing w:line="240" w:lineRule="exact"/>
            </w:pPr>
            <w:r>
              <w:t>23 janvier 2024</w:t>
            </w:r>
          </w:p>
          <w:p w14:paraId="710887BE" w14:textId="77777777" w:rsidR="00F30EAC" w:rsidRDefault="00F30EAC" w:rsidP="00F30EAC">
            <w:pPr>
              <w:spacing w:line="240" w:lineRule="exact"/>
            </w:pPr>
            <w:r>
              <w:t>Français</w:t>
            </w:r>
          </w:p>
          <w:p w14:paraId="763DC064" w14:textId="04FCDD65" w:rsidR="00F30EAC" w:rsidRPr="00DB58B5" w:rsidRDefault="00F30EAC" w:rsidP="00F30EAC">
            <w:pPr>
              <w:spacing w:line="240" w:lineRule="exact"/>
            </w:pPr>
            <w:r>
              <w:t>Original : anglais</w:t>
            </w:r>
          </w:p>
        </w:tc>
      </w:tr>
    </w:tbl>
    <w:p w14:paraId="474EB1FB" w14:textId="77777777" w:rsidR="007F20FA" w:rsidRPr="000312C0" w:rsidRDefault="007F20FA" w:rsidP="007F20FA">
      <w:pPr>
        <w:spacing w:before="120"/>
        <w:rPr>
          <w:b/>
          <w:sz w:val="28"/>
          <w:szCs w:val="28"/>
        </w:rPr>
      </w:pPr>
      <w:r w:rsidRPr="000312C0">
        <w:rPr>
          <w:b/>
          <w:sz w:val="28"/>
          <w:szCs w:val="28"/>
        </w:rPr>
        <w:t>Commission économique pour l’Europe</w:t>
      </w:r>
    </w:p>
    <w:p w14:paraId="310EC140" w14:textId="77777777" w:rsidR="007F20FA" w:rsidRDefault="007F20FA" w:rsidP="007F20FA">
      <w:pPr>
        <w:spacing w:before="120"/>
        <w:rPr>
          <w:sz w:val="28"/>
          <w:szCs w:val="28"/>
        </w:rPr>
      </w:pPr>
      <w:r w:rsidRPr="00685843">
        <w:rPr>
          <w:sz w:val="28"/>
          <w:szCs w:val="28"/>
        </w:rPr>
        <w:t>Comité des transports intérieurs</w:t>
      </w:r>
    </w:p>
    <w:p w14:paraId="6178BE40" w14:textId="77777777" w:rsidR="005B2C6F" w:rsidRDefault="005B2C6F" w:rsidP="005B2C6F">
      <w:pPr>
        <w:spacing w:before="120"/>
        <w:rPr>
          <w:b/>
          <w:sz w:val="24"/>
          <w:szCs w:val="24"/>
          <w:lang w:val="fr-FR"/>
        </w:rPr>
      </w:pPr>
      <w:r>
        <w:rPr>
          <w:b/>
          <w:bCs/>
          <w:sz w:val="24"/>
          <w:szCs w:val="24"/>
          <w:lang w:val="fr-FR"/>
        </w:rPr>
        <w:t xml:space="preserve">Forum mondial de l’harmonisation </w:t>
      </w:r>
      <w:r>
        <w:rPr>
          <w:b/>
          <w:bCs/>
          <w:sz w:val="24"/>
          <w:szCs w:val="24"/>
          <w:lang w:val="fr-FR"/>
        </w:rPr>
        <w:br/>
        <w:t>des Règlements concernant les véhicules</w:t>
      </w:r>
    </w:p>
    <w:p w14:paraId="7027974E" w14:textId="77777777" w:rsidR="005B2C6F" w:rsidRDefault="005B2C6F" w:rsidP="005B2C6F">
      <w:pPr>
        <w:spacing w:before="120"/>
        <w:rPr>
          <w:b/>
          <w:lang w:val="fr-FR"/>
        </w:rPr>
      </w:pPr>
      <w:r>
        <w:rPr>
          <w:b/>
          <w:bCs/>
          <w:lang w:val="fr-FR"/>
        </w:rPr>
        <w:t>Groupe de travail des dispositions générales de sécurité</w:t>
      </w:r>
    </w:p>
    <w:p w14:paraId="39E4876B" w14:textId="77777777" w:rsidR="005B2C6F" w:rsidRDefault="005B2C6F" w:rsidP="005B2C6F">
      <w:pPr>
        <w:spacing w:before="120"/>
        <w:rPr>
          <w:b/>
          <w:lang w:val="fr-FR"/>
        </w:rPr>
      </w:pPr>
      <w:r>
        <w:rPr>
          <w:b/>
          <w:bCs/>
          <w:lang w:val="fr-FR"/>
        </w:rPr>
        <w:t>127</w:t>
      </w:r>
      <w:r>
        <w:rPr>
          <w:b/>
          <w:bCs/>
          <w:vertAlign w:val="superscript"/>
          <w:lang w:val="fr-FR"/>
        </w:rPr>
        <w:t>e</w:t>
      </w:r>
      <w:r>
        <w:rPr>
          <w:b/>
          <w:bCs/>
          <w:lang w:val="fr-FR"/>
        </w:rPr>
        <w:t xml:space="preserve"> session</w:t>
      </w:r>
    </w:p>
    <w:p w14:paraId="0F2BE5EC" w14:textId="77777777" w:rsidR="005B2C6F" w:rsidRDefault="005B2C6F" w:rsidP="005B2C6F">
      <w:pPr>
        <w:rPr>
          <w:lang w:val="fr-FR"/>
        </w:rPr>
      </w:pPr>
      <w:r>
        <w:rPr>
          <w:lang w:val="fr-FR"/>
        </w:rPr>
        <w:t>Genève, 15-19 avril 2024</w:t>
      </w:r>
    </w:p>
    <w:p w14:paraId="22203E3E" w14:textId="77777777" w:rsidR="005B2C6F" w:rsidRDefault="005B2C6F" w:rsidP="005B2C6F">
      <w:pPr>
        <w:rPr>
          <w:bCs/>
          <w:lang w:val="fr-FR"/>
        </w:rPr>
      </w:pPr>
      <w:r>
        <w:rPr>
          <w:lang w:val="fr-FR"/>
        </w:rPr>
        <w:t>Point 15 de l’ordre du jour provisoire</w:t>
      </w:r>
    </w:p>
    <w:p w14:paraId="4A008A25" w14:textId="77777777" w:rsidR="005B2C6F" w:rsidRDefault="005B2C6F" w:rsidP="005B2C6F">
      <w:pPr>
        <w:rPr>
          <w:lang w:val="fr-FR"/>
        </w:rPr>
      </w:pPr>
      <w:r>
        <w:rPr>
          <w:b/>
          <w:bCs/>
          <w:lang w:val="fr-FR"/>
        </w:rPr>
        <w:t>Règlement ONU n</w:t>
      </w:r>
      <w:r>
        <w:rPr>
          <w:b/>
          <w:bCs/>
          <w:vertAlign w:val="superscript"/>
          <w:lang w:val="fr-FR"/>
        </w:rPr>
        <w:t>o</w:t>
      </w:r>
      <w:r>
        <w:rPr>
          <w:b/>
          <w:bCs/>
          <w:lang w:val="fr-FR"/>
        </w:rPr>
        <w:t> 125 (Champ de vision du conducteur vers l’avant)</w:t>
      </w:r>
    </w:p>
    <w:p w14:paraId="11C07B12" w14:textId="77777777" w:rsidR="005B2C6F" w:rsidRDefault="005B2C6F" w:rsidP="005B2C6F">
      <w:pPr>
        <w:pStyle w:val="HChG"/>
        <w:rPr>
          <w:lang w:val="fr-FR"/>
        </w:rPr>
      </w:pPr>
      <w:r>
        <w:rPr>
          <w:lang w:val="fr-FR"/>
        </w:rPr>
        <w:tab/>
      </w:r>
      <w:r>
        <w:rPr>
          <w:lang w:val="fr-FR"/>
        </w:rPr>
        <w:tab/>
        <w:t>Projet de proposition de nouveau Règlement ONU relatif à l’homologation d’un type de véhicule en ce qui concerne l’assistance par affichage dans le champ de vision</w:t>
      </w:r>
    </w:p>
    <w:p w14:paraId="203E1BE9" w14:textId="77777777" w:rsidR="005B2C6F" w:rsidRDefault="005B2C6F" w:rsidP="005B2C6F">
      <w:pPr>
        <w:pStyle w:val="H1G"/>
        <w:rPr>
          <w:lang w:val="fr-FR"/>
        </w:rPr>
      </w:pPr>
      <w:r>
        <w:rPr>
          <w:lang w:val="fr-FR"/>
        </w:rPr>
        <w:tab/>
      </w:r>
      <w:r>
        <w:rPr>
          <w:lang w:val="fr-FR"/>
        </w:rPr>
        <w:tab/>
        <w:t>Communication du groupe de travail informel de l’assistance par affichage dans le champ de vision</w:t>
      </w:r>
      <w:r>
        <w:rPr>
          <w:rStyle w:val="Appelnotedebasdep"/>
          <w:b w:val="0"/>
          <w:bCs/>
          <w:sz w:val="20"/>
        </w:rPr>
        <w:footnoteReference w:customMarkFollows="1" w:id="2"/>
        <w:t>*</w:t>
      </w:r>
    </w:p>
    <w:p w14:paraId="09C1803B" w14:textId="77777777" w:rsidR="005B2C6F" w:rsidRDefault="005B2C6F" w:rsidP="005B2C6F">
      <w:pPr>
        <w:pStyle w:val="SingleTxtG"/>
        <w:ind w:firstLine="567"/>
        <w:rPr>
          <w:lang w:val="fr-FR"/>
        </w:rPr>
      </w:pPr>
      <w:r>
        <w:rPr>
          <w:lang w:val="fr-FR"/>
        </w:rPr>
        <w:t>Le texte ci-après, établi par le groupe de travail informel de l’assistance par affichage dans le champ de vision (groupe FVA), constitue un projet de nouveau Règlement ONU sur les prescriptions techniques uniformes relatives à l’homologation des véhicules en ce qui concerne l’assistance par affichage dans le champ de vision, élaboré dans le cadre du processus visant à scinder le Règlement ONU n</w:t>
      </w:r>
      <w:r>
        <w:rPr>
          <w:vertAlign w:val="superscript"/>
          <w:lang w:val="fr-FR"/>
        </w:rPr>
        <w:t>o</w:t>
      </w:r>
      <w:r>
        <w:rPr>
          <w:lang w:val="fr-FR"/>
        </w:rPr>
        <w:t> 125 en deux Règlements distincts.</w:t>
      </w:r>
    </w:p>
    <w:p w14:paraId="5F610EF4" w14:textId="77777777" w:rsidR="005B2C6F" w:rsidRDefault="005B2C6F" w:rsidP="005B2C6F">
      <w:pPr>
        <w:pStyle w:val="SingleTxtG"/>
        <w:rPr>
          <w:lang w:val="fr-FR"/>
        </w:rPr>
      </w:pPr>
      <w:r>
        <w:rPr>
          <w:lang w:val="fr-FR"/>
        </w:rPr>
        <w:br w:type="page"/>
      </w:r>
    </w:p>
    <w:p w14:paraId="29879756" w14:textId="77777777" w:rsidR="005B2C6F" w:rsidRDefault="005B2C6F" w:rsidP="005B2C6F">
      <w:pPr>
        <w:pStyle w:val="HChG"/>
      </w:pPr>
      <w:r>
        <w:rPr>
          <w:lang w:val="fr-FR"/>
        </w:rPr>
        <w:lastRenderedPageBreak/>
        <w:tab/>
        <w:t>I.</w:t>
      </w:r>
      <w:r>
        <w:rPr>
          <w:lang w:val="fr-FR"/>
        </w:rPr>
        <w:tab/>
        <w:t>Proposition</w:t>
      </w:r>
    </w:p>
    <w:p w14:paraId="51C578E9" w14:textId="77777777" w:rsidR="005B2C6F" w:rsidRDefault="005B2C6F" w:rsidP="005B2C6F">
      <w:pPr>
        <w:pStyle w:val="HChG"/>
        <w:rPr>
          <w:rFonts w:eastAsia="MS Mincho"/>
          <w:color w:val="000000"/>
          <w:lang w:val="fr-FR"/>
        </w:rPr>
      </w:pPr>
      <w:bookmarkStart w:id="0" w:name="_Toc387935141"/>
      <w:bookmarkStart w:id="1" w:name="_Toc397517931"/>
      <w:bookmarkStart w:id="2" w:name="_Toc456777134"/>
      <w:r>
        <w:rPr>
          <w:lang w:val="fr-FR"/>
        </w:rPr>
        <w:tab/>
      </w:r>
      <w:r>
        <w:rPr>
          <w:lang w:val="fr-FR"/>
        </w:rPr>
        <w:tab/>
      </w:r>
      <w:r>
        <w:rPr>
          <w:b w:val="0"/>
          <w:bCs/>
          <w:sz w:val="20"/>
          <w:lang w:val="fr-FR"/>
        </w:rPr>
        <w:t>«</w:t>
      </w:r>
      <w:r>
        <w:rPr>
          <w:sz w:val="20"/>
          <w:lang w:val="fr-FR"/>
        </w:rPr>
        <w:t> </w:t>
      </w:r>
      <w:r>
        <w:rPr>
          <w:lang w:val="fr-FR"/>
        </w:rPr>
        <w:t>Règlement ONU n</w:t>
      </w:r>
      <w:r>
        <w:rPr>
          <w:vertAlign w:val="superscript"/>
          <w:lang w:val="fr-FR"/>
        </w:rPr>
        <w:t>o</w:t>
      </w:r>
      <w:r>
        <w:rPr>
          <w:lang w:val="fr-FR"/>
        </w:rPr>
        <w:t> XXX</w:t>
      </w:r>
      <w:r>
        <w:rPr>
          <w:rStyle w:val="Appelnotedebasdep"/>
        </w:rPr>
        <w:footnoteReference w:id="3"/>
      </w:r>
      <w:bookmarkEnd w:id="0"/>
      <w:bookmarkEnd w:id="1"/>
      <w:bookmarkEnd w:id="2"/>
    </w:p>
    <w:p w14:paraId="1FBC651A" w14:textId="77777777" w:rsidR="005B2C6F" w:rsidRDefault="005B2C6F" w:rsidP="005B2C6F">
      <w:pPr>
        <w:pStyle w:val="HChG"/>
        <w:rPr>
          <w:lang w:val="fr-FR"/>
        </w:rPr>
      </w:pPr>
      <w:r>
        <w:rPr>
          <w:lang w:val="fr-FR"/>
        </w:rPr>
        <w:tab/>
      </w:r>
      <w:r>
        <w:rPr>
          <w:lang w:val="fr-FR"/>
        </w:rPr>
        <w:tab/>
        <w:t>Prescriptions uniformes relatives à l’homologation d’un type de véhicule en ce qui concerne l’assistance par affichage dans le champ de vision</w:t>
      </w:r>
    </w:p>
    <w:p w14:paraId="197F63D9" w14:textId="77777777" w:rsidR="005B2C6F" w:rsidRDefault="005B2C6F" w:rsidP="005B2C6F">
      <w:pPr>
        <w:spacing w:after="120"/>
        <w:rPr>
          <w:sz w:val="28"/>
        </w:rPr>
      </w:pPr>
      <w:bookmarkStart w:id="3" w:name="_Toc107305524"/>
      <w:bookmarkStart w:id="4" w:name="_Hlk107305755"/>
      <w:r>
        <w:rPr>
          <w:sz w:val="28"/>
        </w:rPr>
        <w:t>Table des matières</w:t>
      </w:r>
    </w:p>
    <w:p w14:paraId="472647A9" w14:textId="77777777" w:rsidR="005B2C6F" w:rsidRDefault="005B2C6F" w:rsidP="005B2C6F">
      <w:pPr>
        <w:tabs>
          <w:tab w:val="right" w:pos="9638"/>
        </w:tabs>
        <w:spacing w:after="120"/>
        <w:ind w:left="283"/>
        <w:rPr>
          <w:i/>
          <w:sz w:val="18"/>
          <w:lang w:val="fr-FR"/>
        </w:rPr>
      </w:pPr>
      <w:r>
        <w:rPr>
          <w:lang w:val="fr-FR"/>
        </w:rPr>
        <w:tab/>
      </w:r>
      <w:r>
        <w:rPr>
          <w:i/>
          <w:sz w:val="18"/>
        </w:rPr>
        <w:t>Page</w:t>
      </w:r>
      <w:r>
        <w:rPr>
          <w:iCs/>
          <w:lang w:val="fr-FR"/>
        </w:rPr>
        <w:footnoteReference w:customMarkFollows="1" w:id="4"/>
        <w:t>**</w:t>
      </w:r>
    </w:p>
    <w:p w14:paraId="2297F158" w14:textId="77777777" w:rsidR="005B2C6F" w:rsidRDefault="005B2C6F" w:rsidP="005B2C6F">
      <w:pPr>
        <w:tabs>
          <w:tab w:val="right" w:pos="851"/>
          <w:tab w:val="left" w:pos="1134"/>
          <w:tab w:val="left" w:pos="1559"/>
          <w:tab w:val="left" w:pos="1984"/>
          <w:tab w:val="left" w:leader="dot" w:pos="8929"/>
          <w:tab w:val="right" w:pos="9638"/>
        </w:tabs>
        <w:spacing w:after="120"/>
        <w:rPr>
          <w:color w:val="000000" w:themeColor="text1"/>
          <w:lang w:val="fr-FR"/>
        </w:rPr>
      </w:pPr>
      <w:r>
        <w:rPr>
          <w:lang w:val="fr-FR"/>
        </w:rPr>
        <w:t>Règlement</w:t>
      </w:r>
    </w:p>
    <w:p w14:paraId="3A12735E" w14:textId="77777777" w:rsidR="005B2C6F" w:rsidRDefault="005B2C6F" w:rsidP="005B2C6F">
      <w:pPr>
        <w:tabs>
          <w:tab w:val="right" w:pos="851"/>
          <w:tab w:val="right" w:leader="dot" w:pos="8787"/>
          <w:tab w:val="right" w:pos="9638"/>
        </w:tabs>
        <w:spacing w:after="120"/>
        <w:ind w:left="1134" w:hanging="1134"/>
        <w:rPr>
          <w:color w:val="000000" w:themeColor="text1"/>
          <w:sz w:val="24"/>
          <w:szCs w:val="24"/>
          <w:lang w:val="fr-FR"/>
        </w:rPr>
      </w:pPr>
      <w:r>
        <w:rPr>
          <w:lang w:val="fr-FR"/>
        </w:rPr>
        <w:tab/>
        <w:t>0.</w:t>
      </w:r>
      <w:r>
        <w:rPr>
          <w:lang w:val="fr-FR"/>
        </w:rPr>
        <w:tab/>
      </w:r>
      <w:r>
        <w:t>Introduction</w:t>
      </w:r>
      <w:r>
        <w:rPr>
          <w:lang w:val="fr-FR"/>
        </w:rPr>
        <w:tab/>
      </w:r>
      <w:r>
        <w:rPr>
          <w:lang w:val="fr-FR"/>
        </w:rPr>
        <w:tab/>
      </w:r>
    </w:p>
    <w:p w14:paraId="70E0B20A" w14:textId="77777777" w:rsidR="005B2C6F" w:rsidRDefault="005B2C6F" w:rsidP="005B2C6F">
      <w:pPr>
        <w:tabs>
          <w:tab w:val="right" w:pos="851"/>
          <w:tab w:val="right" w:leader="dot" w:pos="8787"/>
          <w:tab w:val="right" w:pos="9638"/>
        </w:tabs>
        <w:spacing w:after="120"/>
        <w:ind w:left="1134" w:hanging="1134"/>
        <w:rPr>
          <w:color w:val="000000" w:themeColor="text1"/>
          <w:lang w:val="fr-FR"/>
        </w:rPr>
      </w:pPr>
      <w:r>
        <w:rPr>
          <w:lang w:val="fr-FR"/>
        </w:rPr>
        <w:tab/>
        <w:t>1.</w:t>
      </w:r>
      <w:r>
        <w:rPr>
          <w:lang w:val="fr-FR"/>
        </w:rPr>
        <w:tab/>
        <w:t xml:space="preserve">Champ </w:t>
      </w:r>
      <w:r>
        <w:t>d’application</w:t>
      </w:r>
      <w:r>
        <w:rPr>
          <w:lang w:val="fr-FR"/>
        </w:rPr>
        <w:tab/>
      </w:r>
      <w:r>
        <w:rPr>
          <w:lang w:val="fr-FR"/>
        </w:rPr>
        <w:tab/>
      </w:r>
    </w:p>
    <w:p w14:paraId="771B221D" w14:textId="77777777" w:rsidR="005B2C6F" w:rsidRDefault="005B2C6F" w:rsidP="005B2C6F">
      <w:pPr>
        <w:tabs>
          <w:tab w:val="right" w:pos="851"/>
          <w:tab w:val="right" w:leader="dot" w:pos="8787"/>
          <w:tab w:val="right" w:pos="9638"/>
        </w:tabs>
        <w:spacing w:after="120"/>
        <w:ind w:left="1134" w:hanging="1134"/>
        <w:rPr>
          <w:color w:val="000000" w:themeColor="text1"/>
          <w:lang w:val="fr-FR"/>
        </w:rPr>
      </w:pPr>
      <w:r>
        <w:rPr>
          <w:lang w:val="fr-FR"/>
        </w:rPr>
        <w:tab/>
        <w:t>2.</w:t>
      </w:r>
      <w:r>
        <w:rPr>
          <w:lang w:val="fr-FR"/>
        </w:rPr>
        <w:tab/>
      </w:r>
      <w:r>
        <w:t>Définitions</w:t>
      </w:r>
      <w:r>
        <w:rPr>
          <w:lang w:val="fr-FR"/>
        </w:rPr>
        <w:tab/>
      </w:r>
      <w:r>
        <w:rPr>
          <w:lang w:val="fr-FR"/>
        </w:rPr>
        <w:tab/>
      </w:r>
    </w:p>
    <w:p w14:paraId="66F8B5BC" w14:textId="77777777" w:rsidR="005B2C6F" w:rsidRDefault="005B2C6F" w:rsidP="005B2C6F">
      <w:pPr>
        <w:tabs>
          <w:tab w:val="right" w:pos="851"/>
          <w:tab w:val="right" w:leader="dot" w:pos="8787"/>
          <w:tab w:val="right" w:pos="9638"/>
        </w:tabs>
        <w:spacing w:after="120"/>
        <w:ind w:left="1134" w:hanging="1134"/>
        <w:rPr>
          <w:color w:val="000000" w:themeColor="text1"/>
          <w:lang w:val="fr-FR"/>
        </w:rPr>
      </w:pPr>
      <w:r>
        <w:rPr>
          <w:lang w:val="fr-FR"/>
        </w:rPr>
        <w:tab/>
        <w:t>3.</w:t>
      </w:r>
      <w:r>
        <w:rPr>
          <w:lang w:val="fr-FR"/>
        </w:rPr>
        <w:tab/>
      </w:r>
      <w:r>
        <w:t>Demande</w:t>
      </w:r>
      <w:r>
        <w:rPr>
          <w:lang w:val="fr-FR"/>
        </w:rPr>
        <w:t xml:space="preserve"> d’homologation</w:t>
      </w:r>
      <w:r>
        <w:rPr>
          <w:lang w:val="fr-FR"/>
        </w:rPr>
        <w:tab/>
      </w:r>
      <w:r>
        <w:rPr>
          <w:lang w:val="fr-FR"/>
        </w:rPr>
        <w:tab/>
      </w:r>
    </w:p>
    <w:p w14:paraId="6E60C93B" w14:textId="77777777" w:rsidR="005B2C6F" w:rsidRDefault="005B2C6F" w:rsidP="005B2C6F">
      <w:pPr>
        <w:tabs>
          <w:tab w:val="right" w:pos="851"/>
          <w:tab w:val="right" w:leader="dot" w:pos="8787"/>
          <w:tab w:val="right" w:pos="9638"/>
        </w:tabs>
        <w:spacing w:after="120"/>
        <w:ind w:left="1134" w:hanging="1134"/>
        <w:rPr>
          <w:color w:val="000000" w:themeColor="text1"/>
          <w:lang w:val="fr-FR"/>
        </w:rPr>
      </w:pPr>
      <w:r>
        <w:rPr>
          <w:lang w:val="fr-FR"/>
        </w:rPr>
        <w:tab/>
        <w:t>4.</w:t>
      </w:r>
      <w:r>
        <w:rPr>
          <w:lang w:val="fr-FR"/>
        </w:rPr>
        <w:tab/>
      </w:r>
      <w:r>
        <w:t>Homologation</w:t>
      </w:r>
      <w:r>
        <w:rPr>
          <w:lang w:val="fr-FR"/>
        </w:rPr>
        <w:tab/>
      </w:r>
      <w:r>
        <w:rPr>
          <w:lang w:val="fr-FR"/>
        </w:rPr>
        <w:tab/>
      </w:r>
    </w:p>
    <w:p w14:paraId="1214D7C5" w14:textId="77777777" w:rsidR="005B2C6F" w:rsidRDefault="005B2C6F" w:rsidP="005B2C6F">
      <w:pPr>
        <w:tabs>
          <w:tab w:val="right" w:pos="851"/>
          <w:tab w:val="right" w:leader="dot" w:pos="8787"/>
          <w:tab w:val="right" w:pos="9638"/>
        </w:tabs>
        <w:spacing w:after="120"/>
        <w:ind w:left="1134" w:hanging="1134"/>
        <w:rPr>
          <w:color w:val="000000" w:themeColor="text1"/>
          <w:lang w:val="fr-FR"/>
        </w:rPr>
      </w:pPr>
      <w:r>
        <w:rPr>
          <w:lang w:val="fr-FR"/>
        </w:rPr>
        <w:tab/>
        <w:t>5.</w:t>
      </w:r>
      <w:r>
        <w:rPr>
          <w:lang w:val="fr-FR"/>
        </w:rPr>
        <w:tab/>
      </w:r>
      <w:r>
        <w:t>Spécifications</w:t>
      </w:r>
      <w:r>
        <w:rPr>
          <w:lang w:val="fr-FR"/>
        </w:rPr>
        <w:tab/>
      </w:r>
      <w:r>
        <w:rPr>
          <w:lang w:val="fr-FR"/>
        </w:rPr>
        <w:tab/>
      </w:r>
    </w:p>
    <w:p w14:paraId="44A65371" w14:textId="77777777" w:rsidR="005B2C6F" w:rsidRDefault="005B2C6F" w:rsidP="005B2C6F">
      <w:pPr>
        <w:tabs>
          <w:tab w:val="right" w:pos="851"/>
          <w:tab w:val="right" w:leader="dot" w:pos="8787"/>
          <w:tab w:val="right" w:pos="9638"/>
        </w:tabs>
        <w:spacing w:after="120"/>
        <w:ind w:left="1134" w:hanging="1134"/>
        <w:rPr>
          <w:color w:val="000000" w:themeColor="text1"/>
          <w:lang w:val="fr-FR"/>
        </w:rPr>
      </w:pPr>
      <w:r>
        <w:rPr>
          <w:lang w:val="fr-FR"/>
        </w:rPr>
        <w:tab/>
        <w:t>6.</w:t>
      </w:r>
      <w:r>
        <w:rPr>
          <w:lang w:val="fr-FR"/>
        </w:rPr>
        <w:tab/>
      </w:r>
      <w:r>
        <w:t>Modification</w:t>
      </w:r>
      <w:r>
        <w:rPr>
          <w:lang w:val="fr-FR"/>
        </w:rPr>
        <w:t xml:space="preserve"> du type de véhicule et extension de l’homologation</w:t>
      </w:r>
      <w:r>
        <w:rPr>
          <w:lang w:val="fr-FR"/>
        </w:rPr>
        <w:tab/>
      </w:r>
      <w:r>
        <w:rPr>
          <w:lang w:val="fr-FR"/>
        </w:rPr>
        <w:tab/>
      </w:r>
    </w:p>
    <w:p w14:paraId="3BDBFCB4" w14:textId="77777777" w:rsidR="005B2C6F" w:rsidRDefault="005B2C6F" w:rsidP="005B2C6F">
      <w:pPr>
        <w:tabs>
          <w:tab w:val="right" w:pos="851"/>
          <w:tab w:val="right" w:leader="dot" w:pos="8787"/>
          <w:tab w:val="right" w:pos="9638"/>
        </w:tabs>
        <w:spacing w:after="120"/>
        <w:ind w:left="1134" w:hanging="1134"/>
        <w:rPr>
          <w:color w:val="000000" w:themeColor="text1"/>
          <w:lang w:val="fr-FR"/>
        </w:rPr>
      </w:pPr>
      <w:r>
        <w:rPr>
          <w:lang w:val="fr-FR"/>
        </w:rPr>
        <w:tab/>
        <w:t>7.</w:t>
      </w:r>
      <w:r>
        <w:rPr>
          <w:lang w:val="fr-FR"/>
        </w:rPr>
        <w:tab/>
      </w:r>
      <w:r>
        <w:t>Conformité</w:t>
      </w:r>
      <w:r>
        <w:rPr>
          <w:lang w:val="fr-FR"/>
        </w:rPr>
        <w:t xml:space="preserve"> de la production</w:t>
      </w:r>
      <w:r>
        <w:rPr>
          <w:lang w:val="fr-FR"/>
        </w:rPr>
        <w:tab/>
      </w:r>
      <w:r>
        <w:rPr>
          <w:lang w:val="fr-FR"/>
        </w:rPr>
        <w:tab/>
      </w:r>
    </w:p>
    <w:p w14:paraId="017A5964" w14:textId="77777777" w:rsidR="005B2C6F" w:rsidRDefault="005B2C6F" w:rsidP="005B2C6F">
      <w:pPr>
        <w:tabs>
          <w:tab w:val="right" w:pos="851"/>
          <w:tab w:val="right" w:leader="dot" w:pos="8787"/>
          <w:tab w:val="right" w:pos="9638"/>
        </w:tabs>
        <w:spacing w:after="120"/>
        <w:ind w:left="1134" w:hanging="1134"/>
        <w:rPr>
          <w:color w:val="000000" w:themeColor="text1"/>
          <w:lang w:val="fr-FR"/>
        </w:rPr>
      </w:pPr>
      <w:r>
        <w:rPr>
          <w:lang w:val="fr-FR"/>
        </w:rPr>
        <w:tab/>
        <w:t>8.</w:t>
      </w:r>
      <w:r>
        <w:rPr>
          <w:lang w:val="fr-FR"/>
        </w:rPr>
        <w:tab/>
      </w:r>
      <w:r>
        <w:t>Sanctions</w:t>
      </w:r>
      <w:r>
        <w:rPr>
          <w:lang w:val="fr-FR"/>
        </w:rPr>
        <w:t xml:space="preserve"> pour non-conformité de la production</w:t>
      </w:r>
      <w:r>
        <w:rPr>
          <w:lang w:val="fr-FR"/>
        </w:rPr>
        <w:tab/>
      </w:r>
      <w:r>
        <w:rPr>
          <w:lang w:val="fr-FR"/>
        </w:rPr>
        <w:tab/>
      </w:r>
    </w:p>
    <w:p w14:paraId="4DC3F631" w14:textId="77777777" w:rsidR="005B2C6F" w:rsidRDefault="005B2C6F" w:rsidP="005B2C6F">
      <w:pPr>
        <w:tabs>
          <w:tab w:val="right" w:pos="851"/>
          <w:tab w:val="right" w:leader="dot" w:pos="8787"/>
          <w:tab w:val="right" w:pos="9638"/>
        </w:tabs>
        <w:spacing w:after="120"/>
        <w:ind w:left="1134" w:hanging="1134"/>
        <w:rPr>
          <w:color w:val="000000" w:themeColor="text1"/>
          <w:lang w:val="fr-FR"/>
        </w:rPr>
      </w:pPr>
      <w:r>
        <w:rPr>
          <w:lang w:val="fr-FR"/>
        </w:rPr>
        <w:tab/>
        <w:t>9.</w:t>
      </w:r>
      <w:r>
        <w:rPr>
          <w:lang w:val="fr-FR"/>
        </w:rPr>
        <w:tab/>
      </w:r>
      <w:r>
        <w:t>Arrêt</w:t>
      </w:r>
      <w:r>
        <w:rPr>
          <w:lang w:val="fr-FR"/>
        </w:rPr>
        <w:t xml:space="preserve"> définitif de la production</w:t>
      </w:r>
      <w:r>
        <w:rPr>
          <w:lang w:val="fr-FR"/>
        </w:rPr>
        <w:tab/>
      </w:r>
      <w:r>
        <w:rPr>
          <w:lang w:val="fr-FR"/>
        </w:rPr>
        <w:tab/>
      </w:r>
    </w:p>
    <w:p w14:paraId="71C89DBA" w14:textId="77777777" w:rsidR="005B2C6F" w:rsidRDefault="005B2C6F" w:rsidP="005B2C6F">
      <w:pPr>
        <w:tabs>
          <w:tab w:val="right" w:pos="851"/>
          <w:tab w:val="right" w:leader="dot" w:pos="8787"/>
          <w:tab w:val="right" w:pos="9638"/>
        </w:tabs>
        <w:spacing w:after="120"/>
        <w:ind w:left="1134" w:hanging="1134"/>
        <w:rPr>
          <w:color w:val="000000" w:themeColor="text1"/>
          <w:lang w:val="fr-FR"/>
        </w:rPr>
      </w:pPr>
      <w:r>
        <w:rPr>
          <w:lang w:val="fr-FR"/>
        </w:rPr>
        <w:tab/>
        <w:t>10.</w:t>
      </w:r>
      <w:r>
        <w:rPr>
          <w:lang w:val="fr-FR"/>
        </w:rPr>
        <w:tab/>
      </w:r>
      <w:r>
        <w:t>Noms</w:t>
      </w:r>
      <w:r>
        <w:rPr>
          <w:lang w:val="fr-FR"/>
        </w:rPr>
        <w:t xml:space="preserve"> et adresses des services techniques chargés des essais d’homologation et des autorités </w:t>
      </w:r>
      <w:r>
        <w:rPr>
          <w:lang w:val="fr-FR"/>
        </w:rPr>
        <w:br/>
        <w:t>d’homologation de type</w:t>
      </w:r>
      <w:r>
        <w:rPr>
          <w:lang w:val="fr-FR"/>
        </w:rPr>
        <w:tab/>
      </w:r>
      <w:r>
        <w:rPr>
          <w:lang w:val="fr-FR"/>
        </w:rPr>
        <w:tab/>
      </w:r>
    </w:p>
    <w:p w14:paraId="3857CB67" w14:textId="77777777" w:rsidR="005B2C6F" w:rsidRDefault="005B2C6F" w:rsidP="005B2C6F">
      <w:pPr>
        <w:tabs>
          <w:tab w:val="right" w:pos="851"/>
          <w:tab w:val="right" w:leader="dot" w:pos="8787"/>
          <w:tab w:val="right" w:pos="9638"/>
        </w:tabs>
        <w:spacing w:after="120"/>
        <w:ind w:left="1134" w:hanging="1134"/>
        <w:rPr>
          <w:lang w:val="fr-FR"/>
        </w:rPr>
      </w:pPr>
      <w:r>
        <w:tab/>
        <w:t>Annexes</w:t>
      </w:r>
    </w:p>
    <w:p w14:paraId="1B22F860" w14:textId="77777777" w:rsidR="005B2C6F" w:rsidRDefault="005B2C6F" w:rsidP="005B2C6F">
      <w:pPr>
        <w:tabs>
          <w:tab w:val="right" w:pos="851"/>
          <w:tab w:val="right" w:leader="dot" w:pos="8787"/>
          <w:tab w:val="right" w:pos="9638"/>
        </w:tabs>
        <w:spacing w:after="120"/>
        <w:ind w:left="1134" w:hanging="1134"/>
        <w:rPr>
          <w:lang w:val="fr-FR"/>
        </w:rPr>
      </w:pPr>
      <w:r>
        <w:rPr>
          <w:lang w:val="fr-FR"/>
        </w:rPr>
        <w:tab/>
        <w:t>1.</w:t>
      </w:r>
      <w:r>
        <w:rPr>
          <w:lang w:val="fr-FR"/>
        </w:rPr>
        <w:tab/>
      </w:r>
      <w:r>
        <w:t>Fiche</w:t>
      </w:r>
      <w:r>
        <w:rPr>
          <w:lang w:val="fr-FR"/>
        </w:rPr>
        <w:t xml:space="preserve"> de renseignements</w:t>
      </w:r>
      <w:r>
        <w:rPr>
          <w:lang w:val="fr-FR"/>
        </w:rPr>
        <w:tab/>
      </w:r>
      <w:r>
        <w:rPr>
          <w:lang w:val="fr-FR"/>
        </w:rPr>
        <w:tab/>
      </w:r>
    </w:p>
    <w:p w14:paraId="279F3911" w14:textId="77777777" w:rsidR="005B2C6F" w:rsidRDefault="005B2C6F" w:rsidP="005B2C6F">
      <w:pPr>
        <w:tabs>
          <w:tab w:val="right" w:pos="851"/>
          <w:tab w:val="right" w:leader="dot" w:pos="8787"/>
          <w:tab w:val="right" w:pos="9638"/>
        </w:tabs>
        <w:spacing w:after="120"/>
        <w:ind w:left="1134" w:hanging="1134"/>
        <w:rPr>
          <w:lang w:val="fr-FR"/>
        </w:rPr>
      </w:pPr>
      <w:r>
        <w:rPr>
          <w:lang w:val="fr-FR"/>
        </w:rPr>
        <w:tab/>
        <w:t>2.</w:t>
      </w:r>
      <w:r>
        <w:rPr>
          <w:lang w:val="fr-FR"/>
        </w:rPr>
        <w:tab/>
      </w:r>
      <w:r>
        <w:t>Communication</w:t>
      </w:r>
      <w:r>
        <w:rPr>
          <w:lang w:val="fr-FR"/>
        </w:rPr>
        <w:tab/>
      </w:r>
      <w:r>
        <w:rPr>
          <w:lang w:val="fr-FR"/>
        </w:rPr>
        <w:tab/>
      </w:r>
    </w:p>
    <w:p w14:paraId="225D11E0" w14:textId="77777777" w:rsidR="005B2C6F" w:rsidRDefault="005B2C6F" w:rsidP="005B2C6F">
      <w:pPr>
        <w:tabs>
          <w:tab w:val="right" w:pos="851"/>
          <w:tab w:val="right" w:leader="dot" w:pos="8787"/>
          <w:tab w:val="right" w:pos="9638"/>
        </w:tabs>
        <w:spacing w:after="120"/>
        <w:ind w:left="1134" w:hanging="1134"/>
        <w:rPr>
          <w:lang w:val="fr-FR"/>
        </w:rPr>
      </w:pPr>
      <w:r>
        <w:rPr>
          <w:lang w:val="fr-FR"/>
        </w:rPr>
        <w:tab/>
        <w:t>3.</w:t>
      </w:r>
      <w:r>
        <w:rPr>
          <w:lang w:val="fr-FR"/>
        </w:rPr>
        <w:tab/>
      </w:r>
      <w:r>
        <w:t>Exemple</w:t>
      </w:r>
      <w:r>
        <w:rPr>
          <w:lang w:val="fr-FR"/>
        </w:rPr>
        <w:t xml:space="preserve"> de marque d’homologation</w:t>
      </w:r>
      <w:r>
        <w:rPr>
          <w:lang w:val="fr-FR"/>
        </w:rPr>
        <w:tab/>
      </w:r>
      <w:r>
        <w:rPr>
          <w:lang w:val="fr-FR"/>
        </w:rPr>
        <w:tab/>
      </w:r>
    </w:p>
    <w:p w14:paraId="678389E7" w14:textId="77777777" w:rsidR="005B2C6F" w:rsidRDefault="005B2C6F" w:rsidP="005B2C6F">
      <w:pPr>
        <w:tabs>
          <w:tab w:val="right" w:pos="851"/>
          <w:tab w:val="right" w:leader="dot" w:pos="8787"/>
          <w:tab w:val="right" w:pos="9638"/>
        </w:tabs>
        <w:spacing w:after="120"/>
        <w:ind w:left="1134" w:hanging="1134"/>
        <w:rPr>
          <w:lang w:val="fr-FR"/>
        </w:rPr>
      </w:pPr>
      <w:r>
        <w:rPr>
          <w:lang w:val="fr-FR"/>
        </w:rPr>
        <w:tab/>
        <w:t>4.</w:t>
      </w:r>
      <w:r>
        <w:rPr>
          <w:lang w:val="fr-FR"/>
        </w:rPr>
        <w:tab/>
      </w:r>
      <w:r>
        <w:t>Exemples</w:t>
      </w:r>
      <w:r>
        <w:rPr>
          <w:lang w:val="fr-FR"/>
        </w:rPr>
        <w:t xml:space="preserve"> d’avertissements, de signalements et d’informations</w:t>
      </w:r>
      <w:r>
        <w:rPr>
          <w:lang w:val="fr-FR"/>
        </w:rPr>
        <w:tab/>
      </w:r>
      <w:r>
        <w:rPr>
          <w:lang w:val="fr-FR"/>
        </w:rPr>
        <w:tab/>
      </w:r>
      <w:bookmarkStart w:id="5" w:name="_Hlk157069122"/>
      <w:bookmarkEnd w:id="5"/>
    </w:p>
    <w:p w14:paraId="3C4E405B" w14:textId="77777777" w:rsidR="005B2C6F" w:rsidRDefault="005B2C6F" w:rsidP="005B2C6F">
      <w:pPr>
        <w:tabs>
          <w:tab w:val="right" w:pos="851"/>
          <w:tab w:val="right" w:leader="dot" w:pos="8787"/>
          <w:tab w:val="right" w:pos="9638"/>
        </w:tabs>
        <w:spacing w:after="120"/>
        <w:ind w:left="1134" w:hanging="1134"/>
        <w:rPr>
          <w:lang w:val="fr-FR"/>
        </w:rPr>
      </w:pPr>
      <w:r>
        <w:rPr>
          <w:lang w:val="fr-FR"/>
        </w:rPr>
        <w:tab/>
        <w:t>5.</w:t>
      </w:r>
      <w:r>
        <w:rPr>
          <w:lang w:val="fr-FR"/>
        </w:rPr>
        <w:tab/>
      </w:r>
      <w:r>
        <w:t>Zone</w:t>
      </w:r>
      <w:r>
        <w:rPr>
          <w:lang w:val="fr-FR"/>
        </w:rPr>
        <w:t xml:space="preserve"> cible</w:t>
      </w:r>
      <w:r>
        <w:rPr>
          <w:lang w:val="fr-FR"/>
        </w:rPr>
        <w:tab/>
      </w:r>
      <w:r>
        <w:rPr>
          <w:lang w:val="fr-FR"/>
        </w:rPr>
        <w:tab/>
      </w:r>
    </w:p>
    <w:p w14:paraId="2107A9F1" w14:textId="77777777" w:rsidR="005B2C6F" w:rsidRDefault="005B2C6F" w:rsidP="005B2C6F">
      <w:pPr>
        <w:tabs>
          <w:tab w:val="right" w:pos="851"/>
          <w:tab w:val="right" w:leader="dot" w:pos="8787"/>
          <w:tab w:val="right" w:pos="9638"/>
        </w:tabs>
        <w:spacing w:after="120"/>
        <w:ind w:left="1134" w:hanging="1134"/>
        <w:rPr>
          <w:lang w:val="fr-FR"/>
        </w:rPr>
      </w:pPr>
      <w:r>
        <w:rPr>
          <w:lang w:val="fr-FR"/>
        </w:rPr>
        <w:tab/>
        <w:t>6.</w:t>
      </w:r>
      <w:r>
        <w:rPr>
          <w:lang w:val="fr-FR"/>
        </w:rPr>
        <w:tab/>
      </w:r>
      <w:r>
        <w:t>Détermination</w:t>
      </w:r>
      <w:r>
        <w:rPr>
          <w:lang w:val="fr-FR"/>
        </w:rPr>
        <w:t xml:space="preserve"> de la valeur “X”</w:t>
      </w:r>
      <w:r>
        <w:rPr>
          <w:lang w:val="fr-FR"/>
        </w:rPr>
        <w:tab/>
      </w:r>
      <w:r>
        <w:rPr>
          <w:lang w:val="fr-FR"/>
        </w:rPr>
        <w:tab/>
      </w:r>
    </w:p>
    <w:p w14:paraId="3E0F55F2" w14:textId="77777777" w:rsidR="005B2C6F" w:rsidRDefault="005B2C6F" w:rsidP="005B2C6F">
      <w:pPr>
        <w:tabs>
          <w:tab w:val="right" w:pos="851"/>
          <w:tab w:val="right" w:leader="dot" w:pos="8787"/>
          <w:tab w:val="right" w:pos="9638"/>
        </w:tabs>
        <w:spacing w:after="120"/>
        <w:ind w:left="1134" w:hanging="1134"/>
        <w:rPr>
          <w:lang w:val="fr-FR"/>
        </w:rPr>
      </w:pPr>
      <w:r>
        <w:rPr>
          <w:lang w:val="fr-FR"/>
        </w:rPr>
        <w:tab/>
        <w:t>7.</w:t>
      </w:r>
      <w:r>
        <w:rPr>
          <w:lang w:val="fr-FR"/>
        </w:rPr>
        <w:tab/>
      </w:r>
      <w:r>
        <w:t>Détermination</w:t>
      </w:r>
      <w:r>
        <w:rPr>
          <w:lang w:val="fr-FR"/>
        </w:rPr>
        <w:t xml:space="preserve"> de la zone 2</w:t>
      </w:r>
      <w:r>
        <w:rPr>
          <w:lang w:val="fr-FR"/>
        </w:rPr>
        <w:tab/>
      </w:r>
      <w:r>
        <w:rPr>
          <w:lang w:val="fr-FR"/>
        </w:rPr>
        <w:tab/>
      </w:r>
    </w:p>
    <w:p w14:paraId="6D61051F" w14:textId="77777777" w:rsidR="005B2C6F" w:rsidRDefault="005B2C6F" w:rsidP="005B2C6F">
      <w:pPr>
        <w:suppressAutoHyphens w:val="0"/>
        <w:spacing w:line="240" w:lineRule="auto"/>
        <w:rPr>
          <w:b/>
          <w:sz w:val="28"/>
          <w:lang w:val="fr-FR"/>
        </w:rPr>
      </w:pPr>
      <w:r>
        <w:rPr>
          <w:lang w:val="fr-FR"/>
        </w:rPr>
        <w:br w:type="page"/>
      </w:r>
    </w:p>
    <w:p w14:paraId="3E0E58CB" w14:textId="77777777" w:rsidR="005B2C6F" w:rsidRDefault="005B2C6F" w:rsidP="005B2C6F">
      <w:pPr>
        <w:pStyle w:val="HChG"/>
        <w:tabs>
          <w:tab w:val="clear" w:pos="851"/>
          <w:tab w:val="left" w:pos="1134"/>
          <w:tab w:val="left" w:pos="2268"/>
        </w:tabs>
        <w:ind w:left="2268" w:hanging="2268"/>
        <w:rPr>
          <w:lang w:val="fr-FR"/>
        </w:rPr>
      </w:pPr>
      <w:bookmarkStart w:id="6" w:name="_Hlk44391647"/>
      <w:bookmarkEnd w:id="3"/>
      <w:r>
        <w:rPr>
          <w:lang w:val="fr-FR"/>
        </w:rPr>
        <w:lastRenderedPageBreak/>
        <w:tab/>
        <w:t>0.</w:t>
      </w:r>
      <w:r>
        <w:rPr>
          <w:lang w:val="fr-FR"/>
        </w:rPr>
        <w:tab/>
        <w:t>Introduction (pour information)</w:t>
      </w:r>
    </w:p>
    <w:p w14:paraId="47713831" w14:textId="77777777" w:rsidR="005B2C6F" w:rsidRDefault="005B2C6F" w:rsidP="005B2C6F">
      <w:pPr>
        <w:pStyle w:val="SingleTxtG"/>
        <w:ind w:left="2268" w:hanging="1134"/>
        <w:rPr>
          <w:lang w:val="fr-FR"/>
        </w:rPr>
      </w:pPr>
      <w:r>
        <w:rPr>
          <w:lang w:val="fr-FR"/>
        </w:rPr>
        <w:t>0.1</w:t>
      </w:r>
      <w:r>
        <w:rPr>
          <w:lang w:val="fr-FR"/>
        </w:rPr>
        <w:tab/>
        <w:t>On entend par obstructions des parties de l’architecture du véhicule (montants A, fils chauffants, câbles d’antenne, etc.) ou des projections lumineuses susceptibles d’entraver la perception de la scène extérieure dans le champ de vision du conducteur. Le présent Règlement porte sur les obstructions causées par l’assistance par affichage dans le champ de vision et définit les conditions dans lesquelles elles sont autorisées, le but étant également de limiter la distraction. Les reflets lumineux (ne provenant pas du système d’assistance) ne sont pas considérés comme des obstructions ni comme des interférences (effet d’éblouissement, par exemple).</w:t>
      </w:r>
    </w:p>
    <w:p w14:paraId="5D857E79" w14:textId="3B246F92" w:rsidR="005B2C6F" w:rsidRDefault="005B2C6F" w:rsidP="005B2C6F">
      <w:pPr>
        <w:pStyle w:val="SingleTxtG"/>
        <w:ind w:left="2268" w:hanging="1134"/>
        <w:rPr>
          <w:lang w:val="fr-FR"/>
        </w:rPr>
      </w:pPr>
      <w:bookmarkStart w:id="7" w:name="_Hlk157172774"/>
      <w:r>
        <w:rPr>
          <w:lang w:val="fr-FR"/>
        </w:rPr>
        <w:t>0.2</w:t>
      </w:r>
      <w:r>
        <w:rPr>
          <w:lang w:val="fr-FR"/>
        </w:rPr>
        <w:tab/>
        <w:t xml:space="preserve">Les informations pouvant s’afficher pendant la conduite doivent être relatives à la conduite ou destinées à l’opérateur et utiles pour la sécurité. L’assistance par affichage dans le champ de vision crée des obstructions dans le champ de vision transparent et peut donc entraîner une distraction. Toutefois, elle peut également aider le conducteur. Il est important de trouver un juste équilibre entre les deux. L’assistance par affichage dans le champ de vision a pour objet d’améliorer la sécurité en aidant les conducteurs à exécuter directement les </w:t>
      </w:r>
      <w:r w:rsidR="00EF3A36">
        <w:rPr>
          <w:lang w:val="fr-FR"/>
        </w:rPr>
        <w:t>tâches</w:t>
      </w:r>
      <w:r>
        <w:rPr>
          <w:lang w:val="fr-FR"/>
        </w:rPr>
        <w:t xml:space="preserve"> de conduite dynamique grâce aux informations visuelles fournies, sans pour autant encourager un comportement susceptible d’entraîner une perte de vigilance ou d’attention de la part du conducteur.</w:t>
      </w:r>
      <w:bookmarkEnd w:id="7"/>
    </w:p>
    <w:p w14:paraId="6551DD84" w14:textId="77777777" w:rsidR="005B2C6F" w:rsidRDefault="005B2C6F" w:rsidP="005B2C6F">
      <w:pPr>
        <w:pStyle w:val="SingleTxtG"/>
        <w:ind w:left="2268" w:hanging="1134"/>
        <w:rPr>
          <w:lang w:val="fr-FR"/>
        </w:rPr>
      </w:pPr>
      <w:r>
        <w:rPr>
          <w:lang w:val="fr-FR"/>
        </w:rPr>
        <w:t>0.3</w:t>
      </w:r>
      <w:r>
        <w:rPr>
          <w:lang w:val="fr-FR"/>
        </w:rPr>
        <w:tab/>
        <w:t>Les informations obligatoires (telles que la vitesse du véhicule) ne peuvent être affichées par un système d’assistance par affichage dans le champ de vision que si ce système constitue une source secondaire d’affichage de ces informations. Cette restriction s’explique par le fait que les informations obligatoires doivent être visibles en permanence dans toutes les circonstances prévisibles. Si, à l’avenir, l’assistance par affichage dans le champ de vision doit devenir la source principale d’affichage des informations obligatoires, elle devra être évaluée en tant que telle et une procédure d’essai devra être mise au point pour vérifier que les informations sont visibles en tout temps (par exemple en cas de forte pluie, de brouillard, de neige ou de lumière du soleil éblouissante, ou encore de nuit).</w:t>
      </w:r>
    </w:p>
    <w:p w14:paraId="10AC10EF" w14:textId="77777777" w:rsidR="005B2C6F" w:rsidRDefault="005B2C6F" w:rsidP="005B2C6F">
      <w:pPr>
        <w:pStyle w:val="SingleTxtG"/>
        <w:ind w:left="2268" w:hanging="1134"/>
        <w:rPr>
          <w:lang w:val="fr-FR"/>
        </w:rPr>
      </w:pPr>
      <w:r>
        <w:rPr>
          <w:lang w:val="fr-FR"/>
        </w:rPr>
        <w:t>0.4</w:t>
      </w:r>
      <w:r>
        <w:rPr>
          <w:lang w:val="fr-FR"/>
        </w:rPr>
        <w:tab/>
        <w:t>Il est possible d’afficher des informations provenant de sources extérieures, mais celles-ci ne doivent pas modifier le fonctionnement du système homologué d’assistance par affichage dans le champ de vision : le constructeur du véhicule doit veiller à ce que les données provenant d’un appareil externe (par exemple au moyen d’une application mobile), qui ne font pas partie de l’homologation de type, ne puissent pas remplacer ni modifier l’apparence des informations projetées par le système d’assistance par affichage dans le champ de vision.</w:t>
      </w:r>
    </w:p>
    <w:p w14:paraId="34125D98" w14:textId="77777777" w:rsidR="005B2C6F" w:rsidRDefault="005B2C6F" w:rsidP="005B2C6F">
      <w:pPr>
        <w:pStyle w:val="SingleTxtG"/>
        <w:ind w:left="2268" w:hanging="1134"/>
        <w:rPr>
          <w:lang w:val="fr-FR"/>
        </w:rPr>
      </w:pPr>
      <w:r>
        <w:rPr>
          <w:lang w:val="fr-FR"/>
        </w:rPr>
        <w:t>0.5</w:t>
      </w:r>
      <w:r>
        <w:rPr>
          <w:lang w:val="fr-FR"/>
        </w:rPr>
        <w:tab/>
        <w:t>Les informations affichées dans la zone 1 doivent être non statiques, car associées à un scénario dynamique lié à la circulation, et présentées de manière optimisée de façon à limiter les obstructions.</w:t>
      </w:r>
    </w:p>
    <w:p w14:paraId="3F9D4F9C" w14:textId="77777777" w:rsidR="005B2C6F" w:rsidRDefault="005B2C6F" w:rsidP="005B2C6F">
      <w:pPr>
        <w:pStyle w:val="SingleTxtG"/>
        <w:ind w:left="2268" w:hanging="1134"/>
        <w:rPr>
          <w:lang w:val="fr-FR"/>
        </w:rPr>
      </w:pPr>
      <w:r>
        <w:rPr>
          <w:lang w:val="fr-FR"/>
        </w:rPr>
        <w:t>0.6</w:t>
      </w:r>
      <w:r>
        <w:rPr>
          <w:lang w:val="fr-FR"/>
        </w:rPr>
        <w:tab/>
        <w:t>Les informations affichées dans la zone 2 peuvent être des informations statiques, comme la vitesse du véhicule. [Les informations provenant du système de divertissement ou du téléphone (appels entrants, listes de lecture, etc.) ne sont pas considérées comme relatives à la conduite et ne doivent pas être affichées par le système d’assistance par affichage dans le champ de vision.]</w:t>
      </w:r>
    </w:p>
    <w:p w14:paraId="1103E0C7" w14:textId="77777777" w:rsidR="005B2C6F" w:rsidRDefault="005B2C6F" w:rsidP="005B2C6F">
      <w:pPr>
        <w:pStyle w:val="SingleTxtG"/>
        <w:ind w:left="2268" w:hanging="1134"/>
        <w:rPr>
          <w:lang w:val="fr-FR"/>
        </w:rPr>
      </w:pPr>
      <w:r>
        <w:rPr>
          <w:lang w:val="fr-FR"/>
        </w:rPr>
        <w:t>0.7</w:t>
      </w:r>
      <w:r>
        <w:rPr>
          <w:lang w:val="fr-FR"/>
        </w:rPr>
        <w:tab/>
        <w:t>Il doit être possible de régler manuellement le système d’assistance par affichage dans le champ de vision (par exemple pour en optimiser le contraste) ou de l’éteindre complètement si nécessaire.</w:t>
      </w:r>
    </w:p>
    <w:p w14:paraId="5CD2E23F" w14:textId="77777777" w:rsidR="005B2C6F" w:rsidRDefault="005B2C6F" w:rsidP="005B2C6F">
      <w:pPr>
        <w:pStyle w:val="SingleTxtG"/>
        <w:ind w:left="2268" w:hanging="1134"/>
        <w:rPr>
          <w:lang w:val="fr-FR"/>
        </w:rPr>
      </w:pPr>
      <w:r>
        <w:rPr>
          <w:lang w:val="fr-FR"/>
        </w:rPr>
        <w:t>0.8</w:t>
      </w:r>
      <w:r>
        <w:rPr>
          <w:lang w:val="fr-FR"/>
        </w:rPr>
        <w:tab/>
        <w:t>Il est prévu que le système soit automatiquement désactivé en cas de défaillance électrique entraînant une projection lumineuse excessive, afin d’éviter un risque d’obstruction complète ou partielle du champ de vision.</w:t>
      </w:r>
    </w:p>
    <w:p w14:paraId="213E6E52" w14:textId="77777777" w:rsidR="005B2C6F" w:rsidRDefault="005B2C6F" w:rsidP="005B2C6F">
      <w:pPr>
        <w:pStyle w:val="SingleTxtG"/>
        <w:ind w:left="2268" w:hanging="1134"/>
        <w:rPr>
          <w:lang w:val="fr-FR"/>
        </w:rPr>
      </w:pPr>
      <w:r>
        <w:rPr>
          <w:lang w:val="fr-FR"/>
        </w:rPr>
        <w:lastRenderedPageBreak/>
        <w:t>0.9</w:t>
      </w:r>
      <w:r>
        <w:rPr>
          <w:lang w:val="fr-FR"/>
        </w:rPr>
        <w:tab/>
        <w:t>Il a été décidé que, contrairement au Règlement ONU n</w:t>
      </w:r>
      <w:r>
        <w:rPr>
          <w:vertAlign w:val="superscript"/>
          <w:lang w:val="fr-FR"/>
        </w:rPr>
        <w:t>o</w:t>
      </w:r>
      <w:r>
        <w:rPr>
          <w:lang w:val="fr-FR"/>
        </w:rPr>
        <w:t> 125, le présent Règlement préciserait quelles informations pourraient être affichées et dans quelles zones, étant donné que la zone S telle qu’elle est définie dans le Règlement ONU n</w:t>
      </w:r>
      <w:r>
        <w:rPr>
          <w:vertAlign w:val="superscript"/>
          <w:lang w:val="fr-FR"/>
        </w:rPr>
        <w:t>o</w:t>
      </w:r>
      <w:r>
        <w:rPr>
          <w:lang w:val="fr-FR"/>
        </w:rPr>
        <w:t> 125 ne s’applique pas aux catégories de véhicules autres que M</w:t>
      </w:r>
      <w:r>
        <w:rPr>
          <w:vertAlign w:val="subscript"/>
          <w:lang w:val="fr-FR"/>
        </w:rPr>
        <w:t>1</w:t>
      </w:r>
      <w:r>
        <w:rPr>
          <w:lang w:val="fr-FR"/>
        </w:rPr>
        <w:t xml:space="preserve"> et N</w:t>
      </w:r>
      <w:r>
        <w:rPr>
          <w:vertAlign w:val="subscript"/>
          <w:lang w:val="fr-FR"/>
        </w:rPr>
        <w:t>1</w:t>
      </w:r>
      <w:r>
        <w:rPr>
          <w:lang w:val="fr-FR"/>
        </w:rPr>
        <w:t xml:space="preserve"> et qu’elle n’a en outre jamais été conçue pour des systèmes tels que les affichages tête haute classiques, bien qu’elle soit généralement utilisée à cette fin.</w:t>
      </w:r>
    </w:p>
    <w:p w14:paraId="731AF4B0" w14:textId="77777777" w:rsidR="005B2C6F" w:rsidRDefault="005B2C6F" w:rsidP="005B2C6F">
      <w:pPr>
        <w:pStyle w:val="SingleTxtG"/>
        <w:ind w:left="2268" w:hanging="1134"/>
        <w:rPr>
          <w:lang w:val="fr-FR"/>
        </w:rPr>
      </w:pPr>
      <w:r>
        <w:rPr>
          <w:lang w:val="fr-FR"/>
        </w:rPr>
        <w:t>0.10</w:t>
      </w:r>
      <w:r>
        <w:rPr>
          <w:lang w:val="fr-FR"/>
        </w:rPr>
        <w:tab/>
        <w:t>Les évolutions susceptibles d’interagir avec l’assistance par affichage dans le champ de vision (par exemple les projections de sources lumineuses) doivent être prises en considération dans la définition du concept de sécurité de ces systèmes.</w:t>
      </w:r>
    </w:p>
    <w:p w14:paraId="6C29E6EA" w14:textId="77777777" w:rsidR="005B2C6F" w:rsidRDefault="005B2C6F" w:rsidP="005B2C6F">
      <w:pPr>
        <w:pStyle w:val="SingleTxtG"/>
        <w:ind w:left="2268" w:hanging="1134"/>
        <w:rPr>
          <w:lang w:val="fr-FR"/>
        </w:rPr>
      </w:pPr>
      <w:r>
        <w:rPr>
          <w:lang w:val="fr-FR"/>
        </w:rPr>
        <w:t>0.11</w:t>
      </w:r>
      <w:r>
        <w:rPr>
          <w:lang w:val="fr-FR"/>
        </w:rPr>
        <w:tab/>
        <w:t>La limite de 50 % fixée au paragraphe 5.2.1.2 en plus de garantir le respect d’un critère de couverture pour les symboles, vise également à empêcher une accumulation d’informations. Elle s’applique dans le cas d’erreurs système, mais aussi lorsque plusieurs objets dynamiques sont affichés par un système d’assistance par affichage dans le champ de vision en réalité augmentée (par exemple, 100 piétons traversant une route), afin d’éviter que chaque objet soit signalé, ce qui remplirait plus de 50 % de la zone d’affichage disponible pour le système.</w:t>
      </w:r>
    </w:p>
    <w:p w14:paraId="1E8C9D44" w14:textId="77777777" w:rsidR="005B2C6F" w:rsidRDefault="005B2C6F" w:rsidP="005B2C6F">
      <w:pPr>
        <w:pStyle w:val="HChG"/>
        <w:tabs>
          <w:tab w:val="clear" w:pos="851"/>
          <w:tab w:val="left" w:pos="1134"/>
          <w:tab w:val="left" w:pos="2268"/>
        </w:tabs>
        <w:ind w:left="2268" w:hanging="2268"/>
        <w:rPr>
          <w:lang w:val="fr-FR"/>
        </w:rPr>
      </w:pPr>
      <w:r>
        <w:rPr>
          <w:lang w:val="fr-FR"/>
        </w:rPr>
        <w:tab/>
        <w:t>1.</w:t>
      </w:r>
      <w:r>
        <w:rPr>
          <w:lang w:val="fr-FR"/>
        </w:rPr>
        <w:tab/>
        <w:t>Champ d’application</w:t>
      </w:r>
    </w:p>
    <w:p w14:paraId="1379EFBB" w14:textId="77777777" w:rsidR="005B2C6F" w:rsidRDefault="005B2C6F" w:rsidP="005B2C6F">
      <w:pPr>
        <w:pStyle w:val="SingleTxtG"/>
        <w:ind w:left="2268" w:hanging="1134"/>
        <w:rPr>
          <w:lang w:val="fr-FR"/>
        </w:rPr>
      </w:pPr>
      <w:r>
        <w:rPr>
          <w:lang w:val="fr-FR"/>
        </w:rPr>
        <w:t>1.1</w:t>
      </w:r>
      <w:r>
        <w:rPr>
          <w:lang w:val="fr-FR"/>
        </w:rPr>
        <w:tab/>
        <w:t>Le Règlement ONU n</w:t>
      </w:r>
      <w:r>
        <w:rPr>
          <w:vertAlign w:val="superscript"/>
          <w:lang w:val="fr-FR"/>
        </w:rPr>
        <w:t>o</w:t>
      </w:r>
      <w:r>
        <w:rPr>
          <w:lang w:val="fr-FR"/>
        </w:rPr>
        <w:t> [xxx] s’applique à tous les véhicules des catégories M et N</w:t>
      </w:r>
      <w:r>
        <w:rPr>
          <w:rStyle w:val="Appelnotedebasdep"/>
        </w:rPr>
        <w:footnoteReference w:id="5"/>
      </w:r>
      <w:r>
        <w:rPr>
          <w:lang w:val="fr-FR"/>
        </w:rPr>
        <w:t xml:space="preserve"> équipés de systèmes d’assistance par affichage dans le champ de vision.</w:t>
      </w:r>
    </w:p>
    <w:p w14:paraId="47EE8AFC" w14:textId="623944FB" w:rsidR="005B2C6F" w:rsidRDefault="005B2C6F" w:rsidP="005B2C6F">
      <w:pPr>
        <w:pStyle w:val="SingleTxtG"/>
        <w:ind w:left="2268" w:hanging="1134"/>
        <w:rPr>
          <w:lang w:val="fr-FR"/>
        </w:rPr>
      </w:pPr>
      <w:r>
        <w:rPr>
          <w:lang w:val="fr-FR"/>
        </w:rPr>
        <w:t>1.2</w:t>
      </w:r>
      <w:r>
        <w:rPr>
          <w:lang w:val="fr-FR"/>
        </w:rPr>
        <w:tab/>
        <w:t xml:space="preserve">Le Règlement a pour objet de faire en sorte que l’assistance par affichage dans le champ de vision aide le conducteur à exécuter la </w:t>
      </w:r>
      <w:r w:rsidR="00EF3A36">
        <w:rPr>
          <w:lang w:val="fr-FR"/>
        </w:rPr>
        <w:t>tâche</w:t>
      </w:r>
      <w:r>
        <w:rPr>
          <w:lang w:val="fr-FR"/>
        </w:rPr>
        <w:t xml:space="preserve"> de conduite tout en limitant les obstructions et les éventuelles distractions qu’elle pourrait causer. Il concerne uniquement les informations visibles dans le champ de vision du conducteur vers l’avant.</w:t>
      </w:r>
    </w:p>
    <w:p w14:paraId="2556CC47" w14:textId="77777777" w:rsidR="005B2C6F" w:rsidRDefault="005B2C6F" w:rsidP="005B2C6F">
      <w:pPr>
        <w:pStyle w:val="SingleTxtG"/>
        <w:ind w:left="2268" w:hanging="1134"/>
        <w:rPr>
          <w:lang w:val="fr-FR"/>
        </w:rPr>
      </w:pPr>
      <w:r>
        <w:rPr>
          <w:lang w:val="fr-FR"/>
        </w:rPr>
        <w:t>1.3</w:t>
      </w:r>
      <w:r>
        <w:rPr>
          <w:lang w:val="fr-FR"/>
        </w:rPr>
        <w:tab/>
        <w:t>Le Règlement ne s’applique pas aux véhicules non conçus pour être conduits par un humain.</w:t>
      </w:r>
    </w:p>
    <w:bookmarkEnd w:id="4"/>
    <w:bookmarkEnd w:id="6"/>
    <w:p w14:paraId="0DE77465" w14:textId="77777777" w:rsidR="005B2C6F" w:rsidRDefault="005B2C6F" w:rsidP="005B2C6F">
      <w:pPr>
        <w:pStyle w:val="HChG"/>
        <w:tabs>
          <w:tab w:val="clear" w:pos="851"/>
          <w:tab w:val="left" w:pos="1134"/>
          <w:tab w:val="left" w:pos="2268"/>
        </w:tabs>
        <w:ind w:left="2268" w:hanging="2268"/>
        <w:rPr>
          <w:lang w:val="fr-FR"/>
        </w:rPr>
      </w:pPr>
      <w:r>
        <w:rPr>
          <w:bCs/>
          <w:lang w:val="fr-FR"/>
        </w:rPr>
        <w:tab/>
        <w:t>2.</w:t>
      </w:r>
      <w:r>
        <w:rPr>
          <w:bCs/>
          <w:lang w:val="fr-FR"/>
        </w:rPr>
        <w:tab/>
      </w:r>
      <w:r>
        <w:rPr>
          <w:lang w:val="fr-FR"/>
        </w:rPr>
        <w:t>Définitions</w:t>
      </w:r>
    </w:p>
    <w:p w14:paraId="03690DCD" w14:textId="77777777" w:rsidR="005B2C6F" w:rsidRDefault="005B2C6F" w:rsidP="005B2C6F">
      <w:pPr>
        <w:pStyle w:val="SingleTxtG"/>
        <w:ind w:left="2268" w:hanging="1134"/>
        <w:rPr>
          <w:lang w:val="fr-FR"/>
        </w:rPr>
      </w:pPr>
      <w:r>
        <w:rPr>
          <w:lang w:val="fr-FR"/>
        </w:rPr>
        <w:t>2.1</w:t>
      </w:r>
      <w:r>
        <w:rPr>
          <w:lang w:val="fr-FR"/>
        </w:rPr>
        <w:tab/>
        <w:t>Par “</w:t>
      </w:r>
      <w:r>
        <w:rPr>
          <w:i/>
          <w:iCs/>
          <w:lang w:val="fr-FR"/>
        </w:rPr>
        <w:t>homologation d’un type de véhicule</w:t>
      </w:r>
      <w:r>
        <w:rPr>
          <w:lang w:val="fr-FR"/>
        </w:rPr>
        <w:t>”, on entend l’ensemble de la procédure par laquelle une Partie contractante à l’Accord certifie qu’un type de véhicule satisfait aux exigences techniques du présent Règlement.</w:t>
      </w:r>
    </w:p>
    <w:p w14:paraId="70433368" w14:textId="77777777" w:rsidR="005B2C6F" w:rsidRDefault="005B2C6F" w:rsidP="005B2C6F">
      <w:pPr>
        <w:pStyle w:val="SingleTxtG"/>
        <w:ind w:left="2268" w:hanging="1134"/>
        <w:rPr>
          <w:lang w:val="fr-FR"/>
        </w:rPr>
      </w:pPr>
      <w:r>
        <w:rPr>
          <w:lang w:val="fr-FR"/>
        </w:rPr>
        <w:t>2.2</w:t>
      </w:r>
      <w:r>
        <w:rPr>
          <w:lang w:val="fr-FR"/>
        </w:rPr>
        <w:tab/>
        <w:t>Par “</w:t>
      </w:r>
      <w:r>
        <w:rPr>
          <w:i/>
          <w:iCs/>
          <w:lang w:val="fr-FR"/>
        </w:rPr>
        <w:t>champ de vision vers l’avant</w:t>
      </w:r>
      <w:r>
        <w:rPr>
          <w:lang w:val="fr-FR"/>
        </w:rPr>
        <w:t>”, on entend le champ de vision sur 180° à travers la zone transparente du pare-brise et des autres surfaces vitrées, y compris les vitres latérales, homologués conformément au Règlement ONU n</w:t>
      </w:r>
      <w:r>
        <w:rPr>
          <w:vertAlign w:val="superscript"/>
          <w:lang w:val="fr-FR"/>
        </w:rPr>
        <w:t>o</w:t>
      </w:r>
      <w:r>
        <w:rPr>
          <w:lang w:val="fr-FR"/>
        </w:rPr>
        <w:t> 43.</w:t>
      </w:r>
    </w:p>
    <w:p w14:paraId="5D1816FD" w14:textId="77777777" w:rsidR="005B2C6F" w:rsidRDefault="005B2C6F" w:rsidP="005B2C6F">
      <w:pPr>
        <w:pStyle w:val="SingleTxtG"/>
        <w:ind w:left="2268" w:hanging="1134"/>
        <w:rPr>
          <w:lang w:val="fr-FR"/>
        </w:rPr>
      </w:pPr>
      <w:r>
        <w:rPr>
          <w:lang w:val="fr-FR"/>
        </w:rPr>
        <w:t>2.3</w:t>
      </w:r>
      <w:r>
        <w:rPr>
          <w:lang w:val="fr-FR"/>
        </w:rPr>
        <w:tab/>
        <w:t>Par “</w:t>
      </w:r>
      <w:r>
        <w:rPr>
          <w:i/>
          <w:iCs/>
          <w:lang w:val="fr-FR"/>
        </w:rPr>
        <w:t>zone transparente</w:t>
      </w:r>
      <w:r>
        <w:rPr>
          <w:lang w:val="fr-FR"/>
        </w:rPr>
        <w:t>”, on entend la zone du pare-brise du véhicule ou d’une autre surface vitrée qui permet une transmission de la lumière, mesurée perpendiculairement à la surface, d’au moins 70 %. Dans le cas d’un véhicule blindé, le facteur de transmission de la lumière doit être d’au moins 60 %.</w:t>
      </w:r>
    </w:p>
    <w:p w14:paraId="0036CBA5" w14:textId="77777777" w:rsidR="005B2C6F" w:rsidRDefault="005B2C6F" w:rsidP="005B2C6F">
      <w:pPr>
        <w:pStyle w:val="SingleTxtG"/>
        <w:ind w:left="2268" w:hanging="1134"/>
        <w:rPr>
          <w:lang w:val="fr-FR"/>
        </w:rPr>
      </w:pPr>
      <w:r>
        <w:rPr>
          <w:lang w:val="fr-FR"/>
        </w:rPr>
        <w:t>2.4</w:t>
      </w:r>
      <w:r>
        <w:rPr>
          <w:lang w:val="fr-FR"/>
        </w:rPr>
        <w:tab/>
        <w:t>Par “</w:t>
      </w:r>
      <w:r>
        <w:rPr>
          <w:i/>
          <w:iCs/>
          <w:lang w:val="fr-FR"/>
        </w:rPr>
        <w:t>assistance par affichage dans le champ de vision</w:t>
      </w:r>
      <w:r>
        <w:rPr>
          <w:lang w:val="fr-FR"/>
        </w:rPr>
        <w:t>”, on entend les informations visuelles projetées par le système à travers la zone transparente du pare-brise du véhicule ou d’une autre surface vitrée dans le champ de vision vers l’avant afin d’améliorer la vigilance du conducteur.</w:t>
      </w:r>
    </w:p>
    <w:p w14:paraId="512F235A" w14:textId="77777777" w:rsidR="005B2C6F" w:rsidRDefault="005B2C6F" w:rsidP="005B2C6F">
      <w:pPr>
        <w:pStyle w:val="SingleTxtG"/>
        <w:ind w:left="2268" w:hanging="1134"/>
        <w:rPr>
          <w:lang w:val="fr-FR"/>
        </w:rPr>
      </w:pPr>
      <w:r>
        <w:rPr>
          <w:lang w:val="fr-FR"/>
        </w:rPr>
        <w:lastRenderedPageBreak/>
        <w:t>2.5</w:t>
      </w:r>
      <w:r>
        <w:rPr>
          <w:lang w:val="fr-FR"/>
        </w:rPr>
        <w:tab/>
        <w:t>Par “</w:t>
      </w:r>
      <w:r>
        <w:rPr>
          <w:i/>
          <w:iCs/>
          <w:lang w:val="fr-FR"/>
        </w:rPr>
        <w:t>type de véhicule en ce qui concerne l’assistance par affichage dans le champ de vision</w:t>
      </w:r>
      <w:r>
        <w:rPr>
          <w:lang w:val="fr-FR"/>
        </w:rPr>
        <w:t>”, on entend des véhicules ne présentant pas entre eux de différences essentielles, notamment en ce qui concerne les éléments suivants :</w:t>
      </w:r>
    </w:p>
    <w:p w14:paraId="186C0632" w14:textId="77777777" w:rsidR="005B2C6F" w:rsidRDefault="005B2C6F" w:rsidP="005B2C6F">
      <w:pPr>
        <w:pStyle w:val="SingleTxtG"/>
        <w:ind w:left="2268" w:hanging="1134"/>
        <w:rPr>
          <w:lang w:val="fr-FR"/>
        </w:rPr>
      </w:pPr>
      <w:r>
        <w:rPr>
          <w:lang w:val="fr-FR"/>
        </w:rPr>
        <w:t>2.5.1</w:t>
      </w:r>
      <w:r>
        <w:rPr>
          <w:lang w:val="fr-FR"/>
        </w:rPr>
        <w:tab/>
        <w:t>La technologie d’assistance par affichage dans le champ de vision ;</w:t>
      </w:r>
    </w:p>
    <w:p w14:paraId="03366D81" w14:textId="77777777" w:rsidR="005B2C6F" w:rsidRDefault="005B2C6F" w:rsidP="005B2C6F">
      <w:pPr>
        <w:pStyle w:val="SingleTxtG"/>
        <w:ind w:left="2268" w:hanging="1134"/>
        <w:rPr>
          <w:lang w:val="fr-FR"/>
        </w:rPr>
      </w:pPr>
      <w:r>
        <w:rPr>
          <w:lang w:val="fr-FR"/>
        </w:rPr>
        <w:t>2.5.2</w:t>
      </w:r>
      <w:r>
        <w:rPr>
          <w:lang w:val="fr-FR"/>
        </w:rPr>
        <w:tab/>
        <w:t>La forme, les dimensions, l’inclinaison et les autres caractéristiques du pare</w:t>
      </w:r>
      <w:r>
        <w:rPr>
          <w:lang w:val="fr-FR"/>
        </w:rPr>
        <w:noBreakHyphen/>
        <w:t>brise, des autres surfaces vitrées et de leurs fixations dans la mesure où elles sont susceptibles d’influer sur l’assistance par affichage dans le champ de vision.</w:t>
      </w:r>
    </w:p>
    <w:p w14:paraId="5A13B053" w14:textId="77777777" w:rsidR="005B2C6F" w:rsidRDefault="005B2C6F" w:rsidP="005B2C6F">
      <w:pPr>
        <w:pStyle w:val="SingleTxtG"/>
        <w:ind w:left="2268" w:hanging="1134"/>
        <w:rPr>
          <w:lang w:val="fr-FR"/>
        </w:rPr>
      </w:pPr>
      <w:r>
        <w:rPr>
          <w:lang w:val="fr-FR"/>
        </w:rPr>
        <w:t>2.6</w:t>
      </w:r>
      <w:r>
        <w:rPr>
          <w:lang w:val="fr-FR"/>
        </w:rPr>
        <w:tab/>
        <w:t>Par “</w:t>
      </w:r>
      <w:r>
        <w:rPr>
          <w:i/>
          <w:iCs/>
          <w:lang w:val="fr-FR"/>
        </w:rPr>
        <w:t>tâche de conduite dynamique</w:t>
      </w:r>
      <w:r>
        <w:rPr>
          <w:lang w:val="fr-FR"/>
        </w:rPr>
        <w:t>”, on entend l’ensemble des opérations de commande et d’exécution des déplacements longitudinaux et latéraux du véhicule.</w:t>
      </w:r>
    </w:p>
    <w:p w14:paraId="40603E6A" w14:textId="2327D30E" w:rsidR="005B2C6F" w:rsidRDefault="005B2C6F" w:rsidP="005B2C6F">
      <w:pPr>
        <w:pStyle w:val="SingleTxtG"/>
        <w:ind w:left="2268" w:hanging="1134"/>
        <w:rPr>
          <w:lang w:val="fr-FR"/>
        </w:rPr>
      </w:pPr>
      <w:r>
        <w:rPr>
          <w:lang w:val="fr-FR"/>
        </w:rPr>
        <w:t>2.7</w:t>
      </w:r>
      <w:r>
        <w:rPr>
          <w:lang w:val="fr-FR"/>
        </w:rPr>
        <w:tab/>
      </w:r>
      <w:r>
        <w:rPr>
          <w:lang w:val="fr-FR"/>
        </w:rPr>
        <w:tab/>
        <w:t>Par “</w:t>
      </w:r>
      <w:r>
        <w:rPr>
          <w:i/>
          <w:iCs/>
          <w:lang w:val="fr-FR"/>
        </w:rPr>
        <w:t>demande de transition</w:t>
      </w:r>
      <w:r>
        <w:rPr>
          <w:lang w:val="fr-FR"/>
        </w:rPr>
        <w:t xml:space="preserve">”, on entend une procédure logique et intuitive visant à transférer du système (contrôle automatisé) au conducteur (contrôle manuel) la </w:t>
      </w:r>
      <w:r w:rsidR="00EF3A36">
        <w:rPr>
          <w:lang w:val="fr-FR"/>
        </w:rPr>
        <w:t>tâche</w:t>
      </w:r>
      <w:r>
        <w:rPr>
          <w:lang w:val="fr-FR"/>
        </w:rPr>
        <w:t xml:space="preserve"> de conduite dynamique. Cette demande est faite au conducteur par le système.</w:t>
      </w:r>
    </w:p>
    <w:p w14:paraId="47474651" w14:textId="77777777" w:rsidR="005B2C6F" w:rsidRDefault="005B2C6F" w:rsidP="005B2C6F">
      <w:pPr>
        <w:pStyle w:val="SingleTxtG"/>
        <w:ind w:left="2268" w:hanging="1134"/>
        <w:rPr>
          <w:lang w:val="fr-FR"/>
        </w:rPr>
      </w:pPr>
      <w:r>
        <w:rPr>
          <w:lang w:val="fr-FR"/>
        </w:rPr>
        <w:t>2.8</w:t>
      </w:r>
      <w:r>
        <w:rPr>
          <w:lang w:val="fr-FR"/>
        </w:rPr>
        <w:tab/>
        <w:t>Par “</w:t>
      </w:r>
      <w:r>
        <w:rPr>
          <w:i/>
          <w:iCs/>
          <w:lang w:val="fr-FR"/>
        </w:rPr>
        <w:t>phase de transition</w:t>
      </w:r>
      <w:r>
        <w:rPr>
          <w:lang w:val="fr-FR"/>
        </w:rPr>
        <w:t>”, on entend le laps de temps pendant lequel dure la demande de transition.</w:t>
      </w:r>
    </w:p>
    <w:p w14:paraId="14617B27" w14:textId="77777777" w:rsidR="005B2C6F" w:rsidRDefault="005B2C6F" w:rsidP="005B2C6F">
      <w:pPr>
        <w:pStyle w:val="SingleTxtG"/>
        <w:ind w:left="2268" w:hanging="1134"/>
        <w:rPr>
          <w:lang w:val="fr-FR"/>
        </w:rPr>
      </w:pPr>
      <w:r>
        <w:rPr>
          <w:lang w:val="fr-FR"/>
        </w:rPr>
        <w:t>2.9</w:t>
      </w:r>
      <w:r>
        <w:rPr>
          <w:lang w:val="fr-FR"/>
        </w:rPr>
        <w:tab/>
        <w:t>Par “</w:t>
      </w:r>
      <w:r>
        <w:rPr>
          <w:i/>
          <w:iCs/>
          <w:lang w:val="fr-FR"/>
        </w:rPr>
        <w:t>obstruction</w:t>
      </w:r>
      <w:r>
        <w:rPr>
          <w:lang w:val="fr-FR"/>
        </w:rPr>
        <w:t>”, on entend toute pièce ou interférence située dans le champ de vision vers l’avant, qui réduit la perception de la transmission de la lumière, à l’exception d’une lumière diffuse telle qu’un reflet provenant de l’intérieur du véhicule ou un éblouissement par la lumière du soleil.</w:t>
      </w:r>
    </w:p>
    <w:p w14:paraId="7ABE45F4" w14:textId="77777777" w:rsidR="005B2C6F" w:rsidRDefault="005B2C6F" w:rsidP="005B2C6F">
      <w:pPr>
        <w:pStyle w:val="SingleTxtG"/>
        <w:ind w:left="2268" w:hanging="1134"/>
        <w:rPr>
          <w:lang w:val="fr-FR"/>
        </w:rPr>
      </w:pPr>
      <w:r>
        <w:rPr>
          <w:lang w:val="fr-FR"/>
        </w:rPr>
        <w:t>2.10</w:t>
      </w:r>
      <w:r>
        <w:rPr>
          <w:lang w:val="fr-FR"/>
        </w:rPr>
        <w:tab/>
        <w:t>Par “</w:t>
      </w:r>
      <w:r>
        <w:rPr>
          <w:i/>
          <w:iCs/>
          <w:lang w:val="fr-FR"/>
        </w:rPr>
        <w:t>point oculaire du conducteur</w:t>
      </w:r>
      <w:r>
        <w:rPr>
          <w:lang w:val="fr-FR"/>
        </w:rPr>
        <w:t>” ou “</w:t>
      </w:r>
      <w:r>
        <w:rPr>
          <w:i/>
          <w:iCs/>
          <w:lang w:val="fr-FR"/>
        </w:rPr>
        <w:t>point E</w:t>
      </w:r>
      <w:r>
        <w:rPr>
          <w:lang w:val="fr-FR"/>
        </w:rPr>
        <w:t>”, on entend le point médian entre le centre de l’œil gauche et le centre de l’œil droit du conducteur tel qu’il est défini dans le Règlement ONU n</w:t>
      </w:r>
      <w:r>
        <w:rPr>
          <w:vertAlign w:val="superscript"/>
          <w:lang w:val="fr-FR"/>
        </w:rPr>
        <w:t>o</w:t>
      </w:r>
      <w:r>
        <w:rPr>
          <w:lang w:val="fr-FR"/>
        </w:rPr>
        <w:t> 167. Trois points oculaires distincts sont définis : E2 est le point oculaire de vision vers l’avant, E1 est le point oculaire de vision vers la gauche et E3 est le point oculaire de vision vers la droite. La position de chaque point est définie à l’aide du système de référence à trois dimensions. La position du point E2 est définie par un décalage, par rapport au point “talon” de l’accélérateur, de 1 163,25 mm vers le haut sur l’axe Z et de 678 mm vers l’arrière sur l’axe X. Sur l’axe Y, le point E2 est situé sur un plan vertical parallèle au plan longitudinal médian passant par le centre du siège du conducteur. Dans le présent Règlement, seul le point E2 est utilisé.</w:t>
      </w:r>
    </w:p>
    <w:p w14:paraId="708EAA15" w14:textId="77777777" w:rsidR="005B2C6F" w:rsidRDefault="005B2C6F" w:rsidP="005B2C6F">
      <w:pPr>
        <w:pStyle w:val="SingleTxtG"/>
        <w:ind w:left="2268" w:hanging="1134"/>
        <w:rPr>
          <w:lang w:val="fr-FR"/>
        </w:rPr>
      </w:pPr>
      <w:r>
        <w:rPr>
          <w:lang w:val="fr-FR"/>
        </w:rPr>
        <w:t>2.11</w:t>
      </w:r>
      <w:r>
        <w:rPr>
          <w:lang w:val="fr-FR"/>
        </w:rPr>
        <w:tab/>
        <w:t>Par “</w:t>
      </w:r>
      <w:r>
        <w:rPr>
          <w:i/>
          <w:iCs/>
          <w:lang w:val="fr-FR"/>
        </w:rPr>
        <w:t>points V</w:t>
      </w:r>
      <w:r>
        <w:rPr>
          <w:lang w:val="fr-FR"/>
        </w:rPr>
        <w:t>”, on entend les points définis dans le Règlement ONU n</w:t>
      </w:r>
      <w:r>
        <w:rPr>
          <w:vertAlign w:val="superscript"/>
          <w:lang w:val="fr-FR"/>
        </w:rPr>
        <w:t>o</w:t>
      </w:r>
      <w:r>
        <w:rPr>
          <w:lang w:val="fr-FR"/>
        </w:rPr>
        <w:t> 125 dont la position à l’intérieur de l’habitacle est déterminée par des plans verticaux longitudinaux passant par les centres des places assises prévues aux extrémités du siège avant, et par rapport au point “R” et à l’angle d’inclinaison prévu du dossier (pour les définitions, voir l’additif 6 à la Résolution mutuelle n</w:t>
      </w:r>
      <w:r>
        <w:rPr>
          <w:vertAlign w:val="superscript"/>
          <w:lang w:val="fr-FR"/>
        </w:rPr>
        <w:t>o</w:t>
      </w:r>
      <w:r>
        <w:rPr>
          <w:lang w:val="fr-FR"/>
        </w:rPr>
        <w:t> 1 (R.M.1))</w:t>
      </w:r>
      <w:r>
        <w:rPr>
          <w:rStyle w:val="Appelnotedebasdep"/>
        </w:rPr>
        <w:footnoteReference w:id="6"/>
      </w:r>
      <w:r>
        <w:rPr>
          <w:lang w:val="fr-FR"/>
        </w:rPr>
        <w:t>, qui servent à vérifier la conformité aux exigences relatives au champ de vision. Dans le présent Règlement, seul le point V2 est utilisé.</w:t>
      </w:r>
    </w:p>
    <w:p w14:paraId="2C1FDEFE" w14:textId="77777777" w:rsidR="005B2C6F" w:rsidRDefault="005B2C6F" w:rsidP="005B2C6F">
      <w:pPr>
        <w:pStyle w:val="SingleTxtG"/>
        <w:ind w:left="2268" w:hanging="1134"/>
        <w:rPr>
          <w:lang w:val="fr-FR"/>
        </w:rPr>
      </w:pPr>
      <w:r>
        <w:rPr>
          <w:lang w:val="fr-FR"/>
        </w:rPr>
        <w:t>2.12</w:t>
      </w:r>
      <w:r>
        <w:rPr>
          <w:lang w:val="fr-FR"/>
        </w:rPr>
        <w:tab/>
        <w:t>Par “</w:t>
      </w:r>
      <w:r>
        <w:rPr>
          <w:i/>
          <w:iCs/>
          <w:lang w:val="fr-FR"/>
        </w:rPr>
        <w:t>zone 1</w:t>
      </w:r>
      <w:r>
        <w:rPr>
          <w:lang w:val="fr-FR"/>
        </w:rPr>
        <w:t>”, on entend la zone située dans la partie supérieure et au milieu du champ de vision vers l’avant qui est destinée à l’affichage d’informations non statiques telles que la réalité augmentée.</w:t>
      </w:r>
    </w:p>
    <w:p w14:paraId="5DBA7762" w14:textId="77777777" w:rsidR="005B2C6F" w:rsidRDefault="005B2C6F" w:rsidP="005B2C6F">
      <w:pPr>
        <w:pStyle w:val="SingleTxtG"/>
        <w:ind w:left="2268" w:hanging="1134"/>
        <w:rPr>
          <w:strike/>
          <w:lang w:val="fr-FR"/>
        </w:rPr>
      </w:pPr>
      <w:r>
        <w:rPr>
          <w:lang w:val="fr-FR"/>
        </w:rPr>
        <w:t>2.13</w:t>
      </w:r>
      <w:r>
        <w:rPr>
          <w:lang w:val="fr-FR"/>
        </w:rPr>
        <w:tab/>
        <w:t>Par “</w:t>
      </w:r>
      <w:r>
        <w:rPr>
          <w:i/>
          <w:iCs/>
          <w:lang w:val="fr-FR"/>
        </w:rPr>
        <w:t>zone 2</w:t>
      </w:r>
      <w:r>
        <w:rPr>
          <w:lang w:val="fr-FR"/>
        </w:rPr>
        <w:t>”, on entend la zone située dans la partie inférieure du champ de vision vers l’avant qui est destinée à l’affichage d’informations statiques et non statiques.</w:t>
      </w:r>
    </w:p>
    <w:p w14:paraId="5582E4E2" w14:textId="77777777" w:rsidR="005B2C6F" w:rsidRDefault="005B2C6F" w:rsidP="005B2C6F">
      <w:pPr>
        <w:pStyle w:val="SingleTxtG"/>
        <w:ind w:left="2268" w:hanging="1134"/>
        <w:rPr>
          <w:lang w:val="fr-FR"/>
        </w:rPr>
      </w:pPr>
      <w:r>
        <w:rPr>
          <w:lang w:val="fr-FR"/>
        </w:rPr>
        <w:t>2.14</w:t>
      </w:r>
      <w:r>
        <w:rPr>
          <w:lang w:val="fr-FR"/>
        </w:rPr>
        <w:tab/>
        <w:t>Par “</w:t>
      </w:r>
      <w:r>
        <w:rPr>
          <w:i/>
          <w:iCs/>
          <w:lang w:val="fr-FR"/>
        </w:rPr>
        <w:t>réalité augmentée</w:t>
      </w:r>
      <w:r>
        <w:rPr>
          <w:lang w:val="fr-FR"/>
        </w:rPr>
        <w:t>”, on entend la manière dont des éléments du monde numérique se mêlent à la perception qu’une personne a du monde réel, non pas comme un simple affichage de données, mais par l’intégration de sensations immersives qui sont perçues comme faisant partie de l’environnement.</w:t>
      </w:r>
    </w:p>
    <w:p w14:paraId="19939CBA" w14:textId="77777777" w:rsidR="005B2C6F" w:rsidRDefault="005B2C6F" w:rsidP="005B2C6F">
      <w:pPr>
        <w:pStyle w:val="SingleTxtG"/>
        <w:ind w:left="2268" w:hanging="1134"/>
        <w:rPr>
          <w:lang w:val="fr-FR"/>
        </w:rPr>
      </w:pPr>
      <w:r>
        <w:rPr>
          <w:lang w:val="fr-FR"/>
        </w:rPr>
        <w:lastRenderedPageBreak/>
        <w:t>2.15</w:t>
      </w:r>
      <w:r>
        <w:rPr>
          <w:lang w:val="fr-FR"/>
        </w:rPr>
        <w:tab/>
        <w:t>Par “</w:t>
      </w:r>
      <w:r>
        <w:rPr>
          <w:i/>
          <w:iCs/>
          <w:lang w:val="fr-FR"/>
        </w:rPr>
        <w:t>commutateur de contact du véhicule</w:t>
      </w:r>
      <w:r>
        <w:rPr>
          <w:lang w:val="fr-FR"/>
        </w:rPr>
        <w:t>”, on entend le dispositif par lequel le système électronique embarqué du véhicule passe du mode d’arrêt, comme dans le cas d’un véhicule stationné sans que le conducteur soit présent, au mode de fonctionnement normal (le véhicule étant “prêt à démarrer”).</w:t>
      </w:r>
    </w:p>
    <w:p w14:paraId="4EF05141" w14:textId="77777777" w:rsidR="005B2C6F" w:rsidRDefault="005B2C6F" w:rsidP="005B2C6F">
      <w:pPr>
        <w:pStyle w:val="SingleTxtG"/>
        <w:ind w:left="2268" w:hanging="1134"/>
        <w:rPr>
          <w:lang w:val="fr-FR"/>
        </w:rPr>
      </w:pPr>
      <w:r>
        <w:rPr>
          <w:lang w:val="fr-FR"/>
        </w:rPr>
        <w:t>2.16</w:t>
      </w:r>
      <w:r>
        <w:rPr>
          <w:lang w:val="fr-FR"/>
        </w:rPr>
        <w:tab/>
        <w:t>Par “</w:t>
      </w:r>
      <w:r>
        <w:rPr>
          <w:i/>
          <w:iCs/>
          <w:lang w:val="fr-FR"/>
        </w:rPr>
        <w:t>informations statiques</w:t>
      </w:r>
      <w:r>
        <w:rPr>
          <w:lang w:val="fr-FR"/>
        </w:rPr>
        <w:t>”, on entend les informations qui sont censées être visibles à un endroit fixe pendant une longue période. Les informations affichées à un endroit fixe (la vitesse du véhicule par exemple) varient pendant la conduite, mais sont considérées comme des informations statiques.</w:t>
      </w:r>
    </w:p>
    <w:p w14:paraId="746A019A" w14:textId="77777777" w:rsidR="005B2C6F" w:rsidRDefault="005B2C6F" w:rsidP="005B2C6F">
      <w:pPr>
        <w:pStyle w:val="SingleTxtG"/>
        <w:ind w:left="2268" w:hanging="1134"/>
        <w:rPr>
          <w:lang w:val="fr-FR"/>
        </w:rPr>
      </w:pPr>
      <w:r>
        <w:rPr>
          <w:lang w:val="fr-FR"/>
        </w:rPr>
        <w:t>2.17</w:t>
      </w:r>
      <w:r>
        <w:rPr>
          <w:lang w:val="fr-FR"/>
        </w:rPr>
        <w:tab/>
        <w:t>Par “</w:t>
      </w:r>
      <w:r>
        <w:rPr>
          <w:i/>
          <w:iCs/>
          <w:lang w:val="fr-FR"/>
        </w:rPr>
        <w:t>en stationnement</w:t>
      </w:r>
      <w:r>
        <w:rPr>
          <w:lang w:val="fr-FR"/>
        </w:rPr>
        <w:t>”, on entend, aux fins du présent Règlement, un véhicule qui n’est pas inséré dans la circulation.</w:t>
      </w:r>
    </w:p>
    <w:p w14:paraId="21CC6CBB" w14:textId="77777777" w:rsidR="005B2C6F" w:rsidRDefault="005B2C6F" w:rsidP="005B2C6F">
      <w:pPr>
        <w:pStyle w:val="SingleTxtG"/>
        <w:ind w:left="2268" w:hanging="1134"/>
        <w:rPr>
          <w:lang w:val="fr-FR"/>
        </w:rPr>
      </w:pPr>
      <w:r>
        <w:rPr>
          <w:lang w:val="fr-FR"/>
        </w:rPr>
        <w:t>2.18</w:t>
      </w:r>
      <w:r>
        <w:rPr>
          <w:lang w:val="fr-FR"/>
        </w:rPr>
        <w:tab/>
        <w:t>Par “</w:t>
      </w:r>
      <w:r>
        <w:rPr>
          <w:i/>
          <w:iCs/>
          <w:lang w:val="fr-FR"/>
        </w:rPr>
        <w:t>véhicules des catégories M</w:t>
      </w:r>
      <w:r>
        <w:rPr>
          <w:i/>
          <w:iCs/>
          <w:vertAlign w:val="subscript"/>
          <w:lang w:val="fr-FR"/>
        </w:rPr>
        <w:t>2</w:t>
      </w:r>
      <w:r>
        <w:rPr>
          <w:i/>
          <w:iCs/>
          <w:lang w:val="fr-FR"/>
        </w:rPr>
        <w:t xml:space="preserve"> ou N</w:t>
      </w:r>
      <w:r>
        <w:rPr>
          <w:i/>
          <w:iCs/>
          <w:vertAlign w:val="subscript"/>
          <w:lang w:val="fr-FR"/>
        </w:rPr>
        <w:t>2</w:t>
      </w:r>
      <w:r>
        <w:rPr>
          <w:i/>
          <w:iCs/>
          <w:lang w:val="fr-FR"/>
        </w:rPr>
        <w:t xml:space="preserve"> dérivés de véhicules des catégories M</w:t>
      </w:r>
      <w:r>
        <w:rPr>
          <w:i/>
          <w:iCs/>
          <w:vertAlign w:val="subscript"/>
          <w:lang w:val="fr-FR"/>
        </w:rPr>
        <w:t>1</w:t>
      </w:r>
      <w:r>
        <w:rPr>
          <w:i/>
          <w:iCs/>
          <w:lang w:val="fr-FR"/>
        </w:rPr>
        <w:t xml:space="preserve"> ou N</w:t>
      </w:r>
      <w:r>
        <w:rPr>
          <w:i/>
          <w:iCs/>
          <w:vertAlign w:val="subscript"/>
          <w:lang w:val="fr-FR"/>
        </w:rPr>
        <w:t>1</w:t>
      </w:r>
      <w:r>
        <w:rPr>
          <w:lang w:val="fr-FR"/>
        </w:rPr>
        <w:t>”, on entend les véhicules des catégories M</w:t>
      </w:r>
      <w:r>
        <w:rPr>
          <w:vertAlign w:val="subscript"/>
          <w:lang w:val="fr-FR"/>
        </w:rPr>
        <w:t>2</w:t>
      </w:r>
      <w:r>
        <w:rPr>
          <w:lang w:val="fr-FR"/>
        </w:rPr>
        <w:t xml:space="preserve"> ou N</w:t>
      </w:r>
      <w:r>
        <w:rPr>
          <w:vertAlign w:val="subscript"/>
          <w:lang w:val="fr-FR"/>
        </w:rPr>
        <w:t>2</w:t>
      </w:r>
      <w:r>
        <w:rPr>
          <w:lang w:val="fr-FR"/>
        </w:rPr>
        <w:t xml:space="preserve"> qui, en avant des montants B, ont la même structure générale et la même forme que des véhicules des catégories M</w:t>
      </w:r>
      <w:r>
        <w:rPr>
          <w:vertAlign w:val="subscript"/>
          <w:lang w:val="fr-FR"/>
        </w:rPr>
        <w:t>1</w:t>
      </w:r>
      <w:r>
        <w:rPr>
          <w:lang w:val="fr-FR"/>
        </w:rPr>
        <w:t xml:space="preserve"> ou N</w:t>
      </w:r>
      <w:r>
        <w:rPr>
          <w:vertAlign w:val="subscript"/>
          <w:lang w:val="fr-FR"/>
        </w:rPr>
        <w:t>1</w:t>
      </w:r>
      <w:r>
        <w:rPr>
          <w:lang w:val="fr-FR"/>
        </w:rPr>
        <w:t xml:space="preserve"> préexistants.</w:t>
      </w:r>
    </w:p>
    <w:p w14:paraId="3A73F81B" w14:textId="77777777" w:rsidR="005B2C6F" w:rsidRDefault="005B2C6F" w:rsidP="005B2C6F">
      <w:pPr>
        <w:pStyle w:val="SingleTxtG"/>
        <w:ind w:left="2268" w:hanging="1134"/>
        <w:rPr>
          <w:lang w:val="fr-FR"/>
        </w:rPr>
      </w:pPr>
      <w:r>
        <w:rPr>
          <w:lang w:val="fr-FR"/>
        </w:rPr>
        <w:t>2.19</w:t>
      </w:r>
      <w:r>
        <w:rPr>
          <w:lang w:val="fr-FR"/>
        </w:rPr>
        <w:tab/>
        <w:t>Par “</w:t>
      </w:r>
      <w:r>
        <w:rPr>
          <w:i/>
          <w:iCs/>
          <w:lang w:val="fr-FR"/>
        </w:rPr>
        <w:t>système de référence à trois dimensions</w:t>
      </w:r>
      <w:r>
        <w:rPr>
          <w:lang w:val="fr-FR"/>
        </w:rPr>
        <w:t>”, on entend un système de référence comprenant un plan vertical longitudinal X-Z, un plan horizontal X-Y et un plan vertical transversal Y-Z, qui sert à déterminer le rapport de dimension entre la position des points prévus sur les croquis et leur position sur le véhicule. La procédure à appliquer pour situer le véhicule par rapport au système de référence est spécifiée dans l’additif 6 à la Résolution mutuelle n</w:t>
      </w:r>
      <w:r>
        <w:rPr>
          <w:vertAlign w:val="superscript"/>
          <w:lang w:val="fr-FR"/>
        </w:rPr>
        <w:t>o</w:t>
      </w:r>
      <w:r>
        <w:rPr>
          <w:lang w:val="fr-FR"/>
        </w:rPr>
        <w:t> 1 (R.M.1)</w:t>
      </w:r>
      <w:r>
        <w:rPr>
          <w:sz w:val="18"/>
          <w:szCs w:val="18"/>
          <w:vertAlign w:val="superscript"/>
          <w:lang w:val="fr-FR"/>
        </w:rPr>
        <w:t>3</w:t>
      </w:r>
      <w:r>
        <w:rPr>
          <w:lang w:val="fr-FR"/>
        </w:rPr>
        <w:t>. Toutes les coordonnées par rapport au point zéro sont données pour un véhicule en ordre de marche</w:t>
      </w:r>
      <w:r>
        <w:rPr>
          <w:rStyle w:val="Appelnotedebasdep"/>
        </w:rPr>
        <w:footnoteReference w:id="7"/>
      </w:r>
      <w:r>
        <w:rPr>
          <w:lang w:val="fr-FR"/>
        </w:rPr>
        <w:t xml:space="preserve"> avec un passager sur le siège avant, la masse du passager étant de 75 kg </w:t>
      </w:r>
      <w:r>
        <w:rPr>
          <w:lang w:val="fr-FR"/>
        </w:rPr>
        <w:sym w:font="Symbol" w:char="F0B1"/>
      </w:r>
      <w:r>
        <w:rPr>
          <w:lang w:val="fr-FR"/>
        </w:rPr>
        <w:t>1 %.</w:t>
      </w:r>
    </w:p>
    <w:p w14:paraId="0E020A2A" w14:textId="067A1905" w:rsidR="005B2C6F" w:rsidRDefault="005B2C6F" w:rsidP="005B2C6F">
      <w:pPr>
        <w:pStyle w:val="SingleTxtG"/>
        <w:ind w:left="2268" w:hanging="1134"/>
        <w:rPr>
          <w:lang w:val="fr-FR"/>
        </w:rPr>
      </w:pPr>
      <w:r>
        <w:rPr>
          <w:lang w:val="fr-FR"/>
        </w:rPr>
        <w:t>2.20</w:t>
      </w:r>
      <w:r>
        <w:rPr>
          <w:lang w:val="fr-FR"/>
        </w:rPr>
        <w:tab/>
        <w:t>Par “</w:t>
      </w:r>
      <w:r>
        <w:rPr>
          <w:i/>
          <w:iCs/>
          <w:lang w:val="fr-FR"/>
        </w:rPr>
        <w:t>informations relatives à la conduite</w:t>
      </w:r>
      <w:r>
        <w:rPr>
          <w:lang w:val="fr-FR"/>
        </w:rPr>
        <w:t xml:space="preserve">”, on entend les informations qui aident le conducteur à exécuter la </w:t>
      </w:r>
      <w:r w:rsidR="00EF3A36">
        <w:rPr>
          <w:lang w:val="fr-FR"/>
        </w:rPr>
        <w:t>tâche</w:t>
      </w:r>
      <w:r>
        <w:rPr>
          <w:lang w:val="fr-FR"/>
        </w:rPr>
        <w:t xml:space="preserve"> de conduite.</w:t>
      </w:r>
    </w:p>
    <w:p w14:paraId="7F4CA560" w14:textId="77777777" w:rsidR="005B2C6F" w:rsidRDefault="005B2C6F" w:rsidP="005B2C6F">
      <w:pPr>
        <w:pStyle w:val="SingleTxtG"/>
        <w:ind w:left="2268" w:hanging="1134"/>
        <w:rPr>
          <w:lang w:val="fr-FR"/>
        </w:rPr>
      </w:pPr>
      <w:r>
        <w:rPr>
          <w:lang w:val="fr-FR"/>
        </w:rPr>
        <w:t>2.21</w:t>
      </w:r>
      <w:r>
        <w:rPr>
          <w:lang w:val="fr-FR"/>
        </w:rPr>
        <w:tab/>
        <w:t>Par “</w:t>
      </w:r>
      <w:r>
        <w:rPr>
          <w:i/>
          <w:iCs/>
          <w:lang w:val="fr-FR"/>
        </w:rPr>
        <w:t>informations destinées à l’opérateur</w:t>
      </w:r>
      <w:r>
        <w:rPr>
          <w:lang w:val="fr-FR"/>
        </w:rPr>
        <w:t>”, on entend les informations qui aident l’opérateur à s’acquitter de ses responsabilités à l’égard de la cargaison ou de l’équipement dans le cas des véhicules utilitaires.</w:t>
      </w:r>
    </w:p>
    <w:p w14:paraId="3A7155F4" w14:textId="77777777" w:rsidR="005B2C6F" w:rsidRDefault="005B2C6F" w:rsidP="005B2C6F">
      <w:pPr>
        <w:pStyle w:val="SingleTxtG"/>
        <w:ind w:left="2268" w:hanging="1134"/>
        <w:rPr>
          <w:lang w:val="fr-FR"/>
        </w:rPr>
      </w:pPr>
      <w:r>
        <w:rPr>
          <w:lang w:val="fr-FR"/>
        </w:rPr>
        <w:t>2.22</w:t>
      </w:r>
      <w:r>
        <w:rPr>
          <w:lang w:val="fr-FR"/>
        </w:rPr>
        <w:tab/>
        <w:t>Par “</w:t>
      </w:r>
      <w:r>
        <w:rPr>
          <w:i/>
          <w:iCs/>
          <w:lang w:val="fr-FR"/>
        </w:rPr>
        <w:t>pixels [allumés/opaques]</w:t>
      </w:r>
      <w:r>
        <w:rPr>
          <w:lang w:val="fr-FR"/>
        </w:rPr>
        <w:t>”, on entend les pixels dont la luminosité, compte tenu des différentes conditions ambiantes, dépasse [70/75] % du niveau maximal de la plage de réglage de la luminosité du système d’assistance par affichage dans le champ de vision.</w:t>
      </w:r>
    </w:p>
    <w:p w14:paraId="28FB31B5" w14:textId="77777777" w:rsidR="005B2C6F" w:rsidRDefault="005B2C6F" w:rsidP="005B2C6F">
      <w:pPr>
        <w:pStyle w:val="HChG"/>
        <w:tabs>
          <w:tab w:val="clear" w:pos="851"/>
          <w:tab w:val="left" w:pos="1134"/>
          <w:tab w:val="left" w:pos="2268"/>
        </w:tabs>
        <w:ind w:left="2268" w:hanging="2268"/>
        <w:rPr>
          <w:lang w:val="fr-FR"/>
        </w:rPr>
      </w:pPr>
      <w:r>
        <w:rPr>
          <w:bCs/>
          <w:lang w:val="fr-FR"/>
        </w:rPr>
        <w:tab/>
        <w:t>3.</w:t>
      </w:r>
      <w:r>
        <w:rPr>
          <w:lang w:val="fr-FR"/>
        </w:rPr>
        <w:tab/>
        <w:t>Demande</w:t>
      </w:r>
      <w:r>
        <w:rPr>
          <w:bCs/>
          <w:lang w:val="fr-FR"/>
        </w:rPr>
        <w:t xml:space="preserve"> d’homologation</w:t>
      </w:r>
    </w:p>
    <w:p w14:paraId="47AEABD8" w14:textId="77777777" w:rsidR="005B2C6F" w:rsidRDefault="005B2C6F" w:rsidP="005B2C6F">
      <w:pPr>
        <w:pStyle w:val="SingleTxtG"/>
        <w:ind w:left="2268" w:hanging="1134"/>
        <w:rPr>
          <w:lang w:val="fr-FR"/>
        </w:rPr>
      </w:pPr>
      <w:r>
        <w:rPr>
          <w:lang w:val="fr-FR"/>
        </w:rPr>
        <w:t>3.1</w:t>
      </w:r>
      <w:r>
        <w:rPr>
          <w:lang w:val="fr-FR"/>
        </w:rPr>
        <w:tab/>
        <w:t>La demande d’homologation d’un type de véhicule en application du présent Règlement est présentée par le constructeur.</w:t>
      </w:r>
    </w:p>
    <w:p w14:paraId="13035510" w14:textId="77777777" w:rsidR="005B2C6F" w:rsidRDefault="005B2C6F" w:rsidP="005B2C6F">
      <w:pPr>
        <w:pStyle w:val="SingleTxtG"/>
        <w:ind w:left="2268" w:hanging="1134"/>
        <w:rPr>
          <w:lang w:val="fr-FR"/>
        </w:rPr>
      </w:pPr>
      <w:r>
        <w:rPr>
          <w:lang w:val="fr-FR"/>
        </w:rPr>
        <w:t>3.2</w:t>
      </w:r>
      <w:r>
        <w:rPr>
          <w:lang w:val="fr-FR"/>
        </w:rPr>
        <w:tab/>
        <w:t>La demande doit être accompagnée d’une fiche de renseignements conforme au modèle présenté à l’annexe 1 et d’une description des caractéristiques techniques de l’assistance par affichage dans le champ de vision et des informations fournies par le système.</w:t>
      </w:r>
    </w:p>
    <w:p w14:paraId="01E30741" w14:textId="77777777" w:rsidR="005B2C6F" w:rsidRDefault="005B2C6F" w:rsidP="005B2C6F">
      <w:pPr>
        <w:pStyle w:val="SingleTxtG"/>
        <w:ind w:left="2268"/>
        <w:rPr>
          <w:lang w:val="fr-FR"/>
        </w:rPr>
      </w:pPr>
      <w:r>
        <w:rPr>
          <w:lang w:val="fr-FR"/>
        </w:rPr>
        <w:t>Les fichiers techniques nécessaires au titre du paragraphe 5.1.7 doivent être mis à disposition pour examen avec l’autorité d’homologation de type ou le service technique. Ces fichiers sont examinés de manière confidentielle et ne font pas partie du dossier d’information, sauf à titre de référence.</w:t>
      </w:r>
    </w:p>
    <w:p w14:paraId="7D9A042E" w14:textId="77777777" w:rsidR="005B2C6F" w:rsidRDefault="005B2C6F" w:rsidP="005B2C6F">
      <w:pPr>
        <w:pStyle w:val="SingleTxtG"/>
        <w:ind w:left="2268" w:hanging="1134"/>
        <w:rPr>
          <w:lang w:val="fr-FR"/>
        </w:rPr>
      </w:pPr>
      <w:r>
        <w:rPr>
          <w:lang w:val="fr-FR"/>
        </w:rPr>
        <w:lastRenderedPageBreak/>
        <w:t>3.3</w:t>
      </w:r>
      <w:r>
        <w:rPr>
          <w:lang w:val="fr-FR"/>
        </w:rPr>
        <w:tab/>
        <w:t>Un ou plusieurs véhicules représentatifs du ou des types à homologuer doivent être présentés au service technique chargé des essais d’homologation.</w:t>
      </w:r>
    </w:p>
    <w:p w14:paraId="189F4211" w14:textId="77777777" w:rsidR="005B2C6F" w:rsidRDefault="005B2C6F" w:rsidP="005B2C6F">
      <w:pPr>
        <w:pStyle w:val="HChG"/>
        <w:tabs>
          <w:tab w:val="clear" w:pos="851"/>
          <w:tab w:val="left" w:pos="1134"/>
          <w:tab w:val="left" w:pos="2268"/>
        </w:tabs>
        <w:ind w:left="2268" w:hanging="2268"/>
        <w:rPr>
          <w:lang w:val="fr-FR"/>
        </w:rPr>
      </w:pPr>
      <w:r>
        <w:rPr>
          <w:bCs/>
          <w:lang w:val="fr-FR"/>
        </w:rPr>
        <w:tab/>
        <w:t>4.</w:t>
      </w:r>
      <w:r>
        <w:rPr>
          <w:lang w:val="fr-FR"/>
        </w:rPr>
        <w:tab/>
        <w:t>Homologation</w:t>
      </w:r>
    </w:p>
    <w:p w14:paraId="30B63934" w14:textId="77777777" w:rsidR="005B2C6F" w:rsidRDefault="005B2C6F" w:rsidP="005B2C6F">
      <w:pPr>
        <w:pStyle w:val="SingleTxtG"/>
        <w:ind w:left="2268" w:hanging="1134"/>
        <w:rPr>
          <w:lang w:val="fr-FR"/>
        </w:rPr>
      </w:pPr>
      <w:r>
        <w:rPr>
          <w:lang w:val="fr-FR"/>
        </w:rPr>
        <w:t>4.1</w:t>
      </w:r>
      <w:r>
        <w:rPr>
          <w:lang w:val="fr-FR"/>
        </w:rPr>
        <w:tab/>
        <w:t>Si le type de véhicule présenté à l’homologation en application du présent Règlement satisfait aux prescriptions pertinentes du présent Règlement, l’homologation de ce type est accordée.</w:t>
      </w:r>
    </w:p>
    <w:p w14:paraId="59BD4E1D" w14:textId="77777777" w:rsidR="005B2C6F" w:rsidRDefault="005B2C6F" w:rsidP="005B2C6F">
      <w:pPr>
        <w:pStyle w:val="SingleTxtG"/>
        <w:ind w:left="2268" w:hanging="1134"/>
        <w:rPr>
          <w:lang w:val="fr-FR"/>
        </w:rPr>
      </w:pPr>
      <w:r>
        <w:rPr>
          <w:lang w:val="fr-FR"/>
        </w:rPr>
        <w:t>4.2</w:t>
      </w:r>
      <w:r>
        <w:rPr>
          <w:lang w:val="fr-FR"/>
        </w:rPr>
        <w:tab/>
        <w:t>À chaque type homologué est attribué un numéro d’homologation dont les deux premiers chiffres (actuellement 00 pour le Règlement dans sa forme originale) indiquent la série d’amendements englobant les plus récentes modifications techniques majeures apportées au Règlement à la date de délivrance de l’homologation. Une même Partie contractante ne peut attribuer ce numéro d’homologation à un autre type de véhicule ou de dispositif tel que défini dans le présent Règlement.</w:t>
      </w:r>
    </w:p>
    <w:p w14:paraId="4E6AA0A6" w14:textId="77777777" w:rsidR="005B2C6F" w:rsidRDefault="005B2C6F" w:rsidP="005B2C6F">
      <w:pPr>
        <w:pStyle w:val="SingleTxtG"/>
        <w:ind w:left="2268" w:hanging="1134"/>
        <w:rPr>
          <w:lang w:val="fr-FR"/>
        </w:rPr>
      </w:pPr>
      <w:r>
        <w:rPr>
          <w:lang w:val="fr-FR"/>
        </w:rPr>
        <w:t>4.3</w:t>
      </w:r>
      <w:r>
        <w:rPr>
          <w:lang w:val="fr-FR"/>
        </w:rPr>
        <w:tab/>
        <w:t>L’homologation ou l’extension d’homologation d’un type conformément au présent Règlement est notifiée aux Parties contractantes à l’Accord appliquant le présent Règlement au moyen d’une fiche conforme au modèle de l’annexe 2 du présent Règlement.</w:t>
      </w:r>
    </w:p>
    <w:p w14:paraId="6BA1F2A5" w14:textId="77777777" w:rsidR="005B2C6F" w:rsidRDefault="005B2C6F" w:rsidP="005B2C6F">
      <w:pPr>
        <w:pStyle w:val="SingleTxtG"/>
        <w:ind w:left="2268" w:hanging="1134"/>
        <w:rPr>
          <w:lang w:val="fr-FR"/>
        </w:rPr>
      </w:pPr>
      <w:r>
        <w:rPr>
          <w:lang w:val="fr-FR"/>
        </w:rPr>
        <w:t>4.4</w:t>
      </w:r>
      <w:r>
        <w:rPr>
          <w:lang w:val="fr-FR"/>
        </w:rPr>
        <w:tab/>
        <w:t>Sur tout véhicule d’un type homologué en application du présent Règlement, il est apposé de manière visible, en un endroit facilement accessible et indiqué sur la fiche d’homologation, une marque d’homologation internationale conforme au modèle décrit à l’annexe 3, composée :</w:t>
      </w:r>
    </w:p>
    <w:p w14:paraId="3EE684D3" w14:textId="77777777" w:rsidR="005B2C6F" w:rsidRDefault="005B2C6F" w:rsidP="005B2C6F">
      <w:pPr>
        <w:pStyle w:val="SingleTxtG"/>
        <w:keepNext/>
        <w:ind w:left="2268" w:hanging="1134"/>
        <w:rPr>
          <w:lang w:val="fr-FR"/>
        </w:rPr>
      </w:pPr>
      <w:r>
        <w:rPr>
          <w:lang w:val="fr-FR"/>
        </w:rPr>
        <w:t>4.4.1</w:t>
      </w:r>
      <w:r>
        <w:rPr>
          <w:lang w:val="fr-FR"/>
        </w:rPr>
        <w:tab/>
        <w:t>D’un cercle à l’intérieur duquel figure la lettre “E”, suivie :</w:t>
      </w:r>
    </w:p>
    <w:p w14:paraId="2C82673F" w14:textId="77777777" w:rsidR="005B2C6F" w:rsidRDefault="005B2C6F" w:rsidP="005B2C6F">
      <w:pPr>
        <w:tabs>
          <w:tab w:val="left" w:pos="2268"/>
        </w:tabs>
        <w:spacing w:after="120"/>
        <w:ind w:left="2835" w:right="1134" w:hanging="567"/>
        <w:jc w:val="both"/>
        <w:rPr>
          <w:lang w:val="fr-FR"/>
        </w:rPr>
      </w:pPr>
      <w:r>
        <w:rPr>
          <w:lang w:val="fr-FR"/>
        </w:rPr>
        <w:t>a)</w:t>
      </w:r>
      <w:r>
        <w:rPr>
          <w:lang w:val="fr-FR"/>
        </w:rPr>
        <w:tab/>
        <w:t>Du numéro distinctif du pays qui a accordé l’homologation</w:t>
      </w:r>
      <w:r>
        <w:rPr>
          <w:rStyle w:val="Appelnotedebasdep"/>
        </w:rPr>
        <w:footnoteReference w:id="8"/>
      </w:r>
      <w:r>
        <w:rPr>
          <w:lang w:val="fr-FR"/>
        </w:rPr>
        <w:t> ; et</w:t>
      </w:r>
    </w:p>
    <w:p w14:paraId="21BFB880" w14:textId="77777777" w:rsidR="005B2C6F" w:rsidRDefault="005B2C6F" w:rsidP="005B2C6F">
      <w:pPr>
        <w:tabs>
          <w:tab w:val="left" w:pos="2268"/>
        </w:tabs>
        <w:spacing w:after="120"/>
        <w:ind w:left="2835" w:right="1134" w:hanging="567"/>
        <w:jc w:val="both"/>
        <w:rPr>
          <w:lang w:val="fr-FR"/>
        </w:rPr>
      </w:pPr>
      <w:r>
        <w:rPr>
          <w:lang w:val="fr-FR"/>
        </w:rPr>
        <w:t>b)</w:t>
      </w:r>
      <w:r>
        <w:rPr>
          <w:lang w:val="fr-FR"/>
        </w:rPr>
        <w:tab/>
        <w:t>Du numéro du présent Règlement, suivi de la lettre “R”, d’un tiret et du numéro d’homologation, placés à droite du cercle prévu au présent paragraphe.</w:t>
      </w:r>
    </w:p>
    <w:p w14:paraId="5315CD75" w14:textId="77777777" w:rsidR="005B2C6F" w:rsidRDefault="005B2C6F" w:rsidP="005B2C6F">
      <w:pPr>
        <w:pStyle w:val="SingleTxtG"/>
        <w:ind w:left="2268" w:hanging="1134"/>
        <w:rPr>
          <w:lang w:val="fr-FR"/>
        </w:rPr>
      </w:pPr>
      <w:r>
        <w:rPr>
          <w:lang w:val="fr-FR"/>
        </w:rPr>
        <w:t>4.5</w:t>
      </w:r>
      <w:r>
        <w:rPr>
          <w:lang w:val="fr-FR"/>
        </w:rPr>
        <w:tab/>
        <w:t>La marque d’homologation doit être nettement lisible et indélébile.</w:t>
      </w:r>
    </w:p>
    <w:p w14:paraId="0677DBDF" w14:textId="77777777" w:rsidR="005B2C6F" w:rsidRDefault="005B2C6F" w:rsidP="005B2C6F">
      <w:pPr>
        <w:pStyle w:val="SingleTxtG"/>
        <w:ind w:left="2268" w:hanging="1134"/>
        <w:rPr>
          <w:lang w:val="fr-FR"/>
        </w:rPr>
      </w:pPr>
      <w:r>
        <w:rPr>
          <w:lang w:val="fr-FR"/>
        </w:rPr>
        <w:t>4.6</w:t>
      </w:r>
      <w:r>
        <w:rPr>
          <w:lang w:val="fr-FR"/>
        </w:rPr>
        <w:tab/>
        <w:t>L’autorité d’homologation de type doit vérifier l’existence de dispositions satisfaisantes garantissant un contrôle efficace de la conformité de la production avant d’accorder l’homologation de type.</w:t>
      </w:r>
    </w:p>
    <w:p w14:paraId="3F3AAFBC" w14:textId="77777777" w:rsidR="005B2C6F" w:rsidRDefault="005B2C6F" w:rsidP="005B2C6F">
      <w:pPr>
        <w:pStyle w:val="HChG"/>
        <w:tabs>
          <w:tab w:val="clear" w:pos="851"/>
          <w:tab w:val="left" w:pos="1134"/>
          <w:tab w:val="left" w:pos="2268"/>
        </w:tabs>
        <w:ind w:left="2268" w:hanging="2268"/>
        <w:rPr>
          <w:lang w:val="fr-FR"/>
        </w:rPr>
      </w:pPr>
      <w:r>
        <w:rPr>
          <w:bCs/>
          <w:lang w:val="fr-FR"/>
        </w:rPr>
        <w:tab/>
        <w:t>5.</w:t>
      </w:r>
      <w:r>
        <w:rPr>
          <w:lang w:val="fr-FR"/>
        </w:rPr>
        <w:tab/>
        <w:t>Spécifications</w:t>
      </w:r>
    </w:p>
    <w:p w14:paraId="4974A234" w14:textId="77777777" w:rsidR="005B2C6F" w:rsidRDefault="005B2C6F" w:rsidP="005B2C6F">
      <w:pPr>
        <w:pStyle w:val="SingleTxtG"/>
        <w:ind w:left="2268" w:hanging="1134"/>
        <w:rPr>
          <w:color w:val="000000" w:themeColor="text1"/>
          <w:u w:val="single"/>
          <w:lang w:val="fr-FR"/>
        </w:rPr>
      </w:pPr>
      <w:r>
        <w:rPr>
          <w:lang w:val="fr-FR"/>
        </w:rPr>
        <w:t>5.1</w:t>
      </w:r>
      <w:r>
        <w:rPr>
          <w:lang w:val="fr-FR"/>
        </w:rPr>
        <w:tab/>
      </w:r>
      <w:r>
        <w:rPr>
          <w:u w:val="single"/>
          <w:lang w:val="fr-FR"/>
        </w:rPr>
        <w:t>Informations affichées</w:t>
      </w:r>
    </w:p>
    <w:p w14:paraId="1A7F75BE" w14:textId="241720AD" w:rsidR="005B2C6F" w:rsidRDefault="005B2C6F" w:rsidP="005B2C6F">
      <w:pPr>
        <w:pStyle w:val="SingleTxtG"/>
        <w:ind w:left="2268" w:hanging="1134"/>
        <w:rPr>
          <w:color w:val="000000" w:themeColor="text1"/>
          <w:lang w:val="fr-FR"/>
        </w:rPr>
      </w:pPr>
      <w:r>
        <w:rPr>
          <w:lang w:val="fr-FR"/>
        </w:rPr>
        <w:t>5.1.1</w:t>
      </w:r>
      <w:r>
        <w:rPr>
          <w:lang w:val="fr-FR"/>
        </w:rPr>
        <w:tab/>
        <w:t xml:space="preserve">L’assistance par affichage dans le champ de vision doit afficher des informations relatives à la conduite ou destinées à l’opérateur et conformes aux prescriptions du paragraphe 5.1.2 et des paragraphes suivants, sauf lorsque le véhicule est en stationnement ou assure la </w:t>
      </w:r>
      <w:r w:rsidR="00EF3A36">
        <w:rPr>
          <w:lang w:val="fr-FR"/>
        </w:rPr>
        <w:t>tâche</w:t>
      </w:r>
      <w:r>
        <w:rPr>
          <w:lang w:val="fr-FR"/>
        </w:rPr>
        <w:t xml:space="preserve"> de conduite dynamique (par exemple, telle qu’elle est décrite dans le Règlement ONU n</w:t>
      </w:r>
      <w:r>
        <w:rPr>
          <w:vertAlign w:val="superscript"/>
          <w:lang w:val="fr-FR"/>
        </w:rPr>
        <w:t>o</w:t>
      </w:r>
      <w:r>
        <w:rPr>
          <w:lang w:val="fr-FR"/>
        </w:rPr>
        <w:t> 157). Dans le dernier cas, si des informations qui ne sont pas relatives à la conduite ni destinées à l’opérateur sont affichées, elles doivent disparaître dans un délai de 500 ms à compter de l’émission d’une demande de transition.</w:t>
      </w:r>
    </w:p>
    <w:p w14:paraId="26D4AD20" w14:textId="77777777" w:rsidR="005B2C6F" w:rsidRDefault="005B2C6F" w:rsidP="005B2C6F">
      <w:pPr>
        <w:pStyle w:val="SingleTxtG"/>
        <w:ind w:left="2268" w:hanging="1134"/>
        <w:rPr>
          <w:lang w:val="fr-FR"/>
        </w:rPr>
      </w:pPr>
      <w:r>
        <w:rPr>
          <w:lang w:val="fr-FR"/>
        </w:rPr>
        <w:t>5.1.2</w:t>
      </w:r>
      <w:r>
        <w:rPr>
          <w:lang w:val="fr-FR"/>
        </w:rPr>
        <w:tab/>
        <w:t>Les informations statiques sont affichées uniquement dans la zone 2, tandis que les informations non statiques peuvent être affichées dans les zones 1 et 2.</w:t>
      </w:r>
    </w:p>
    <w:p w14:paraId="480279D1" w14:textId="77777777" w:rsidR="005B2C6F" w:rsidRDefault="005B2C6F" w:rsidP="005B2C6F">
      <w:pPr>
        <w:pStyle w:val="SingleTxtG"/>
        <w:ind w:left="2268" w:hanging="1134"/>
        <w:rPr>
          <w:bCs/>
          <w:lang w:val="fr-FR"/>
        </w:rPr>
      </w:pPr>
      <w:r>
        <w:rPr>
          <w:lang w:val="fr-FR"/>
        </w:rPr>
        <w:t>5.1.3</w:t>
      </w:r>
      <w:r>
        <w:rPr>
          <w:lang w:val="fr-FR"/>
        </w:rPr>
        <w:tab/>
        <w:t xml:space="preserve">Les informations au conducteur prescrites par l’un quelconque des Règlements ONU ne doivent pas être remplacées par des informations données par le </w:t>
      </w:r>
      <w:r>
        <w:rPr>
          <w:lang w:val="fr-FR"/>
        </w:rPr>
        <w:lastRenderedPageBreak/>
        <w:t>système d’assistance par affichage dans le champ de vision. Ces informations peuvent cependant être affichées en double au moyen du système d’assistance par affichage dans le champ de vision.</w:t>
      </w:r>
      <w:bookmarkStart w:id="8" w:name="_Hlk136620176"/>
      <w:bookmarkEnd w:id="8"/>
    </w:p>
    <w:p w14:paraId="220834EC" w14:textId="77777777" w:rsidR="005B2C6F" w:rsidRDefault="005B2C6F" w:rsidP="005B2C6F">
      <w:pPr>
        <w:pStyle w:val="SingleTxtG"/>
        <w:ind w:left="2268" w:hanging="1134"/>
        <w:rPr>
          <w:bCs/>
          <w:color w:val="000000" w:themeColor="text1"/>
          <w:lang w:val="fr-FR"/>
        </w:rPr>
      </w:pPr>
      <w:r>
        <w:rPr>
          <w:lang w:val="fr-FR"/>
        </w:rPr>
        <w:t>5.1.4</w:t>
      </w:r>
      <w:r>
        <w:rPr>
          <w:lang w:val="fr-FR"/>
        </w:rPr>
        <w:tab/>
        <w:t xml:space="preserve">L’assistance par affichage dans le champ de vision se limite aux informations suivantes : </w:t>
      </w:r>
    </w:p>
    <w:tbl>
      <w:tblPr>
        <w:tblStyle w:val="Grilledutableau"/>
        <w:tblW w:w="736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7"/>
        <w:gridCol w:w="1629"/>
        <w:gridCol w:w="1629"/>
      </w:tblGrid>
      <w:tr w:rsidR="005B2C6F" w14:paraId="7FA838F8" w14:textId="77777777" w:rsidTr="005B2C6F">
        <w:trPr>
          <w:tblHeader/>
        </w:trPr>
        <w:tc>
          <w:tcPr>
            <w:tcW w:w="4111" w:type="dxa"/>
            <w:tcBorders>
              <w:top w:val="single" w:sz="4" w:space="0" w:color="auto"/>
              <w:left w:val="nil"/>
              <w:bottom w:val="single" w:sz="12" w:space="0" w:color="auto"/>
              <w:right w:val="nil"/>
            </w:tcBorders>
            <w:vAlign w:val="bottom"/>
          </w:tcPr>
          <w:p w14:paraId="2FE30E16" w14:textId="77777777" w:rsidR="005B2C6F" w:rsidRDefault="005B2C6F">
            <w:pPr>
              <w:spacing w:before="80" w:after="80" w:line="200" w:lineRule="exact"/>
              <w:ind w:right="113"/>
              <w:rPr>
                <w:i/>
                <w:sz w:val="16"/>
                <w:szCs w:val="16"/>
                <w:lang w:val="fr-FR"/>
              </w:rPr>
            </w:pPr>
          </w:p>
        </w:tc>
        <w:tc>
          <w:tcPr>
            <w:tcW w:w="1630" w:type="dxa"/>
            <w:tcBorders>
              <w:top w:val="single" w:sz="4" w:space="0" w:color="auto"/>
              <w:left w:val="nil"/>
              <w:bottom w:val="single" w:sz="12" w:space="0" w:color="auto"/>
              <w:right w:val="nil"/>
            </w:tcBorders>
            <w:vAlign w:val="bottom"/>
            <w:hideMark/>
          </w:tcPr>
          <w:p w14:paraId="34A03F5B" w14:textId="77777777" w:rsidR="005B2C6F" w:rsidRDefault="005B2C6F">
            <w:pPr>
              <w:spacing w:before="80" w:after="80" w:line="200" w:lineRule="exact"/>
              <w:ind w:right="113"/>
              <w:rPr>
                <w:i/>
                <w:sz w:val="16"/>
                <w:szCs w:val="16"/>
              </w:rPr>
            </w:pPr>
            <w:r>
              <w:rPr>
                <w:i/>
                <w:iCs/>
                <w:sz w:val="16"/>
                <w:szCs w:val="16"/>
                <w:lang w:val="fr-FR"/>
              </w:rPr>
              <w:t>Zone 1</w:t>
            </w:r>
          </w:p>
        </w:tc>
        <w:tc>
          <w:tcPr>
            <w:tcW w:w="1630" w:type="dxa"/>
            <w:tcBorders>
              <w:top w:val="single" w:sz="4" w:space="0" w:color="auto"/>
              <w:left w:val="nil"/>
              <w:bottom w:val="single" w:sz="12" w:space="0" w:color="auto"/>
              <w:right w:val="nil"/>
            </w:tcBorders>
            <w:vAlign w:val="bottom"/>
            <w:hideMark/>
          </w:tcPr>
          <w:p w14:paraId="02AB45FA" w14:textId="77777777" w:rsidR="005B2C6F" w:rsidRDefault="005B2C6F">
            <w:pPr>
              <w:spacing w:before="80" w:after="80" w:line="200" w:lineRule="exact"/>
              <w:ind w:right="113"/>
              <w:rPr>
                <w:i/>
                <w:sz w:val="16"/>
                <w:szCs w:val="16"/>
              </w:rPr>
            </w:pPr>
            <w:r>
              <w:rPr>
                <w:i/>
                <w:iCs/>
                <w:sz w:val="16"/>
                <w:szCs w:val="16"/>
                <w:lang w:val="fr-FR"/>
              </w:rPr>
              <w:t>Zone 2</w:t>
            </w:r>
          </w:p>
        </w:tc>
      </w:tr>
      <w:tr w:rsidR="005B2C6F" w14:paraId="2902139D" w14:textId="77777777" w:rsidTr="005B2C6F">
        <w:trPr>
          <w:trHeight w:hRule="exact" w:val="113"/>
        </w:trPr>
        <w:tc>
          <w:tcPr>
            <w:tcW w:w="4111" w:type="dxa"/>
            <w:tcBorders>
              <w:top w:val="single" w:sz="12" w:space="0" w:color="auto"/>
              <w:left w:val="nil"/>
              <w:bottom w:val="nil"/>
              <w:right w:val="nil"/>
            </w:tcBorders>
          </w:tcPr>
          <w:p w14:paraId="739E884A" w14:textId="77777777" w:rsidR="005B2C6F" w:rsidRDefault="005B2C6F">
            <w:pPr>
              <w:spacing w:before="40" w:after="120"/>
              <w:ind w:right="113"/>
            </w:pPr>
          </w:p>
        </w:tc>
        <w:tc>
          <w:tcPr>
            <w:tcW w:w="1630" w:type="dxa"/>
            <w:tcBorders>
              <w:top w:val="single" w:sz="12" w:space="0" w:color="auto"/>
              <w:left w:val="nil"/>
              <w:bottom w:val="nil"/>
              <w:right w:val="nil"/>
            </w:tcBorders>
          </w:tcPr>
          <w:p w14:paraId="23DF7BF1" w14:textId="77777777" w:rsidR="005B2C6F" w:rsidRDefault="005B2C6F">
            <w:pPr>
              <w:spacing w:before="40" w:after="120"/>
              <w:ind w:right="113"/>
            </w:pPr>
          </w:p>
        </w:tc>
        <w:tc>
          <w:tcPr>
            <w:tcW w:w="1630" w:type="dxa"/>
            <w:tcBorders>
              <w:top w:val="single" w:sz="12" w:space="0" w:color="auto"/>
              <w:left w:val="nil"/>
              <w:bottom w:val="nil"/>
              <w:right w:val="nil"/>
            </w:tcBorders>
          </w:tcPr>
          <w:p w14:paraId="4FA2862C" w14:textId="77777777" w:rsidR="005B2C6F" w:rsidRDefault="005B2C6F">
            <w:pPr>
              <w:spacing w:before="40" w:after="120"/>
              <w:ind w:right="113"/>
            </w:pPr>
          </w:p>
        </w:tc>
      </w:tr>
      <w:tr w:rsidR="005B2C6F" w14:paraId="69550DD0" w14:textId="77777777" w:rsidTr="005B2C6F">
        <w:tc>
          <w:tcPr>
            <w:tcW w:w="4111" w:type="dxa"/>
            <w:hideMark/>
          </w:tcPr>
          <w:p w14:paraId="4FB72867" w14:textId="77777777" w:rsidR="005B2C6F" w:rsidRDefault="005B2C6F">
            <w:pPr>
              <w:spacing w:before="40" w:after="120"/>
              <w:ind w:left="310" w:right="113" w:hanging="309"/>
              <w:rPr>
                <w:lang w:val="fr-FR"/>
              </w:rPr>
            </w:pPr>
            <w:r>
              <w:rPr>
                <w:lang w:val="fr-FR"/>
              </w:rPr>
              <w:t>a)</w:t>
            </w:r>
            <w:r>
              <w:rPr>
                <w:lang w:val="fr-FR"/>
              </w:rPr>
              <w:tab/>
              <w:t>Avertissement ou signalement d’une situation dangereuse en rapport avec la circulation</w:t>
            </w:r>
          </w:p>
        </w:tc>
        <w:tc>
          <w:tcPr>
            <w:tcW w:w="1630" w:type="dxa"/>
            <w:hideMark/>
          </w:tcPr>
          <w:p w14:paraId="4095E45D" w14:textId="77777777" w:rsidR="005B2C6F" w:rsidRDefault="005B2C6F">
            <w:pPr>
              <w:spacing w:before="40" w:after="120"/>
              <w:ind w:right="113"/>
            </w:pPr>
            <w:r>
              <w:rPr>
                <w:lang w:val="fr-FR"/>
              </w:rPr>
              <w:t>X</w:t>
            </w:r>
          </w:p>
        </w:tc>
        <w:tc>
          <w:tcPr>
            <w:tcW w:w="1630" w:type="dxa"/>
            <w:hideMark/>
          </w:tcPr>
          <w:p w14:paraId="5166A1AB" w14:textId="77777777" w:rsidR="005B2C6F" w:rsidRDefault="005B2C6F">
            <w:pPr>
              <w:spacing w:before="40" w:after="120"/>
              <w:ind w:right="113"/>
            </w:pPr>
            <w:r>
              <w:rPr>
                <w:lang w:val="fr-FR"/>
              </w:rPr>
              <w:t>X</w:t>
            </w:r>
          </w:p>
        </w:tc>
      </w:tr>
      <w:tr w:rsidR="005B2C6F" w14:paraId="1D753ED2" w14:textId="77777777" w:rsidTr="005B2C6F">
        <w:tc>
          <w:tcPr>
            <w:tcW w:w="4111" w:type="dxa"/>
            <w:hideMark/>
          </w:tcPr>
          <w:p w14:paraId="7EFFC597" w14:textId="77777777" w:rsidR="005B2C6F" w:rsidRDefault="005B2C6F">
            <w:pPr>
              <w:spacing w:before="40" w:after="120"/>
              <w:ind w:left="310" w:right="113" w:hanging="310"/>
              <w:rPr>
                <w:lang w:val="fr-FR"/>
              </w:rPr>
            </w:pPr>
            <w:r>
              <w:rPr>
                <w:lang w:val="fr-FR"/>
              </w:rPr>
              <w:t>b)</w:t>
            </w:r>
            <w:r>
              <w:rPr>
                <w:lang w:val="fr-FR"/>
              </w:rPr>
              <w:tab/>
              <w:t>Avertissement ou signalement de la présence d’usagers de la route vulnérables ou autres qui seraient susceptibles d’échapper à la vigilance du conducteur</w:t>
            </w:r>
          </w:p>
        </w:tc>
        <w:tc>
          <w:tcPr>
            <w:tcW w:w="1630" w:type="dxa"/>
            <w:hideMark/>
          </w:tcPr>
          <w:p w14:paraId="354C3AAD" w14:textId="77777777" w:rsidR="005B2C6F" w:rsidRDefault="005B2C6F">
            <w:pPr>
              <w:spacing w:before="40" w:after="120"/>
              <w:ind w:right="113"/>
            </w:pPr>
            <w:r>
              <w:rPr>
                <w:lang w:val="fr-FR"/>
              </w:rPr>
              <w:t>X</w:t>
            </w:r>
          </w:p>
        </w:tc>
        <w:tc>
          <w:tcPr>
            <w:tcW w:w="1630" w:type="dxa"/>
            <w:hideMark/>
          </w:tcPr>
          <w:p w14:paraId="4873CC66" w14:textId="77777777" w:rsidR="005B2C6F" w:rsidRDefault="005B2C6F">
            <w:pPr>
              <w:spacing w:before="40" w:after="120"/>
              <w:ind w:right="113"/>
            </w:pPr>
            <w:r>
              <w:rPr>
                <w:lang w:val="fr-FR"/>
              </w:rPr>
              <w:t>X</w:t>
            </w:r>
          </w:p>
        </w:tc>
      </w:tr>
      <w:tr w:rsidR="005B2C6F" w14:paraId="19D9F35D" w14:textId="77777777" w:rsidTr="005B2C6F">
        <w:tc>
          <w:tcPr>
            <w:tcW w:w="4111" w:type="dxa"/>
            <w:hideMark/>
          </w:tcPr>
          <w:p w14:paraId="35F7C8FE" w14:textId="77777777" w:rsidR="005B2C6F" w:rsidRDefault="005B2C6F">
            <w:pPr>
              <w:spacing w:before="40" w:after="120"/>
              <w:ind w:left="310" w:right="113" w:hanging="309"/>
              <w:rPr>
                <w:lang w:val="fr-FR"/>
              </w:rPr>
            </w:pPr>
            <w:r>
              <w:rPr>
                <w:lang w:val="fr-FR"/>
              </w:rPr>
              <w:t>c)</w:t>
            </w:r>
            <w:r>
              <w:rPr>
                <w:lang w:val="fr-FR"/>
              </w:rPr>
              <w:tab/>
              <w:t>Informations incitant au maintien des distances par rapport aux usagers de la route environnants et aux équipements routiers</w:t>
            </w:r>
          </w:p>
        </w:tc>
        <w:tc>
          <w:tcPr>
            <w:tcW w:w="1630" w:type="dxa"/>
            <w:hideMark/>
          </w:tcPr>
          <w:p w14:paraId="7DE695C8" w14:textId="77777777" w:rsidR="005B2C6F" w:rsidRDefault="005B2C6F">
            <w:pPr>
              <w:spacing w:before="40" w:after="120"/>
              <w:ind w:right="113"/>
            </w:pPr>
            <w:r>
              <w:rPr>
                <w:lang w:val="fr-FR"/>
              </w:rPr>
              <w:t>X</w:t>
            </w:r>
          </w:p>
        </w:tc>
        <w:tc>
          <w:tcPr>
            <w:tcW w:w="1630" w:type="dxa"/>
            <w:hideMark/>
          </w:tcPr>
          <w:p w14:paraId="120D0DE0" w14:textId="77777777" w:rsidR="005B2C6F" w:rsidRDefault="005B2C6F">
            <w:pPr>
              <w:spacing w:before="40" w:after="120"/>
              <w:ind w:right="113"/>
            </w:pPr>
            <w:r>
              <w:rPr>
                <w:lang w:val="fr-FR"/>
              </w:rPr>
              <w:t>X</w:t>
            </w:r>
          </w:p>
        </w:tc>
      </w:tr>
      <w:tr w:rsidR="005B2C6F" w14:paraId="68B97C03" w14:textId="77777777" w:rsidTr="005B2C6F">
        <w:tc>
          <w:tcPr>
            <w:tcW w:w="4111" w:type="dxa"/>
            <w:hideMark/>
          </w:tcPr>
          <w:p w14:paraId="5959F7F9" w14:textId="77777777" w:rsidR="005B2C6F" w:rsidRDefault="005B2C6F">
            <w:pPr>
              <w:spacing w:before="40" w:after="120"/>
              <w:ind w:left="310" w:right="113" w:hanging="309"/>
              <w:rPr>
                <w:lang w:val="fr-FR"/>
              </w:rPr>
            </w:pPr>
            <w:r>
              <w:rPr>
                <w:lang w:val="fr-FR"/>
              </w:rPr>
              <w:t>d)</w:t>
            </w:r>
            <w:r>
              <w:rPr>
                <w:lang w:val="fr-FR"/>
              </w:rPr>
              <w:tab/>
              <w:t xml:space="preserve">Informations permettant de trouver la bonne voie de circulation </w:t>
            </w:r>
          </w:p>
        </w:tc>
        <w:tc>
          <w:tcPr>
            <w:tcW w:w="1630" w:type="dxa"/>
            <w:hideMark/>
          </w:tcPr>
          <w:p w14:paraId="6B8AE658" w14:textId="77777777" w:rsidR="005B2C6F" w:rsidRDefault="005B2C6F">
            <w:pPr>
              <w:spacing w:before="40" w:after="120"/>
              <w:ind w:right="113"/>
            </w:pPr>
            <w:r>
              <w:rPr>
                <w:lang w:val="fr-FR"/>
              </w:rPr>
              <w:t>X</w:t>
            </w:r>
          </w:p>
        </w:tc>
        <w:tc>
          <w:tcPr>
            <w:tcW w:w="1630" w:type="dxa"/>
            <w:hideMark/>
          </w:tcPr>
          <w:p w14:paraId="4AB3A478" w14:textId="77777777" w:rsidR="005B2C6F" w:rsidRDefault="005B2C6F">
            <w:pPr>
              <w:spacing w:before="40" w:after="120"/>
              <w:ind w:right="113"/>
            </w:pPr>
            <w:r>
              <w:rPr>
                <w:lang w:val="fr-FR"/>
              </w:rPr>
              <w:t>X</w:t>
            </w:r>
          </w:p>
        </w:tc>
      </w:tr>
      <w:tr w:rsidR="005B2C6F" w14:paraId="724FAED4" w14:textId="77777777" w:rsidTr="005B2C6F">
        <w:tc>
          <w:tcPr>
            <w:tcW w:w="4111" w:type="dxa"/>
            <w:hideMark/>
          </w:tcPr>
          <w:p w14:paraId="2ED778ED" w14:textId="77777777" w:rsidR="005B2C6F" w:rsidRDefault="005B2C6F">
            <w:pPr>
              <w:spacing w:before="40" w:after="120"/>
              <w:ind w:left="310" w:right="113" w:hanging="310"/>
              <w:rPr>
                <w:lang w:val="fr-FR"/>
              </w:rPr>
            </w:pPr>
            <w:r>
              <w:rPr>
                <w:lang w:val="fr-FR"/>
              </w:rPr>
              <w:t>e)</w:t>
            </w:r>
            <w:r>
              <w:rPr>
                <w:lang w:val="fr-FR"/>
              </w:rPr>
              <w:tab/>
              <w:t>Informations permettant de se maintenir dans la bonne voie de circulation et de suivre les indications routières</w:t>
            </w:r>
          </w:p>
        </w:tc>
        <w:tc>
          <w:tcPr>
            <w:tcW w:w="1630" w:type="dxa"/>
          </w:tcPr>
          <w:p w14:paraId="1B46DCEA" w14:textId="77777777" w:rsidR="005B2C6F" w:rsidRDefault="005B2C6F">
            <w:pPr>
              <w:spacing w:before="40" w:after="120"/>
              <w:ind w:right="113"/>
              <w:rPr>
                <w:lang w:val="fr-FR"/>
              </w:rPr>
            </w:pPr>
          </w:p>
        </w:tc>
        <w:tc>
          <w:tcPr>
            <w:tcW w:w="1630" w:type="dxa"/>
            <w:hideMark/>
          </w:tcPr>
          <w:p w14:paraId="0895B50F" w14:textId="77777777" w:rsidR="005B2C6F" w:rsidRDefault="005B2C6F">
            <w:pPr>
              <w:spacing w:before="40" w:after="120"/>
              <w:ind w:right="113"/>
            </w:pPr>
            <w:r>
              <w:rPr>
                <w:lang w:val="fr-FR"/>
              </w:rPr>
              <w:t>X</w:t>
            </w:r>
          </w:p>
        </w:tc>
      </w:tr>
      <w:tr w:rsidR="005B2C6F" w14:paraId="4AC10CC0" w14:textId="77777777" w:rsidTr="005B2C6F">
        <w:tc>
          <w:tcPr>
            <w:tcW w:w="4111" w:type="dxa"/>
            <w:hideMark/>
          </w:tcPr>
          <w:p w14:paraId="75F2E590" w14:textId="77777777" w:rsidR="005B2C6F" w:rsidRDefault="005B2C6F">
            <w:pPr>
              <w:spacing w:before="40" w:after="120"/>
              <w:ind w:left="310" w:right="113" w:hanging="310"/>
              <w:rPr>
                <w:lang w:val="fr-FR"/>
              </w:rPr>
            </w:pPr>
            <w:r>
              <w:rPr>
                <w:lang w:val="fr-FR"/>
              </w:rPr>
              <w:t>f)</w:t>
            </w:r>
            <w:r>
              <w:rPr>
                <w:lang w:val="fr-FR"/>
              </w:rPr>
              <w:tab/>
              <w:t xml:space="preserve">Informations relatives au réglage propre au conducteur du système d’assistance par affichage dans le champ de vision </w:t>
            </w:r>
          </w:p>
        </w:tc>
        <w:tc>
          <w:tcPr>
            <w:tcW w:w="1630" w:type="dxa"/>
            <w:hideMark/>
          </w:tcPr>
          <w:p w14:paraId="025DAA8B" w14:textId="77777777" w:rsidR="005B2C6F" w:rsidRDefault="005B2C6F">
            <w:pPr>
              <w:spacing w:before="40" w:after="120"/>
              <w:ind w:right="113"/>
            </w:pPr>
            <w:r>
              <w:rPr>
                <w:lang w:val="fr-FR"/>
              </w:rPr>
              <w:t>X</w:t>
            </w:r>
          </w:p>
        </w:tc>
        <w:tc>
          <w:tcPr>
            <w:tcW w:w="1630" w:type="dxa"/>
            <w:hideMark/>
          </w:tcPr>
          <w:p w14:paraId="5E645941" w14:textId="77777777" w:rsidR="005B2C6F" w:rsidRDefault="005B2C6F">
            <w:pPr>
              <w:spacing w:before="40" w:after="120"/>
              <w:ind w:right="113"/>
            </w:pPr>
            <w:r>
              <w:rPr>
                <w:lang w:val="fr-FR"/>
              </w:rPr>
              <w:t>X</w:t>
            </w:r>
          </w:p>
        </w:tc>
      </w:tr>
      <w:tr w:rsidR="005B2C6F" w14:paraId="2FC7613F" w14:textId="77777777" w:rsidTr="005B2C6F">
        <w:tc>
          <w:tcPr>
            <w:tcW w:w="4111" w:type="dxa"/>
            <w:hideMark/>
          </w:tcPr>
          <w:p w14:paraId="6B12EF13" w14:textId="77777777" w:rsidR="005B2C6F" w:rsidRDefault="005B2C6F">
            <w:pPr>
              <w:spacing w:before="40" w:after="120"/>
              <w:ind w:left="310" w:right="113" w:hanging="310"/>
              <w:rPr>
                <w:lang w:val="fr-FR"/>
              </w:rPr>
            </w:pPr>
            <w:r>
              <w:rPr>
                <w:lang w:val="fr-FR"/>
              </w:rPr>
              <w:t>g)</w:t>
            </w:r>
            <w:r>
              <w:rPr>
                <w:lang w:val="fr-FR"/>
              </w:rPr>
              <w:tab/>
              <w:t>Autres avertissements et informations au conducteur qui nécessitent une action ou une attention immédiate de sa part</w:t>
            </w:r>
          </w:p>
        </w:tc>
        <w:tc>
          <w:tcPr>
            <w:tcW w:w="1630" w:type="dxa"/>
            <w:hideMark/>
          </w:tcPr>
          <w:p w14:paraId="506A9720" w14:textId="77777777" w:rsidR="005B2C6F" w:rsidRDefault="005B2C6F">
            <w:pPr>
              <w:spacing w:before="40" w:after="120"/>
              <w:ind w:right="113"/>
              <w:rPr>
                <w:lang w:val="fr-FR"/>
              </w:rPr>
            </w:pPr>
            <w:r>
              <w:rPr>
                <w:lang w:val="fr-FR"/>
              </w:rPr>
              <w:t>X</w:t>
            </w:r>
          </w:p>
          <w:p w14:paraId="24347DC5" w14:textId="77777777" w:rsidR="005B2C6F" w:rsidRDefault="005B2C6F">
            <w:pPr>
              <w:spacing w:before="40" w:after="120"/>
              <w:ind w:right="113"/>
              <w:rPr>
                <w:lang w:val="fr-FR"/>
              </w:rPr>
            </w:pPr>
            <w:r>
              <w:rPr>
                <w:lang w:val="fr-FR"/>
              </w:rPr>
              <w:t>pendant une durée de [5 à 8 s] au maximum</w:t>
            </w:r>
          </w:p>
        </w:tc>
        <w:tc>
          <w:tcPr>
            <w:tcW w:w="1630" w:type="dxa"/>
            <w:hideMark/>
          </w:tcPr>
          <w:p w14:paraId="0CC9AB90" w14:textId="77777777" w:rsidR="005B2C6F" w:rsidRDefault="005B2C6F">
            <w:pPr>
              <w:spacing w:before="40" w:after="120"/>
              <w:ind w:right="113"/>
            </w:pPr>
            <w:r>
              <w:rPr>
                <w:lang w:val="fr-FR"/>
              </w:rPr>
              <w:t>X</w:t>
            </w:r>
          </w:p>
        </w:tc>
      </w:tr>
      <w:tr w:rsidR="005B2C6F" w14:paraId="203C3E4F" w14:textId="77777777" w:rsidTr="005B2C6F">
        <w:tc>
          <w:tcPr>
            <w:tcW w:w="4111" w:type="dxa"/>
            <w:tcBorders>
              <w:top w:val="nil"/>
              <w:left w:val="nil"/>
              <w:bottom w:val="single" w:sz="12" w:space="0" w:color="auto"/>
              <w:right w:val="nil"/>
            </w:tcBorders>
            <w:hideMark/>
          </w:tcPr>
          <w:p w14:paraId="0EEA6EA1" w14:textId="294C7B7B" w:rsidR="005B2C6F" w:rsidRDefault="005B2C6F">
            <w:pPr>
              <w:spacing w:before="40" w:after="120"/>
              <w:ind w:left="310" w:right="113" w:hanging="310"/>
              <w:rPr>
                <w:lang w:val="fr-FR"/>
              </w:rPr>
            </w:pPr>
            <w:r>
              <w:rPr>
                <w:lang w:val="fr-FR"/>
              </w:rPr>
              <w:t>h)</w:t>
            </w:r>
            <w:r>
              <w:rPr>
                <w:lang w:val="fr-FR"/>
              </w:rPr>
              <w:tab/>
              <w:t>Informations statiques relatives à la conduite ou</w:t>
            </w:r>
            <w:r w:rsidR="00EF3A36">
              <w:rPr>
                <w:lang w:val="fr-FR"/>
              </w:rPr>
              <w:t xml:space="preserve"> destinées</w:t>
            </w:r>
            <w:r>
              <w:rPr>
                <w:lang w:val="fr-FR"/>
              </w:rPr>
              <w:t xml:space="preserve"> à l’opérateur </w:t>
            </w:r>
          </w:p>
        </w:tc>
        <w:tc>
          <w:tcPr>
            <w:tcW w:w="1630" w:type="dxa"/>
            <w:tcBorders>
              <w:top w:val="nil"/>
              <w:left w:val="nil"/>
              <w:bottom w:val="single" w:sz="12" w:space="0" w:color="auto"/>
              <w:right w:val="nil"/>
            </w:tcBorders>
          </w:tcPr>
          <w:p w14:paraId="52A2C791" w14:textId="77777777" w:rsidR="005B2C6F" w:rsidRDefault="005B2C6F">
            <w:pPr>
              <w:spacing w:before="40" w:after="120"/>
              <w:ind w:right="113"/>
              <w:rPr>
                <w:lang w:val="fr-FR"/>
              </w:rPr>
            </w:pPr>
          </w:p>
        </w:tc>
        <w:tc>
          <w:tcPr>
            <w:tcW w:w="1630" w:type="dxa"/>
            <w:tcBorders>
              <w:top w:val="nil"/>
              <w:left w:val="nil"/>
              <w:bottom w:val="single" w:sz="12" w:space="0" w:color="auto"/>
              <w:right w:val="nil"/>
            </w:tcBorders>
            <w:hideMark/>
          </w:tcPr>
          <w:p w14:paraId="49CEDE8A" w14:textId="77777777" w:rsidR="005B2C6F" w:rsidRDefault="005B2C6F">
            <w:pPr>
              <w:spacing w:before="40" w:after="120"/>
              <w:ind w:right="113"/>
            </w:pPr>
            <w:r>
              <w:rPr>
                <w:lang w:val="fr-FR"/>
              </w:rPr>
              <w:t>X</w:t>
            </w:r>
          </w:p>
        </w:tc>
      </w:tr>
    </w:tbl>
    <w:p w14:paraId="422F1EF0" w14:textId="77777777" w:rsidR="005B2C6F" w:rsidRDefault="005B2C6F" w:rsidP="005B2C6F">
      <w:pPr>
        <w:pStyle w:val="SingleTxtG"/>
        <w:spacing w:before="120"/>
        <w:ind w:left="2268"/>
        <w:rPr>
          <w:spacing w:val="-2"/>
          <w:lang w:val="fr-FR"/>
        </w:rPr>
      </w:pPr>
      <w:r>
        <w:rPr>
          <w:spacing w:val="-2"/>
          <w:lang w:val="fr-FR"/>
        </w:rPr>
        <w:t>On trouvera à l’annexe 4 des exemples des informations visuelles énumérées ci</w:t>
      </w:r>
      <w:r>
        <w:rPr>
          <w:spacing w:val="-2"/>
          <w:lang w:val="fr-FR"/>
        </w:rPr>
        <w:noBreakHyphen/>
        <w:t>dessus, dans l’appendice 1 pour les informations affichées dans les zones 1 et 2 et dans l’appendice 2 pour les informations statiques affichées dans la zone 2.</w:t>
      </w:r>
    </w:p>
    <w:p w14:paraId="24C2A68B" w14:textId="59157716" w:rsidR="005B2C6F" w:rsidRDefault="005B2C6F" w:rsidP="005B2C6F">
      <w:pPr>
        <w:pStyle w:val="SingleTxtG"/>
        <w:ind w:left="2268" w:hanging="1134"/>
        <w:rPr>
          <w:lang w:val="fr-FR"/>
        </w:rPr>
      </w:pPr>
      <w:r>
        <w:rPr>
          <w:lang w:val="fr-FR"/>
        </w:rPr>
        <w:t>5.1.5</w:t>
      </w:r>
      <w:r>
        <w:rPr>
          <w:lang w:val="fr-FR"/>
        </w:rPr>
        <w:tab/>
        <w:t xml:space="preserve">Il doit être établi, dans le concept de sécurité du système d’assistance par affichage dans le champ de vision, un lien entre la quantité ou l’apparence des informations pouvant être affichées et les contraintes de l’environnement extérieur (par exemple, urbain et non urbain), afin que le conducteur ne soit pas assailli d’informations excessives pendant l’exécution de la </w:t>
      </w:r>
      <w:r w:rsidR="00EF3A36">
        <w:rPr>
          <w:lang w:val="fr-FR"/>
        </w:rPr>
        <w:t>tâche</w:t>
      </w:r>
      <w:r>
        <w:rPr>
          <w:lang w:val="fr-FR"/>
        </w:rPr>
        <w:t xml:space="preserve"> de conduite dynamique.</w:t>
      </w:r>
    </w:p>
    <w:p w14:paraId="5A7BF5AA" w14:textId="3CA964C4" w:rsidR="005B2C6F" w:rsidRDefault="005B2C6F" w:rsidP="005B2C6F">
      <w:pPr>
        <w:pStyle w:val="SingleTxtG"/>
        <w:ind w:left="2268" w:hanging="1134"/>
        <w:rPr>
          <w:bCs/>
          <w:color w:val="000000" w:themeColor="text1"/>
          <w:lang w:val="fr-FR"/>
        </w:rPr>
      </w:pPr>
      <w:r>
        <w:rPr>
          <w:lang w:val="fr-FR"/>
        </w:rPr>
        <w:t>5.1.6</w:t>
      </w:r>
      <w:r>
        <w:rPr>
          <w:lang w:val="fr-FR"/>
        </w:rPr>
        <w:tab/>
        <w:t>Le conducteur doit pouvoir régler le contenu fonctionnel ou la quantité d’informations à afficher conformément au paragraphe 5.1.4</w:t>
      </w:r>
      <w:r w:rsidR="00194B17">
        <w:rPr>
          <w:lang w:val="fr-FR"/>
        </w:rPr>
        <w:t>, à l’exception de l’alinéa g)</w:t>
      </w:r>
      <w:r>
        <w:rPr>
          <w:lang w:val="fr-FR"/>
        </w:rPr>
        <w:t>. Lorsque le commutateur de contact du véhicule est actionné de nouveau, le système doit être réglé selon les derniers paramètres appliqués.</w:t>
      </w:r>
    </w:p>
    <w:p w14:paraId="608C6C6C" w14:textId="77777777" w:rsidR="005B2C6F" w:rsidRDefault="005B2C6F" w:rsidP="005B2C6F">
      <w:pPr>
        <w:pStyle w:val="SingleTxtG"/>
        <w:ind w:left="2268" w:hanging="1134"/>
        <w:rPr>
          <w:bCs/>
          <w:spacing w:val="-1"/>
          <w:lang w:val="fr-FR"/>
        </w:rPr>
      </w:pPr>
      <w:r>
        <w:rPr>
          <w:lang w:val="fr-FR"/>
        </w:rPr>
        <w:t>5.1.7</w:t>
      </w:r>
      <w:r>
        <w:rPr>
          <w:lang w:val="fr-FR"/>
        </w:rPr>
        <w:tab/>
      </w:r>
      <w:r>
        <w:rPr>
          <w:spacing w:val="-1"/>
          <w:lang w:val="fr-FR"/>
        </w:rPr>
        <w:t xml:space="preserve">Le constructeur du véhicule doit démontrer que l’assistance par affichage dans le champ de vision ne cause pas de distraction supplémentaire ni d’obstruction inutile. Pour démontrer le respect de cette exigence générale, il doit présenter pour l’homologation de type une analyse de réduction des risques s’appuyant sur une norme de sécurité fonctionnelle telle que la norme ISO 26262 et sur une norme relative à la sécurité de la fonction attendue telle que la norme ISO 21448, et présentant les risques associés à la distraction et à l’obstruction </w:t>
      </w:r>
      <w:r>
        <w:rPr>
          <w:spacing w:val="-1"/>
          <w:lang w:val="fr-FR"/>
        </w:rPr>
        <w:lastRenderedPageBreak/>
        <w:t>pour les occupants du véhicule ainsi que la réduction de ces risques du fait de la mise en œuvre des fonctions ou caractéristiques d’atténuation des risques recensés.</w:t>
      </w:r>
    </w:p>
    <w:p w14:paraId="06285A22" w14:textId="77777777" w:rsidR="005B2C6F" w:rsidRDefault="005B2C6F" w:rsidP="005B2C6F">
      <w:pPr>
        <w:pStyle w:val="SingleTxtG"/>
        <w:ind w:left="2268"/>
        <w:rPr>
          <w:bCs/>
          <w:lang w:val="fr-FR"/>
        </w:rPr>
      </w:pPr>
      <w:r>
        <w:rPr>
          <w:lang w:val="fr-FR"/>
        </w:rPr>
        <w:t>Pour l’évaluation de l’impact de l’assistance par affichage dans le champ de vision, les autres systèmes susceptibles d’interagir avec celle-ci doivent être pris en considération dans l’analyse (par exemple, les symboles de feux de route projetés par le véhicule).</w:t>
      </w:r>
    </w:p>
    <w:p w14:paraId="5516773C" w14:textId="77777777" w:rsidR="005B2C6F" w:rsidRDefault="005B2C6F" w:rsidP="005B2C6F">
      <w:pPr>
        <w:pStyle w:val="SingleTxtG"/>
        <w:ind w:left="2268" w:hanging="1134"/>
        <w:rPr>
          <w:bCs/>
          <w:lang w:val="fr-FR"/>
        </w:rPr>
      </w:pPr>
      <w:r>
        <w:rPr>
          <w:lang w:val="fr-FR"/>
        </w:rPr>
        <w:t>5.1.8</w:t>
      </w:r>
      <w:r>
        <w:rPr>
          <w:lang w:val="fr-FR"/>
        </w:rPr>
        <w:tab/>
        <w:t>Les symboles et les éléments graphiques présentés par le système d’assistance par affichage dans le champ de vision dans la zone 1 doivent disparaître dès que cesse la situation justifiant leur affichage.</w:t>
      </w:r>
    </w:p>
    <w:p w14:paraId="59E90B11" w14:textId="77777777" w:rsidR="005B2C6F" w:rsidRDefault="005B2C6F" w:rsidP="005B2C6F">
      <w:pPr>
        <w:pStyle w:val="SingleTxtG"/>
        <w:ind w:left="2268" w:hanging="1134"/>
        <w:rPr>
          <w:lang w:val="fr-FR"/>
        </w:rPr>
      </w:pPr>
      <w:r>
        <w:rPr>
          <w:lang w:val="fr-FR"/>
        </w:rPr>
        <w:t>5.1.9</w:t>
      </w:r>
      <w:r>
        <w:rPr>
          <w:lang w:val="fr-FR"/>
        </w:rPr>
        <w:tab/>
        <w:t>Si le système d’assistance par affichage dans le champ de vision projette des informations provenant d’une source extérieure au système (d’un appareil portable de navigation par satellite par exemple), ces informations doivent s’afficher conformément aux spécifications prévues (contenu, durée, apparence, taille, couleur, etc.) décrites par le constructeur dans le dossier d’homologation de type. Le respect des dispositions de ce paragraphe doit être démontré par le constructeur au service technique.</w:t>
      </w:r>
    </w:p>
    <w:p w14:paraId="5C5A75F2" w14:textId="77777777" w:rsidR="005B2C6F" w:rsidRDefault="005B2C6F" w:rsidP="005B2C6F">
      <w:pPr>
        <w:pStyle w:val="SingleTxtG"/>
        <w:keepNext/>
        <w:ind w:left="2268" w:hanging="1134"/>
        <w:rPr>
          <w:bCs/>
          <w:lang w:val="fr-FR"/>
        </w:rPr>
      </w:pPr>
      <w:r>
        <w:rPr>
          <w:lang w:val="fr-FR"/>
        </w:rPr>
        <w:t>5.2</w:t>
      </w:r>
      <w:r>
        <w:rPr>
          <w:lang w:val="fr-FR"/>
        </w:rPr>
        <w:tab/>
      </w:r>
      <w:r>
        <w:rPr>
          <w:u w:val="single"/>
          <w:lang w:val="fr-FR"/>
        </w:rPr>
        <w:t>Obstructions</w:t>
      </w:r>
    </w:p>
    <w:p w14:paraId="156BBEE6" w14:textId="77777777" w:rsidR="005B2C6F" w:rsidRDefault="005B2C6F" w:rsidP="005B2C6F">
      <w:pPr>
        <w:pStyle w:val="SingleTxtG"/>
        <w:ind w:left="2268"/>
        <w:rPr>
          <w:lang w:val="fr-FR"/>
        </w:rPr>
      </w:pPr>
      <w:r>
        <w:rPr>
          <w:lang w:val="fr-FR"/>
        </w:rPr>
        <w:t>L’assistance par affichage dans le champ de vision doit occulter le moins possible les objets.</w:t>
      </w:r>
    </w:p>
    <w:p w14:paraId="61874C4D" w14:textId="77777777" w:rsidR="005B2C6F" w:rsidRDefault="005B2C6F" w:rsidP="005B2C6F">
      <w:pPr>
        <w:pStyle w:val="SingleTxtG"/>
        <w:ind w:left="2268" w:hanging="1134"/>
        <w:rPr>
          <w:bCs/>
          <w:lang w:val="fr-FR"/>
        </w:rPr>
      </w:pPr>
      <w:r>
        <w:rPr>
          <w:lang w:val="fr-FR"/>
        </w:rPr>
        <w:t>5.2.1</w:t>
      </w:r>
      <w:r>
        <w:rPr>
          <w:lang w:val="fr-FR"/>
        </w:rPr>
        <w:tab/>
        <w:t>Pour la zone 1, cette prescription est réputée satisfaite si la proportion de pixels allumés ne dépasse pas [50] % de la surface disponible pour l’assistance par affichage dans le champ de vision et si l’une des conditions ci-après est remplie :</w:t>
      </w:r>
    </w:p>
    <w:p w14:paraId="1E872281" w14:textId="77777777" w:rsidR="005B2C6F" w:rsidRDefault="005B2C6F" w:rsidP="005B2C6F">
      <w:pPr>
        <w:pStyle w:val="SingleTxtG"/>
        <w:ind w:left="2268" w:hanging="1134"/>
        <w:rPr>
          <w:lang w:val="fr-FR"/>
        </w:rPr>
      </w:pPr>
      <w:r>
        <w:rPr>
          <w:lang w:val="fr-FR"/>
        </w:rPr>
        <w:t>5.2.1.1</w:t>
      </w:r>
      <w:r>
        <w:rPr>
          <w:lang w:val="fr-FR"/>
        </w:rPr>
        <w:tab/>
        <w:t>La luminosité d’un symbole affiché n’excède pas [70] % ;</w:t>
      </w:r>
    </w:p>
    <w:p w14:paraId="4143845B" w14:textId="77777777" w:rsidR="005B2C6F" w:rsidRDefault="005B2C6F" w:rsidP="005B2C6F">
      <w:pPr>
        <w:pStyle w:val="SingleTxtG"/>
        <w:ind w:left="2268" w:hanging="1134"/>
        <w:rPr>
          <w:bCs/>
          <w:lang w:val="fr-FR"/>
        </w:rPr>
      </w:pPr>
      <w:r>
        <w:rPr>
          <w:lang w:val="fr-FR"/>
        </w:rPr>
        <w:t>5.2.1.2</w:t>
      </w:r>
      <w:r>
        <w:rPr>
          <w:lang w:val="fr-FR"/>
        </w:rPr>
        <w:tab/>
        <w:t>Les pixels [allumés/opaques] des symboles affichés, disposés dans la position la plus défavorable, ne couvrent pas plus de [35/70] % d’une forme élémentaire consistant en un rectangle de 2,6° de hauteur et de 0,8° de largeur, la superficie couverte étant mesurée conformément à l’annexe 6.</w:t>
      </w:r>
    </w:p>
    <w:p w14:paraId="56397A90" w14:textId="77777777" w:rsidR="005B2C6F" w:rsidRDefault="005B2C6F" w:rsidP="005B2C6F">
      <w:pPr>
        <w:pStyle w:val="SingleTxtG"/>
        <w:ind w:left="2268" w:hanging="1134"/>
        <w:rPr>
          <w:bCs/>
          <w:lang w:val="fr-FR"/>
        </w:rPr>
      </w:pPr>
      <w:r>
        <w:rPr>
          <w:lang w:val="fr-FR"/>
        </w:rPr>
        <w:t>5.2.2</w:t>
      </w:r>
      <w:r>
        <w:rPr>
          <w:lang w:val="fr-FR"/>
        </w:rPr>
        <w:tab/>
        <w:t>Pour la zone 2, cette prescription est réputée satisfaite si l’une des conditions ci-après est remplie :</w:t>
      </w:r>
    </w:p>
    <w:p w14:paraId="761FC88A" w14:textId="77777777" w:rsidR="005B2C6F" w:rsidRDefault="005B2C6F" w:rsidP="005B2C6F">
      <w:pPr>
        <w:pStyle w:val="SingleTxtG"/>
        <w:ind w:left="2268" w:hanging="1134"/>
        <w:rPr>
          <w:bCs/>
          <w:lang w:val="fr-FR"/>
        </w:rPr>
      </w:pPr>
      <w:r>
        <w:rPr>
          <w:lang w:val="fr-FR"/>
        </w:rPr>
        <w:t>[5.2.2.1</w:t>
      </w:r>
      <w:r>
        <w:rPr>
          <w:lang w:val="fr-FR"/>
        </w:rPr>
        <w:tab/>
        <w:t>L’assistance par affichage dans le champ de vision ne couvre pas un rectangle de plus de [66°</w:t>
      </w:r>
      <w:r>
        <w:rPr>
          <w:sz w:val="18"/>
          <w:szCs w:val="18"/>
          <w:lang w:val="fr-FR"/>
        </w:rPr>
        <w:t>²</w:t>
      </w:r>
      <w:r>
        <w:rPr>
          <w:lang w:val="fr-FR"/>
        </w:rPr>
        <w:t>], mesuré conformément à l’annexe 7] ;</w:t>
      </w:r>
    </w:p>
    <w:p w14:paraId="3C5D5B5B" w14:textId="77777777" w:rsidR="005B2C6F" w:rsidRDefault="005B2C6F" w:rsidP="005B2C6F">
      <w:pPr>
        <w:pStyle w:val="SingleTxtG"/>
        <w:ind w:left="2268" w:hanging="1134"/>
        <w:rPr>
          <w:bCs/>
          <w:lang w:val="fr-FR"/>
        </w:rPr>
      </w:pPr>
      <w:r>
        <w:rPr>
          <w:lang w:val="fr-FR"/>
        </w:rPr>
        <w:t>5.2.2.2</w:t>
      </w:r>
      <w:r>
        <w:rPr>
          <w:lang w:val="fr-FR"/>
        </w:rPr>
        <w:tab/>
        <w:t>Les informations affichées dans la zone 2 sont conformes au paragraphe 5.2.1.</w:t>
      </w:r>
    </w:p>
    <w:p w14:paraId="64868A66" w14:textId="77777777" w:rsidR="005B2C6F" w:rsidRDefault="005B2C6F" w:rsidP="005B2C6F">
      <w:pPr>
        <w:pStyle w:val="SingleTxtG"/>
        <w:ind w:left="2268" w:hanging="1134"/>
        <w:rPr>
          <w:bCs/>
          <w:lang w:val="fr-FR"/>
        </w:rPr>
      </w:pPr>
      <w:r>
        <w:rPr>
          <w:lang w:val="fr-FR"/>
        </w:rPr>
        <w:t>5.2.3</w:t>
      </w:r>
      <w:r>
        <w:rPr>
          <w:lang w:val="fr-FR"/>
        </w:rPr>
        <w:tab/>
        <w:t>En plus du réglage automatique de la luminosité, le conducteur doit pouvoir régler manuellement l’intensité lumineuse de l’assistance par affichage dans le champ de vision.</w:t>
      </w:r>
      <w:bookmarkStart w:id="9" w:name="_Hlk156383396"/>
    </w:p>
    <w:p w14:paraId="18784AD1" w14:textId="77777777" w:rsidR="005B2C6F" w:rsidRDefault="005B2C6F" w:rsidP="005B2C6F">
      <w:pPr>
        <w:pStyle w:val="SingleTxtG"/>
        <w:ind w:left="2268" w:hanging="1134"/>
        <w:rPr>
          <w:bCs/>
          <w:lang w:val="fr-FR"/>
        </w:rPr>
      </w:pPr>
      <w:r>
        <w:rPr>
          <w:lang w:val="fr-FR"/>
        </w:rPr>
        <w:t>5.3</w:t>
      </w:r>
      <w:r>
        <w:rPr>
          <w:lang w:val="fr-FR"/>
        </w:rPr>
        <w:tab/>
      </w:r>
      <w:r>
        <w:rPr>
          <w:u w:val="single"/>
          <w:lang w:val="fr-FR"/>
        </w:rPr>
        <w:t>Désactivation</w:t>
      </w:r>
    </w:p>
    <w:p w14:paraId="59DAECA5" w14:textId="77777777" w:rsidR="005B2C6F" w:rsidRDefault="005B2C6F" w:rsidP="005B2C6F">
      <w:pPr>
        <w:pStyle w:val="SingleTxtG"/>
        <w:ind w:left="2268" w:hanging="1134"/>
        <w:rPr>
          <w:bCs/>
          <w:lang w:val="fr-FR"/>
        </w:rPr>
      </w:pPr>
      <w:r>
        <w:rPr>
          <w:lang w:val="fr-FR"/>
        </w:rPr>
        <w:t>5.3.1</w:t>
      </w:r>
      <w:r>
        <w:rPr>
          <w:lang w:val="fr-FR"/>
        </w:rPr>
        <w:tab/>
        <w:t>Le conducteur doit pouvoir éteindre facilement le système d’assistance par affichage dans le champ de vision par une action intuitive [consistant au moins en une opération manuelle avec au maximum deux étapes consécutives. Les actions intuitives (par exemple, appuyer deux fois, faire glisser et appuyer) sont considérées comme une seule étape.]. Cette disposition ne s’applique pas lorsque le véhicule est en cours de manœuvre en marche arrière, telle que définie dans le Règlement ONU n</w:t>
      </w:r>
      <w:r>
        <w:rPr>
          <w:vertAlign w:val="superscript"/>
          <w:lang w:val="fr-FR"/>
        </w:rPr>
        <w:t>o</w:t>
      </w:r>
      <w:r>
        <w:rPr>
          <w:lang w:val="fr-FR"/>
        </w:rPr>
        <w:t> 158.</w:t>
      </w:r>
    </w:p>
    <w:bookmarkEnd w:id="9"/>
    <w:p w14:paraId="3EB5630A" w14:textId="77777777" w:rsidR="005B2C6F" w:rsidRDefault="005B2C6F" w:rsidP="005B2C6F">
      <w:pPr>
        <w:pStyle w:val="SingleTxtG"/>
        <w:ind w:left="2268" w:hanging="1134"/>
        <w:rPr>
          <w:bCs/>
          <w:lang w:val="fr-FR"/>
        </w:rPr>
      </w:pPr>
      <w:r>
        <w:rPr>
          <w:lang w:val="fr-FR"/>
        </w:rPr>
        <w:t>5.3.2</w:t>
      </w:r>
      <w:r>
        <w:rPr>
          <w:lang w:val="fr-FR"/>
        </w:rPr>
        <w:tab/>
        <w:t>La partie du système d’assistance par affichage dans le champ de vision qui, en cas de défaillance électrique détectable, perturbe les informations visuelles, constituant un risque connu pris en compte dans la stratégie en matière de sécurité, doit être automatiquement désactivée ou mise en mode sécurisé.</w:t>
      </w:r>
    </w:p>
    <w:p w14:paraId="4FA53C17" w14:textId="77777777" w:rsidR="005B2C6F" w:rsidRDefault="005B2C6F" w:rsidP="005B2C6F">
      <w:pPr>
        <w:pStyle w:val="SingleTxtG"/>
        <w:ind w:left="2268" w:hanging="1134"/>
        <w:rPr>
          <w:bCs/>
          <w:lang w:val="fr-FR"/>
        </w:rPr>
      </w:pPr>
      <w:r>
        <w:rPr>
          <w:lang w:val="fr-FR"/>
        </w:rPr>
        <w:t>5.4</w:t>
      </w:r>
      <w:r>
        <w:rPr>
          <w:lang w:val="fr-FR"/>
        </w:rPr>
        <w:tab/>
        <w:t>La valeur X utilisée pour définir les zones 1 et 2 décrites à l’annexe 5 est déterminée conformément à l’annexe 6.</w:t>
      </w:r>
    </w:p>
    <w:p w14:paraId="10FF26CF" w14:textId="77777777" w:rsidR="005B2C6F" w:rsidRDefault="005B2C6F" w:rsidP="005B2C6F">
      <w:pPr>
        <w:pStyle w:val="SingleTxtG"/>
        <w:ind w:left="2268" w:hanging="1134"/>
        <w:rPr>
          <w:lang w:val="fr-FR"/>
        </w:rPr>
      </w:pPr>
      <w:r>
        <w:rPr>
          <w:lang w:val="fr-FR"/>
        </w:rPr>
        <w:lastRenderedPageBreak/>
        <w:t>5.5</w:t>
      </w:r>
      <w:r>
        <w:rPr>
          <w:lang w:val="fr-FR"/>
        </w:rPr>
        <w:tab/>
        <w:t>Pour les véhicules des catégories M</w:t>
      </w:r>
      <w:r>
        <w:rPr>
          <w:vertAlign w:val="subscript"/>
          <w:lang w:val="fr-FR"/>
        </w:rPr>
        <w:t>1</w:t>
      </w:r>
      <w:r>
        <w:rPr>
          <w:lang w:val="fr-FR"/>
        </w:rPr>
        <w:t xml:space="preserve"> et N</w:t>
      </w:r>
      <w:r>
        <w:rPr>
          <w:vertAlign w:val="subscript"/>
          <w:lang w:val="fr-FR"/>
        </w:rPr>
        <w:t>1</w:t>
      </w:r>
      <w:r>
        <w:rPr>
          <w:lang w:val="fr-FR"/>
        </w:rPr>
        <w:t>, on utilise le point V2 pour déterminer la valeur X ; pour les véhicules des catégories M</w:t>
      </w:r>
      <w:r>
        <w:rPr>
          <w:vertAlign w:val="subscript"/>
          <w:lang w:val="fr-FR"/>
        </w:rPr>
        <w:t>2</w:t>
      </w:r>
      <w:r>
        <w:rPr>
          <w:lang w:val="fr-FR"/>
        </w:rPr>
        <w:t>, N</w:t>
      </w:r>
      <w:r>
        <w:rPr>
          <w:vertAlign w:val="subscript"/>
          <w:lang w:val="fr-FR"/>
        </w:rPr>
        <w:t>2</w:t>
      </w:r>
      <w:r>
        <w:rPr>
          <w:lang w:val="fr-FR"/>
        </w:rPr>
        <w:t>, M</w:t>
      </w:r>
      <w:r>
        <w:rPr>
          <w:vertAlign w:val="subscript"/>
          <w:lang w:val="fr-FR"/>
        </w:rPr>
        <w:t>3</w:t>
      </w:r>
      <w:r>
        <w:rPr>
          <w:lang w:val="fr-FR"/>
        </w:rPr>
        <w:t xml:space="preserve"> et N</w:t>
      </w:r>
      <w:r>
        <w:rPr>
          <w:vertAlign w:val="subscript"/>
          <w:lang w:val="fr-FR"/>
        </w:rPr>
        <w:t>3</w:t>
      </w:r>
      <w:r>
        <w:rPr>
          <w:lang w:val="fr-FR"/>
        </w:rPr>
        <w:t>, on utilise le point E2.</w:t>
      </w:r>
    </w:p>
    <w:p w14:paraId="27808E9F" w14:textId="77777777" w:rsidR="005B2C6F" w:rsidRDefault="005B2C6F" w:rsidP="005B2C6F">
      <w:pPr>
        <w:pStyle w:val="SingleTxtG"/>
        <w:ind w:left="2268" w:hanging="1134"/>
        <w:rPr>
          <w:bCs/>
          <w:lang w:val="fr-FR"/>
        </w:rPr>
      </w:pPr>
      <w:r>
        <w:rPr>
          <w:lang w:val="fr-FR"/>
        </w:rPr>
        <w:t>5.5.1</w:t>
      </w:r>
      <w:r>
        <w:rPr>
          <w:lang w:val="fr-FR"/>
        </w:rPr>
        <w:tab/>
        <w:t>Nonobstant les dispositions du paragraphe 5.6, pour les véhicules des catégories M</w:t>
      </w:r>
      <w:r>
        <w:rPr>
          <w:vertAlign w:val="subscript"/>
          <w:lang w:val="fr-FR"/>
        </w:rPr>
        <w:t>2</w:t>
      </w:r>
      <w:r>
        <w:rPr>
          <w:lang w:val="fr-FR"/>
        </w:rPr>
        <w:t xml:space="preserve"> ou N</w:t>
      </w:r>
      <w:r>
        <w:rPr>
          <w:vertAlign w:val="subscript"/>
          <w:lang w:val="fr-FR"/>
        </w:rPr>
        <w:t>2</w:t>
      </w:r>
      <w:r>
        <w:rPr>
          <w:lang w:val="fr-FR"/>
        </w:rPr>
        <w:t xml:space="preserve"> dérivés de véhicules des catégories M</w:t>
      </w:r>
      <w:r>
        <w:rPr>
          <w:vertAlign w:val="subscript"/>
          <w:lang w:val="fr-FR"/>
        </w:rPr>
        <w:t>1</w:t>
      </w:r>
      <w:r>
        <w:rPr>
          <w:lang w:val="fr-FR"/>
        </w:rPr>
        <w:t xml:space="preserve"> ou N</w:t>
      </w:r>
      <w:r>
        <w:rPr>
          <w:vertAlign w:val="subscript"/>
          <w:lang w:val="fr-FR"/>
        </w:rPr>
        <w:t>1</w:t>
      </w:r>
      <w:r>
        <w:rPr>
          <w:lang w:val="fr-FR"/>
        </w:rPr>
        <w:t xml:space="preserve"> homologués conformément au Règlement ONU n</w:t>
      </w:r>
      <w:r>
        <w:rPr>
          <w:vertAlign w:val="superscript"/>
          <w:lang w:val="fr-FR"/>
        </w:rPr>
        <w:t>o</w:t>
      </w:r>
      <w:r>
        <w:rPr>
          <w:lang w:val="fr-FR"/>
        </w:rPr>
        <w:t> 125, il est également possible d’utiliser le point V2 pour le calcul de la valeur X.</w:t>
      </w:r>
    </w:p>
    <w:p w14:paraId="09EC1ED1" w14:textId="77777777" w:rsidR="005B2C6F" w:rsidRDefault="005B2C6F" w:rsidP="005B2C6F">
      <w:pPr>
        <w:pStyle w:val="SingleTxtG"/>
        <w:ind w:left="2268" w:hanging="1134"/>
        <w:rPr>
          <w:bCs/>
          <w:lang w:val="fr-FR"/>
        </w:rPr>
      </w:pPr>
      <w:r>
        <w:rPr>
          <w:lang w:val="fr-FR"/>
        </w:rPr>
        <w:t>5.5.2</w:t>
      </w:r>
      <w:r>
        <w:rPr>
          <w:lang w:val="fr-FR"/>
        </w:rPr>
        <w:tab/>
        <w:t>La limite inférieure de la zone 2 est définie par la limite supérieure la plus haute possible sur le pare-brise de la zone du masque opaque, visée dans le Règlement ONU n</w:t>
      </w:r>
      <w:r>
        <w:rPr>
          <w:vertAlign w:val="superscript"/>
          <w:lang w:val="fr-FR"/>
        </w:rPr>
        <w:t>o</w:t>
      </w:r>
      <w:r>
        <w:rPr>
          <w:lang w:val="fr-FR"/>
        </w:rPr>
        <w:t> 43.</w:t>
      </w:r>
    </w:p>
    <w:p w14:paraId="4266DC1E" w14:textId="77777777" w:rsidR="005B2C6F" w:rsidRDefault="005B2C6F" w:rsidP="005B2C6F">
      <w:pPr>
        <w:pStyle w:val="SingleTxtG"/>
        <w:ind w:left="2268" w:hanging="1134"/>
        <w:rPr>
          <w:bCs/>
          <w:lang w:val="fr-FR"/>
        </w:rPr>
      </w:pPr>
      <w:r>
        <w:rPr>
          <w:lang w:val="fr-FR"/>
        </w:rPr>
        <w:t>5.6</w:t>
      </w:r>
      <w:r>
        <w:rPr>
          <w:lang w:val="fr-FR"/>
        </w:rPr>
        <w:tab/>
        <w:t>Pour l’utilisation des symboles, leur couleur et leur apparence, il est fait référence au Règlement ONU n</w:t>
      </w:r>
      <w:r>
        <w:rPr>
          <w:vertAlign w:val="superscript"/>
          <w:lang w:val="fr-FR"/>
        </w:rPr>
        <w:t>o</w:t>
      </w:r>
      <w:r>
        <w:rPr>
          <w:lang w:val="fr-FR"/>
        </w:rPr>
        <w:t> 121 et à la norme ISO 2575. Un type de véhicule homologué en application du Règlement ONU n</w:t>
      </w:r>
      <w:r>
        <w:rPr>
          <w:vertAlign w:val="superscript"/>
          <w:lang w:val="fr-FR"/>
        </w:rPr>
        <w:t>o</w:t>
      </w:r>
      <w:r>
        <w:rPr>
          <w:lang w:val="fr-FR"/>
        </w:rPr>
        <w:t> 121 est réputé conforme aux prescriptions du paragraphe 5 du présent Règlement.</w:t>
      </w:r>
    </w:p>
    <w:p w14:paraId="7F173A78" w14:textId="77777777" w:rsidR="005B2C6F" w:rsidRDefault="005B2C6F" w:rsidP="005B2C6F">
      <w:pPr>
        <w:pStyle w:val="SingleTxtG"/>
        <w:ind w:left="2268" w:hanging="1134"/>
        <w:rPr>
          <w:bCs/>
          <w:lang w:val="fr-FR"/>
        </w:rPr>
      </w:pPr>
      <w:r>
        <w:rPr>
          <w:lang w:val="fr-FR"/>
        </w:rPr>
        <w:t>5.7</w:t>
      </w:r>
      <w:r>
        <w:rPr>
          <w:lang w:val="fr-FR"/>
        </w:rPr>
        <w:tab/>
        <w:t>Le service technique ou l’autorité d’homologation de type peuvent décider d’une autre procédure pour les essais (par exemple des essais virtuels) destinés à vérifier que les prescriptions du paragraphe 5 sont respectées.</w:t>
      </w:r>
    </w:p>
    <w:p w14:paraId="392B0A0D" w14:textId="77777777" w:rsidR="005B2C6F" w:rsidRDefault="005B2C6F" w:rsidP="005B2C6F">
      <w:pPr>
        <w:pStyle w:val="SingleTxtG"/>
        <w:ind w:left="2268" w:hanging="1134"/>
        <w:rPr>
          <w:bCs/>
          <w:lang w:val="fr-FR"/>
        </w:rPr>
      </w:pPr>
      <w:r>
        <w:rPr>
          <w:lang w:val="fr-FR"/>
        </w:rPr>
        <w:t>5.8</w:t>
      </w:r>
      <w:r>
        <w:rPr>
          <w:lang w:val="fr-FR"/>
        </w:rPr>
        <w:tab/>
        <w:t>Les types de véhicules des catégories M</w:t>
      </w:r>
      <w:r>
        <w:rPr>
          <w:vertAlign w:val="subscript"/>
          <w:lang w:val="fr-FR"/>
        </w:rPr>
        <w:t>1</w:t>
      </w:r>
      <w:r>
        <w:rPr>
          <w:lang w:val="fr-FR"/>
        </w:rPr>
        <w:t xml:space="preserve"> et N</w:t>
      </w:r>
      <w:r>
        <w:rPr>
          <w:vertAlign w:val="subscript"/>
          <w:lang w:val="fr-FR"/>
        </w:rPr>
        <w:t>1</w:t>
      </w:r>
      <w:r>
        <w:rPr>
          <w:lang w:val="fr-FR"/>
        </w:rPr>
        <w:t xml:space="preserve"> homologués conformément à la série 02 d’amendements au Règlement ONU n</w:t>
      </w:r>
      <w:r>
        <w:rPr>
          <w:vertAlign w:val="superscript"/>
          <w:lang w:val="fr-FR"/>
        </w:rPr>
        <w:t>o</w:t>
      </w:r>
      <w:r>
        <w:rPr>
          <w:lang w:val="fr-FR"/>
        </w:rPr>
        <w:t> 125 avant le [1</w:t>
      </w:r>
      <w:r>
        <w:rPr>
          <w:vertAlign w:val="superscript"/>
          <w:lang w:val="fr-FR"/>
        </w:rPr>
        <w:t>er</w:t>
      </w:r>
      <w:r>
        <w:rPr>
          <w:lang w:val="fr-FR"/>
        </w:rPr>
        <w:t> septembre 2026] sont réputés conformes aux prescriptions du paragraphe 5 du présent Règlement.</w:t>
      </w:r>
    </w:p>
    <w:p w14:paraId="432D6353" w14:textId="77777777" w:rsidR="005B2C6F" w:rsidRDefault="005B2C6F" w:rsidP="005B2C6F">
      <w:pPr>
        <w:pStyle w:val="SingleTxtG"/>
        <w:ind w:left="2268" w:hanging="1134"/>
        <w:rPr>
          <w:b/>
          <w:lang w:val="fr-FR"/>
        </w:rPr>
      </w:pPr>
      <w:r>
        <w:rPr>
          <w:lang w:val="fr-FR"/>
        </w:rPr>
        <w:t>5.9</w:t>
      </w:r>
      <w:r>
        <w:rPr>
          <w:lang w:val="fr-FR"/>
        </w:rPr>
        <w:tab/>
        <w:t>Si leur position est réglable, les informations visuelles projetées par le système d’assistance par affichage dans le champ de vision doivent être placées dans la position normale prévue par le constructeur ou, à défaut, dans la position médiane de la plage de réglage.</w:t>
      </w:r>
    </w:p>
    <w:p w14:paraId="3F482F62" w14:textId="77777777" w:rsidR="005B2C6F" w:rsidRDefault="005B2C6F" w:rsidP="005B2C6F">
      <w:pPr>
        <w:pStyle w:val="HChG"/>
        <w:tabs>
          <w:tab w:val="clear" w:pos="851"/>
          <w:tab w:val="left" w:pos="1134"/>
          <w:tab w:val="left" w:pos="2268"/>
        </w:tabs>
        <w:ind w:left="2268" w:hanging="2268"/>
        <w:rPr>
          <w:lang w:val="fr-FR"/>
        </w:rPr>
      </w:pPr>
      <w:r>
        <w:rPr>
          <w:bCs/>
          <w:lang w:val="fr-FR"/>
        </w:rPr>
        <w:tab/>
        <w:t>6.</w:t>
      </w:r>
      <w:r>
        <w:rPr>
          <w:lang w:val="fr-FR"/>
        </w:rPr>
        <w:tab/>
        <w:t>Modification</w:t>
      </w:r>
      <w:r>
        <w:rPr>
          <w:bCs/>
          <w:lang w:val="fr-FR"/>
        </w:rPr>
        <w:t xml:space="preserve"> du type de véhicule et extension de l’homologation</w:t>
      </w:r>
    </w:p>
    <w:p w14:paraId="4F4EA056" w14:textId="77777777" w:rsidR="005B2C6F" w:rsidRDefault="005B2C6F" w:rsidP="005B2C6F">
      <w:pPr>
        <w:pStyle w:val="SingleTxtG"/>
        <w:ind w:left="2268" w:hanging="1134"/>
        <w:rPr>
          <w:lang w:val="fr-FR"/>
        </w:rPr>
      </w:pPr>
      <w:r>
        <w:rPr>
          <w:lang w:val="fr-FR"/>
        </w:rPr>
        <w:t>6.1</w:t>
      </w:r>
      <w:r>
        <w:rPr>
          <w:lang w:val="fr-FR"/>
        </w:rPr>
        <w:tab/>
        <w:t>Toute modification du type de véhicule ou du type d’équipement doit être portée à la connaissance du service administratif qui a homologué ce type de véhicule ou d’équipement. Ce service peut alors :</w:t>
      </w:r>
    </w:p>
    <w:p w14:paraId="1669E600" w14:textId="77777777" w:rsidR="005B2C6F" w:rsidRDefault="005B2C6F" w:rsidP="005B2C6F">
      <w:pPr>
        <w:pStyle w:val="SingleTxtG"/>
        <w:ind w:left="2268" w:hanging="1134"/>
        <w:rPr>
          <w:lang w:val="fr-FR"/>
        </w:rPr>
      </w:pPr>
      <w:r>
        <w:rPr>
          <w:lang w:val="fr-FR"/>
        </w:rPr>
        <w:t>6.1.1</w:t>
      </w:r>
      <w:r>
        <w:rPr>
          <w:lang w:val="fr-FR"/>
        </w:rPr>
        <w:tab/>
        <w:t>Soit considérer que les modifications apportées ne risquent pas d’avoir des conséquences défavorables notables et qu’en tout cas l’équipement ou le véhicule satisfait encore aux prescriptions ;</w:t>
      </w:r>
    </w:p>
    <w:p w14:paraId="77A950E8" w14:textId="77777777" w:rsidR="005B2C6F" w:rsidRDefault="005B2C6F" w:rsidP="005B2C6F">
      <w:pPr>
        <w:pStyle w:val="SingleTxtG"/>
        <w:ind w:left="2268" w:hanging="1134"/>
        <w:rPr>
          <w:szCs w:val="22"/>
          <w:lang w:val="fr-FR"/>
        </w:rPr>
      </w:pPr>
      <w:r>
        <w:rPr>
          <w:lang w:val="fr-FR"/>
        </w:rPr>
        <w:t>6.1.2</w:t>
      </w:r>
      <w:r>
        <w:rPr>
          <w:lang w:val="fr-FR"/>
        </w:rPr>
        <w:tab/>
        <w:t>Soit exiger un nouveau procès-verbal du service technique chargé des essais.</w:t>
      </w:r>
    </w:p>
    <w:p w14:paraId="3591DC5A" w14:textId="77777777" w:rsidR="005B2C6F" w:rsidRDefault="005B2C6F" w:rsidP="005B2C6F">
      <w:pPr>
        <w:pStyle w:val="SingleTxtG"/>
        <w:ind w:left="2268" w:hanging="1134"/>
        <w:rPr>
          <w:szCs w:val="22"/>
          <w:lang w:val="fr-FR"/>
        </w:rPr>
      </w:pPr>
      <w:r>
        <w:rPr>
          <w:lang w:val="fr-FR"/>
        </w:rPr>
        <w:t>6.2</w:t>
      </w:r>
      <w:r>
        <w:rPr>
          <w:lang w:val="fr-FR"/>
        </w:rPr>
        <w:tab/>
        <w:t>La confirmation de l’homologation ou le refus d’homologation, avec indication des modifications, doit être notifié aux Parties à l’Accord appliquant le présent Règlement par la procédure indiquée au paragraphe 4.3 ci-dessus.</w:t>
      </w:r>
    </w:p>
    <w:p w14:paraId="37BF3D24" w14:textId="77777777" w:rsidR="005B2C6F" w:rsidRDefault="005B2C6F" w:rsidP="005B2C6F">
      <w:pPr>
        <w:pStyle w:val="SingleTxtG"/>
        <w:ind w:left="2268" w:hanging="1134"/>
        <w:rPr>
          <w:szCs w:val="22"/>
          <w:lang w:val="fr-FR"/>
        </w:rPr>
      </w:pPr>
      <w:r>
        <w:rPr>
          <w:lang w:val="fr-FR"/>
        </w:rPr>
        <w:t>6.3</w:t>
      </w:r>
      <w:r>
        <w:rPr>
          <w:lang w:val="fr-FR"/>
        </w:rPr>
        <w:tab/>
        <w:t>L’autorité compétente délivrant l’extension d’homologation attribue un numéro de série à chaque fiche de communication établie aux fins de cette extension.</w:t>
      </w:r>
    </w:p>
    <w:p w14:paraId="3E995CC1" w14:textId="77777777" w:rsidR="005B2C6F" w:rsidRDefault="005B2C6F" w:rsidP="005B2C6F">
      <w:pPr>
        <w:pStyle w:val="HChG"/>
        <w:tabs>
          <w:tab w:val="clear" w:pos="851"/>
          <w:tab w:val="left" w:pos="1134"/>
          <w:tab w:val="left" w:pos="2250"/>
        </w:tabs>
        <w:ind w:left="2268" w:hanging="2268"/>
        <w:rPr>
          <w:lang w:val="fr-FR"/>
        </w:rPr>
      </w:pPr>
      <w:r>
        <w:rPr>
          <w:bCs/>
          <w:lang w:val="fr-FR"/>
        </w:rPr>
        <w:tab/>
        <w:t>7.</w:t>
      </w:r>
      <w:r>
        <w:rPr>
          <w:lang w:val="fr-FR"/>
        </w:rPr>
        <w:tab/>
        <w:t>Conformité</w:t>
      </w:r>
      <w:r>
        <w:rPr>
          <w:bCs/>
          <w:lang w:val="fr-FR"/>
        </w:rPr>
        <w:t xml:space="preserve"> de la production</w:t>
      </w:r>
    </w:p>
    <w:p w14:paraId="1C882751" w14:textId="77777777" w:rsidR="005B2C6F" w:rsidRDefault="005B2C6F" w:rsidP="005B2C6F">
      <w:pPr>
        <w:pStyle w:val="SingleTxtG"/>
        <w:ind w:left="2268" w:hanging="1134"/>
        <w:rPr>
          <w:lang w:val="fr-FR"/>
        </w:rPr>
      </w:pPr>
      <w:r>
        <w:rPr>
          <w:lang w:val="fr-FR"/>
        </w:rPr>
        <w:t>7.1</w:t>
      </w:r>
      <w:r>
        <w:rPr>
          <w:lang w:val="fr-FR"/>
        </w:rPr>
        <w:tab/>
        <w:t>Les procédures de conformité de la production doivent être conformes à celles qui sont définies à l’annexe 1 de l’Accord de 1958 (E/ECE/TRANS/ 505/Rev.3) et satisfaire aux prescriptions suivantes :</w:t>
      </w:r>
    </w:p>
    <w:p w14:paraId="2E5901AE" w14:textId="77777777" w:rsidR="005B2C6F" w:rsidRDefault="005B2C6F" w:rsidP="005B2C6F">
      <w:pPr>
        <w:pStyle w:val="SingleTxtG"/>
        <w:ind w:left="2268" w:hanging="1134"/>
        <w:rPr>
          <w:lang w:val="fr-FR"/>
        </w:rPr>
      </w:pPr>
      <w:r>
        <w:rPr>
          <w:lang w:val="fr-FR"/>
        </w:rPr>
        <w:t>7.2</w:t>
      </w:r>
      <w:r>
        <w:rPr>
          <w:lang w:val="fr-FR"/>
        </w:rPr>
        <w:tab/>
        <w:t>Pour chaque type de véhicule, les essais prescrits dans la ou les parties pertinentes du présent Règlement doivent être effectués sur une base statistiquement contrôlée et par échantillonnage aléatoire, selon l’une des procédures normales d’assurance-qualité.</w:t>
      </w:r>
    </w:p>
    <w:p w14:paraId="27A22CFB" w14:textId="77777777" w:rsidR="005B2C6F" w:rsidRDefault="005B2C6F" w:rsidP="005B2C6F">
      <w:pPr>
        <w:pStyle w:val="SingleTxtG"/>
        <w:ind w:left="2268" w:hanging="1134"/>
        <w:rPr>
          <w:lang w:val="fr-FR"/>
        </w:rPr>
      </w:pPr>
      <w:r>
        <w:rPr>
          <w:lang w:val="fr-FR"/>
        </w:rPr>
        <w:lastRenderedPageBreak/>
        <w:t>7.3</w:t>
      </w:r>
      <w:r>
        <w:rPr>
          <w:lang w:val="fr-FR"/>
        </w:rPr>
        <w:tab/>
        <w:t>L’autorité d’homologation de type qui a accordé l’homologation peut à tout moment vérifier que les méthodes de contrôle de la conformité sont appliquées correctement dans chaque unité de production. La fréquence normale de ces vérifications est d’une fois par an.</w:t>
      </w:r>
    </w:p>
    <w:p w14:paraId="13A45893" w14:textId="77777777" w:rsidR="005B2C6F" w:rsidRDefault="005B2C6F" w:rsidP="005B2C6F">
      <w:pPr>
        <w:pStyle w:val="HChG"/>
        <w:tabs>
          <w:tab w:val="clear" w:pos="851"/>
          <w:tab w:val="left" w:pos="1134"/>
          <w:tab w:val="left" w:pos="2268"/>
        </w:tabs>
        <w:ind w:left="2268" w:hanging="2268"/>
        <w:rPr>
          <w:lang w:val="fr-FR"/>
        </w:rPr>
      </w:pPr>
      <w:r>
        <w:rPr>
          <w:bCs/>
          <w:lang w:val="fr-FR"/>
        </w:rPr>
        <w:tab/>
        <w:t>8.</w:t>
      </w:r>
      <w:r>
        <w:rPr>
          <w:lang w:val="fr-FR"/>
        </w:rPr>
        <w:tab/>
        <w:t>Sanctions</w:t>
      </w:r>
      <w:r>
        <w:rPr>
          <w:bCs/>
          <w:lang w:val="fr-FR"/>
        </w:rPr>
        <w:t xml:space="preserve"> pour non-conformité de la production</w:t>
      </w:r>
    </w:p>
    <w:p w14:paraId="22E6CC81" w14:textId="77777777" w:rsidR="005B2C6F" w:rsidRDefault="005B2C6F" w:rsidP="005B2C6F">
      <w:pPr>
        <w:pStyle w:val="SingleTxtG"/>
        <w:ind w:left="2268" w:hanging="1134"/>
        <w:rPr>
          <w:szCs w:val="22"/>
          <w:lang w:val="fr-FR"/>
        </w:rPr>
      </w:pPr>
      <w:r>
        <w:rPr>
          <w:lang w:val="fr-FR"/>
        </w:rPr>
        <w:t>8.1</w:t>
      </w:r>
      <w:r>
        <w:rPr>
          <w:lang w:val="fr-FR"/>
        </w:rPr>
        <w:tab/>
        <w:t>L’homologation délivrée pour un type de véhicule en application du présent Règlement peut être retirée si les prescriptions énoncées au paragraphe 7 ci</w:t>
      </w:r>
      <w:r>
        <w:rPr>
          <w:lang w:val="fr-FR"/>
        </w:rPr>
        <w:noBreakHyphen/>
        <w:t>dessus ne sont pas respectées.</w:t>
      </w:r>
    </w:p>
    <w:p w14:paraId="0B40472F" w14:textId="77777777" w:rsidR="005B2C6F" w:rsidRDefault="005B2C6F" w:rsidP="005B2C6F">
      <w:pPr>
        <w:pStyle w:val="SingleTxtG"/>
        <w:ind w:left="2268" w:hanging="1134"/>
        <w:rPr>
          <w:szCs w:val="22"/>
          <w:lang w:val="fr-FR"/>
        </w:rPr>
      </w:pPr>
      <w:r>
        <w:rPr>
          <w:lang w:val="fr-FR"/>
        </w:rPr>
        <w:t>8.2</w:t>
      </w:r>
      <w:r>
        <w:rPr>
          <w:lang w:val="fr-FR"/>
        </w:rPr>
        <w:tab/>
        <w:t>Si une Partie à l’Accord appliquant le présent Règlement retire une homologation qu’elle a précédemment accordée, elle en informe les autres Parties contractantes appliquant le présent Règlement, par l’envoi d’une fiche conforme au modèle de l’annexe 2.</w:t>
      </w:r>
    </w:p>
    <w:p w14:paraId="3BF79324" w14:textId="77777777" w:rsidR="005B2C6F" w:rsidRDefault="005B2C6F" w:rsidP="005B2C6F">
      <w:pPr>
        <w:pStyle w:val="HChG"/>
        <w:tabs>
          <w:tab w:val="clear" w:pos="851"/>
          <w:tab w:val="left" w:pos="1134"/>
          <w:tab w:val="left" w:pos="2268"/>
        </w:tabs>
        <w:ind w:left="2268" w:hanging="2268"/>
        <w:rPr>
          <w:lang w:val="fr-FR"/>
        </w:rPr>
      </w:pPr>
      <w:r>
        <w:rPr>
          <w:bCs/>
          <w:lang w:val="fr-FR"/>
        </w:rPr>
        <w:tab/>
        <w:t>9.</w:t>
      </w:r>
      <w:r>
        <w:rPr>
          <w:bCs/>
          <w:lang w:val="fr-FR"/>
        </w:rPr>
        <w:tab/>
      </w:r>
      <w:r>
        <w:rPr>
          <w:lang w:val="fr-FR"/>
        </w:rPr>
        <w:t>Arrêt</w:t>
      </w:r>
      <w:r>
        <w:rPr>
          <w:bCs/>
          <w:lang w:val="fr-FR"/>
        </w:rPr>
        <w:t xml:space="preserve"> définitif de la production</w:t>
      </w:r>
    </w:p>
    <w:p w14:paraId="23D4A758" w14:textId="77777777" w:rsidR="005B2C6F" w:rsidRDefault="005B2C6F" w:rsidP="005B2C6F">
      <w:pPr>
        <w:pStyle w:val="SingleTxtG"/>
        <w:ind w:left="2268"/>
        <w:rPr>
          <w:szCs w:val="22"/>
          <w:lang w:val="fr-FR"/>
        </w:rPr>
      </w:pPr>
      <w:r>
        <w:rPr>
          <w:lang w:val="fr-FR"/>
        </w:rPr>
        <w:t>Si le titulaire d’une homologation cesse définitivement la production d’un type de véhicule homologué en application du présent Règlement, il doit en informer l’autorité qui a délivré l’homologation. À la réception de la communication y relative, cette autorité en informe les autres Parties à l’Accord appliquant le présent Règlement, par l’envoi d’une fiche conforme au modèle de l’annexe 2.</w:t>
      </w:r>
    </w:p>
    <w:p w14:paraId="30249796" w14:textId="77777777" w:rsidR="005B2C6F" w:rsidRDefault="005B2C6F" w:rsidP="005B2C6F">
      <w:pPr>
        <w:pStyle w:val="HChG"/>
        <w:tabs>
          <w:tab w:val="clear" w:pos="851"/>
          <w:tab w:val="left" w:pos="1134"/>
          <w:tab w:val="left" w:pos="2250"/>
        </w:tabs>
        <w:ind w:left="2268" w:hanging="2268"/>
        <w:rPr>
          <w:lang w:val="fr-FR"/>
        </w:rPr>
      </w:pPr>
      <w:r>
        <w:rPr>
          <w:bCs/>
          <w:lang w:val="fr-FR"/>
        </w:rPr>
        <w:tab/>
        <w:t>10.</w:t>
      </w:r>
      <w:r>
        <w:rPr>
          <w:bCs/>
          <w:lang w:val="fr-FR"/>
        </w:rPr>
        <w:tab/>
      </w:r>
      <w:r>
        <w:rPr>
          <w:lang w:val="fr-FR"/>
        </w:rPr>
        <w:t>Noms</w:t>
      </w:r>
      <w:r>
        <w:rPr>
          <w:bCs/>
          <w:lang w:val="fr-FR"/>
        </w:rPr>
        <w:t xml:space="preserve"> et adresses des services techniques chargés des essais d’homologation et des autorités d’homologation de type</w:t>
      </w:r>
    </w:p>
    <w:p w14:paraId="06D82D50" w14:textId="3B92416C" w:rsidR="005B2C6F" w:rsidRDefault="005B2C6F" w:rsidP="005B2C6F">
      <w:pPr>
        <w:pStyle w:val="SingleTxtG"/>
        <w:ind w:left="2268"/>
        <w:rPr>
          <w:lang w:val="fr-FR"/>
        </w:rPr>
      </w:pPr>
      <w:r>
        <w:rPr>
          <w:lang w:val="fr-FR"/>
        </w:rPr>
        <w:t>Les Parties contractantes à l’Accord appliquant le présent Règlement communiquent au Secrétariat de l’Organisation des Nations Unies les noms et adresses des services techniques chargés des essais d’homologation et des autorités d’homologation de type qui délivrent les homologations et auxquelles doivent être envoyées les fiches d’homologation ou d’extension, de refus ou de retrait d’homologation émises dans les autres pays.</w:t>
      </w:r>
    </w:p>
    <w:p w14:paraId="74E4901E" w14:textId="77777777" w:rsidR="0074494F" w:rsidRDefault="0074494F" w:rsidP="005B2C6F">
      <w:pPr>
        <w:pStyle w:val="SingleTxtG"/>
        <w:ind w:left="2268"/>
        <w:rPr>
          <w:lang w:val="fr-FR"/>
        </w:rPr>
      </w:pPr>
    </w:p>
    <w:p w14:paraId="1F428C5A" w14:textId="77777777" w:rsidR="0074494F" w:rsidRDefault="0074494F" w:rsidP="00AF0CB5">
      <w:pPr>
        <w:sectPr w:rsidR="0074494F" w:rsidSect="00F30EA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0B3C94A9" w14:textId="77777777" w:rsidR="0074494F" w:rsidRDefault="0074494F" w:rsidP="0074494F">
      <w:pPr>
        <w:pStyle w:val="HChG"/>
        <w:ind w:left="0" w:firstLine="0"/>
        <w:rPr>
          <w:lang w:val="fr-FR"/>
        </w:rPr>
      </w:pPr>
      <w:r>
        <w:rPr>
          <w:bCs/>
          <w:lang w:val="fr-FR"/>
        </w:rPr>
        <w:lastRenderedPageBreak/>
        <w:t>Annexe 1</w:t>
      </w:r>
    </w:p>
    <w:p w14:paraId="2E1FD669" w14:textId="77777777" w:rsidR="0074494F" w:rsidRDefault="0074494F" w:rsidP="0074494F">
      <w:pPr>
        <w:pStyle w:val="HChG"/>
        <w:rPr>
          <w:rFonts w:eastAsia="MS Mincho"/>
          <w:lang w:val="fr-FR"/>
        </w:rPr>
      </w:pPr>
      <w:r>
        <w:rPr>
          <w:lang w:val="fr-FR"/>
        </w:rPr>
        <w:tab/>
      </w:r>
      <w:r>
        <w:rPr>
          <w:lang w:val="fr-FR"/>
        </w:rPr>
        <w:tab/>
      </w:r>
      <w:r>
        <w:rPr>
          <w:bCs/>
          <w:lang w:val="fr-FR"/>
        </w:rPr>
        <w:t>Fiche de renseignements</w:t>
      </w:r>
    </w:p>
    <w:p w14:paraId="16714AC5" w14:textId="77777777" w:rsidR="0074494F" w:rsidRDefault="0074494F" w:rsidP="0074494F">
      <w:pPr>
        <w:pStyle w:val="SingleTxtG"/>
        <w:rPr>
          <w:b/>
          <w:bCs/>
          <w:lang w:val="fr-FR"/>
        </w:rPr>
      </w:pPr>
      <w:r>
        <w:rPr>
          <w:lang w:val="fr-FR"/>
        </w:rPr>
        <w:t>(format maximal : A4 (210 mm x 297 mm))</w:t>
      </w:r>
    </w:p>
    <w:p w14:paraId="134E2C21" w14:textId="77777777" w:rsidR="0074494F" w:rsidRDefault="0074494F" w:rsidP="0074494F">
      <w:pPr>
        <w:pStyle w:val="H23G"/>
        <w:rPr>
          <w:lang w:val="fr-FR"/>
        </w:rPr>
      </w:pPr>
      <w:r>
        <w:rPr>
          <w:lang w:val="fr-FR"/>
        </w:rPr>
        <w:tab/>
      </w:r>
      <w:r>
        <w:rPr>
          <w:lang w:val="fr-FR"/>
        </w:rPr>
        <w:tab/>
        <w:t>Conformément au paragraphe 5 du Règlement ONU n</w:t>
      </w:r>
      <w:r>
        <w:rPr>
          <w:vertAlign w:val="superscript"/>
          <w:lang w:val="fr-FR"/>
        </w:rPr>
        <w:t>o</w:t>
      </w:r>
      <w:r>
        <w:rPr>
          <w:lang w:val="fr-FR"/>
        </w:rPr>
        <w:t xml:space="preserve"> [XXX] sur les prescriptions techniques uniformes relatives à l’homologation d’un véhicule en ce qui concerne l’assistance par affichage dans le champ de vision.</w:t>
      </w:r>
    </w:p>
    <w:p w14:paraId="38FFA92F" w14:textId="77777777" w:rsidR="0074494F" w:rsidRDefault="0074494F" w:rsidP="0074494F">
      <w:pPr>
        <w:pStyle w:val="SingleTxtG"/>
        <w:ind w:left="1701" w:hanging="567"/>
        <w:jc w:val="left"/>
        <w:rPr>
          <w:b/>
          <w:bCs/>
          <w:lang w:val="fr-FR"/>
        </w:rPr>
      </w:pPr>
      <w:r>
        <w:rPr>
          <w:b/>
          <w:bCs/>
          <w:lang w:val="fr-FR"/>
        </w:rPr>
        <w:t>1.</w:t>
      </w:r>
      <w:r>
        <w:rPr>
          <w:b/>
          <w:bCs/>
          <w:lang w:val="fr-FR"/>
        </w:rPr>
        <w:tab/>
        <w:t>Généralités</w:t>
      </w:r>
    </w:p>
    <w:p w14:paraId="430A3695" w14:textId="77777777" w:rsidR="0074494F" w:rsidRDefault="0074494F" w:rsidP="0074494F">
      <w:pPr>
        <w:pStyle w:val="SingleTxtG"/>
        <w:tabs>
          <w:tab w:val="right" w:leader="dot" w:pos="8505"/>
        </w:tabs>
        <w:ind w:left="1701" w:hanging="567"/>
        <w:jc w:val="left"/>
        <w:rPr>
          <w:lang w:val="fr-FR"/>
        </w:rPr>
      </w:pPr>
      <w:r>
        <w:rPr>
          <w:lang w:val="fr-FR"/>
        </w:rPr>
        <w:t>1.1</w:t>
      </w:r>
      <w:r>
        <w:rPr>
          <w:lang w:val="fr-FR"/>
        </w:rPr>
        <w:tab/>
        <w:t>Marque (dénomination commerciale du constructeur) :</w:t>
      </w:r>
      <w:r>
        <w:rPr>
          <w:lang w:val="fr-FR"/>
        </w:rPr>
        <w:tab/>
      </w:r>
    </w:p>
    <w:p w14:paraId="79DCC90B" w14:textId="77777777" w:rsidR="0074494F" w:rsidRDefault="0074494F" w:rsidP="0074494F">
      <w:pPr>
        <w:pStyle w:val="SingleTxtG"/>
        <w:tabs>
          <w:tab w:val="right" w:leader="dot" w:pos="8505"/>
        </w:tabs>
        <w:ind w:left="1701" w:hanging="567"/>
        <w:jc w:val="left"/>
        <w:rPr>
          <w:szCs w:val="22"/>
          <w:lang w:val="fr-FR"/>
        </w:rPr>
      </w:pPr>
      <w:r>
        <w:rPr>
          <w:lang w:val="fr-FR"/>
        </w:rPr>
        <w:t>1.2</w:t>
      </w:r>
      <w:r>
        <w:rPr>
          <w:lang w:val="fr-FR"/>
        </w:rPr>
        <w:tab/>
        <w:t>Type :</w:t>
      </w:r>
      <w:r>
        <w:rPr>
          <w:lang w:val="fr-FR"/>
        </w:rPr>
        <w:tab/>
      </w:r>
    </w:p>
    <w:p w14:paraId="26199FD0" w14:textId="77777777" w:rsidR="0074494F" w:rsidRDefault="0074494F" w:rsidP="0074494F">
      <w:pPr>
        <w:pStyle w:val="SingleTxtG"/>
        <w:tabs>
          <w:tab w:val="right" w:leader="dot" w:pos="8505"/>
        </w:tabs>
        <w:ind w:left="1701" w:hanging="567"/>
        <w:jc w:val="left"/>
        <w:rPr>
          <w:szCs w:val="22"/>
          <w:lang w:val="fr-FR"/>
        </w:rPr>
      </w:pPr>
      <w:r>
        <w:rPr>
          <w:lang w:val="fr-FR"/>
        </w:rPr>
        <w:t>1.3</w:t>
      </w:r>
      <w:r>
        <w:rPr>
          <w:lang w:val="fr-FR"/>
        </w:rPr>
        <w:tab/>
        <w:t>Moyen d’identification du type, s’il figure sur le véhicule</w:t>
      </w:r>
      <w:r>
        <w:rPr>
          <w:rStyle w:val="Appelnotedebasdep"/>
        </w:rPr>
        <w:footnoteReference w:id="9"/>
      </w:r>
      <w:r>
        <w:rPr>
          <w:lang w:val="fr-FR"/>
        </w:rPr>
        <w:t> :</w:t>
      </w:r>
      <w:r>
        <w:rPr>
          <w:lang w:val="fr-FR"/>
        </w:rPr>
        <w:tab/>
      </w:r>
    </w:p>
    <w:p w14:paraId="4014A8EF" w14:textId="77777777" w:rsidR="0074494F" w:rsidRDefault="0074494F" w:rsidP="0074494F">
      <w:pPr>
        <w:pStyle w:val="SingleTxtG"/>
        <w:tabs>
          <w:tab w:val="right" w:leader="dot" w:pos="8505"/>
        </w:tabs>
        <w:ind w:left="1701" w:hanging="567"/>
        <w:jc w:val="left"/>
        <w:rPr>
          <w:szCs w:val="22"/>
          <w:lang w:val="fr-FR"/>
        </w:rPr>
      </w:pPr>
      <w:r>
        <w:rPr>
          <w:lang w:val="fr-FR"/>
        </w:rPr>
        <w:t>1.3.1</w:t>
      </w:r>
      <w:r>
        <w:rPr>
          <w:lang w:val="fr-FR"/>
        </w:rPr>
        <w:tab/>
        <w:t>Emplacement de cette inscription :</w:t>
      </w:r>
      <w:r>
        <w:rPr>
          <w:lang w:val="fr-FR"/>
        </w:rPr>
        <w:tab/>
      </w:r>
    </w:p>
    <w:p w14:paraId="73A19F67" w14:textId="77777777" w:rsidR="0074494F" w:rsidRDefault="0074494F" w:rsidP="0074494F">
      <w:pPr>
        <w:pStyle w:val="SingleTxtG"/>
        <w:tabs>
          <w:tab w:val="right" w:leader="dot" w:pos="8505"/>
        </w:tabs>
        <w:ind w:left="1701" w:hanging="567"/>
        <w:jc w:val="left"/>
        <w:rPr>
          <w:szCs w:val="22"/>
          <w:lang w:val="fr-FR"/>
        </w:rPr>
      </w:pPr>
      <w:r>
        <w:rPr>
          <w:lang w:val="fr-FR"/>
        </w:rPr>
        <w:t>1.4</w:t>
      </w:r>
      <w:r>
        <w:rPr>
          <w:lang w:val="fr-FR"/>
        </w:rPr>
        <w:tab/>
        <w:t>Catégorie du véhicule</w:t>
      </w:r>
      <w:r>
        <w:rPr>
          <w:rStyle w:val="Appelnotedebasdep"/>
        </w:rPr>
        <w:footnoteReference w:id="10"/>
      </w:r>
      <w:r>
        <w:rPr>
          <w:lang w:val="fr-FR"/>
        </w:rPr>
        <w:t> :</w:t>
      </w:r>
      <w:r>
        <w:rPr>
          <w:lang w:val="fr-FR"/>
        </w:rPr>
        <w:tab/>
      </w:r>
    </w:p>
    <w:p w14:paraId="1A6D36AB" w14:textId="77777777" w:rsidR="0074494F" w:rsidRDefault="0074494F" w:rsidP="0074494F">
      <w:pPr>
        <w:pStyle w:val="SingleTxtG"/>
        <w:tabs>
          <w:tab w:val="right" w:leader="dot" w:pos="8505"/>
        </w:tabs>
        <w:ind w:left="1701" w:hanging="567"/>
        <w:jc w:val="left"/>
        <w:rPr>
          <w:szCs w:val="22"/>
          <w:lang w:val="fr-FR"/>
        </w:rPr>
      </w:pPr>
      <w:r>
        <w:rPr>
          <w:lang w:val="fr-FR"/>
        </w:rPr>
        <w:t>1.5</w:t>
      </w:r>
      <w:r>
        <w:rPr>
          <w:lang w:val="fr-FR"/>
        </w:rPr>
        <w:tab/>
        <w:t>Nom et adresse du constructeur :</w:t>
      </w:r>
      <w:r>
        <w:rPr>
          <w:lang w:val="fr-FR"/>
        </w:rPr>
        <w:tab/>
      </w:r>
    </w:p>
    <w:p w14:paraId="6AD70886" w14:textId="77777777" w:rsidR="0074494F" w:rsidRDefault="0074494F" w:rsidP="0074494F">
      <w:pPr>
        <w:pStyle w:val="SingleTxtG"/>
        <w:tabs>
          <w:tab w:val="right" w:leader="dot" w:pos="8505"/>
        </w:tabs>
        <w:ind w:left="1701" w:hanging="567"/>
        <w:jc w:val="left"/>
        <w:rPr>
          <w:szCs w:val="22"/>
          <w:lang w:val="fr-FR"/>
        </w:rPr>
      </w:pPr>
      <w:r>
        <w:rPr>
          <w:lang w:val="fr-FR"/>
        </w:rPr>
        <w:t>1.6</w:t>
      </w:r>
      <w:r>
        <w:rPr>
          <w:lang w:val="fr-FR"/>
        </w:rPr>
        <w:tab/>
        <w:t>Emplacement et méthode d’apposition de la marque d’homologation :</w:t>
      </w:r>
      <w:r>
        <w:rPr>
          <w:lang w:val="fr-FR"/>
        </w:rPr>
        <w:tab/>
      </w:r>
    </w:p>
    <w:p w14:paraId="566EE4AE" w14:textId="77777777" w:rsidR="0074494F" w:rsidRDefault="0074494F" w:rsidP="0074494F">
      <w:pPr>
        <w:pStyle w:val="SingleTxtG"/>
        <w:tabs>
          <w:tab w:val="right" w:leader="dot" w:pos="8505"/>
        </w:tabs>
        <w:ind w:left="1701" w:hanging="567"/>
        <w:jc w:val="left"/>
        <w:rPr>
          <w:lang w:val="fr-FR"/>
        </w:rPr>
      </w:pPr>
      <w:r>
        <w:rPr>
          <w:lang w:val="fr-FR"/>
        </w:rPr>
        <w:t>1.7</w:t>
      </w:r>
      <w:r>
        <w:rPr>
          <w:lang w:val="fr-FR"/>
        </w:rPr>
        <w:tab/>
        <w:t>Adresse(s) du ou des ateliers de montage :</w:t>
      </w:r>
      <w:r>
        <w:rPr>
          <w:lang w:val="fr-FR"/>
        </w:rPr>
        <w:tab/>
      </w:r>
    </w:p>
    <w:p w14:paraId="7747C58B" w14:textId="77777777" w:rsidR="0074494F" w:rsidRDefault="0074494F" w:rsidP="0074494F">
      <w:pPr>
        <w:pStyle w:val="SingleTxtG"/>
        <w:tabs>
          <w:tab w:val="right" w:leader="dot" w:pos="8505"/>
        </w:tabs>
        <w:ind w:left="1701" w:hanging="567"/>
        <w:jc w:val="left"/>
        <w:rPr>
          <w:b/>
          <w:bCs/>
          <w:lang w:val="fr-FR"/>
        </w:rPr>
      </w:pPr>
      <w:r>
        <w:rPr>
          <w:b/>
          <w:bCs/>
          <w:lang w:val="fr-FR"/>
        </w:rPr>
        <w:t>2.</w:t>
      </w:r>
      <w:r>
        <w:rPr>
          <w:b/>
          <w:bCs/>
          <w:lang w:val="fr-FR"/>
        </w:rPr>
        <w:tab/>
        <w:t>Description de l’assistance par affichage dans le champ de vision</w:t>
      </w:r>
    </w:p>
    <w:p w14:paraId="177259A3" w14:textId="77777777" w:rsidR="0074494F" w:rsidRDefault="0074494F" w:rsidP="0074494F">
      <w:pPr>
        <w:pStyle w:val="SingleTxtG"/>
        <w:tabs>
          <w:tab w:val="right" w:leader="dot" w:pos="8505"/>
        </w:tabs>
        <w:ind w:left="1701" w:hanging="567"/>
        <w:jc w:val="left"/>
        <w:rPr>
          <w:szCs w:val="22"/>
          <w:lang w:val="fr-FR"/>
        </w:rPr>
      </w:pPr>
      <w:r>
        <w:rPr>
          <w:lang w:val="fr-FR"/>
        </w:rPr>
        <w:t>2.1</w:t>
      </w:r>
      <w:r>
        <w:rPr>
          <w:lang w:val="fr-FR"/>
        </w:rPr>
        <w:tab/>
        <w:t>Description technique détaillée du système :</w:t>
      </w:r>
      <w:r>
        <w:rPr>
          <w:lang w:val="fr-FR"/>
        </w:rPr>
        <w:tab/>
      </w:r>
    </w:p>
    <w:p w14:paraId="18E58AAC" w14:textId="77777777" w:rsidR="0074494F" w:rsidRDefault="0074494F" w:rsidP="0074494F">
      <w:pPr>
        <w:pStyle w:val="SingleTxtG"/>
        <w:tabs>
          <w:tab w:val="right" w:leader="dot" w:pos="8505"/>
        </w:tabs>
        <w:ind w:left="1701" w:hanging="567"/>
        <w:jc w:val="left"/>
        <w:rPr>
          <w:szCs w:val="22"/>
          <w:lang w:val="fr-FR"/>
        </w:rPr>
      </w:pPr>
      <w:r>
        <w:rPr>
          <w:lang w:val="fr-FR"/>
        </w:rPr>
        <w:t>2.2</w:t>
      </w:r>
      <w:r>
        <w:rPr>
          <w:lang w:val="fr-FR"/>
        </w:rPr>
        <w:tab/>
        <w:t>Documentation décrite au paragraphe 5.1.7 (citée par renvoi et fournie sur demande à l’autorité d’homologation de type) :</w:t>
      </w:r>
      <w:r>
        <w:rPr>
          <w:lang w:val="fr-FR"/>
        </w:rPr>
        <w:tab/>
      </w:r>
    </w:p>
    <w:p w14:paraId="3905B4C3" w14:textId="77777777" w:rsidR="0074494F" w:rsidRDefault="0074494F" w:rsidP="0074494F">
      <w:pPr>
        <w:pStyle w:val="SingleTxtG"/>
        <w:tabs>
          <w:tab w:val="right" w:leader="dot" w:pos="8505"/>
        </w:tabs>
        <w:ind w:left="1701" w:hanging="567"/>
        <w:jc w:val="left"/>
        <w:rPr>
          <w:szCs w:val="22"/>
          <w:lang w:val="fr-FR"/>
        </w:rPr>
      </w:pPr>
      <w:r>
        <w:rPr>
          <w:lang w:val="fr-FR"/>
        </w:rPr>
        <w:t>2.3</w:t>
      </w:r>
      <w:r>
        <w:rPr>
          <w:lang w:val="fr-FR"/>
        </w:rPr>
        <w:tab/>
        <w:t>Emplacement, dimension et couleur des symboles utilisés par le système :</w:t>
      </w:r>
      <w:r>
        <w:rPr>
          <w:lang w:val="fr-FR"/>
        </w:rPr>
        <w:tab/>
      </w:r>
    </w:p>
    <w:p w14:paraId="2AF4733C" w14:textId="77777777" w:rsidR="0074494F" w:rsidRDefault="0074494F" w:rsidP="0074494F">
      <w:pPr>
        <w:pStyle w:val="SingleTxtG"/>
        <w:tabs>
          <w:tab w:val="right" w:leader="dot" w:pos="8505"/>
        </w:tabs>
        <w:ind w:left="1701" w:hanging="567"/>
        <w:jc w:val="left"/>
        <w:rPr>
          <w:szCs w:val="22"/>
          <w:lang w:val="fr-FR"/>
        </w:rPr>
      </w:pPr>
      <w:r>
        <w:rPr>
          <w:lang w:val="fr-FR"/>
        </w:rPr>
        <w:t>2.4</w:t>
      </w:r>
      <w:r>
        <w:rPr>
          <w:lang w:val="fr-FR"/>
        </w:rPr>
        <w:tab/>
        <w:t>Méthode d’arrêt du système :</w:t>
      </w:r>
      <w:r>
        <w:rPr>
          <w:lang w:val="fr-FR"/>
        </w:rPr>
        <w:tab/>
      </w:r>
    </w:p>
    <w:p w14:paraId="7EF588D4" w14:textId="77777777" w:rsidR="0074494F" w:rsidRDefault="0074494F" w:rsidP="0074494F">
      <w:pPr>
        <w:pStyle w:val="SingleTxtG"/>
        <w:tabs>
          <w:tab w:val="right" w:leader="dot" w:pos="8505"/>
        </w:tabs>
        <w:ind w:left="1701" w:hanging="567"/>
        <w:jc w:val="left"/>
        <w:rPr>
          <w:szCs w:val="22"/>
          <w:lang w:val="fr-FR"/>
        </w:rPr>
      </w:pPr>
      <w:r>
        <w:rPr>
          <w:lang w:val="fr-FR"/>
        </w:rPr>
        <w:t>2.5</w:t>
      </w:r>
      <w:r>
        <w:rPr>
          <w:lang w:val="fr-FR"/>
        </w:rPr>
        <w:tab/>
        <w:t>Valeur X :</w:t>
      </w:r>
      <w:r>
        <w:rPr>
          <w:lang w:val="fr-FR"/>
        </w:rPr>
        <w:tab/>
      </w:r>
    </w:p>
    <w:p w14:paraId="2C8F2A86" w14:textId="77777777" w:rsidR="0074494F" w:rsidRDefault="0074494F" w:rsidP="0074494F">
      <w:pPr>
        <w:pStyle w:val="SingleTxtG"/>
        <w:tabs>
          <w:tab w:val="right" w:leader="dot" w:pos="8505"/>
        </w:tabs>
        <w:ind w:left="1701" w:hanging="567"/>
        <w:jc w:val="left"/>
        <w:rPr>
          <w:szCs w:val="22"/>
          <w:lang w:val="fr-FR"/>
        </w:rPr>
      </w:pPr>
      <w:r>
        <w:rPr>
          <w:lang w:val="fr-FR"/>
        </w:rPr>
        <w:t>2.5.1</w:t>
      </w:r>
      <w:r>
        <w:rPr>
          <w:lang w:val="fr-FR"/>
        </w:rPr>
        <w:tab/>
        <w:t>Calculée à partir du point V2/E2 :</w:t>
      </w:r>
      <w:r>
        <w:rPr>
          <w:lang w:val="fr-FR"/>
        </w:rPr>
        <w:tab/>
      </w:r>
    </w:p>
    <w:p w14:paraId="3114357C" w14:textId="77777777" w:rsidR="00FA368E" w:rsidRDefault="00FA368E" w:rsidP="00AF0CB5">
      <w:pPr>
        <w:sectPr w:rsidR="00FA368E" w:rsidSect="0074494F">
          <w:headerReference w:type="default" r:id="rId14"/>
          <w:footerReference w:type="default" r:id="rId15"/>
          <w:headerReference w:type="first" r:id="rId16"/>
          <w:footerReference w:type="first" r:id="rId17"/>
          <w:footnotePr>
            <w:numRestart w:val="eachSect"/>
          </w:footnotePr>
          <w:endnotePr>
            <w:numFmt w:val="decimal"/>
          </w:endnotePr>
          <w:pgSz w:w="11906" w:h="16838" w:code="9"/>
          <w:pgMar w:top="1417" w:right="1134" w:bottom="1134" w:left="1134" w:header="850" w:footer="567" w:gutter="0"/>
          <w:cols w:space="708"/>
          <w:docGrid w:linePitch="360"/>
        </w:sectPr>
      </w:pPr>
    </w:p>
    <w:p w14:paraId="71A2E2F6" w14:textId="77777777" w:rsidR="00FA368E" w:rsidRDefault="00FA368E" w:rsidP="00FA368E">
      <w:pPr>
        <w:pStyle w:val="HChG"/>
        <w:spacing w:line="240" w:lineRule="auto"/>
        <w:rPr>
          <w:lang w:val="fr-FR"/>
        </w:rPr>
      </w:pPr>
      <w:r>
        <w:rPr>
          <w:bCs/>
          <w:lang w:val="fr-FR"/>
        </w:rPr>
        <w:lastRenderedPageBreak/>
        <w:t>Annexe 2</w:t>
      </w:r>
    </w:p>
    <w:p w14:paraId="10E9FE64" w14:textId="77777777" w:rsidR="00FA368E" w:rsidRDefault="00FA368E" w:rsidP="00FA368E">
      <w:pPr>
        <w:pStyle w:val="HChG"/>
        <w:rPr>
          <w:rFonts w:eastAsia="MS Mincho"/>
          <w:lang w:val="fr-FR"/>
        </w:rPr>
      </w:pPr>
      <w:r>
        <w:rPr>
          <w:lang w:val="fr-FR"/>
        </w:rPr>
        <w:tab/>
      </w:r>
      <w:r>
        <w:rPr>
          <w:lang w:val="fr-FR"/>
        </w:rPr>
        <w:tab/>
      </w:r>
      <w:r>
        <w:rPr>
          <w:bCs/>
          <w:lang w:val="fr-FR"/>
        </w:rPr>
        <w:t>Communication</w:t>
      </w:r>
    </w:p>
    <w:p w14:paraId="7BD10217" w14:textId="77777777" w:rsidR="00FA368E" w:rsidRDefault="00FA368E" w:rsidP="00FA368E">
      <w:pPr>
        <w:pStyle w:val="SingleTxtG"/>
        <w:rPr>
          <w:bCs/>
          <w:lang w:val="fr-FR"/>
        </w:rPr>
      </w:pPr>
      <w:r>
        <w:rPr>
          <w:lang w:val="fr-FR"/>
        </w:rPr>
        <w:t>(format maximal : A4 (210 mm x 297 mm))</w:t>
      </w:r>
    </w:p>
    <w:p w14:paraId="1C4A1C4D" w14:textId="1E276240" w:rsidR="00FA368E" w:rsidRDefault="00FA368E" w:rsidP="00FA368E">
      <w:pPr>
        <w:pStyle w:val="SingleTxtG"/>
        <w:rPr>
          <w:sz w:val="18"/>
          <w:szCs w:val="18"/>
        </w:rPr>
      </w:pPr>
      <w:r>
        <w:rPr>
          <w:noProof/>
        </w:rPr>
        <mc:AlternateContent>
          <mc:Choice Requires="wps">
            <w:drawing>
              <wp:anchor distT="0" distB="0" distL="114300" distR="114300" simplePos="0" relativeHeight="251659264" behindDoc="0" locked="0" layoutInCell="1" allowOverlap="1" wp14:anchorId="605FAD86" wp14:editId="243847CE">
                <wp:simplePos x="0" y="0"/>
                <wp:positionH relativeFrom="column">
                  <wp:posOffset>2867025</wp:posOffset>
                </wp:positionH>
                <wp:positionV relativeFrom="paragraph">
                  <wp:posOffset>137795</wp:posOffset>
                </wp:positionV>
                <wp:extent cx="2443480" cy="658495"/>
                <wp:effectExtent l="0" t="0" r="0" b="8255"/>
                <wp:wrapNone/>
                <wp:docPr id="1231" name="Zone de texte 1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577D0" w14:textId="77777777" w:rsidR="00FA368E" w:rsidRDefault="00FA368E" w:rsidP="00FA368E">
                            <w:pPr>
                              <w:tabs>
                                <w:tab w:val="left" w:pos="-720"/>
                                <w:tab w:val="left" w:pos="1701"/>
                              </w:tabs>
                              <w:ind w:left="1701" w:hanging="1701"/>
                            </w:pPr>
                            <w:r>
                              <w:rPr>
                                <w:lang w:val="fr-FR"/>
                              </w:rPr>
                              <w:t>Émanant de :</w:t>
                            </w:r>
                            <w:r>
                              <w:rPr>
                                <w:lang w:val="fr-FR"/>
                              </w:rPr>
                              <w:tab/>
                              <w:t>Nom de l’administration</w:t>
                            </w:r>
                            <w:r>
                              <w:rPr>
                                <w:lang w:val="fr-FR"/>
                              </w:rPr>
                              <w:br/>
                              <w:t>.......................................</w:t>
                            </w:r>
                            <w:r>
                              <w:rPr>
                                <w:lang w:val="fr-FR"/>
                              </w:rPr>
                              <w:br/>
                              <w:t>.......................................</w:t>
                            </w:r>
                            <w:r>
                              <w:rPr>
                                <w:lang w:val="fr-FR"/>
                              </w:rPr>
                              <w:b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FAD86" id="_x0000_t202" coordsize="21600,21600" o:spt="202" path="m,l,21600r21600,l21600,xe">
                <v:stroke joinstyle="miter"/>
                <v:path gradientshapeok="t" o:connecttype="rect"/>
              </v:shapetype>
              <v:shape id="Zone de texte 1231" o:spid="_x0000_s1026" type="#_x0000_t202" style="position:absolute;left:0;text-align:left;margin-left:225.75pt;margin-top:10.85pt;width:192.4pt;height:5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" stroked="f">
                <v:textbox inset="0,0,0,0">
                  <w:txbxContent>
                    <w:p w14:paraId="6B7577D0" w14:textId="77777777" w:rsidR="00FA368E" w:rsidRDefault="00FA368E" w:rsidP="00FA368E">
                      <w:pPr>
                        <w:tabs>
                          <w:tab w:val="left" w:pos="-720"/>
                          <w:tab w:val="left" w:pos="1701"/>
                        </w:tabs>
                        <w:ind w:left="1701" w:hanging="1701"/>
                      </w:pPr>
                      <w:r>
                        <w:rPr>
                          <w:lang w:val="fr-FR"/>
                        </w:rPr>
                        <w:t>Émanant de :</w:t>
                      </w:r>
                      <w:r>
                        <w:rPr>
                          <w:lang w:val="fr-FR"/>
                        </w:rPr>
                        <w:tab/>
                        <w:t>Nom de l’administration</w:t>
                      </w:r>
                      <w:r>
                        <w:rPr>
                          <w:lang w:val="fr-FR"/>
                        </w:rPr>
                        <w:br/>
                        <w:t>.......................................</w:t>
                      </w:r>
                      <w:r>
                        <w:rPr>
                          <w:lang w:val="fr-FR"/>
                        </w:rPr>
                        <w:br/>
                        <w:t>.......................................</w:t>
                      </w:r>
                      <w:r>
                        <w:rPr>
                          <w:lang w:val="fr-FR"/>
                        </w:rPr>
                        <w:br/>
                        <w: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190E6B0" wp14:editId="34047266">
                <wp:simplePos x="0" y="0"/>
                <wp:positionH relativeFrom="column">
                  <wp:posOffset>1257300</wp:posOffset>
                </wp:positionH>
                <wp:positionV relativeFrom="paragraph">
                  <wp:posOffset>218440</wp:posOffset>
                </wp:positionV>
                <wp:extent cx="260350" cy="273050"/>
                <wp:effectExtent l="0" t="0" r="6350" b="0"/>
                <wp:wrapNone/>
                <wp:docPr id="1230" name="Zone de texte 1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A7D1037" w14:textId="77777777" w:rsidR="00FA368E" w:rsidRDefault="00FA368E" w:rsidP="00FA368E">
                            <w:pPr>
                              <w:jc w:val="center"/>
                              <w:rPr>
                                <w:rFonts w:eastAsia="Arial Unicode MS"/>
                                <w:b/>
                                <w:bCs/>
                                <w:w w:val="80"/>
                                <w:sz w:val="40"/>
                                <w:szCs w:val="40"/>
                                <w:vertAlign w:val="superscript"/>
                              </w:rPr>
                            </w:pPr>
                            <w:r>
                              <w:rPr>
                                <w:b/>
                                <w:bCs/>
                                <w:sz w:val="28"/>
                                <w:szCs w:val="28"/>
                                <w:vertAlign w:val="superscript"/>
                                <w:lang w:val="fr-FR"/>
                              </w:rPr>
                              <w:t>1</w:t>
                            </w:r>
                          </w:p>
                          <w:p w14:paraId="6AE3D47C" w14:textId="5AED034A" w:rsidR="00FA368E" w:rsidRDefault="00FA368E" w:rsidP="00FA368E">
                            <w:pPr>
                              <w:rPr>
                                <w:rFonts w:eastAsia="Arial Unicode MS"/>
                                <w:sz w:val="16"/>
                                <w:szCs w:val="16"/>
                              </w:rPr>
                            </w:pPr>
                            <w:r>
                              <w:rPr>
                                <w:rFonts w:asciiTheme="minorHAnsi" w:hAnsiTheme="minorHAnsi" w:cstheme="minorBidi"/>
                                <w:noProof/>
                                <w:lang w:val="en-US"/>
                              </w:rPr>
                              <w:drawing>
                                <wp:inline distT="0" distB="0" distL="0" distR="0" wp14:anchorId="684BAEC8" wp14:editId="3B919424">
                                  <wp:extent cx="160655" cy="25590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5" cy="255905"/>
                                          </a:xfrm>
                                          <a:prstGeom prst="rect">
                                            <a:avLst/>
                                          </a:prstGeom>
                                          <a:noFill/>
                                          <a:ln>
                                            <a:noFill/>
                                          </a:ln>
                                        </pic:spPr>
                                      </pic:pic>
                                    </a:graphicData>
                                  </a:graphic>
                                </wp:inline>
                              </w:drawing>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0E6B0" id="Zone de texte 1230" o:spid="_x0000_s1027" type="#_x0000_t202" style="position:absolute;left:0;text-align:left;margin-left:99pt;margin-top:17.2pt;width:20.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" stroked="f" strokecolor="white">
                <v:textbox inset="0,0,0,0">
                  <w:txbxContent>
                    <w:p w14:paraId="3A7D1037" w14:textId="77777777" w:rsidR="00FA368E" w:rsidRDefault="00FA368E" w:rsidP="00FA368E">
                      <w:pPr>
                        <w:jc w:val="center"/>
                        <w:rPr>
                          <w:rFonts w:eastAsia="Arial Unicode MS"/>
                          <w:b/>
                          <w:bCs/>
                          <w:w w:val="80"/>
                          <w:sz w:val="40"/>
                          <w:szCs w:val="40"/>
                          <w:vertAlign w:val="superscript"/>
                        </w:rPr>
                      </w:pPr>
                      <w:r>
                        <w:rPr>
                          <w:b/>
                          <w:bCs/>
                          <w:sz w:val="28"/>
                          <w:szCs w:val="28"/>
                          <w:vertAlign w:val="superscript"/>
                          <w:lang w:val="fr-FR"/>
                        </w:rPr>
                        <w:t>1</w:t>
                      </w:r>
                    </w:p>
                    <w:p w14:paraId="6AE3D47C" w14:textId="5AED034A" w:rsidR="00FA368E" w:rsidRDefault="00FA368E" w:rsidP="00FA368E">
                      <w:pPr>
                        <w:rPr>
                          <w:rFonts w:eastAsia="Arial Unicode MS"/>
                          <w:sz w:val="16"/>
                          <w:szCs w:val="16"/>
                        </w:rPr>
                      </w:pPr>
                      <w:r>
                        <w:rPr>
                          <w:rFonts w:asciiTheme="minorHAnsi" w:hAnsiTheme="minorHAnsi" w:cstheme="minorBidi"/>
                          <w:noProof/>
                          <w:lang w:val="en-US"/>
                        </w:rPr>
                        <w:drawing>
                          <wp:inline distT="0" distB="0" distL="0" distR="0" wp14:anchorId="684BAEC8" wp14:editId="3B919424">
                            <wp:extent cx="160655" cy="25590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655" cy="255905"/>
                                    </a:xfrm>
                                    <a:prstGeom prst="rect">
                                      <a:avLst/>
                                    </a:prstGeom>
                                    <a:noFill/>
                                    <a:ln>
                                      <a:noFill/>
                                    </a:ln>
                                  </pic:spPr>
                                </pic:pic>
                              </a:graphicData>
                            </a:graphic>
                          </wp:inline>
                        </w:drawing>
                      </w:r>
                    </w:p>
                  </w:txbxContent>
                </v:textbox>
              </v:shape>
            </w:pict>
          </mc:Fallback>
        </mc:AlternateContent>
      </w:r>
      <w:r>
        <w:rPr>
          <w:noProof/>
        </w:rPr>
        <w:drawing>
          <wp:inline distT="0" distB="0" distL="0" distR="0" wp14:anchorId="3EEED530" wp14:editId="0A68AAC5">
            <wp:extent cx="922020" cy="877570"/>
            <wp:effectExtent l="0" t="0" r="0" b="0"/>
            <wp:docPr id="6" name="Image 6" descr="Afbeelding met symbool, cirkel, Lettertyp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fbeelding met symbool, cirkel, Lettertype, Graphics&#10;&#10;Automatisch gegenereerde beschrijving"/>
                    <pic:cNvPicPr>
                      <a:picLocks noChangeAspect="1" noChangeArrowheads="1"/>
                    </pic:cNvPicPr>
                  </pic:nvPicPr>
                  <pic:blipFill>
                    <a:blip r:embed="rId20">
                      <a:extLst>
                        <a:ext uri="{28A0092B-C50C-407E-A947-70E740481C1C}">
                          <a14:useLocalDpi xmlns:a14="http://schemas.microsoft.com/office/drawing/2010/main" val="0"/>
                        </a:ext>
                      </a:extLst>
                    </a:blip>
                    <a:srcRect l="-1169" t="-1175" r="-1169" b="-1175"/>
                    <a:stretch>
                      <a:fillRect/>
                    </a:stretch>
                  </pic:blipFill>
                  <pic:spPr bwMode="auto">
                    <a:xfrm>
                      <a:off x="0" y="0"/>
                      <a:ext cx="922020" cy="877570"/>
                    </a:xfrm>
                    <a:prstGeom prst="rect">
                      <a:avLst/>
                    </a:prstGeom>
                    <a:noFill/>
                    <a:ln>
                      <a:noFill/>
                    </a:ln>
                  </pic:spPr>
                </pic:pic>
              </a:graphicData>
            </a:graphic>
          </wp:inline>
        </w:drawing>
      </w:r>
      <w:r>
        <w:rPr>
          <w:rStyle w:val="Appelnotedebasdep"/>
          <w:color w:val="FFFFFF" w:themeColor="background1"/>
          <w:szCs w:val="18"/>
        </w:rPr>
        <w:footnoteReference w:id="11"/>
      </w:r>
    </w:p>
    <w:p w14:paraId="622C77D5" w14:textId="77777777" w:rsidR="00FA368E" w:rsidRDefault="00FA368E" w:rsidP="00FA368E">
      <w:pPr>
        <w:pStyle w:val="SingleTxtG"/>
        <w:spacing w:after="0"/>
        <w:rPr>
          <w:lang w:val="fr-FR"/>
        </w:rPr>
      </w:pPr>
      <w:r>
        <w:rPr>
          <w:lang w:val="fr-FR"/>
        </w:rPr>
        <w:t>Objet</w:t>
      </w:r>
      <w:r>
        <w:rPr>
          <w:rStyle w:val="Appelnotedebasdep"/>
        </w:rPr>
        <w:footnoteReference w:id="12"/>
      </w:r>
      <w:r>
        <w:rPr>
          <w:lang w:val="fr-FR"/>
        </w:rPr>
        <w:t> :</w:t>
      </w:r>
      <w:r>
        <w:rPr>
          <w:lang w:val="fr-FR"/>
        </w:rPr>
        <w:tab/>
        <w:t>Délivrance d’une homologation</w:t>
      </w:r>
      <w:bookmarkStart w:id="10" w:name="_Hlk14444203"/>
    </w:p>
    <w:p w14:paraId="5EFE199E" w14:textId="77777777" w:rsidR="00FA368E" w:rsidRDefault="00FA368E" w:rsidP="00FA368E">
      <w:pPr>
        <w:pStyle w:val="SingleTxtG"/>
        <w:spacing w:after="0"/>
        <w:ind w:left="2268"/>
        <w:rPr>
          <w:lang w:val="fr-FR"/>
        </w:rPr>
      </w:pPr>
      <w:r>
        <w:rPr>
          <w:lang w:val="fr-FR"/>
        </w:rPr>
        <w:t>Extension d’homologation</w:t>
      </w:r>
    </w:p>
    <w:p w14:paraId="5529AA2C" w14:textId="77777777" w:rsidR="00FA368E" w:rsidRDefault="00FA368E" w:rsidP="00FA368E">
      <w:pPr>
        <w:pStyle w:val="SingleTxtG"/>
        <w:spacing w:after="0"/>
        <w:ind w:left="2268"/>
        <w:rPr>
          <w:lang w:val="fr-FR"/>
        </w:rPr>
      </w:pPr>
      <w:r>
        <w:rPr>
          <w:lang w:val="fr-FR"/>
        </w:rPr>
        <w:t>Refus d’homologation</w:t>
      </w:r>
    </w:p>
    <w:p w14:paraId="3A7249C7" w14:textId="77777777" w:rsidR="00FA368E" w:rsidRDefault="00FA368E" w:rsidP="00FA368E">
      <w:pPr>
        <w:pStyle w:val="SingleTxtG"/>
        <w:spacing w:after="0"/>
        <w:ind w:left="2268"/>
        <w:rPr>
          <w:lang w:val="fr-FR"/>
        </w:rPr>
      </w:pPr>
      <w:r>
        <w:rPr>
          <w:lang w:val="fr-FR"/>
        </w:rPr>
        <w:t>Retrait d’homologation</w:t>
      </w:r>
    </w:p>
    <w:p w14:paraId="4D85316E" w14:textId="77777777" w:rsidR="00FA368E" w:rsidRDefault="00FA368E" w:rsidP="00FA368E">
      <w:pPr>
        <w:pStyle w:val="SingleTxtG"/>
        <w:ind w:left="2268"/>
        <w:rPr>
          <w:lang w:val="fr-FR"/>
        </w:rPr>
      </w:pPr>
      <w:r>
        <w:rPr>
          <w:lang w:val="fr-FR"/>
        </w:rPr>
        <w:t>Arrêt définitif de la production</w:t>
      </w:r>
    </w:p>
    <w:bookmarkEnd w:id="10"/>
    <w:p w14:paraId="09C63682" w14:textId="77777777" w:rsidR="00FA368E" w:rsidRDefault="00FA368E" w:rsidP="00FA368E">
      <w:pPr>
        <w:pStyle w:val="SingleTxtG"/>
        <w:rPr>
          <w:lang w:val="fr-FR"/>
        </w:rPr>
      </w:pPr>
      <w:r>
        <w:rPr>
          <w:lang w:val="fr-FR"/>
        </w:rPr>
        <w:t>d’un type de véhicule en ce qui concerne l’emplacement et le contenu de l’assistance par affichage dans le champ de vision en application du Règlement ONU n</w:t>
      </w:r>
      <w:r>
        <w:rPr>
          <w:vertAlign w:val="superscript"/>
          <w:lang w:val="fr-FR"/>
        </w:rPr>
        <w:t>o</w:t>
      </w:r>
      <w:r>
        <w:rPr>
          <w:lang w:val="fr-FR"/>
        </w:rPr>
        <w:t> XXX</w:t>
      </w:r>
    </w:p>
    <w:p w14:paraId="1425E223" w14:textId="77777777" w:rsidR="00FA368E" w:rsidRDefault="00FA368E" w:rsidP="00FA368E">
      <w:pPr>
        <w:pStyle w:val="SingleTxtG"/>
        <w:tabs>
          <w:tab w:val="right" w:leader="dot" w:pos="5103"/>
        </w:tabs>
        <w:rPr>
          <w:lang w:val="fr-FR"/>
        </w:rPr>
      </w:pPr>
      <w:r>
        <w:rPr>
          <w:lang w:val="fr-FR"/>
        </w:rPr>
        <w:t>Numéro d’homologation :</w:t>
      </w:r>
      <w:r>
        <w:rPr>
          <w:lang w:val="fr-FR"/>
        </w:rPr>
        <w:tab/>
      </w:r>
    </w:p>
    <w:p w14:paraId="0C610214" w14:textId="77777777" w:rsidR="00FA368E" w:rsidRDefault="00FA368E" w:rsidP="00FA368E">
      <w:pPr>
        <w:pStyle w:val="SingleTxtG"/>
        <w:tabs>
          <w:tab w:val="right" w:leader="dot" w:pos="8505"/>
        </w:tabs>
        <w:ind w:left="1701" w:hanging="567"/>
        <w:jc w:val="left"/>
        <w:rPr>
          <w:b/>
          <w:bCs/>
          <w:lang w:val="fr-FR"/>
        </w:rPr>
      </w:pPr>
      <w:r>
        <w:rPr>
          <w:b/>
          <w:bCs/>
          <w:lang w:val="fr-FR"/>
        </w:rPr>
        <w:t>Section I</w:t>
      </w:r>
    </w:p>
    <w:p w14:paraId="009976F0" w14:textId="77777777" w:rsidR="00FA368E" w:rsidRDefault="00FA368E" w:rsidP="00FA368E">
      <w:pPr>
        <w:pStyle w:val="SingleTxtG"/>
        <w:tabs>
          <w:tab w:val="right" w:leader="dot" w:pos="8505"/>
        </w:tabs>
        <w:ind w:left="1701" w:hanging="567"/>
        <w:jc w:val="left"/>
        <w:rPr>
          <w:lang w:val="fr-FR"/>
        </w:rPr>
      </w:pPr>
      <w:r>
        <w:rPr>
          <w:lang w:val="fr-FR"/>
        </w:rPr>
        <w:t>1.</w:t>
      </w:r>
      <w:r>
        <w:rPr>
          <w:lang w:val="fr-FR"/>
        </w:rPr>
        <w:tab/>
        <w:t>Généralités</w:t>
      </w:r>
    </w:p>
    <w:p w14:paraId="1A74751C" w14:textId="77777777" w:rsidR="00FA368E" w:rsidRDefault="00FA368E" w:rsidP="00FA368E">
      <w:pPr>
        <w:pStyle w:val="SingleTxtG"/>
        <w:tabs>
          <w:tab w:val="right" w:leader="dot" w:pos="8505"/>
        </w:tabs>
        <w:ind w:left="1701" w:hanging="567"/>
        <w:jc w:val="left"/>
        <w:rPr>
          <w:lang w:val="fr-FR"/>
        </w:rPr>
      </w:pPr>
      <w:r>
        <w:rPr>
          <w:lang w:val="fr-FR"/>
        </w:rPr>
        <w:t>1.1</w:t>
      </w:r>
      <w:r>
        <w:rPr>
          <w:lang w:val="fr-FR"/>
        </w:rPr>
        <w:tab/>
        <w:t>Marque (dénomination commerciale du constructeur) :</w:t>
      </w:r>
      <w:r>
        <w:rPr>
          <w:lang w:val="fr-FR"/>
        </w:rPr>
        <w:tab/>
      </w:r>
    </w:p>
    <w:p w14:paraId="00BD7530" w14:textId="77777777" w:rsidR="00FA368E" w:rsidRDefault="00FA368E" w:rsidP="00FA368E">
      <w:pPr>
        <w:pStyle w:val="SingleTxtG"/>
        <w:tabs>
          <w:tab w:val="right" w:leader="dot" w:pos="8505"/>
        </w:tabs>
        <w:ind w:left="1701" w:hanging="567"/>
        <w:jc w:val="left"/>
        <w:rPr>
          <w:lang w:val="fr-FR"/>
        </w:rPr>
      </w:pPr>
      <w:r>
        <w:rPr>
          <w:lang w:val="fr-FR"/>
        </w:rPr>
        <w:t>1.2</w:t>
      </w:r>
      <w:r>
        <w:rPr>
          <w:lang w:val="fr-FR"/>
        </w:rPr>
        <w:tab/>
        <w:t>Type :</w:t>
      </w:r>
      <w:r>
        <w:rPr>
          <w:lang w:val="fr-FR"/>
        </w:rPr>
        <w:tab/>
      </w:r>
    </w:p>
    <w:p w14:paraId="7F457263" w14:textId="77777777" w:rsidR="00FA368E" w:rsidRDefault="00FA368E" w:rsidP="00FA368E">
      <w:pPr>
        <w:pStyle w:val="SingleTxtG"/>
        <w:tabs>
          <w:tab w:val="right" w:leader="dot" w:pos="8505"/>
        </w:tabs>
        <w:ind w:left="1701" w:hanging="567"/>
        <w:jc w:val="left"/>
        <w:rPr>
          <w:lang w:val="fr-FR"/>
        </w:rPr>
      </w:pPr>
      <w:r>
        <w:rPr>
          <w:lang w:val="fr-FR"/>
        </w:rPr>
        <w:t>1.3</w:t>
      </w:r>
      <w:r>
        <w:rPr>
          <w:lang w:val="fr-FR"/>
        </w:rPr>
        <w:tab/>
        <w:t>Moyen d’identification du type, s’il figure sur le véhicule</w:t>
      </w:r>
      <w:r>
        <w:rPr>
          <w:rStyle w:val="Appelnotedebasdep"/>
        </w:rPr>
        <w:footnoteReference w:id="13"/>
      </w:r>
      <w:r>
        <w:rPr>
          <w:lang w:val="fr-FR"/>
        </w:rPr>
        <w:t> :</w:t>
      </w:r>
      <w:r>
        <w:rPr>
          <w:lang w:val="fr-FR"/>
        </w:rPr>
        <w:tab/>
      </w:r>
    </w:p>
    <w:p w14:paraId="26422E26" w14:textId="77777777" w:rsidR="00FA368E" w:rsidRDefault="00FA368E" w:rsidP="00FA368E">
      <w:pPr>
        <w:pStyle w:val="SingleTxtG"/>
        <w:tabs>
          <w:tab w:val="right" w:leader="dot" w:pos="8505"/>
        </w:tabs>
        <w:ind w:left="1701" w:hanging="567"/>
        <w:jc w:val="left"/>
        <w:rPr>
          <w:lang w:val="fr-FR"/>
        </w:rPr>
      </w:pPr>
      <w:r>
        <w:rPr>
          <w:lang w:val="fr-FR"/>
        </w:rPr>
        <w:t>1.3.1</w:t>
      </w:r>
      <w:r>
        <w:rPr>
          <w:lang w:val="fr-FR"/>
        </w:rPr>
        <w:tab/>
        <w:t>Emplacement de cette inscription :</w:t>
      </w:r>
      <w:r>
        <w:rPr>
          <w:lang w:val="fr-FR"/>
        </w:rPr>
        <w:tab/>
      </w:r>
    </w:p>
    <w:p w14:paraId="53F13DE5" w14:textId="77777777" w:rsidR="00FA368E" w:rsidRDefault="00FA368E" w:rsidP="00FA368E">
      <w:pPr>
        <w:pStyle w:val="SingleTxtG"/>
        <w:tabs>
          <w:tab w:val="right" w:leader="dot" w:pos="8505"/>
        </w:tabs>
        <w:ind w:left="1701" w:hanging="567"/>
        <w:jc w:val="left"/>
        <w:rPr>
          <w:lang w:val="fr-FR"/>
        </w:rPr>
      </w:pPr>
      <w:r>
        <w:rPr>
          <w:lang w:val="fr-FR"/>
        </w:rPr>
        <w:t>1.4</w:t>
      </w:r>
      <w:r>
        <w:rPr>
          <w:lang w:val="fr-FR"/>
        </w:rPr>
        <w:tab/>
        <w:t>Catégorie du véhicule</w:t>
      </w:r>
      <w:r>
        <w:rPr>
          <w:rStyle w:val="Appelnotedebasdep"/>
        </w:rPr>
        <w:footnoteReference w:id="14"/>
      </w:r>
      <w:r>
        <w:rPr>
          <w:lang w:val="fr-FR"/>
        </w:rPr>
        <w:t> :</w:t>
      </w:r>
      <w:r>
        <w:rPr>
          <w:lang w:val="fr-FR"/>
        </w:rPr>
        <w:tab/>
      </w:r>
    </w:p>
    <w:p w14:paraId="68E06F14" w14:textId="77777777" w:rsidR="00FA368E" w:rsidRDefault="00FA368E" w:rsidP="00FA368E">
      <w:pPr>
        <w:pStyle w:val="SingleTxtG"/>
        <w:tabs>
          <w:tab w:val="right" w:leader="dot" w:pos="8505"/>
        </w:tabs>
        <w:ind w:left="1701" w:hanging="567"/>
        <w:jc w:val="left"/>
        <w:rPr>
          <w:lang w:val="fr-FR"/>
        </w:rPr>
      </w:pPr>
      <w:r>
        <w:rPr>
          <w:lang w:val="fr-FR"/>
        </w:rPr>
        <w:t>1.5</w:t>
      </w:r>
      <w:r>
        <w:rPr>
          <w:lang w:val="fr-FR"/>
        </w:rPr>
        <w:tab/>
        <w:t>Nom et adresse du constructeur :</w:t>
      </w:r>
      <w:r>
        <w:rPr>
          <w:lang w:val="fr-FR"/>
        </w:rPr>
        <w:tab/>
      </w:r>
    </w:p>
    <w:p w14:paraId="051239E5" w14:textId="77777777" w:rsidR="00FA368E" w:rsidRDefault="00FA368E" w:rsidP="00FA368E">
      <w:pPr>
        <w:pStyle w:val="SingleTxtG"/>
        <w:tabs>
          <w:tab w:val="right" w:leader="dot" w:pos="8505"/>
        </w:tabs>
        <w:ind w:left="1701" w:hanging="567"/>
        <w:jc w:val="left"/>
        <w:rPr>
          <w:lang w:val="fr-FR"/>
        </w:rPr>
      </w:pPr>
      <w:r>
        <w:rPr>
          <w:lang w:val="fr-FR"/>
        </w:rPr>
        <w:t>1.6</w:t>
      </w:r>
      <w:r>
        <w:rPr>
          <w:lang w:val="fr-FR"/>
        </w:rPr>
        <w:tab/>
        <w:t>Emplacement de la marque d’homologation sur le véhicule :</w:t>
      </w:r>
      <w:r>
        <w:rPr>
          <w:lang w:val="fr-FR"/>
        </w:rPr>
        <w:tab/>
      </w:r>
    </w:p>
    <w:p w14:paraId="2743C1B0" w14:textId="77777777" w:rsidR="00FA368E" w:rsidRDefault="00FA368E" w:rsidP="00FA368E">
      <w:pPr>
        <w:pStyle w:val="SingleTxtG"/>
        <w:tabs>
          <w:tab w:val="right" w:leader="dot" w:pos="8505"/>
        </w:tabs>
        <w:ind w:left="1701" w:hanging="567"/>
        <w:jc w:val="left"/>
        <w:rPr>
          <w:b/>
          <w:bCs/>
          <w:szCs w:val="22"/>
          <w:lang w:val="fr-FR"/>
        </w:rPr>
      </w:pPr>
      <w:r>
        <w:rPr>
          <w:b/>
          <w:bCs/>
          <w:lang w:val="fr-FR"/>
        </w:rPr>
        <w:t>Section II</w:t>
      </w:r>
    </w:p>
    <w:p w14:paraId="6D6A38F4" w14:textId="77777777" w:rsidR="00FA368E" w:rsidRDefault="00FA368E" w:rsidP="00FA368E">
      <w:pPr>
        <w:pStyle w:val="SingleTxtG"/>
        <w:tabs>
          <w:tab w:val="right" w:leader="dot" w:pos="8505"/>
        </w:tabs>
        <w:ind w:left="1701" w:hanging="567"/>
        <w:jc w:val="left"/>
        <w:rPr>
          <w:szCs w:val="18"/>
          <w:lang w:val="fr-FR"/>
        </w:rPr>
      </w:pPr>
      <w:r>
        <w:rPr>
          <w:lang w:val="fr-FR"/>
        </w:rPr>
        <w:t>1.</w:t>
      </w:r>
      <w:r>
        <w:rPr>
          <w:lang w:val="fr-FR"/>
        </w:rPr>
        <w:tab/>
        <w:t>Informations complémentaires (le cas échéant) : voir l’additif</w:t>
      </w:r>
    </w:p>
    <w:p w14:paraId="1F17D570" w14:textId="77777777" w:rsidR="00FA368E" w:rsidRDefault="00FA368E" w:rsidP="00FA368E">
      <w:pPr>
        <w:pStyle w:val="SingleTxtG"/>
        <w:tabs>
          <w:tab w:val="right" w:leader="dot" w:pos="8505"/>
        </w:tabs>
        <w:ind w:left="1701" w:hanging="567"/>
        <w:jc w:val="left"/>
        <w:rPr>
          <w:lang w:val="fr-FR"/>
        </w:rPr>
      </w:pPr>
      <w:r>
        <w:rPr>
          <w:lang w:val="fr-FR"/>
        </w:rPr>
        <w:t>2.</w:t>
      </w:r>
      <w:r>
        <w:rPr>
          <w:lang w:val="fr-FR"/>
        </w:rPr>
        <w:tab/>
        <w:t>Service technique chargé des essais :</w:t>
      </w:r>
      <w:r>
        <w:rPr>
          <w:lang w:val="fr-FR"/>
        </w:rPr>
        <w:tab/>
      </w:r>
    </w:p>
    <w:p w14:paraId="7063F9A2" w14:textId="77777777" w:rsidR="00FA368E" w:rsidRDefault="00FA368E" w:rsidP="00FA368E">
      <w:pPr>
        <w:pStyle w:val="SingleTxtG"/>
        <w:tabs>
          <w:tab w:val="right" w:leader="dot" w:pos="8505"/>
        </w:tabs>
        <w:ind w:left="1701" w:hanging="567"/>
        <w:jc w:val="left"/>
        <w:rPr>
          <w:lang w:val="fr-FR"/>
        </w:rPr>
      </w:pPr>
      <w:r>
        <w:rPr>
          <w:lang w:val="fr-FR"/>
        </w:rPr>
        <w:t>3.</w:t>
      </w:r>
      <w:r>
        <w:rPr>
          <w:lang w:val="fr-FR"/>
        </w:rPr>
        <w:tab/>
        <w:t>Date du procès-verbal d’essai :</w:t>
      </w:r>
      <w:r>
        <w:rPr>
          <w:lang w:val="fr-FR"/>
        </w:rPr>
        <w:tab/>
      </w:r>
    </w:p>
    <w:p w14:paraId="466CB4C9" w14:textId="77777777" w:rsidR="00FA368E" w:rsidRDefault="00FA368E" w:rsidP="00FA368E">
      <w:pPr>
        <w:pStyle w:val="SingleTxtG"/>
        <w:tabs>
          <w:tab w:val="right" w:leader="dot" w:pos="8505"/>
        </w:tabs>
        <w:ind w:left="1701" w:hanging="567"/>
        <w:jc w:val="left"/>
        <w:rPr>
          <w:lang w:val="fr-FR"/>
        </w:rPr>
      </w:pPr>
      <w:r>
        <w:rPr>
          <w:lang w:val="fr-FR"/>
        </w:rPr>
        <w:t>4.</w:t>
      </w:r>
      <w:r>
        <w:rPr>
          <w:lang w:val="fr-FR"/>
        </w:rPr>
        <w:tab/>
        <w:t>Numéro du procès-verbal d’essai :</w:t>
      </w:r>
      <w:r>
        <w:rPr>
          <w:lang w:val="fr-FR"/>
        </w:rPr>
        <w:tab/>
      </w:r>
    </w:p>
    <w:p w14:paraId="53606374" w14:textId="77777777" w:rsidR="00FA368E" w:rsidRDefault="00FA368E" w:rsidP="00FA368E">
      <w:pPr>
        <w:pStyle w:val="SingleTxtG"/>
        <w:tabs>
          <w:tab w:val="right" w:leader="dot" w:pos="8505"/>
        </w:tabs>
        <w:ind w:left="1701" w:hanging="567"/>
        <w:jc w:val="left"/>
        <w:rPr>
          <w:lang w:val="fr-FR"/>
        </w:rPr>
      </w:pPr>
      <w:r>
        <w:rPr>
          <w:lang w:val="fr-FR"/>
        </w:rPr>
        <w:t>5.</w:t>
      </w:r>
      <w:r>
        <w:rPr>
          <w:lang w:val="fr-FR"/>
        </w:rPr>
        <w:tab/>
        <w:t>Observations (le cas échéant) : voir l’additif</w:t>
      </w:r>
    </w:p>
    <w:p w14:paraId="33D42A37" w14:textId="77777777" w:rsidR="00FA368E" w:rsidRDefault="00FA368E" w:rsidP="00FA368E">
      <w:pPr>
        <w:pStyle w:val="SingleTxtG"/>
        <w:tabs>
          <w:tab w:val="right" w:leader="dot" w:pos="8505"/>
        </w:tabs>
        <w:ind w:left="1701" w:hanging="567"/>
        <w:jc w:val="left"/>
        <w:rPr>
          <w:lang w:val="fr-FR"/>
        </w:rPr>
      </w:pPr>
      <w:r>
        <w:rPr>
          <w:lang w:val="fr-FR"/>
        </w:rPr>
        <w:t>6.</w:t>
      </w:r>
      <w:r>
        <w:rPr>
          <w:lang w:val="fr-FR"/>
        </w:rPr>
        <w:tab/>
        <w:t>Lieu :</w:t>
      </w:r>
      <w:r>
        <w:rPr>
          <w:lang w:val="fr-FR"/>
        </w:rPr>
        <w:tab/>
      </w:r>
    </w:p>
    <w:p w14:paraId="6D6447FC" w14:textId="77777777" w:rsidR="00FA368E" w:rsidRDefault="00FA368E" w:rsidP="00FA368E">
      <w:pPr>
        <w:pStyle w:val="SingleTxtG"/>
        <w:tabs>
          <w:tab w:val="right" w:leader="dot" w:pos="8505"/>
        </w:tabs>
        <w:ind w:left="1701" w:hanging="567"/>
        <w:jc w:val="left"/>
        <w:rPr>
          <w:lang w:val="fr-FR"/>
        </w:rPr>
      </w:pPr>
      <w:r>
        <w:rPr>
          <w:lang w:val="fr-FR"/>
        </w:rPr>
        <w:t>7.</w:t>
      </w:r>
      <w:r>
        <w:rPr>
          <w:lang w:val="fr-FR"/>
        </w:rPr>
        <w:tab/>
        <w:t>Date :</w:t>
      </w:r>
      <w:r>
        <w:rPr>
          <w:lang w:val="fr-FR"/>
        </w:rPr>
        <w:tab/>
      </w:r>
    </w:p>
    <w:p w14:paraId="3B2A7DBE" w14:textId="77777777" w:rsidR="00FA368E" w:rsidRDefault="00FA368E" w:rsidP="00FA368E">
      <w:pPr>
        <w:pStyle w:val="SingleTxtG"/>
        <w:tabs>
          <w:tab w:val="right" w:leader="dot" w:pos="8505"/>
        </w:tabs>
        <w:ind w:left="1701" w:hanging="567"/>
        <w:jc w:val="left"/>
        <w:rPr>
          <w:lang w:val="fr-FR"/>
        </w:rPr>
      </w:pPr>
      <w:r>
        <w:rPr>
          <w:lang w:val="fr-FR"/>
        </w:rPr>
        <w:lastRenderedPageBreak/>
        <w:t>8.</w:t>
      </w:r>
      <w:r>
        <w:rPr>
          <w:lang w:val="fr-FR"/>
        </w:rPr>
        <w:tab/>
        <w:t>Signature :</w:t>
      </w:r>
      <w:r>
        <w:rPr>
          <w:lang w:val="fr-FR"/>
        </w:rPr>
        <w:tab/>
      </w:r>
    </w:p>
    <w:p w14:paraId="6826AAC7" w14:textId="77777777" w:rsidR="00FA368E" w:rsidRDefault="00FA368E" w:rsidP="00FA368E">
      <w:pPr>
        <w:pStyle w:val="SingleTxtG"/>
        <w:tabs>
          <w:tab w:val="right" w:leader="dot" w:pos="8505"/>
        </w:tabs>
        <w:ind w:left="1701" w:hanging="567"/>
        <w:jc w:val="left"/>
        <w:rPr>
          <w:lang w:val="fr-FR"/>
        </w:rPr>
      </w:pPr>
      <w:r>
        <w:rPr>
          <w:lang w:val="fr-FR"/>
        </w:rPr>
        <w:t>9.</w:t>
      </w:r>
      <w:r>
        <w:rPr>
          <w:lang w:val="fr-FR"/>
        </w:rPr>
        <w:tab/>
        <w:t>On trouvera en annexe la liste des documents du dossier d’information déposé auprès de l’autorité d’homologation, qui peut être obtenu sur demande :</w:t>
      </w:r>
      <w:r>
        <w:rPr>
          <w:lang w:val="fr-FR"/>
        </w:rPr>
        <w:tab/>
      </w:r>
    </w:p>
    <w:p w14:paraId="7C33BD11" w14:textId="77777777" w:rsidR="007F7D8A" w:rsidRDefault="007F7D8A" w:rsidP="00AF0CB5">
      <w:pPr>
        <w:sectPr w:rsidR="007F7D8A" w:rsidSect="00FA368E">
          <w:headerReference w:type="even" r:id="rId21"/>
          <w:headerReference w:type="default" r:id="rId22"/>
          <w:footerReference w:type="even" r:id="rId23"/>
          <w:footerReference w:type="default" r:id="rId24"/>
          <w:footnotePr>
            <w:numRestart w:val="eachSect"/>
          </w:footnotePr>
          <w:endnotePr>
            <w:numFmt w:val="decimal"/>
          </w:endnotePr>
          <w:pgSz w:w="11906" w:h="16838" w:code="9"/>
          <w:pgMar w:top="1417" w:right="1134" w:bottom="1134" w:left="1134" w:header="850" w:footer="567" w:gutter="0"/>
          <w:cols w:space="708"/>
          <w:docGrid w:linePitch="360"/>
        </w:sectPr>
      </w:pPr>
    </w:p>
    <w:p w14:paraId="7FAEC88C" w14:textId="77777777" w:rsidR="007F7D8A" w:rsidRDefault="007F7D8A" w:rsidP="007F7D8A">
      <w:pPr>
        <w:pStyle w:val="HChG"/>
        <w:spacing w:after="0"/>
      </w:pPr>
      <w:r>
        <w:rPr>
          <w:lang w:val="fr-FR"/>
        </w:rPr>
        <w:lastRenderedPageBreak/>
        <w:t>Additif</w:t>
      </w:r>
    </w:p>
    <w:p w14:paraId="6F50993B" w14:textId="77777777" w:rsidR="007F7D8A" w:rsidRDefault="007F7D8A" w:rsidP="007F7D8A">
      <w:pPr>
        <w:pStyle w:val="HChG"/>
        <w:spacing w:before="0"/>
        <w:rPr>
          <w:sz w:val="32"/>
          <w:szCs w:val="36"/>
          <w:lang w:val="fr-FR"/>
        </w:rPr>
      </w:pPr>
      <w:r>
        <w:rPr>
          <w:lang w:val="fr-FR"/>
        </w:rPr>
        <w:t>au certificat d’homologation de type ONU n</w:t>
      </w:r>
      <w:r>
        <w:rPr>
          <w:vertAlign w:val="superscript"/>
          <w:lang w:val="fr-FR"/>
        </w:rPr>
        <w:t>o</w:t>
      </w:r>
      <w:r>
        <w:rPr>
          <w:lang w:val="fr-FR"/>
        </w:rPr>
        <w:t> …</w:t>
      </w:r>
    </w:p>
    <w:p w14:paraId="02135590" w14:textId="77777777" w:rsidR="007F7D8A" w:rsidRDefault="007F7D8A" w:rsidP="007F7D8A">
      <w:pPr>
        <w:pStyle w:val="SingleTxtG"/>
        <w:ind w:left="1701"/>
        <w:rPr>
          <w:bCs/>
          <w:szCs w:val="22"/>
          <w:lang w:val="fr-FR"/>
        </w:rPr>
      </w:pPr>
      <w:r>
        <w:rPr>
          <w:lang w:val="fr-FR"/>
        </w:rPr>
        <w:t>concernant l’homologation de type d’un véhicule en application du Règlement ONU n</w:t>
      </w:r>
      <w:r>
        <w:rPr>
          <w:vertAlign w:val="superscript"/>
          <w:lang w:val="fr-FR"/>
        </w:rPr>
        <w:t>o</w:t>
      </w:r>
      <w:r>
        <w:rPr>
          <w:lang w:val="fr-FR"/>
        </w:rPr>
        <w:t xml:space="preserve"> XXX</w:t>
      </w:r>
    </w:p>
    <w:p w14:paraId="3AC622CB" w14:textId="77777777" w:rsidR="007F7D8A" w:rsidRDefault="007F7D8A" w:rsidP="007F7D8A">
      <w:pPr>
        <w:tabs>
          <w:tab w:val="right" w:leader="dot" w:pos="8505"/>
        </w:tabs>
        <w:spacing w:after="120"/>
        <w:ind w:left="1134" w:right="1134" w:hanging="1134"/>
        <w:jc w:val="both"/>
        <w:rPr>
          <w:lang w:val="fr-FR"/>
        </w:rPr>
      </w:pPr>
      <w:r>
        <w:rPr>
          <w:lang w:val="fr-FR"/>
        </w:rPr>
        <w:t>1.</w:t>
      </w:r>
      <w:r>
        <w:rPr>
          <w:lang w:val="fr-FR"/>
        </w:rPr>
        <w:tab/>
        <w:t>Informations complémentaires</w:t>
      </w:r>
      <w:r>
        <w:rPr>
          <w:lang w:val="fr-FR"/>
        </w:rPr>
        <w:tab/>
      </w:r>
    </w:p>
    <w:p w14:paraId="5E31A967" w14:textId="77777777" w:rsidR="007F7D8A" w:rsidRDefault="007F7D8A" w:rsidP="007F7D8A">
      <w:pPr>
        <w:tabs>
          <w:tab w:val="right" w:leader="dot" w:pos="8505"/>
        </w:tabs>
        <w:spacing w:after="120"/>
        <w:ind w:left="1134" w:right="1134" w:hanging="1134"/>
        <w:jc w:val="both"/>
        <w:rPr>
          <w:lang w:val="fr-FR"/>
        </w:rPr>
      </w:pPr>
      <w:r>
        <w:rPr>
          <w:lang w:val="fr-FR"/>
        </w:rPr>
        <w:t>1.1</w:t>
      </w:r>
      <w:r>
        <w:rPr>
          <w:lang w:val="fr-FR"/>
        </w:rPr>
        <w:tab/>
        <w:t>Brève description de l’assistance par affichage dans le champ de vision :</w:t>
      </w:r>
      <w:r>
        <w:rPr>
          <w:lang w:val="fr-FR"/>
        </w:rPr>
        <w:tab/>
      </w:r>
    </w:p>
    <w:p w14:paraId="323CB53A" w14:textId="77777777" w:rsidR="007F7D8A" w:rsidRDefault="007F7D8A" w:rsidP="007F7D8A">
      <w:pPr>
        <w:tabs>
          <w:tab w:val="right" w:leader="dot" w:pos="8537"/>
        </w:tabs>
        <w:spacing w:after="120"/>
        <w:ind w:left="1134" w:right="1134" w:hanging="1134"/>
        <w:jc w:val="both"/>
      </w:pPr>
      <w:r>
        <w:rPr>
          <w:lang w:val="fr-FR"/>
        </w:rPr>
        <w:t>1.2</w:t>
      </w:r>
      <w:r>
        <w:rPr>
          <w:lang w:val="fr-FR"/>
        </w:rPr>
        <w:tab/>
        <w:t>Description sommaire :</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2"/>
        <w:gridCol w:w="7128"/>
        <w:gridCol w:w="1656"/>
      </w:tblGrid>
      <w:tr w:rsidR="007F7D8A" w14:paraId="0FA95DFA" w14:textId="77777777" w:rsidTr="002C0642">
        <w:trPr>
          <w:trHeight w:val="20"/>
        </w:trPr>
        <w:tc>
          <w:tcPr>
            <w:tcW w:w="792" w:type="dxa"/>
            <w:tcBorders>
              <w:top w:val="single" w:sz="4" w:space="0" w:color="auto"/>
              <w:left w:val="single" w:sz="4" w:space="0" w:color="auto"/>
              <w:bottom w:val="single" w:sz="4" w:space="0" w:color="auto"/>
              <w:right w:val="single" w:sz="4" w:space="0" w:color="auto"/>
            </w:tcBorders>
          </w:tcPr>
          <w:p w14:paraId="5E013F9F" w14:textId="77777777" w:rsidR="007F7D8A" w:rsidRDefault="007F7D8A" w:rsidP="002C0642">
            <w:pPr>
              <w:spacing w:before="80" w:after="80" w:line="200" w:lineRule="atLeast"/>
              <w:ind w:left="57" w:right="57"/>
              <w:jc w:val="center"/>
              <w:textAlignment w:val="baseline"/>
              <w:rPr>
                <w:rFonts w:eastAsia="Arial Narrow"/>
                <w:color w:val="000000"/>
                <w:sz w:val="24"/>
              </w:rPr>
            </w:pPr>
          </w:p>
        </w:tc>
        <w:tc>
          <w:tcPr>
            <w:tcW w:w="7128" w:type="dxa"/>
            <w:tcBorders>
              <w:top w:val="single" w:sz="4" w:space="0" w:color="auto"/>
              <w:left w:val="single" w:sz="4" w:space="0" w:color="auto"/>
              <w:bottom w:val="single" w:sz="4" w:space="0" w:color="auto"/>
              <w:right w:val="single" w:sz="4" w:space="0" w:color="auto"/>
            </w:tcBorders>
            <w:hideMark/>
          </w:tcPr>
          <w:p w14:paraId="70F29086" w14:textId="77777777" w:rsidR="007F7D8A" w:rsidRDefault="007F7D8A" w:rsidP="002C0642">
            <w:pPr>
              <w:spacing w:before="80" w:after="80" w:line="200" w:lineRule="atLeast"/>
              <w:ind w:left="57" w:right="57"/>
              <w:textAlignment w:val="baseline"/>
              <w:rPr>
                <w:color w:val="000000"/>
                <w:lang w:val="fr-FR"/>
              </w:rPr>
            </w:pPr>
            <w:r>
              <w:rPr>
                <w:lang w:val="fr-FR"/>
              </w:rPr>
              <w:t>Informations visuelles affichées dans le champ de vision afin d’améliorer la vigilance du conducteur</w:t>
            </w:r>
          </w:p>
        </w:tc>
        <w:tc>
          <w:tcPr>
            <w:tcW w:w="1656" w:type="dxa"/>
            <w:tcBorders>
              <w:top w:val="single" w:sz="4" w:space="0" w:color="auto"/>
              <w:left w:val="single" w:sz="4" w:space="0" w:color="auto"/>
              <w:bottom w:val="single" w:sz="4" w:space="0" w:color="auto"/>
              <w:right w:val="single" w:sz="4" w:space="0" w:color="auto"/>
            </w:tcBorders>
            <w:hideMark/>
          </w:tcPr>
          <w:p w14:paraId="249F55C0" w14:textId="77777777" w:rsidR="007F7D8A" w:rsidRDefault="007F7D8A" w:rsidP="002C0642">
            <w:pPr>
              <w:spacing w:before="80" w:after="80" w:line="200" w:lineRule="atLeast"/>
              <w:ind w:left="57" w:right="57"/>
              <w:textAlignment w:val="baseline"/>
              <w:rPr>
                <w:color w:val="000000"/>
              </w:rPr>
            </w:pPr>
            <w:r>
              <w:rPr>
                <w:lang w:val="fr-FR"/>
              </w:rPr>
              <w:t>Conformité</w:t>
            </w:r>
          </w:p>
        </w:tc>
      </w:tr>
      <w:tr w:rsidR="007F7D8A" w14:paraId="2C913E5F" w14:textId="77777777" w:rsidTr="002C0642">
        <w:trPr>
          <w:trHeight w:val="20"/>
        </w:trPr>
        <w:tc>
          <w:tcPr>
            <w:tcW w:w="792" w:type="dxa"/>
            <w:tcBorders>
              <w:top w:val="single" w:sz="4" w:space="0" w:color="auto"/>
              <w:left w:val="single" w:sz="4" w:space="0" w:color="auto"/>
              <w:bottom w:val="single" w:sz="4" w:space="0" w:color="auto"/>
              <w:right w:val="single" w:sz="4" w:space="0" w:color="auto"/>
            </w:tcBorders>
            <w:hideMark/>
          </w:tcPr>
          <w:p w14:paraId="6F86EE46" w14:textId="77777777" w:rsidR="007F7D8A" w:rsidRDefault="007F7D8A" w:rsidP="002C0642">
            <w:pPr>
              <w:spacing w:before="60" w:after="60" w:line="220" w:lineRule="atLeast"/>
              <w:ind w:left="57" w:right="57"/>
              <w:jc w:val="center"/>
              <w:textAlignment w:val="baseline"/>
              <w:rPr>
                <w:color w:val="000000"/>
              </w:rPr>
            </w:pPr>
            <w:r>
              <w:rPr>
                <w:lang w:val="fr-FR"/>
              </w:rPr>
              <w:t>1.2.1</w:t>
            </w:r>
          </w:p>
        </w:tc>
        <w:tc>
          <w:tcPr>
            <w:tcW w:w="7128" w:type="dxa"/>
            <w:tcBorders>
              <w:top w:val="single" w:sz="4" w:space="0" w:color="auto"/>
              <w:left w:val="single" w:sz="4" w:space="0" w:color="auto"/>
              <w:bottom w:val="single" w:sz="4" w:space="0" w:color="auto"/>
              <w:right w:val="single" w:sz="4" w:space="0" w:color="auto"/>
            </w:tcBorders>
            <w:hideMark/>
          </w:tcPr>
          <w:p w14:paraId="266FE4F3" w14:textId="77777777" w:rsidR="007F7D8A" w:rsidRDefault="007F7D8A" w:rsidP="002C0642">
            <w:pPr>
              <w:spacing w:before="60" w:after="60" w:line="220" w:lineRule="atLeast"/>
              <w:ind w:left="57" w:right="57"/>
              <w:textAlignment w:val="baseline"/>
              <w:rPr>
                <w:rFonts w:eastAsia="Arial Narrow"/>
                <w:color w:val="000000"/>
                <w:sz w:val="24"/>
                <w:lang w:val="fr-FR"/>
              </w:rPr>
            </w:pPr>
            <w:r>
              <w:rPr>
                <w:lang w:val="fr-FR"/>
              </w:rPr>
              <w:t>Contenu de la zone 1 (dans laquelle sont uniquement affichées des informations non statiques relatives à la conduite ou destinées à l’opérateur)</w:t>
            </w:r>
          </w:p>
        </w:tc>
        <w:tc>
          <w:tcPr>
            <w:tcW w:w="1656" w:type="dxa"/>
            <w:tcBorders>
              <w:top w:val="single" w:sz="4" w:space="0" w:color="auto"/>
              <w:left w:val="single" w:sz="4" w:space="0" w:color="auto"/>
              <w:bottom w:val="single" w:sz="4" w:space="0" w:color="auto"/>
              <w:right w:val="single" w:sz="4" w:space="0" w:color="auto"/>
            </w:tcBorders>
            <w:hideMark/>
          </w:tcPr>
          <w:p w14:paraId="2DAEF8F3" w14:textId="77777777" w:rsidR="007F7D8A" w:rsidRDefault="007F7D8A" w:rsidP="002C0642">
            <w:pPr>
              <w:spacing w:before="60" w:after="60" w:line="220" w:lineRule="atLeast"/>
              <w:ind w:left="57" w:right="57"/>
              <w:textAlignment w:val="baseline"/>
              <w:rPr>
                <w:color w:val="000000"/>
              </w:rPr>
            </w:pPr>
            <w:r>
              <w:rPr>
                <w:lang w:val="fr-FR"/>
              </w:rPr>
              <w:t>oui/non/</w:t>
            </w:r>
            <w:proofErr w:type="spellStart"/>
            <w:r>
              <w:rPr>
                <w:lang w:val="fr-FR"/>
              </w:rPr>
              <w:t>s.o</w:t>
            </w:r>
            <w:proofErr w:type="spellEnd"/>
            <w:r>
              <w:rPr>
                <w:lang w:val="fr-FR"/>
              </w:rPr>
              <w:t>.</w:t>
            </w:r>
            <w:r>
              <w:rPr>
                <w:rStyle w:val="Appelnotedebasdep"/>
              </w:rPr>
              <w:footnoteReference w:id="15"/>
            </w:r>
          </w:p>
        </w:tc>
      </w:tr>
      <w:tr w:rsidR="007F7D8A" w14:paraId="1A6297C7" w14:textId="77777777" w:rsidTr="002C0642">
        <w:trPr>
          <w:trHeight w:val="20"/>
        </w:trPr>
        <w:tc>
          <w:tcPr>
            <w:tcW w:w="792" w:type="dxa"/>
            <w:tcBorders>
              <w:top w:val="single" w:sz="4" w:space="0" w:color="auto"/>
              <w:left w:val="single" w:sz="4" w:space="0" w:color="auto"/>
              <w:bottom w:val="single" w:sz="4" w:space="0" w:color="auto"/>
              <w:right w:val="single" w:sz="4" w:space="0" w:color="auto"/>
            </w:tcBorders>
            <w:hideMark/>
          </w:tcPr>
          <w:p w14:paraId="5B128FE9" w14:textId="77777777" w:rsidR="007F7D8A" w:rsidRDefault="007F7D8A" w:rsidP="002C0642">
            <w:pPr>
              <w:spacing w:before="60" w:after="60" w:line="220" w:lineRule="atLeast"/>
              <w:ind w:left="57" w:right="57"/>
              <w:jc w:val="center"/>
              <w:textAlignment w:val="baseline"/>
              <w:rPr>
                <w:color w:val="000000"/>
              </w:rPr>
            </w:pPr>
            <w:r>
              <w:rPr>
                <w:lang w:val="fr-FR"/>
              </w:rPr>
              <w:t>1.2.2</w:t>
            </w:r>
          </w:p>
        </w:tc>
        <w:tc>
          <w:tcPr>
            <w:tcW w:w="7128" w:type="dxa"/>
            <w:tcBorders>
              <w:top w:val="single" w:sz="4" w:space="0" w:color="auto"/>
              <w:left w:val="single" w:sz="4" w:space="0" w:color="auto"/>
              <w:bottom w:val="single" w:sz="4" w:space="0" w:color="auto"/>
              <w:right w:val="single" w:sz="4" w:space="0" w:color="auto"/>
            </w:tcBorders>
            <w:hideMark/>
          </w:tcPr>
          <w:p w14:paraId="7227CFD5" w14:textId="77777777" w:rsidR="007F7D8A" w:rsidRDefault="007F7D8A" w:rsidP="002C0642">
            <w:pPr>
              <w:spacing w:before="60" w:after="60" w:line="220" w:lineRule="atLeast"/>
              <w:ind w:left="57" w:right="57"/>
              <w:textAlignment w:val="baseline"/>
              <w:rPr>
                <w:color w:val="000000"/>
                <w:lang w:val="fr-FR"/>
              </w:rPr>
            </w:pPr>
            <w:r>
              <w:rPr>
                <w:lang w:val="fr-FR"/>
              </w:rPr>
              <w:t>Contenu de la zone 2 (avec une preuve de couverture maximale de XX°)</w:t>
            </w:r>
          </w:p>
        </w:tc>
        <w:tc>
          <w:tcPr>
            <w:tcW w:w="1656" w:type="dxa"/>
            <w:tcBorders>
              <w:top w:val="single" w:sz="4" w:space="0" w:color="auto"/>
              <w:left w:val="single" w:sz="4" w:space="0" w:color="auto"/>
              <w:bottom w:val="single" w:sz="4" w:space="0" w:color="auto"/>
              <w:right w:val="single" w:sz="4" w:space="0" w:color="auto"/>
            </w:tcBorders>
            <w:hideMark/>
          </w:tcPr>
          <w:p w14:paraId="7C5D17AF" w14:textId="77777777" w:rsidR="007F7D8A" w:rsidRDefault="007F7D8A" w:rsidP="002C0642">
            <w:pPr>
              <w:spacing w:before="60" w:after="60" w:line="220" w:lineRule="atLeast"/>
              <w:ind w:left="57" w:right="57"/>
              <w:textAlignment w:val="baseline"/>
              <w:rPr>
                <w:color w:val="000000"/>
              </w:rPr>
            </w:pPr>
            <w:r>
              <w:rPr>
                <w:lang w:val="fr-FR"/>
              </w:rPr>
              <w:t>oui/non/s.o.</w:t>
            </w:r>
            <w:r>
              <w:rPr>
                <w:sz w:val="18"/>
                <w:szCs w:val="18"/>
                <w:vertAlign w:val="superscript"/>
                <w:lang w:val="fr-FR"/>
              </w:rPr>
              <w:t>1</w:t>
            </w:r>
          </w:p>
        </w:tc>
      </w:tr>
      <w:tr w:rsidR="007F7D8A" w14:paraId="0579CD34" w14:textId="77777777" w:rsidTr="002C0642">
        <w:trPr>
          <w:trHeight w:val="20"/>
        </w:trPr>
        <w:tc>
          <w:tcPr>
            <w:tcW w:w="792" w:type="dxa"/>
            <w:tcBorders>
              <w:top w:val="single" w:sz="4" w:space="0" w:color="auto"/>
              <w:left w:val="single" w:sz="4" w:space="0" w:color="auto"/>
              <w:bottom w:val="single" w:sz="4" w:space="0" w:color="auto"/>
              <w:right w:val="single" w:sz="4" w:space="0" w:color="auto"/>
            </w:tcBorders>
            <w:hideMark/>
          </w:tcPr>
          <w:p w14:paraId="536562DE" w14:textId="77777777" w:rsidR="007F7D8A" w:rsidRDefault="007F7D8A" w:rsidP="002C0642">
            <w:pPr>
              <w:spacing w:before="60" w:after="60" w:line="220" w:lineRule="atLeast"/>
              <w:ind w:left="57" w:right="57"/>
              <w:jc w:val="center"/>
              <w:textAlignment w:val="baseline"/>
              <w:rPr>
                <w:color w:val="000000"/>
              </w:rPr>
            </w:pPr>
            <w:r>
              <w:rPr>
                <w:lang w:val="fr-FR"/>
              </w:rPr>
              <w:t>1.2.3</w:t>
            </w:r>
          </w:p>
        </w:tc>
        <w:tc>
          <w:tcPr>
            <w:tcW w:w="7128" w:type="dxa"/>
            <w:tcBorders>
              <w:top w:val="single" w:sz="4" w:space="0" w:color="auto"/>
              <w:left w:val="single" w:sz="4" w:space="0" w:color="auto"/>
              <w:bottom w:val="single" w:sz="4" w:space="0" w:color="auto"/>
              <w:right w:val="single" w:sz="4" w:space="0" w:color="auto"/>
            </w:tcBorders>
            <w:hideMark/>
          </w:tcPr>
          <w:p w14:paraId="738EB39D" w14:textId="77777777" w:rsidR="007F7D8A" w:rsidRDefault="007F7D8A" w:rsidP="002C0642">
            <w:pPr>
              <w:spacing w:before="60" w:after="60" w:line="220" w:lineRule="atLeast"/>
              <w:ind w:left="57" w:right="57"/>
              <w:textAlignment w:val="baseline"/>
              <w:rPr>
                <w:color w:val="000000"/>
              </w:rPr>
            </w:pPr>
            <w:r>
              <w:rPr>
                <w:lang w:val="fr-FR"/>
              </w:rPr>
              <w:t>Valeur X</w:t>
            </w:r>
          </w:p>
        </w:tc>
        <w:tc>
          <w:tcPr>
            <w:tcW w:w="1656" w:type="dxa"/>
            <w:tcBorders>
              <w:top w:val="single" w:sz="4" w:space="0" w:color="auto"/>
              <w:left w:val="single" w:sz="4" w:space="0" w:color="auto"/>
              <w:bottom w:val="single" w:sz="4" w:space="0" w:color="auto"/>
              <w:right w:val="single" w:sz="4" w:space="0" w:color="auto"/>
            </w:tcBorders>
            <w:hideMark/>
          </w:tcPr>
          <w:p w14:paraId="448D8D7D" w14:textId="77777777" w:rsidR="007F7D8A" w:rsidRDefault="007F7D8A" w:rsidP="002C0642">
            <w:pPr>
              <w:spacing w:before="60" w:after="60" w:line="220" w:lineRule="atLeast"/>
              <w:ind w:left="57" w:right="57"/>
              <w:textAlignment w:val="baseline"/>
              <w:rPr>
                <w:lang w:val="fr-FR"/>
              </w:rPr>
            </w:pPr>
            <w:r>
              <w:rPr>
                <w:lang w:val="fr-FR"/>
              </w:rPr>
              <w:t>… °</w:t>
            </w:r>
          </w:p>
        </w:tc>
      </w:tr>
    </w:tbl>
    <w:p w14:paraId="2CC200BC" w14:textId="76D943AF" w:rsidR="007F7D8A" w:rsidRDefault="007F7D8A" w:rsidP="007F7D8A">
      <w:pPr>
        <w:tabs>
          <w:tab w:val="right" w:leader="dot" w:pos="8505"/>
        </w:tabs>
        <w:spacing w:before="120" w:after="120"/>
        <w:ind w:left="1134" w:right="1134" w:hanging="1134"/>
        <w:jc w:val="both"/>
        <w:rPr>
          <w:lang w:val="fr-FR"/>
        </w:rPr>
      </w:pPr>
      <w:r>
        <w:rPr>
          <w:lang w:val="fr-FR"/>
        </w:rPr>
        <w:t>2.</w:t>
      </w:r>
      <w:r>
        <w:rPr>
          <w:lang w:val="fr-FR"/>
        </w:rPr>
        <w:tab/>
        <w:t>Observations :</w:t>
      </w:r>
      <w:r>
        <w:rPr>
          <w:lang w:val="fr-FR"/>
        </w:rPr>
        <w:tab/>
      </w:r>
    </w:p>
    <w:p w14:paraId="08069A25" w14:textId="77777777" w:rsidR="002C0642" w:rsidRDefault="002C0642" w:rsidP="007F7D8A">
      <w:pPr>
        <w:tabs>
          <w:tab w:val="right" w:leader="dot" w:pos="8505"/>
        </w:tabs>
        <w:spacing w:before="120" w:after="120"/>
        <w:ind w:left="1134" w:right="1134" w:hanging="1134"/>
        <w:jc w:val="both"/>
        <w:rPr>
          <w:lang w:val="fr-FR"/>
        </w:rPr>
      </w:pPr>
    </w:p>
    <w:p w14:paraId="59591D6E" w14:textId="77777777" w:rsidR="00C7264C" w:rsidRDefault="00C7264C" w:rsidP="00AF0CB5">
      <w:pPr>
        <w:sectPr w:rsidR="00C7264C" w:rsidSect="007F7D8A">
          <w:headerReference w:type="even" r:id="rId25"/>
          <w:headerReference w:type="default" r:id="rId26"/>
          <w:footerReference w:type="even" r:id="rId27"/>
          <w:footerReference w:type="default" r:id="rId28"/>
          <w:footnotePr>
            <w:numRestart w:val="eachSect"/>
          </w:footnotePr>
          <w:endnotePr>
            <w:numFmt w:val="decimal"/>
          </w:endnotePr>
          <w:pgSz w:w="11906" w:h="16838" w:code="9"/>
          <w:pgMar w:top="1417" w:right="1134" w:bottom="1134" w:left="1134" w:header="850" w:footer="567" w:gutter="0"/>
          <w:cols w:space="708"/>
          <w:docGrid w:linePitch="360"/>
        </w:sectPr>
      </w:pPr>
    </w:p>
    <w:p w14:paraId="5DA7700A" w14:textId="77777777" w:rsidR="00C7264C" w:rsidRDefault="00C7264C" w:rsidP="00C7264C">
      <w:pPr>
        <w:pStyle w:val="HChG"/>
        <w:rPr>
          <w:lang w:val="fr-FR"/>
        </w:rPr>
      </w:pPr>
      <w:r>
        <w:rPr>
          <w:bCs/>
          <w:lang w:val="fr-FR"/>
        </w:rPr>
        <w:lastRenderedPageBreak/>
        <w:t>Annexe 3</w:t>
      </w:r>
    </w:p>
    <w:p w14:paraId="7B8225DE" w14:textId="77777777" w:rsidR="00C7264C" w:rsidRDefault="00C7264C" w:rsidP="00C7264C">
      <w:pPr>
        <w:pStyle w:val="HChG"/>
        <w:rPr>
          <w:lang w:val="fr-FR"/>
        </w:rPr>
      </w:pPr>
      <w:r>
        <w:rPr>
          <w:lang w:val="fr-FR"/>
        </w:rPr>
        <w:tab/>
      </w:r>
      <w:r>
        <w:rPr>
          <w:lang w:val="fr-FR"/>
        </w:rPr>
        <w:tab/>
      </w:r>
      <w:r>
        <w:rPr>
          <w:bCs/>
          <w:lang w:val="fr-FR"/>
        </w:rPr>
        <w:t>Exemple de marque d’homologation</w:t>
      </w:r>
    </w:p>
    <w:p w14:paraId="4AF3A79D" w14:textId="77777777" w:rsidR="00C7264C" w:rsidRDefault="00C7264C" w:rsidP="00C7264C">
      <w:pPr>
        <w:pStyle w:val="SingleTxtG"/>
        <w:jc w:val="left"/>
        <w:rPr>
          <w:lang w:val="fr-FR"/>
        </w:rPr>
      </w:pPr>
      <w:r>
        <w:rPr>
          <w:lang w:val="fr-FR"/>
        </w:rPr>
        <w:t>(Voir les paragraphes 4.4 à 4.4.2 du présent Règlement)</w:t>
      </w:r>
    </w:p>
    <w:p w14:paraId="00721685" w14:textId="7770F304" w:rsidR="00C7264C" w:rsidRDefault="00C7264C" w:rsidP="00C7264C">
      <w:pPr>
        <w:pStyle w:val="SingleTxtG"/>
        <w:rPr>
          <w:szCs w:val="22"/>
        </w:rPr>
      </w:pPr>
      <w:r>
        <w:rPr>
          <w:noProof/>
        </w:rPr>
        <w:drawing>
          <wp:inline distT="0" distB="0" distL="0" distR="0" wp14:anchorId="45620D5D" wp14:editId="0877CFF1">
            <wp:extent cx="4762500" cy="1031240"/>
            <wp:effectExtent l="0" t="0" r="0" b="0"/>
            <wp:docPr id="8" name="Image 8" descr="Afbeelding met tekst, Lettertype, wi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42" descr="Afbeelding met tekst, Lettertype, wit, diagram&#10;&#10;Automatisch gegenereerde beschrijvi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00" cy="1031240"/>
                    </a:xfrm>
                    <a:prstGeom prst="rect">
                      <a:avLst/>
                    </a:prstGeom>
                    <a:noFill/>
                    <a:ln>
                      <a:noFill/>
                    </a:ln>
                  </pic:spPr>
                </pic:pic>
              </a:graphicData>
            </a:graphic>
          </wp:inline>
        </w:drawing>
      </w:r>
    </w:p>
    <w:p w14:paraId="33D68FAF" w14:textId="77777777" w:rsidR="00C7264C" w:rsidRDefault="00C7264C" w:rsidP="00C7264C">
      <w:pPr>
        <w:pStyle w:val="SingleTxtG"/>
        <w:jc w:val="right"/>
      </w:pPr>
      <w:proofErr w:type="spellStart"/>
      <w:r>
        <w:t>a</w:t>
      </w:r>
      <w:proofErr w:type="spellEnd"/>
      <w:r>
        <w:t xml:space="preserve"> ≥ 8mm</w:t>
      </w:r>
    </w:p>
    <w:p w14:paraId="493DF656" w14:textId="378026DE" w:rsidR="007F7D8A" w:rsidRDefault="00C7264C" w:rsidP="00C7264C">
      <w:pPr>
        <w:pStyle w:val="SingleTxtG"/>
        <w:ind w:firstLine="567"/>
        <w:rPr>
          <w:lang w:val="fr-FR"/>
        </w:rPr>
      </w:pPr>
      <w:r>
        <w:rPr>
          <w:lang w:val="fr-FR"/>
        </w:rPr>
        <w:t>La marque d’homologation ci-dessus, apposée sur un véhicule, indique que le type de véhicule concerné, en ce qui concerne l’assistance par affichage dans le champ de vision, a été homologué aux Pays-Bas (E4) en application du Règlement ONU n</w:t>
      </w:r>
      <w:r>
        <w:rPr>
          <w:vertAlign w:val="superscript"/>
          <w:lang w:val="fr-FR"/>
        </w:rPr>
        <w:t>o</w:t>
      </w:r>
      <w:r>
        <w:rPr>
          <w:lang w:val="fr-FR"/>
        </w:rPr>
        <w:t xml:space="preserve"> [xxx], sous le numéro d’homologation 001234. Les deux premiers chiffres (00) du numéro d’homologation signifient que le Règlement ONU n</w:t>
      </w:r>
      <w:r>
        <w:rPr>
          <w:vertAlign w:val="superscript"/>
          <w:lang w:val="fr-FR"/>
        </w:rPr>
        <w:t>o</w:t>
      </w:r>
      <w:r>
        <w:rPr>
          <w:lang w:val="fr-FR"/>
        </w:rPr>
        <w:t xml:space="preserve"> [xxx] se trouvait dans sa forme originale lorsque l’homologation a été accordée.</w:t>
      </w:r>
    </w:p>
    <w:p w14:paraId="4A5FD722" w14:textId="77777777" w:rsidR="004F0F29" w:rsidRDefault="004F0F29" w:rsidP="00C7264C">
      <w:pPr>
        <w:pStyle w:val="SingleTxtG"/>
        <w:ind w:firstLine="567"/>
      </w:pPr>
    </w:p>
    <w:p w14:paraId="1FFC35A8" w14:textId="77777777" w:rsidR="00DF1CF5" w:rsidRDefault="00DF1CF5" w:rsidP="00AF0CB5">
      <w:pPr>
        <w:sectPr w:rsidR="00DF1CF5" w:rsidSect="00C7264C">
          <w:headerReference w:type="even" r:id="rId30"/>
          <w:headerReference w:type="default" r:id="rId31"/>
          <w:footerReference w:type="even" r:id="rId32"/>
          <w:footerReference w:type="default" r:id="rId33"/>
          <w:footnotePr>
            <w:numRestart w:val="eachSect"/>
          </w:footnotePr>
          <w:endnotePr>
            <w:numFmt w:val="decimal"/>
          </w:endnotePr>
          <w:pgSz w:w="11906" w:h="16838" w:code="9"/>
          <w:pgMar w:top="1417" w:right="1134" w:bottom="1134" w:left="1134" w:header="850" w:footer="567" w:gutter="0"/>
          <w:cols w:space="708"/>
          <w:docGrid w:linePitch="360"/>
        </w:sectPr>
      </w:pPr>
    </w:p>
    <w:p w14:paraId="1BF32276" w14:textId="77777777" w:rsidR="00DF1CF5" w:rsidRDefault="00DF1CF5" w:rsidP="00DF1CF5">
      <w:pPr>
        <w:pStyle w:val="HChG"/>
      </w:pPr>
      <w:r>
        <w:rPr>
          <w:lang w:val="fr-FR"/>
        </w:rPr>
        <w:lastRenderedPageBreak/>
        <w:t>Annexe 4</w:t>
      </w:r>
    </w:p>
    <w:p w14:paraId="597DC436" w14:textId="77777777" w:rsidR="00DF1CF5" w:rsidRPr="004F0F29" w:rsidRDefault="00DF1CF5" w:rsidP="00DF1CF5">
      <w:pPr>
        <w:pStyle w:val="HChG"/>
        <w:rPr>
          <w:spacing w:val="-2"/>
          <w:lang w:val="fr-FR"/>
        </w:rPr>
      </w:pPr>
      <w:r>
        <w:rPr>
          <w:lang w:val="fr-FR"/>
        </w:rPr>
        <w:tab/>
      </w:r>
      <w:r>
        <w:rPr>
          <w:lang w:val="fr-FR"/>
        </w:rPr>
        <w:tab/>
      </w:r>
      <w:r w:rsidRPr="004F0F29">
        <w:rPr>
          <w:spacing w:val="-2"/>
          <w:lang w:val="fr-FR"/>
        </w:rPr>
        <w:t>Exemples d’avertissements, de signalements et d’informations</w:t>
      </w:r>
    </w:p>
    <w:p w14:paraId="68683BFE" w14:textId="77777777" w:rsidR="000A019E" w:rsidRDefault="000A019E">
      <w:pPr>
        <w:suppressAutoHyphens w:val="0"/>
        <w:kinsoku/>
        <w:overflowPunct/>
        <w:autoSpaceDE/>
        <w:autoSpaceDN/>
        <w:adjustRightInd/>
        <w:snapToGrid/>
        <w:spacing w:after="200" w:line="276" w:lineRule="auto"/>
        <w:rPr>
          <w:b/>
          <w:bCs/>
          <w:sz w:val="28"/>
          <w:szCs w:val="28"/>
          <w:lang w:val="fr-FR"/>
        </w:rPr>
      </w:pPr>
      <w:r>
        <w:rPr>
          <w:b/>
          <w:bCs/>
          <w:sz w:val="28"/>
          <w:szCs w:val="28"/>
          <w:lang w:val="fr-FR"/>
        </w:rPr>
        <w:br w:type="page"/>
      </w:r>
    </w:p>
    <w:p w14:paraId="48DD2010" w14:textId="2B11E418" w:rsidR="00DF1CF5" w:rsidRDefault="00DF1CF5" w:rsidP="00DF1CF5">
      <w:pPr>
        <w:keepNext/>
        <w:keepLines/>
        <w:tabs>
          <w:tab w:val="right" w:pos="851"/>
        </w:tabs>
        <w:spacing w:before="360" w:after="240" w:line="300" w:lineRule="exact"/>
        <w:ind w:left="1134" w:right="1134" w:hanging="1134"/>
        <w:rPr>
          <w:b/>
          <w:sz w:val="40"/>
          <w:szCs w:val="28"/>
          <w:lang w:val="fr-FR"/>
        </w:rPr>
      </w:pPr>
      <w:r>
        <w:rPr>
          <w:b/>
          <w:bCs/>
          <w:sz w:val="28"/>
          <w:szCs w:val="28"/>
          <w:lang w:val="fr-FR"/>
        </w:rPr>
        <w:lastRenderedPageBreak/>
        <w:t>Annexe 4 − Appendice 1</w:t>
      </w:r>
    </w:p>
    <w:p w14:paraId="6623D47C" w14:textId="77777777" w:rsidR="00DF1CF5" w:rsidRDefault="00DF1CF5" w:rsidP="00DF1CF5">
      <w:pPr>
        <w:pStyle w:val="HChG"/>
        <w:rPr>
          <w:lang w:val="fr-FR"/>
        </w:rPr>
      </w:pPr>
      <w:r>
        <w:rPr>
          <w:lang w:val="fr-FR"/>
        </w:rPr>
        <w:tab/>
      </w:r>
      <w:r>
        <w:rPr>
          <w:lang w:val="fr-FR"/>
        </w:rPr>
        <w:tab/>
        <w:t xml:space="preserve">Assistance par affichage dans le champ de vision : </w:t>
      </w:r>
      <w:r>
        <w:rPr>
          <w:lang w:val="fr-FR"/>
        </w:rPr>
        <w:br/>
        <w:t>informations présentées dans la zone 1 et la zone 2</w:t>
      </w:r>
    </w:p>
    <w:p w14:paraId="079B8E9D" w14:textId="77777777" w:rsidR="00DF1CF5" w:rsidRDefault="00DF1CF5" w:rsidP="00DF1CF5">
      <w:pPr>
        <w:pStyle w:val="SingleTxtG"/>
        <w:rPr>
          <w:bCs/>
          <w:lang w:val="fr-FR"/>
        </w:rPr>
      </w:pPr>
      <w:r>
        <w:rPr>
          <w:lang w:val="fr-FR"/>
        </w:rPr>
        <w:t>Exemples (non exhaustifs) d’informations visuelles non statiques visées aux paragraphes 5.1.2 et 5.1.4 :</w:t>
      </w:r>
    </w:p>
    <w:tbl>
      <w:tblPr>
        <w:tblW w:w="7365" w:type="dxa"/>
        <w:tblInd w:w="1134" w:type="dxa"/>
        <w:tblLayout w:type="fixed"/>
        <w:tblCellMar>
          <w:left w:w="0" w:type="dxa"/>
          <w:right w:w="0" w:type="dxa"/>
        </w:tblCellMar>
        <w:tblLook w:val="04A0" w:firstRow="1" w:lastRow="0" w:firstColumn="1" w:lastColumn="0" w:noHBand="0" w:noVBand="1"/>
      </w:tblPr>
      <w:tblGrid>
        <w:gridCol w:w="3402"/>
        <w:gridCol w:w="3963"/>
      </w:tblGrid>
      <w:tr w:rsidR="00DF1CF5" w14:paraId="075CBD23" w14:textId="77777777" w:rsidTr="008107D1">
        <w:trPr>
          <w:tblHeader/>
        </w:trPr>
        <w:tc>
          <w:tcPr>
            <w:tcW w:w="3402" w:type="dxa"/>
            <w:tcBorders>
              <w:top w:val="single" w:sz="4" w:space="0" w:color="auto"/>
              <w:left w:val="nil"/>
              <w:bottom w:val="single" w:sz="12" w:space="0" w:color="auto"/>
              <w:right w:val="nil"/>
            </w:tcBorders>
            <w:vAlign w:val="bottom"/>
          </w:tcPr>
          <w:p w14:paraId="75BAD048" w14:textId="77777777" w:rsidR="00DF1CF5" w:rsidRDefault="00DF1CF5">
            <w:pPr>
              <w:spacing w:before="80" w:after="80" w:line="200" w:lineRule="exact"/>
              <w:ind w:right="113"/>
              <w:rPr>
                <w:i/>
                <w:sz w:val="16"/>
                <w:lang w:val="fr-FR"/>
              </w:rPr>
            </w:pPr>
          </w:p>
        </w:tc>
        <w:tc>
          <w:tcPr>
            <w:tcW w:w="3963" w:type="dxa"/>
            <w:tcBorders>
              <w:top w:val="single" w:sz="4" w:space="0" w:color="auto"/>
              <w:left w:val="nil"/>
              <w:bottom w:val="single" w:sz="12" w:space="0" w:color="auto"/>
              <w:right w:val="nil"/>
            </w:tcBorders>
            <w:vAlign w:val="bottom"/>
            <w:hideMark/>
          </w:tcPr>
          <w:p w14:paraId="1AD563A7" w14:textId="77777777" w:rsidR="00DF1CF5" w:rsidRDefault="00DF1CF5" w:rsidP="000A019E">
            <w:pPr>
              <w:spacing w:before="80" w:after="80" w:line="200" w:lineRule="exact"/>
              <w:rPr>
                <w:i/>
                <w:sz w:val="16"/>
              </w:rPr>
            </w:pPr>
            <w:r>
              <w:rPr>
                <w:i/>
                <w:iCs/>
                <w:sz w:val="16"/>
                <w:lang w:val="fr-FR"/>
              </w:rPr>
              <w:t>Exemples</w:t>
            </w:r>
          </w:p>
        </w:tc>
      </w:tr>
      <w:tr w:rsidR="00DF1CF5" w14:paraId="3292B9C4" w14:textId="77777777" w:rsidTr="008107D1">
        <w:trPr>
          <w:trHeight w:hRule="exact" w:val="113"/>
          <w:tblHeader/>
        </w:trPr>
        <w:tc>
          <w:tcPr>
            <w:tcW w:w="3402" w:type="dxa"/>
            <w:tcBorders>
              <w:top w:val="single" w:sz="12" w:space="0" w:color="auto"/>
              <w:left w:val="nil"/>
              <w:bottom w:val="nil"/>
              <w:right w:val="nil"/>
            </w:tcBorders>
          </w:tcPr>
          <w:p w14:paraId="0BD0956D" w14:textId="77777777" w:rsidR="00DF1CF5" w:rsidRDefault="00DF1CF5">
            <w:pPr>
              <w:spacing w:before="40" w:after="120"/>
              <w:ind w:right="113"/>
              <w:rPr>
                <w:lang w:val="fr-FR"/>
              </w:rPr>
            </w:pPr>
          </w:p>
        </w:tc>
        <w:tc>
          <w:tcPr>
            <w:tcW w:w="3963" w:type="dxa"/>
            <w:tcBorders>
              <w:top w:val="single" w:sz="12" w:space="0" w:color="auto"/>
              <w:left w:val="nil"/>
              <w:bottom w:val="nil"/>
              <w:right w:val="nil"/>
            </w:tcBorders>
          </w:tcPr>
          <w:p w14:paraId="5C01226E" w14:textId="77777777" w:rsidR="00DF1CF5" w:rsidRDefault="00DF1CF5" w:rsidP="000A019E">
            <w:pPr>
              <w:spacing w:before="40" w:after="120"/>
              <w:rPr>
                <w:iCs/>
                <w:lang w:val="fr-FR"/>
              </w:rPr>
            </w:pPr>
          </w:p>
        </w:tc>
      </w:tr>
      <w:tr w:rsidR="00DF1CF5" w:rsidRPr="000A019E" w14:paraId="6E4597E1" w14:textId="77777777" w:rsidTr="008107D1">
        <w:tc>
          <w:tcPr>
            <w:tcW w:w="3402" w:type="dxa"/>
            <w:hideMark/>
          </w:tcPr>
          <w:p w14:paraId="41ED6BF2" w14:textId="7131C9D6" w:rsidR="00DF1CF5" w:rsidRPr="000A019E" w:rsidRDefault="00DF1CF5" w:rsidP="000A019E">
            <w:pPr>
              <w:spacing w:before="40" w:after="120" w:line="220" w:lineRule="atLeast"/>
              <w:ind w:right="113"/>
              <w:rPr>
                <w:lang w:val="fr-FR"/>
              </w:rPr>
            </w:pPr>
            <w:r w:rsidRPr="000A019E">
              <w:rPr>
                <w:lang w:val="fr-FR"/>
              </w:rPr>
              <w:t>Avertissement et/ou signalement d’une situation dangereuse en rapport avec la</w:t>
            </w:r>
            <w:r w:rsidR="008107D1">
              <w:rPr>
                <w:lang w:val="fr-FR"/>
              </w:rPr>
              <w:t> </w:t>
            </w:r>
            <w:r w:rsidRPr="000A019E">
              <w:rPr>
                <w:lang w:val="fr-FR"/>
              </w:rPr>
              <w:t>circulation</w:t>
            </w:r>
          </w:p>
        </w:tc>
        <w:tc>
          <w:tcPr>
            <w:tcW w:w="3963" w:type="dxa"/>
            <w:hideMark/>
          </w:tcPr>
          <w:p w14:paraId="4C52F14A" w14:textId="77777777" w:rsidR="00DF1CF5" w:rsidRPr="000A019E" w:rsidRDefault="00DF1CF5" w:rsidP="000A019E">
            <w:pPr>
              <w:spacing w:before="40" w:after="120" w:line="220" w:lineRule="atLeast"/>
              <w:rPr>
                <w:lang w:val="fr-FR"/>
              </w:rPr>
            </w:pPr>
            <w:r w:rsidRPr="000A019E">
              <w:rPr>
                <w:lang w:val="fr-FR"/>
              </w:rPr>
              <w:t>Freinage brusque ou autres cas d’urgence</w:t>
            </w:r>
          </w:p>
          <w:p w14:paraId="24FF7D93" w14:textId="77777777" w:rsidR="00DF1CF5" w:rsidRPr="000A019E" w:rsidRDefault="00DF1CF5" w:rsidP="000A019E">
            <w:pPr>
              <w:spacing w:before="40" w:after="120" w:line="220" w:lineRule="atLeast"/>
              <w:rPr>
                <w:lang w:val="fr-FR"/>
              </w:rPr>
            </w:pPr>
            <w:r w:rsidRPr="000A019E">
              <w:rPr>
                <w:lang w:val="fr-FR"/>
              </w:rPr>
              <w:t>Véhicules venant en sens inverse au moment d’effectuer un virage</w:t>
            </w:r>
          </w:p>
          <w:p w14:paraId="78813422" w14:textId="77777777" w:rsidR="00DF1CF5" w:rsidRPr="000A019E" w:rsidRDefault="00DF1CF5" w:rsidP="000A019E">
            <w:pPr>
              <w:spacing w:before="40" w:after="120" w:line="220" w:lineRule="atLeast"/>
              <w:rPr>
                <w:lang w:val="fr-FR"/>
              </w:rPr>
            </w:pPr>
            <w:r w:rsidRPr="000A019E">
              <w:rPr>
                <w:lang w:val="fr-FR"/>
              </w:rPr>
              <w:t>Approche d’un embouteillage, véhicule en panne, état de la route</w:t>
            </w:r>
          </w:p>
          <w:p w14:paraId="0FBA045A" w14:textId="77777777" w:rsidR="00DF1CF5" w:rsidRPr="000A019E" w:rsidRDefault="00DF1CF5" w:rsidP="000A019E">
            <w:pPr>
              <w:spacing w:before="40" w:after="120" w:line="220" w:lineRule="atLeast"/>
              <w:rPr>
                <w:lang w:val="fr-FR"/>
              </w:rPr>
            </w:pPr>
            <w:r w:rsidRPr="000A019E">
              <w:rPr>
                <w:lang w:val="fr-FR"/>
              </w:rPr>
              <w:t>Véhicules quittant la voie ou entrant dans la même voie de circulation</w:t>
            </w:r>
          </w:p>
        </w:tc>
      </w:tr>
      <w:tr w:rsidR="00DF1CF5" w:rsidRPr="000A019E" w14:paraId="06B2CED0" w14:textId="77777777" w:rsidTr="008107D1">
        <w:tc>
          <w:tcPr>
            <w:tcW w:w="3402" w:type="dxa"/>
            <w:hideMark/>
          </w:tcPr>
          <w:p w14:paraId="7EE092DD" w14:textId="42C8DCB7" w:rsidR="00DF1CF5" w:rsidRPr="000A019E" w:rsidRDefault="00DF1CF5" w:rsidP="000A019E">
            <w:pPr>
              <w:spacing w:before="40" w:after="120" w:line="220" w:lineRule="atLeast"/>
              <w:ind w:right="113"/>
              <w:rPr>
                <w:lang w:val="fr-FR"/>
              </w:rPr>
            </w:pPr>
            <w:r w:rsidRPr="000A019E">
              <w:rPr>
                <w:lang w:val="fr-FR"/>
              </w:rPr>
              <w:t>Avertissement et/ou signalement de la présence d’usagers de la route vulnérables ou autres qui seraient susceptibles d’échapper à la vigilance du</w:t>
            </w:r>
            <w:r w:rsidR="008107D1">
              <w:rPr>
                <w:lang w:val="fr-FR"/>
              </w:rPr>
              <w:t> </w:t>
            </w:r>
            <w:r w:rsidRPr="000A019E">
              <w:rPr>
                <w:lang w:val="fr-FR"/>
              </w:rPr>
              <w:t>conducteur</w:t>
            </w:r>
          </w:p>
        </w:tc>
        <w:tc>
          <w:tcPr>
            <w:tcW w:w="3963" w:type="dxa"/>
            <w:hideMark/>
          </w:tcPr>
          <w:p w14:paraId="086F1981" w14:textId="77777777" w:rsidR="00DF1CF5" w:rsidRPr="000A019E" w:rsidRDefault="00DF1CF5" w:rsidP="000A019E">
            <w:pPr>
              <w:spacing w:before="40" w:after="120" w:line="220" w:lineRule="atLeast"/>
              <w:rPr>
                <w:lang w:val="fr-FR"/>
              </w:rPr>
            </w:pPr>
            <w:r w:rsidRPr="000A019E">
              <w:rPr>
                <w:lang w:val="fr-FR"/>
              </w:rPr>
              <w:t>Piétons</w:t>
            </w:r>
          </w:p>
          <w:p w14:paraId="29322F06" w14:textId="77777777" w:rsidR="00DF1CF5" w:rsidRPr="000A019E" w:rsidRDefault="00DF1CF5" w:rsidP="000A019E">
            <w:pPr>
              <w:spacing w:before="40" w:after="120" w:line="220" w:lineRule="atLeast"/>
              <w:rPr>
                <w:lang w:val="fr-FR"/>
              </w:rPr>
            </w:pPr>
            <w:r w:rsidRPr="000A019E">
              <w:rPr>
                <w:lang w:val="fr-FR"/>
              </w:rPr>
              <w:t>Cyclistes</w:t>
            </w:r>
          </w:p>
          <w:p w14:paraId="0542C5C3" w14:textId="77777777" w:rsidR="00DF1CF5" w:rsidRPr="000A019E" w:rsidRDefault="00DF1CF5" w:rsidP="000A019E">
            <w:pPr>
              <w:spacing w:before="40" w:after="120" w:line="220" w:lineRule="atLeast"/>
              <w:rPr>
                <w:lang w:val="fr-FR"/>
              </w:rPr>
            </w:pPr>
            <w:r w:rsidRPr="000A019E">
              <w:rPr>
                <w:lang w:val="fr-FR"/>
              </w:rPr>
              <w:t>Usagers de la route traversant la chaussée</w:t>
            </w:r>
          </w:p>
          <w:p w14:paraId="6DA96F60" w14:textId="77777777" w:rsidR="00DF1CF5" w:rsidRPr="000A019E" w:rsidRDefault="00DF1CF5" w:rsidP="000A019E">
            <w:pPr>
              <w:spacing w:before="40" w:after="120" w:line="220" w:lineRule="atLeast"/>
              <w:rPr>
                <w:lang w:val="fr-FR"/>
              </w:rPr>
            </w:pPr>
            <w:r w:rsidRPr="000A019E">
              <w:rPr>
                <w:lang w:val="fr-FR"/>
              </w:rPr>
              <w:t>Usagers de la route se trouvant dans un angle mort ou masqués à la vue du conducteur</w:t>
            </w:r>
          </w:p>
          <w:p w14:paraId="1822B628" w14:textId="77777777" w:rsidR="00DF1CF5" w:rsidRPr="000A019E" w:rsidRDefault="00DF1CF5" w:rsidP="000A019E">
            <w:pPr>
              <w:spacing w:before="40" w:after="120" w:line="220" w:lineRule="atLeast"/>
            </w:pPr>
            <w:r w:rsidRPr="000A019E">
              <w:rPr>
                <w:lang w:val="fr-FR"/>
              </w:rPr>
              <w:t>Animaux</w:t>
            </w:r>
          </w:p>
        </w:tc>
      </w:tr>
      <w:tr w:rsidR="00DF1CF5" w:rsidRPr="000A019E" w14:paraId="5133786D" w14:textId="77777777" w:rsidTr="008107D1">
        <w:tc>
          <w:tcPr>
            <w:tcW w:w="3402" w:type="dxa"/>
            <w:hideMark/>
          </w:tcPr>
          <w:p w14:paraId="14B4B078" w14:textId="77777777" w:rsidR="00DF1CF5" w:rsidRPr="000A019E" w:rsidRDefault="00DF1CF5" w:rsidP="000A019E">
            <w:pPr>
              <w:spacing w:before="40" w:after="120" w:line="220" w:lineRule="atLeast"/>
              <w:ind w:right="113"/>
              <w:rPr>
                <w:lang w:val="fr-FR"/>
              </w:rPr>
            </w:pPr>
            <w:r w:rsidRPr="000A019E">
              <w:rPr>
                <w:lang w:val="fr-FR"/>
              </w:rPr>
              <w:t>Informations incitant au maintien des distances par rapport aux usagers de la route environnants et aux équipements routiers et informations sur les infrastructures</w:t>
            </w:r>
          </w:p>
        </w:tc>
        <w:tc>
          <w:tcPr>
            <w:tcW w:w="3963" w:type="dxa"/>
            <w:hideMark/>
          </w:tcPr>
          <w:p w14:paraId="72E2BA31" w14:textId="1134FBD0" w:rsidR="00DF1CF5" w:rsidRPr="000A019E" w:rsidRDefault="00DF1CF5" w:rsidP="000A019E">
            <w:pPr>
              <w:spacing w:before="40" w:after="120" w:line="220" w:lineRule="atLeast"/>
              <w:rPr>
                <w:lang w:val="fr-FR"/>
              </w:rPr>
            </w:pPr>
            <w:r w:rsidRPr="000A019E">
              <w:rPr>
                <w:lang w:val="fr-FR"/>
              </w:rPr>
              <w:t>Distance du véhicule (mesurée depuis l’avant, le côté ou l’arrière) par rapport aux limites de la rue ou de la voie</w:t>
            </w:r>
          </w:p>
          <w:p w14:paraId="7F0DD864" w14:textId="77777777" w:rsidR="00DF1CF5" w:rsidRPr="000A019E" w:rsidRDefault="00DF1CF5" w:rsidP="000A019E">
            <w:pPr>
              <w:spacing w:before="40" w:after="120" w:line="220" w:lineRule="atLeast"/>
              <w:rPr>
                <w:lang w:val="fr-FR"/>
              </w:rPr>
            </w:pPr>
            <w:r w:rsidRPr="000A019E">
              <w:rPr>
                <w:lang w:val="fr-FR"/>
              </w:rPr>
              <w:t>Aide au maintien dans la voie et au maintien de la distance, aide au changement de voie, prochains changements de limite de vitesse</w:t>
            </w:r>
          </w:p>
        </w:tc>
      </w:tr>
      <w:tr w:rsidR="00DF1CF5" w:rsidRPr="000A019E" w14:paraId="1031391F" w14:textId="77777777" w:rsidTr="008107D1">
        <w:tc>
          <w:tcPr>
            <w:tcW w:w="3402" w:type="dxa"/>
            <w:hideMark/>
          </w:tcPr>
          <w:p w14:paraId="3E9FD06E" w14:textId="77777777" w:rsidR="00DF1CF5" w:rsidRPr="000A019E" w:rsidRDefault="00DF1CF5" w:rsidP="000A019E">
            <w:pPr>
              <w:spacing w:before="40" w:after="120" w:line="220" w:lineRule="atLeast"/>
              <w:ind w:right="113"/>
              <w:rPr>
                <w:lang w:val="fr-FR"/>
              </w:rPr>
            </w:pPr>
            <w:r w:rsidRPr="000A019E">
              <w:rPr>
                <w:lang w:val="fr-FR"/>
              </w:rPr>
              <w:t xml:space="preserve">Informations permettant de trouver la bonne voie de circulation </w:t>
            </w:r>
          </w:p>
        </w:tc>
        <w:tc>
          <w:tcPr>
            <w:tcW w:w="3963" w:type="dxa"/>
            <w:hideMark/>
          </w:tcPr>
          <w:p w14:paraId="140BD5D8" w14:textId="77777777" w:rsidR="00DF1CF5" w:rsidRPr="000A019E" w:rsidRDefault="00DF1CF5" w:rsidP="000A019E">
            <w:pPr>
              <w:spacing w:before="40" w:after="120" w:line="220" w:lineRule="atLeast"/>
              <w:rPr>
                <w:lang w:val="fr-FR"/>
              </w:rPr>
            </w:pPr>
            <w:r w:rsidRPr="000A019E">
              <w:rPr>
                <w:lang w:val="fr-FR"/>
              </w:rPr>
              <w:t>Informations de navigation</w:t>
            </w:r>
          </w:p>
          <w:p w14:paraId="251776B1" w14:textId="77777777" w:rsidR="00DF1CF5" w:rsidRPr="000A019E" w:rsidRDefault="00DF1CF5" w:rsidP="000A019E">
            <w:pPr>
              <w:spacing w:before="40" w:after="120" w:line="220" w:lineRule="atLeast"/>
              <w:rPr>
                <w:lang w:val="fr-FR"/>
              </w:rPr>
            </w:pPr>
            <w:r w:rsidRPr="000A019E">
              <w:rPr>
                <w:lang w:val="fr-FR"/>
              </w:rPr>
              <w:t>Signalement des lignes d’arrêt et des passages pour piétons</w:t>
            </w:r>
          </w:p>
        </w:tc>
      </w:tr>
      <w:tr w:rsidR="00DF1CF5" w:rsidRPr="000A019E" w14:paraId="2A6294B8" w14:textId="77777777" w:rsidTr="008107D1">
        <w:tc>
          <w:tcPr>
            <w:tcW w:w="3402" w:type="dxa"/>
            <w:hideMark/>
          </w:tcPr>
          <w:p w14:paraId="4B69256A" w14:textId="77777777" w:rsidR="00DF1CF5" w:rsidRPr="000A019E" w:rsidRDefault="00DF1CF5" w:rsidP="000A019E">
            <w:pPr>
              <w:spacing w:before="40" w:after="120" w:line="220" w:lineRule="atLeast"/>
              <w:ind w:right="113"/>
              <w:rPr>
                <w:lang w:val="fr-FR"/>
              </w:rPr>
            </w:pPr>
            <w:r w:rsidRPr="000A019E">
              <w:rPr>
                <w:lang w:val="fr-FR"/>
              </w:rPr>
              <w:t>Informations relatives au réglage propre au conducteur du système d’assistance par affichage dans le champ de vision</w:t>
            </w:r>
          </w:p>
        </w:tc>
        <w:tc>
          <w:tcPr>
            <w:tcW w:w="3963" w:type="dxa"/>
            <w:hideMark/>
          </w:tcPr>
          <w:p w14:paraId="1BCD3478" w14:textId="77777777" w:rsidR="00DF1CF5" w:rsidRPr="000A019E" w:rsidRDefault="00DF1CF5" w:rsidP="000A019E">
            <w:pPr>
              <w:spacing w:before="40" w:after="120" w:line="220" w:lineRule="atLeast"/>
              <w:rPr>
                <w:lang w:val="fr-FR"/>
              </w:rPr>
            </w:pPr>
            <w:r w:rsidRPr="000A019E">
              <w:rPr>
                <w:lang w:val="fr-FR"/>
              </w:rPr>
              <w:t xml:space="preserve">Mise en évidence pendant le réglage du pourtour de la position des informations visuelles affichées </w:t>
            </w:r>
          </w:p>
        </w:tc>
      </w:tr>
      <w:tr w:rsidR="00DF1CF5" w:rsidRPr="000A019E" w14:paraId="17A15C2F" w14:textId="77777777" w:rsidTr="008107D1">
        <w:tc>
          <w:tcPr>
            <w:tcW w:w="3402" w:type="dxa"/>
            <w:tcBorders>
              <w:top w:val="nil"/>
              <w:left w:val="nil"/>
              <w:bottom w:val="single" w:sz="12" w:space="0" w:color="auto"/>
              <w:right w:val="nil"/>
            </w:tcBorders>
            <w:hideMark/>
          </w:tcPr>
          <w:p w14:paraId="22F0285E" w14:textId="4F763A06" w:rsidR="00DF1CF5" w:rsidRPr="000A019E" w:rsidRDefault="00DF1CF5" w:rsidP="000A019E">
            <w:pPr>
              <w:spacing w:before="40" w:after="120" w:line="220" w:lineRule="atLeast"/>
              <w:ind w:right="113"/>
              <w:rPr>
                <w:lang w:val="fr-FR"/>
              </w:rPr>
            </w:pPr>
            <w:r w:rsidRPr="000A019E">
              <w:rPr>
                <w:lang w:val="fr-FR"/>
              </w:rPr>
              <w:t>Avertissements et informations au conducteur qui nécessitent une action ou</w:t>
            </w:r>
            <w:r w:rsidR="008107D1">
              <w:rPr>
                <w:lang w:val="fr-FR"/>
              </w:rPr>
              <w:t> </w:t>
            </w:r>
            <w:r w:rsidRPr="000A019E">
              <w:rPr>
                <w:lang w:val="fr-FR"/>
              </w:rPr>
              <w:t xml:space="preserve">une attention immédiate de sa part </w:t>
            </w:r>
          </w:p>
        </w:tc>
        <w:tc>
          <w:tcPr>
            <w:tcW w:w="3963" w:type="dxa"/>
            <w:tcBorders>
              <w:top w:val="nil"/>
              <w:left w:val="nil"/>
              <w:bottom w:val="single" w:sz="12" w:space="0" w:color="auto"/>
              <w:right w:val="nil"/>
            </w:tcBorders>
            <w:hideMark/>
          </w:tcPr>
          <w:p w14:paraId="72496999" w14:textId="77777777" w:rsidR="00DF1CF5" w:rsidRPr="000A019E" w:rsidRDefault="00DF1CF5" w:rsidP="000A019E">
            <w:pPr>
              <w:spacing w:before="40" w:after="120" w:line="220" w:lineRule="atLeast"/>
              <w:rPr>
                <w:lang w:val="fr-FR"/>
              </w:rPr>
            </w:pPr>
            <w:r w:rsidRPr="000A019E">
              <w:rPr>
                <w:lang w:val="fr-FR"/>
              </w:rPr>
              <w:t>Demande de transition et/ou signal avertissant que le conducteur ne tient plus la commande de direction</w:t>
            </w:r>
          </w:p>
          <w:p w14:paraId="05650F6B" w14:textId="77777777" w:rsidR="00DF1CF5" w:rsidRPr="000A019E" w:rsidRDefault="00DF1CF5" w:rsidP="000A019E">
            <w:pPr>
              <w:spacing w:before="40" w:after="120" w:line="220" w:lineRule="atLeast"/>
              <w:rPr>
                <w:lang w:val="fr-FR"/>
              </w:rPr>
            </w:pPr>
            <w:r w:rsidRPr="000A019E">
              <w:rPr>
                <w:lang w:val="fr-FR"/>
              </w:rPr>
              <w:t>Demandes d’arrêt immédiat du véhicule en raison de défaillances de ce dernier ou de ses systèmes ayant une incidence sur la sécurité</w:t>
            </w:r>
          </w:p>
          <w:p w14:paraId="110D20AA" w14:textId="77777777" w:rsidR="00DF1CF5" w:rsidRPr="000A019E" w:rsidRDefault="00DF1CF5" w:rsidP="000A019E">
            <w:pPr>
              <w:spacing w:before="40" w:after="120" w:line="220" w:lineRule="atLeast"/>
              <w:rPr>
                <w:lang w:val="fr-FR"/>
              </w:rPr>
            </w:pPr>
            <w:r w:rsidRPr="000A019E">
              <w:rPr>
                <w:lang w:val="fr-FR"/>
              </w:rPr>
              <w:t>Demandes d’arrêt immédiat des systèmes en raison de défaillances ayant une incidence sur la sécurité</w:t>
            </w:r>
          </w:p>
          <w:p w14:paraId="3FAAD45A" w14:textId="77777777" w:rsidR="00DF1CF5" w:rsidRPr="000A019E" w:rsidRDefault="00DF1CF5" w:rsidP="000A019E">
            <w:pPr>
              <w:spacing w:before="40" w:after="120" w:line="220" w:lineRule="atLeast"/>
            </w:pPr>
            <w:r w:rsidRPr="000A019E">
              <w:rPr>
                <w:lang w:val="fr-FR"/>
              </w:rPr>
              <w:t>Avertissements destinés à l’opérateur</w:t>
            </w:r>
          </w:p>
        </w:tc>
      </w:tr>
    </w:tbl>
    <w:p w14:paraId="6BF91EA6" w14:textId="77777777" w:rsidR="00280A1D" w:rsidRDefault="00280A1D" w:rsidP="00AF0CB5"/>
    <w:p w14:paraId="1F51B50C" w14:textId="02CC2020" w:rsidR="000A019E" w:rsidRDefault="000A019E" w:rsidP="00AF0CB5">
      <w:pPr>
        <w:sectPr w:rsidR="000A019E" w:rsidSect="00DF1CF5">
          <w:headerReference w:type="even" r:id="rId34"/>
          <w:headerReference w:type="default" r:id="rId35"/>
          <w:footerReference w:type="even" r:id="rId36"/>
          <w:footerReference w:type="default" r:id="rId37"/>
          <w:footnotePr>
            <w:numRestart w:val="eachSect"/>
          </w:footnotePr>
          <w:endnotePr>
            <w:numFmt w:val="decimal"/>
          </w:endnotePr>
          <w:pgSz w:w="11906" w:h="16838" w:code="9"/>
          <w:pgMar w:top="1417" w:right="1134" w:bottom="1134" w:left="1134" w:header="850" w:footer="567" w:gutter="0"/>
          <w:cols w:space="708"/>
          <w:docGrid w:linePitch="360"/>
        </w:sectPr>
      </w:pPr>
    </w:p>
    <w:p w14:paraId="7234BAA4" w14:textId="77777777" w:rsidR="00280A1D" w:rsidRDefault="00280A1D" w:rsidP="00280A1D">
      <w:pPr>
        <w:pStyle w:val="HChG"/>
      </w:pPr>
      <w:r>
        <w:rPr>
          <w:bCs/>
          <w:lang w:val="fr-FR"/>
        </w:rPr>
        <w:lastRenderedPageBreak/>
        <w:t>Annexe 4 − Appendice 2</w:t>
      </w:r>
    </w:p>
    <w:p w14:paraId="6BE91824" w14:textId="77777777" w:rsidR="00280A1D" w:rsidRDefault="00280A1D" w:rsidP="00280A1D">
      <w:pPr>
        <w:pStyle w:val="HChG"/>
        <w:rPr>
          <w:lang w:val="fr-FR"/>
        </w:rPr>
      </w:pPr>
      <w:r>
        <w:rPr>
          <w:lang w:val="fr-FR"/>
        </w:rPr>
        <w:tab/>
      </w:r>
      <w:r>
        <w:rPr>
          <w:lang w:val="fr-FR"/>
        </w:rPr>
        <w:tab/>
        <w:t xml:space="preserve">Assistance par affichage dans le champ de vision : </w:t>
      </w:r>
      <w:r>
        <w:rPr>
          <w:lang w:val="fr-FR"/>
        </w:rPr>
        <w:br/>
        <w:t>informations présentées dans la zone 2 uniquement</w:t>
      </w:r>
    </w:p>
    <w:p w14:paraId="685012F0" w14:textId="77777777" w:rsidR="00280A1D" w:rsidRDefault="00280A1D" w:rsidP="00280A1D">
      <w:pPr>
        <w:pStyle w:val="SingleTxtG"/>
        <w:rPr>
          <w:bCs/>
          <w:lang w:val="fr-FR"/>
        </w:rPr>
      </w:pPr>
      <w:r>
        <w:rPr>
          <w:lang w:val="fr-FR"/>
        </w:rPr>
        <w:t>Exemples d’informations visuelles statiques visées au paragraphe 5.1.4 :</w:t>
      </w:r>
    </w:p>
    <w:tbl>
      <w:tblPr>
        <w:tblW w:w="7365" w:type="dxa"/>
        <w:tblInd w:w="1134" w:type="dxa"/>
        <w:tblLayout w:type="fixed"/>
        <w:tblCellMar>
          <w:left w:w="0" w:type="dxa"/>
          <w:right w:w="0" w:type="dxa"/>
        </w:tblCellMar>
        <w:tblLook w:val="04A0" w:firstRow="1" w:lastRow="0" w:firstColumn="1" w:lastColumn="0" w:noHBand="0" w:noVBand="1"/>
      </w:tblPr>
      <w:tblGrid>
        <w:gridCol w:w="3402"/>
        <w:gridCol w:w="3963"/>
      </w:tblGrid>
      <w:tr w:rsidR="00280A1D" w14:paraId="20193BEB" w14:textId="77777777" w:rsidTr="008107D1">
        <w:trPr>
          <w:tblHeader/>
        </w:trPr>
        <w:tc>
          <w:tcPr>
            <w:tcW w:w="3402" w:type="dxa"/>
            <w:tcBorders>
              <w:top w:val="single" w:sz="4" w:space="0" w:color="auto"/>
              <w:left w:val="nil"/>
              <w:bottom w:val="single" w:sz="12" w:space="0" w:color="auto"/>
              <w:right w:val="nil"/>
            </w:tcBorders>
            <w:vAlign w:val="bottom"/>
          </w:tcPr>
          <w:p w14:paraId="62F376C0" w14:textId="77777777" w:rsidR="00280A1D" w:rsidRDefault="00280A1D">
            <w:pPr>
              <w:spacing w:before="80" w:after="80" w:line="200" w:lineRule="exact"/>
              <w:ind w:right="113"/>
              <w:rPr>
                <w:i/>
                <w:sz w:val="16"/>
                <w:lang w:val="fr-FR"/>
              </w:rPr>
            </w:pPr>
          </w:p>
        </w:tc>
        <w:tc>
          <w:tcPr>
            <w:tcW w:w="3963" w:type="dxa"/>
            <w:tcBorders>
              <w:top w:val="single" w:sz="4" w:space="0" w:color="auto"/>
              <w:left w:val="nil"/>
              <w:bottom w:val="single" w:sz="12" w:space="0" w:color="auto"/>
              <w:right w:val="nil"/>
            </w:tcBorders>
            <w:vAlign w:val="bottom"/>
            <w:hideMark/>
          </w:tcPr>
          <w:p w14:paraId="311F7D5E" w14:textId="77777777" w:rsidR="00280A1D" w:rsidRDefault="00280A1D">
            <w:pPr>
              <w:spacing w:before="80" w:after="80" w:line="200" w:lineRule="exact"/>
              <w:ind w:right="113"/>
              <w:rPr>
                <w:i/>
                <w:sz w:val="16"/>
              </w:rPr>
            </w:pPr>
            <w:r>
              <w:rPr>
                <w:i/>
                <w:iCs/>
                <w:sz w:val="16"/>
                <w:lang w:val="fr-FR"/>
              </w:rPr>
              <w:t>Exemples</w:t>
            </w:r>
          </w:p>
        </w:tc>
      </w:tr>
      <w:tr w:rsidR="00280A1D" w14:paraId="790F11DE" w14:textId="77777777" w:rsidTr="008107D1">
        <w:trPr>
          <w:trHeight w:hRule="exact" w:val="113"/>
          <w:tblHeader/>
        </w:trPr>
        <w:tc>
          <w:tcPr>
            <w:tcW w:w="3402" w:type="dxa"/>
            <w:tcBorders>
              <w:top w:val="single" w:sz="12" w:space="0" w:color="auto"/>
              <w:left w:val="nil"/>
              <w:bottom w:val="nil"/>
              <w:right w:val="nil"/>
            </w:tcBorders>
          </w:tcPr>
          <w:p w14:paraId="031C65C4" w14:textId="77777777" w:rsidR="00280A1D" w:rsidRDefault="00280A1D">
            <w:pPr>
              <w:spacing w:before="40" w:after="120"/>
              <w:ind w:right="113"/>
              <w:rPr>
                <w:lang w:val="fr-FR"/>
              </w:rPr>
            </w:pPr>
          </w:p>
        </w:tc>
        <w:tc>
          <w:tcPr>
            <w:tcW w:w="3963" w:type="dxa"/>
            <w:tcBorders>
              <w:top w:val="single" w:sz="12" w:space="0" w:color="auto"/>
              <w:left w:val="nil"/>
              <w:bottom w:val="nil"/>
              <w:right w:val="nil"/>
            </w:tcBorders>
          </w:tcPr>
          <w:p w14:paraId="7378B6F0" w14:textId="77777777" w:rsidR="00280A1D" w:rsidRDefault="00280A1D">
            <w:pPr>
              <w:spacing w:before="40" w:after="120"/>
              <w:ind w:right="113"/>
              <w:rPr>
                <w:iCs/>
                <w:lang w:val="fr-FR"/>
              </w:rPr>
            </w:pPr>
          </w:p>
        </w:tc>
      </w:tr>
      <w:tr w:rsidR="00280A1D" w14:paraId="5F525337" w14:textId="77777777" w:rsidTr="008107D1">
        <w:tc>
          <w:tcPr>
            <w:tcW w:w="3402" w:type="dxa"/>
            <w:hideMark/>
          </w:tcPr>
          <w:p w14:paraId="522D6C28" w14:textId="0F6CD144" w:rsidR="00280A1D" w:rsidRDefault="00280A1D">
            <w:pPr>
              <w:spacing w:before="40" w:after="120"/>
              <w:ind w:right="113"/>
              <w:rPr>
                <w:lang w:val="fr-FR"/>
              </w:rPr>
            </w:pPr>
            <w:r>
              <w:rPr>
                <w:lang w:val="fr-FR"/>
              </w:rPr>
              <w:t xml:space="preserve">Informations relatives à la </w:t>
            </w:r>
            <w:r w:rsidR="00EF3A36">
              <w:rPr>
                <w:lang w:val="fr-FR"/>
              </w:rPr>
              <w:t>tâche</w:t>
            </w:r>
            <w:r>
              <w:rPr>
                <w:lang w:val="fr-FR"/>
              </w:rPr>
              <w:t xml:space="preserve"> de</w:t>
            </w:r>
            <w:r w:rsidR="008107D1">
              <w:rPr>
                <w:lang w:val="fr-FR"/>
              </w:rPr>
              <w:t> </w:t>
            </w:r>
            <w:r>
              <w:rPr>
                <w:lang w:val="fr-FR"/>
              </w:rPr>
              <w:t>conduite</w:t>
            </w:r>
          </w:p>
        </w:tc>
        <w:tc>
          <w:tcPr>
            <w:tcW w:w="3963" w:type="dxa"/>
            <w:hideMark/>
          </w:tcPr>
          <w:p w14:paraId="339B13C6" w14:textId="77777777" w:rsidR="00280A1D" w:rsidRDefault="00280A1D">
            <w:pPr>
              <w:spacing w:before="40" w:after="120"/>
              <w:ind w:right="113"/>
              <w:rPr>
                <w:lang w:val="fr-FR"/>
              </w:rPr>
            </w:pPr>
            <w:r>
              <w:rPr>
                <w:lang w:val="fr-FR"/>
              </w:rPr>
              <w:t>Compteur de vitesse, état du système actif d’aide à la conduite ou réglage du limitateur de vitesse, de l’accélérateur ou de la commande de transmission</w:t>
            </w:r>
          </w:p>
        </w:tc>
      </w:tr>
      <w:tr w:rsidR="00280A1D" w14:paraId="157B6E4F" w14:textId="77777777" w:rsidTr="008107D1">
        <w:tc>
          <w:tcPr>
            <w:tcW w:w="3402" w:type="dxa"/>
            <w:hideMark/>
          </w:tcPr>
          <w:p w14:paraId="744F5F56" w14:textId="77777777" w:rsidR="00280A1D" w:rsidRDefault="00280A1D">
            <w:pPr>
              <w:spacing w:before="40" w:after="120"/>
              <w:ind w:right="113"/>
              <w:rPr>
                <w:lang w:val="fr-FR"/>
              </w:rPr>
            </w:pPr>
            <w:r>
              <w:rPr>
                <w:lang w:val="fr-FR"/>
              </w:rPr>
              <w:t>Informations permettant de se maintenir dans la bonne voie de circulation et de suivre les indications routières</w:t>
            </w:r>
          </w:p>
        </w:tc>
        <w:tc>
          <w:tcPr>
            <w:tcW w:w="3963" w:type="dxa"/>
            <w:hideMark/>
          </w:tcPr>
          <w:p w14:paraId="240957D6" w14:textId="77777777" w:rsidR="00280A1D" w:rsidRDefault="00280A1D">
            <w:pPr>
              <w:spacing w:before="40" w:after="120"/>
              <w:ind w:right="113"/>
              <w:rPr>
                <w:lang w:val="fr-FR"/>
              </w:rPr>
            </w:pPr>
            <w:r>
              <w:rPr>
                <w:lang w:val="fr-FR"/>
              </w:rPr>
              <w:t>Indications de direction statiques (par exemple, flèche, distance et durée restantes jusqu’à destination), limite de vitesse statique</w:t>
            </w:r>
          </w:p>
        </w:tc>
      </w:tr>
      <w:tr w:rsidR="00280A1D" w14:paraId="7EF4C2CF" w14:textId="77777777" w:rsidTr="008107D1">
        <w:tc>
          <w:tcPr>
            <w:tcW w:w="3402" w:type="dxa"/>
            <w:tcBorders>
              <w:top w:val="nil"/>
              <w:left w:val="nil"/>
              <w:bottom w:val="single" w:sz="12" w:space="0" w:color="auto"/>
              <w:right w:val="nil"/>
            </w:tcBorders>
            <w:hideMark/>
          </w:tcPr>
          <w:p w14:paraId="3B437DB4" w14:textId="3FDF34CC" w:rsidR="00280A1D" w:rsidRDefault="00280A1D">
            <w:pPr>
              <w:spacing w:before="40" w:after="120"/>
              <w:ind w:right="113"/>
              <w:rPr>
                <w:lang w:val="fr-FR"/>
              </w:rPr>
            </w:pPr>
            <w:r>
              <w:rPr>
                <w:lang w:val="fr-FR"/>
              </w:rPr>
              <w:t>Avertissements et informations au conducteur qui nécessitent une action ou</w:t>
            </w:r>
            <w:r w:rsidR="008107D1">
              <w:rPr>
                <w:lang w:val="fr-FR"/>
              </w:rPr>
              <w:t> </w:t>
            </w:r>
            <w:r>
              <w:rPr>
                <w:lang w:val="fr-FR"/>
              </w:rPr>
              <w:t>une attention de sa part</w:t>
            </w:r>
          </w:p>
        </w:tc>
        <w:tc>
          <w:tcPr>
            <w:tcW w:w="3963" w:type="dxa"/>
            <w:tcBorders>
              <w:top w:val="nil"/>
              <w:left w:val="nil"/>
              <w:bottom w:val="single" w:sz="12" w:space="0" w:color="auto"/>
              <w:right w:val="nil"/>
            </w:tcBorders>
            <w:hideMark/>
          </w:tcPr>
          <w:p w14:paraId="273A344A" w14:textId="2427355C" w:rsidR="00280A1D" w:rsidRDefault="00280A1D">
            <w:pPr>
              <w:spacing w:before="40" w:after="120"/>
              <w:ind w:right="113"/>
              <w:rPr>
                <w:lang w:val="fr-FR"/>
              </w:rPr>
            </w:pPr>
            <w:r>
              <w:rPr>
                <w:lang w:val="fr-FR"/>
              </w:rPr>
              <w:t>Jauge de carburant, niveau d’huile, témoin de</w:t>
            </w:r>
            <w:r w:rsidR="008107D1">
              <w:rPr>
                <w:lang w:val="fr-FR"/>
              </w:rPr>
              <w:t> </w:t>
            </w:r>
            <w:r>
              <w:rPr>
                <w:lang w:val="fr-FR"/>
              </w:rPr>
              <w:t>pression</w:t>
            </w:r>
          </w:p>
        </w:tc>
      </w:tr>
    </w:tbl>
    <w:p w14:paraId="2CE25B0F" w14:textId="77777777" w:rsidR="00FE3AB3" w:rsidRDefault="00FE3AB3" w:rsidP="00AF0CB5"/>
    <w:p w14:paraId="1E129C05" w14:textId="1C1A0299" w:rsidR="000A019E" w:rsidRDefault="000A019E" w:rsidP="00AF0CB5">
      <w:pPr>
        <w:sectPr w:rsidR="000A019E" w:rsidSect="00280A1D">
          <w:headerReference w:type="even" r:id="rId38"/>
          <w:headerReference w:type="default" r:id="rId39"/>
          <w:footerReference w:type="even" r:id="rId40"/>
          <w:footerReference w:type="default" r:id="rId41"/>
          <w:footnotePr>
            <w:numRestart w:val="eachSect"/>
          </w:footnotePr>
          <w:endnotePr>
            <w:numFmt w:val="decimal"/>
          </w:endnotePr>
          <w:pgSz w:w="11906" w:h="16838" w:code="9"/>
          <w:pgMar w:top="1417" w:right="1134" w:bottom="1134" w:left="1134" w:header="850" w:footer="567" w:gutter="0"/>
          <w:cols w:space="708"/>
          <w:docGrid w:linePitch="360"/>
        </w:sectPr>
      </w:pPr>
    </w:p>
    <w:p w14:paraId="69D74F52" w14:textId="77777777" w:rsidR="00FE3AB3" w:rsidRDefault="00FE3AB3" w:rsidP="00FE3AB3">
      <w:pPr>
        <w:pStyle w:val="HChG"/>
        <w:ind w:left="0" w:firstLine="0"/>
        <w:rPr>
          <w:lang w:val="fr-FR"/>
        </w:rPr>
      </w:pPr>
      <w:r>
        <w:rPr>
          <w:bCs/>
          <w:lang w:val="fr-FR"/>
        </w:rPr>
        <w:lastRenderedPageBreak/>
        <w:t>Annexe 5</w:t>
      </w:r>
    </w:p>
    <w:p w14:paraId="040AFB32" w14:textId="77777777" w:rsidR="00FE3AB3" w:rsidRDefault="00FE3AB3" w:rsidP="00FE3AB3">
      <w:pPr>
        <w:pStyle w:val="HChG"/>
        <w:rPr>
          <w:lang w:val="fr-FR"/>
        </w:rPr>
      </w:pPr>
      <w:r>
        <w:rPr>
          <w:lang w:val="fr-FR"/>
        </w:rPr>
        <w:tab/>
      </w:r>
      <w:r>
        <w:rPr>
          <w:lang w:val="fr-FR"/>
        </w:rPr>
        <w:tab/>
      </w:r>
      <w:r>
        <w:rPr>
          <w:bCs/>
          <w:lang w:val="fr-FR"/>
        </w:rPr>
        <w:t>Zone cible</w:t>
      </w:r>
    </w:p>
    <w:p w14:paraId="3453710D" w14:textId="77777777" w:rsidR="00FE3AB3" w:rsidRDefault="00FE3AB3" w:rsidP="00FE3AB3">
      <w:pPr>
        <w:pStyle w:val="SingleTxtG"/>
        <w:spacing w:after="0"/>
        <w:rPr>
          <w:lang w:val="fr-FR"/>
        </w:rPr>
      </w:pPr>
      <w:r>
        <w:rPr>
          <w:lang w:val="fr-FR"/>
        </w:rPr>
        <w:t xml:space="preserve">Plage ciblée : </w:t>
      </w:r>
    </w:p>
    <w:p w14:paraId="0024C8EF" w14:textId="096816AA" w:rsidR="00FE3AB3" w:rsidRDefault="00FE3AB3" w:rsidP="00FE3AB3">
      <w:pPr>
        <w:pStyle w:val="SingleTxtG"/>
      </w:pPr>
      <w:r>
        <w:rPr>
          <w:noProof/>
        </w:rPr>
        <mc:AlternateContent>
          <mc:Choice Requires="wps">
            <w:drawing>
              <wp:anchor distT="0" distB="0" distL="114300" distR="114300" simplePos="0" relativeHeight="251662336" behindDoc="0" locked="0" layoutInCell="1" allowOverlap="1" wp14:anchorId="24A186B5" wp14:editId="0055E87D">
                <wp:simplePos x="0" y="0"/>
                <wp:positionH relativeFrom="column">
                  <wp:posOffset>801370</wp:posOffset>
                </wp:positionH>
                <wp:positionV relativeFrom="paragraph">
                  <wp:posOffset>4374852</wp:posOffset>
                </wp:positionV>
                <wp:extent cx="1149985" cy="302895"/>
                <wp:effectExtent l="0" t="0" r="0" b="1905"/>
                <wp:wrapNone/>
                <wp:docPr id="1104605407" name="Zone de texte 1104605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02895"/>
                        </a:xfrm>
                        <a:prstGeom prst="rect">
                          <a:avLst/>
                        </a:prstGeom>
                        <a:solidFill>
                          <a:srgbClr val="FFFFFF"/>
                        </a:solidFill>
                        <a:ln w="9525">
                          <a:noFill/>
                          <a:miter lim="800000"/>
                          <a:headEnd/>
                          <a:tailEnd/>
                        </a:ln>
                      </wps:spPr>
                      <wps:txbx>
                        <w:txbxContent>
                          <w:p w14:paraId="2381BA2B" w14:textId="77777777" w:rsidR="00FE3AB3" w:rsidRDefault="00FE3AB3" w:rsidP="00FE3AB3">
                            <w:pPr>
                              <w:rPr>
                                <w:lang w:val="fr-FR"/>
                              </w:rPr>
                            </w:pPr>
                            <w:r>
                              <w:rPr>
                                <w:lang w:val="fr-FR"/>
                              </w:rPr>
                              <w:t xml:space="preserve">Point V2/E2 orienté </w:t>
                            </w:r>
                            <w:r>
                              <w:rPr>
                                <w:lang w:val="fr-FR"/>
                              </w:rPr>
                              <w:br/>
                              <w:t>vers le bas de X°</w:t>
                            </w:r>
                          </w:p>
                        </w:txbxContent>
                      </wps:txbx>
                      <wps:bodyPr rot="0" vertOverflow="clip" horzOverflow="clip"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186B5" id="Zone de texte 1104605407" o:spid="_x0000_s1028" type="#_x0000_t202" style="position:absolute;left:0;text-align:left;margin-left:63.1pt;margin-top:344.5pt;width:90.55pt;height:2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" stroked="f">
                <v:textbox inset="0,0,0,0">
                  <w:txbxContent>
                    <w:p w14:paraId="2381BA2B" w14:textId="77777777" w:rsidR="00FE3AB3" w:rsidRDefault="00FE3AB3" w:rsidP="00FE3AB3">
                      <w:pPr>
                        <w:rPr>
                          <w:lang w:val="fr-FR"/>
                        </w:rPr>
                      </w:pPr>
                      <w:r>
                        <w:rPr>
                          <w:lang w:val="fr-FR"/>
                        </w:rPr>
                        <w:t xml:space="preserve">Point V2/E2 orienté </w:t>
                      </w:r>
                      <w:r>
                        <w:rPr>
                          <w:lang w:val="fr-FR"/>
                        </w:rPr>
                        <w:br/>
                        <w:t>vers le bas de X°</w:t>
                      </w:r>
                    </w:p>
                  </w:txbxContent>
                </v:textbox>
              </v:shape>
            </w:pict>
          </mc:Fallback>
        </mc:AlternateContent>
      </w:r>
      <w:r>
        <w:rPr>
          <w:noProof/>
        </w:rPr>
        <mc:AlternateContent>
          <mc:Choice Requires="wpg">
            <w:drawing>
              <wp:inline distT="0" distB="0" distL="0" distR="0" wp14:anchorId="63B984AD" wp14:editId="516FC499">
                <wp:extent cx="5382260" cy="4971415"/>
                <wp:effectExtent l="0" t="0" r="8890" b="635"/>
                <wp:docPr id="10" name="Groupe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82260" cy="4971415"/>
                          <a:chOff x="0" y="0"/>
                          <a:chExt cx="55985" cy="51699"/>
                        </a:xfrm>
                      </wpg:grpSpPr>
                      <wps:wsp>
                        <wps:cNvPr id="11" name="Tekstvak 2"/>
                        <wps:cNvSpPr txBox="1">
                          <a:spLocks noChangeArrowheads="1"/>
                        </wps:cNvSpPr>
                        <wps:spPr bwMode="auto">
                          <a:xfrm>
                            <a:off x="3803" y="10532"/>
                            <a:ext cx="7724" cy="3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C3A852" w14:textId="77777777" w:rsidR="00FE3AB3" w:rsidRDefault="00FE3AB3" w:rsidP="00FE3AB3">
                              <w:pPr>
                                <w:rPr>
                                  <w:lang w:val="fr-FR"/>
                                </w:rPr>
                              </w:pPr>
                              <w:r>
                                <w:rPr>
                                  <w:lang w:val="fr-FR"/>
                                </w:rPr>
                                <w:t xml:space="preserve">Orienté vers </w:t>
                              </w:r>
                              <w:r>
                                <w:rPr>
                                  <w:lang w:val="fr-FR"/>
                                </w:rPr>
                                <w:br/>
                                <w:t>le bas de X°</w:t>
                              </w:r>
                            </w:p>
                          </w:txbxContent>
                        </wps:txbx>
                        <wps:bodyPr rot="0" vert="horz" wrap="square" lIns="0" tIns="0" rIns="0" bIns="0" anchor="t" anchorCtr="0" upright="1">
                          <a:noAutofit/>
                        </wps:bodyPr>
                      </wps:wsp>
                      <wps:wsp>
                        <wps:cNvPr id="12" name="Tekstvak 2"/>
                        <wps:cNvSpPr txBox="1">
                          <a:spLocks noChangeArrowheads="1"/>
                        </wps:cNvSpPr>
                        <wps:spPr bwMode="auto">
                          <a:xfrm>
                            <a:off x="46524" y="7680"/>
                            <a:ext cx="9461" cy="25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02EA6" w14:textId="77777777" w:rsidR="00FE3AB3" w:rsidRDefault="00FE3AB3" w:rsidP="00FE3AB3">
                              <w:r>
                                <w:rPr>
                                  <w:lang w:val="fr-FR"/>
                                </w:rPr>
                                <w:t>Point oculaire</w:t>
                              </w:r>
                            </w:p>
                          </w:txbxContent>
                        </wps:txbx>
                        <wps:bodyPr rot="0" vert="horz" wrap="square" lIns="91440" tIns="45720" rIns="91440" bIns="45720" anchor="t" anchorCtr="0" upright="1">
                          <a:noAutofit/>
                        </wps:bodyPr>
                      </wps:wsp>
                      <wpg:grpSp>
                        <wpg:cNvPr id="13" name="Groep 2"/>
                        <wpg:cNvGrpSpPr>
                          <a:grpSpLocks/>
                        </wpg:cNvGrpSpPr>
                        <wpg:grpSpPr bwMode="auto">
                          <a:xfrm>
                            <a:off x="11484" y="2414"/>
                            <a:ext cx="35465" cy="20040"/>
                            <a:chOff x="1855" y="284"/>
                            <a:chExt cx="5585" cy="3156"/>
                          </a:xfrm>
                        </wpg:grpSpPr>
                        <wpg:grpSp>
                          <wpg:cNvPr id="14" name="Group 4"/>
                          <wpg:cNvGrpSpPr>
                            <a:grpSpLocks/>
                          </wpg:cNvGrpSpPr>
                          <wpg:grpSpPr bwMode="auto">
                            <a:xfrm>
                              <a:off x="4619" y="302"/>
                              <a:ext cx="2127" cy="1606"/>
                              <a:chOff x="4619" y="302"/>
                              <a:chExt cx="2127" cy="1606"/>
                            </a:xfrm>
                          </wpg:grpSpPr>
                          <wps:wsp>
                            <wps:cNvPr id="15" name="Freeform 5"/>
                            <wps:cNvSpPr>
                              <a:spLocks/>
                            </wps:cNvSpPr>
                            <wps:spPr bwMode="auto">
                              <a:xfrm>
                                <a:off x="4619" y="302"/>
                                <a:ext cx="2127" cy="1606"/>
                              </a:xfrm>
                              <a:custGeom>
                                <a:avLst/>
                                <a:gdLst>
                                  <a:gd name="T0" fmla="*/ 2126 w 2127"/>
                                  <a:gd name="T1" fmla="*/ 302 h 1606"/>
                                  <a:gd name="T2" fmla="*/ 2060 w 2127"/>
                                  <a:gd name="T3" fmla="*/ 335 h 1606"/>
                                  <a:gd name="T4" fmla="*/ 1995 w 2127"/>
                                  <a:gd name="T5" fmla="*/ 369 h 1606"/>
                                  <a:gd name="T6" fmla="*/ 1930 w 2127"/>
                                  <a:gd name="T7" fmla="*/ 404 h 1606"/>
                                  <a:gd name="T8" fmla="*/ 1866 w 2127"/>
                                  <a:gd name="T9" fmla="*/ 439 h 1606"/>
                                  <a:gd name="T10" fmla="*/ 1803 w 2127"/>
                                  <a:gd name="T11" fmla="*/ 475 h 1606"/>
                                  <a:gd name="T12" fmla="*/ 1740 w 2127"/>
                                  <a:gd name="T13" fmla="*/ 512 h 1606"/>
                                  <a:gd name="T14" fmla="*/ 1679 w 2127"/>
                                  <a:gd name="T15" fmla="*/ 549 h 1606"/>
                                  <a:gd name="T16" fmla="*/ 1617 w 2127"/>
                                  <a:gd name="T17" fmla="*/ 587 h 1606"/>
                                  <a:gd name="T18" fmla="*/ 1557 w 2127"/>
                                  <a:gd name="T19" fmla="*/ 625 h 1606"/>
                                  <a:gd name="T20" fmla="*/ 1497 w 2127"/>
                                  <a:gd name="T21" fmla="*/ 664 h 1606"/>
                                  <a:gd name="T22" fmla="*/ 1438 w 2127"/>
                                  <a:gd name="T23" fmla="*/ 703 h 1606"/>
                                  <a:gd name="T24" fmla="*/ 1380 w 2127"/>
                                  <a:gd name="T25" fmla="*/ 742 h 1606"/>
                                  <a:gd name="T26" fmla="*/ 1322 w 2127"/>
                                  <a:gd name="T27" fmla="*/ 782 h 1606"/>
                                  <a:gd name="T28" fmla="*/ 1265 w 2127"/>
                                  <a:gd name="T29" fmla="*/ 822 h 1606"/>
                                  <a:gd name="T30" fmla="*/ 1208 w 2127"/>
                                  <a:gd name="T31" fmla="*/ 862 h 1606"/>
                                  <a:gd name="T32" fmla="*/ 1152 w 2127"/>
                                  <a:gd name="T33" fmla="*/ 902 h 1606"/>
                                  <a:gd name="T34" fmla="*/ 1097 w 2127"/>
                                  <a:gd name="T35" fmla="*/ 943 h 1606"/>
                                  <a:gd name="T36" fmla="*/ 1042 w 2127"/>
                                  <a:gd name="T37" fmla="*/ 983 h 1606"/>
                                  <a:gd name="T38" fmla="*/ 988 w 2127"/>
                                  <a:gd name="T39" fmla="*/ 1023 h 1606"/>
                                  <a:gd name="T40" fmla="*/ 935 w 2127"/>
                                  <a:gd name="T41" fmla="*/ 1064 h 1606"/>
                                  <a:gd name="T42" fmla="*/ 882 w 2127"/>
                                  <a:gd name="T43" fmla="*/ 1104 h 1606"/>
                                  <a:gd name="T44" fmla="*/ 831 w 2127"/>
                                  <a:gd name="T45" fmla="*/ 1143 h 1606"/>
                                  <a:gd name="T46" fmla="*/ 780 w 2127"/>
                                  <a:gd name="T47" fmla="*/ 1183 h 1606"/>
                                  <a:gd name="T48" fmla="*/ 731 w 2127"/>
                                  <a:gd name="T49" fmla="*/ 1222 h 1606"/>
                                  <a:gd name="T50" fmla="*/ 683 w 2127"/>
                                  <a:gd name="T51" fmla="*/ 1261 h 1606"/>
                                  <a:gd name="T52" fmla="*/ 635 w 2127"/>
                                  <a:gd name="T53" fmla="*/ 1300 h 1606"/>
                                  <a:gd name="T54" fmla="*/ 588 w 2127"/>
                                  <a:gd name="T55" fmla="*/ 1340 h 1606"/>
                                  <a:gd name="T56" fmla="*/ 542 w 2127"/>
                                  <a:gd name="T57" fmla="*/ 1379 h 1606"/>
                                  <a:gd name="T58" fmla="*/ 496 w 2127"/>
                                  <a:gd name="T59" fmla="*/ 1419 h 1606"/>
                                  <a:gd name="T60" fmla="*/ 451 w 2127"/>
                                  <a:gd name="T61" fmla="*/ 1460 h 1606"/>
                                  <a:gd name="T62" fmla="*/ 406 w 2127"/>
                                  <a:gd name="T63" fmla="*/ 1501 h 1606"/>
                                  <a:gd name="T64" fmla="*/ 361 w 2127"/>
                                  <a:gd name="T65" fmla="*/ 1542 h 1606"/>
                                  <a:gd name="T66" fmla="*/ 317 w 2127"/>
                                  <a:gd name="T67" fmla="*/ 1584 h 1606"/>
                                  <a:gd name="T68" fmla="*/ 272 w 2127"/>
                                  <a:gd name="T69" fmla="*/ 1628 h 1606"/>
                                  <a:gd name="T70" fmla="*/ 227 w 2127"/>
                                  <a:gd name="T71" fmla="*/ 1671 h 1606"/>
                                  <a:gd name="T72" fmla="*/ 183 w 2127"/>
                                  <a:gd name="T73" fmla="*/ 1716 h 1606"/>
                                  <a:gd name="T74" fmla="*/ 138 w 2127"/>
                                  <a:gd name="T75" fmla="*/ 1762 h 1606"/>
                                  <a:gd name="T76" fmla="*/ 92 w 2127"/>
                                  <a:gd name="T77" fmla="*/ 1809 h 1606"/>
                                  <a:gd name="T78" fmla="*/ 46 w 2127"/>
                                  <a:gd name="T79" fmla="*/ 1858 h 1606"/>
                                  <a:gd name="T80" fmla="*/ 0 w 2127"/>
                                  <a:gd name="T81" fmla="*/ 1908 h 160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2127" h="1606">
                                    <a:moveTo>
                                      <a:pt x="2126" y="0"/>
                                    </a:moveTo>
                                    <a:lnTo>
                                      <a:pt x="2060" y="33"/>
                                    </a:lnTo>
                                    <a:lnTo>
                                      <a:pt x="1995" y="67"/>
                                    </a:lnTo>
                                    <a:lnTo>
                                      <a:pt x="1930" y="102"/>
                                    </a:lnTo>
                                    <a:lnTo>
                                      <a:pt x="1866" y="137"/>
                                    </a:lnTo>
                                    <a:lnTo>
                                      <a:pt x="1803" y="173"/>
                                    </a:lnTo>
                                    <a:lnTo>
                                      <a:pt x="1740" y="210"/>
                                    </a:lnTo>
                                    <a:lnTo>
                                      <a:pt x="1679" y="247"/>
                                    </a:lnTo>
                                    <a:lnTo>
                                      <a:pt x="1617" y="285"/>
                                    </a:lnTo>
                                    <a:lnTo>
                                      <a:pt x="1557" y="323"/>
                                    </a:lnTo>
                                    <a:lnTo>
                                      <a:pt x="1497" y="362"/>
                                    </a:lnTo>
                                    <a:lnTo>
                                      <a:pt x="1438" y="401"/>
                                    </a:lnTo>
                                    <a:lnTo>
                                      <a:pt x="1380" y="440"/>
                                    </a:lnTo>
                                    <a:lnTo>
                                      <a:pt x="1322" y="480"/>
                                    </a:lnTo>
                                    <a:lnTo>
                                      <a:pt x="1265" y="520"/>
                                    </a:lnTo>
                                    <a:lnTo>
                                      <a:pt x="1208" y="560"/>
                                    </a:lnTo>
                                    <a:lnTo>
                                      <a:pt x="1152" y="600"/>
                                    </a:lnTo>
                                    <a:lnTo>
                                      <a:pt x="1097" y="641"/>
                                    </a:lnTo>
                                    <a:lnTo>
                                      <a:pt x="1042" y="681"/>
                                    </a:lnTo>
                                    <a:lnTo>
                                      <a:pt x="988" y="721"/>
                                    </a:lnTo>
                                    <a:lnTo>
                                      <a:pt x="935" y="762"/>
                                    </a:lnTo>
                                    <a:lnTo>
                                      <a:pt x="882" y="802"/>
                                    </a:lnTo>
                                    <a:lnTo>
                                      <a:pt x="831" y="841"/>
                                    </a:lnTo>
                                    <a:lnTo>
                                      <a:pt x="780" y="881"/>
                                    </a:lnTo>
                                    <a:lnTo>
                                      <a:pt x="731" y="920"/>
                                    </a:lnTo>
                                    <a:lnTo>
                                      <a:pt x="683" y="959"/>
                                    </a:lnTo>
                                    <a:lnTo>
                                      <a:pt x="635" y="998"/>
                                    </a:lnTo>
                                    <a:lnTo>
                                      <a:pt x="588" y="1038"/>
                                    </a:lnTo>
                                    <a:lnTo>
                                      <a:pt x="542" y="1077"/>
                                    </a:lnTo>
                                    <a:lnTo>
                                      <a:pt x="496" y="1117"/>
                                    </a:lnTo>
                                    <a:lnTo>
                                      <a:pt x="451" y="1158"/>
                                    </a:lnTo>
                                    <a:lnTo>
                                      <a:pt x="406" y="1199"/>
                                    </a:lnTo>
                                    <a:lnTo>
                                      <a:pt x="361" y="1240"/>
                                    </a:lnTo>
                                    <a:lnTo>
                                      <a:pt x="317" y="1282"/>
                                    </a:lnTo>
                                    <a:lnTo>
                                      <a:pt x="272" y="1326"/>
                                    </a:lnTo>
                                    <a:lnTo>
                                      <a:pt x="227" y="1369"/>
                                    </a:lnTo>
                                    <a:lnTo>
                                      <a:pt x="183" y="1414"/>
                                    </a:lnTo>
                                    <a:lnTo>
                                      <a:pt x="138" y="1460"/>
                                    </a:lnTo>
                                    <a:lnTo>
                                      <a:pt x="92" y="1507"/>
                                    </a:lnTo>
                                    <a:lnTo>
                                      <a:pt x="46" y="1556"/>
                                    </a:lnTo>
                                    <a:lnTo>
                                      <a:pt x="0" y="1606"/>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6"/>
                          <wpg:cNvGrpSpPr>
                            <a:grpSpLocks/>
                          </wpg:cNvGrpSpPr>
                          <wpg:grpSpPr bwMode="auto">
                            <a:xfrm>
                              <a:off x="7084" y="1063"/>
                              <a:ext cx="87" cy="84"/>
                              <a:chOff x="7084" y="1063"/>
                              <a:chExt cx="87" cy="84"/>
                            </a:xfrm>
                          </wpg:grpSpPr>
                          <wps:wsp>
                            <wps:cNvPr id="17" name="Freeform 7"/>
                            <wps:cNvSpPr>
                              <a:spLocks/>
                            </wps:cNvSpPr>
                            <wps:spPr bwMode="auto">
                              <a:xfrm>
                                <a:off x="7084" y="1063"/>
                                <a:ext cx="87" cy="84"/>
                              </a:xfrm>
                              <a:custGeom>
                                <a:avLst/>
                                <a:gdLst>
                                  <a:gd name="T0" fmla="*/ 0 w 87"/>
                                  <a:gd name="T1" fmla="*/ 1105 h 84"/>
                                  <a:gd name="T2" fmla="*/ 5 w 87"/>
                                  <a:gd name="T3" fmla="*/ 1084 h 84"/>
                                  <a:gd name="T4" fmla="*/ 21 w 87"/>
                                  <a:gd name="T5" fmla="*/ 1069 h 84"/>
                                  <a:gd name="T6" fmla="*/ 43 w 87"/>
                                  <a:gd name="T7" fmla="*/ 1063 h 84"/>
                                  <a:gd name="T8" fmla="*/ 64 w 87"/>
                                  <a:gd name="T9" fmla="*/ 1068 h 84"/>
                                  <a:gd name="T10" fmla="*/ 80 w 87"/>
                                  <a:gd name="T11" fmla="*/ 1083 h 84"/>
                                  <a:gd name="T12" fmla="*/ 86 w 87"/>
                                  <a:gd name="T13" fmla="*/ 1104 h 84"/>
                                  <a:gd name="T14" fmla="*/ 80 w 87"/>
                                  <a:gd name="T15" fmla="*/ 1126 h 84"/>
                                  <a:gd name="T16" fmla="*/ 65 w 87"/>
                                  <a:gd name="T17" fmla="*/ 1141 h 84"/>
                                  <a:gd name="T18" fmla="*/ 44 w 87"/>
                                  <a:gd name="T19" fmla="*/ 1147 h 84"/>
                                  <a:gd name="T20" fmla="*/ 21 w 87"/>
                                  <a:gd name="T21" fmla="*/ 1141 h 84"/>
                                  <a:gd name="T22" fmla="*/ 6 w 87"/>
                                  <a:gd name="T23" fmla="*/ 1126 h 84"/>
                                  <a:gd name="T24" fmla="*/ 0 w 87"/>
                                  <a:gd name="T25" fmla="*/ 1106 h 84"/>
                                  <a:gd name="T26" fmla="*/ 0 w 87"/>
                                  <a:gd name="T27" fmla="*/ 1105 h 8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7" h="84">
                                    <a:moveTo>
                                      <a:pt x="0" y="42"/>
                                    </a:moveTo>
                                    <a:lnTo>
                                      <a:pt x="5" y="21"/>
                                    </a:lnTo>
                                    <a:lnTo>
                                      <a:pt x="21" y="6"/>
                                    </a:lnTo>
                                    <a:lnTo>
                                      <a:pt x="43" y="0"/>
                                    </a:lnTo>
                                    <a:lnTo>
                                      <a:pt x="64" y="5"/>
                                    </a:lnTo>
                                    <a:lnTo>
                                      <a:pt x="80" y="20"/>
                                    </a:lnTo>
                                    <a:lnTo>
                                      <a:pt x="86" y="41"/>
                                    </a:lnTo>
                                    <a:lnTo>
                                      <a:pt x="80" y="63"/>
                                    </a:lnTo>
                                    <a:lnTo>
                                      <a:pt x="65" y="78"/>
                                    </a:lnTo>
                                    <a:lnTo>
                                      <a:pt x="44" y="84"/>
                                    </a:lnTo>
                                    <a:lnTo>
                                      <a:pt x="21" y="78"/>
                                    </a:lnTo>
                                    <a:lnTo>
                                      <a:pt x="6" y="63"/>
                                    </a:lnTo>
                                    <a:lnTo>
                                      <a:pt x="0" y="43"/>
                                    </a:lnTo>
                                    <a:lnTo>
                                      <a:pt x="0" y="42"/>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8"/>
                          <wpg:cNvGrpSpPr>
                            <a:grpSpLocks/>
                          </wpg:cNvGrpSpPr>
                          <wpg:grpSpPr bwMode="auto">
                            <a:xfrm>
                              <a:off x="5681" y="1107"/>
                              <a:ext cx="1403" cy="2"/>
                              <a:chOff x="5681" y="1107"/>
                              <a:chExt cx="1403" cy="2"/>
                            </a:xfrm>
                          </wpg:grpSpPr>
                          <wps:wsp>
                            <wps:cNvPr id="19" name="Freeform 9"/>
                            <wps:cNvSpPr>
                              <a:spLocks/>
                            </wps:cNvSpPr>
                            <wps:spPr bwMode="auto">
                              <a:xfrm>
                                <a:off x="5681" y="1107"/>
                                <a:ext cx="1403" cy="2"/>
                              </a:xfrm>
                              <a:custGeom>
                                <a:avLst/>
                                <a:gdLst>
                                  <a:gd name="T0" fmla="*/ 0 w 1403"/>
                                  <a:gd name="T1" fmla="*/ 0 h 2"/>
                                  <a:gd name="T2" fmla="*/ 1403 w 1403"/>
                                  <a:gd name="T3" fmla="*/ 0 h 2"/>
                                  <a:gd name="T4" fmla="*/ 0 60000 65536"/>
                                  <a:gd name="T5" fmla="*/ 0 60000 65536"/>
                                </a:gdLst>
                                <a:ahLst/>
                                <a:cxnLst>
                                  <a:cxn ang="T4">
                                    <a:pos x="T0" y="T1"/>
                                  </a:cxn>
                                  <a:cxn ang="T5">
                                    <a:pos x="T2" y="T3"/>
                                  </a:cxn>
                                </a:cxnLst>
                                <a:rect l="0" t="0" r="r" b="b"/>
                                <a:pathLst>
                                  <a:path w="1403" h="2">
                                    <a:moveTo>
                                      <a:pt x="0" y="0"/>
                                    </a:moveTo>
                                    <a:lnTo>
                                      <a:pt x="14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0"/>
                          <wpg:cNvGrpSpPr>
                            <a:grpSpLocks/>
                          </wpg:cNvGrpSpPr>
                          <wpg:grpSpPr bwMode="auto">
                            <a:xfrm>
                              <a:off x="7084" y="1610"/>
                              <a:ext cx="87" cy="87"/>
                              <a:chOff x="7084" y="1610"/>
                              <a:chExt cx="87" cy="87"/>
                            </a:xfrm>
                          </wpg:grpSpPr>
                          <wps:wsp>
                            <wps:cNvPr id="21" name="Freeform 11"/>
                            <wps:cNvSpPr>
                              <a:spLocks/>
                            </wps:cNvSpPr>
                            <wps:spPr bwMode="auto">
                              <a:xfrm>
                                <a:off x="7084" y="1610"/>
                                <a:ext cx="87" cy="87"/>
                              </a:xfrm>
                              <a:custGeom>
                                <a:avLst/>
                                <a:gdLst>
                                  <a:gd name="T0" fmla="*/ 0 w 87"/>
                                  <a:gd name="T1" fmla="*/ 1653 h 87"/>
                                  <a:gd name="T2" fmla="*/ 5 w 87"/>
                                  <a:gd name="T3" fmla="*/ 1632 h 87"/>
                                  <a:gd name="T4" fmla="*/ 20 w 87"/>
                                  <a:gd name="T5" fmla="*/ 1616 h 87"/>
                                  <a:gd name="T6" fmla="*/ 42 w 87"/>
                                  <a:gd name="T7" fmla="*/ 1610 h 87"/>
                                  <a:gd name="T8" fmla="*/ 64 w 87"/>
                                  <a:gd name="T9" fmla="*/ 1616 h 87"/>
                                  <a:gd name="T10" fmla="*/ 79 w 87"/>
                                  <a:gd name="T11" fmla="*/ 1630 h 87"/>
                                  <a:gd name="T12" fmla="*/ 86 w 87"/>
                                  <a:gd name="T13" fmla="*/ 1651 h 87"/>
                                  <a:gd name="T14" fmla="*/ 81 w 87"/>
                                  <a:gd name="T15" fmla="*/ 1673 h 87"/>
                                  <a:gd name="T16" fmla="*/ 66 w 87"/>
                                  <a:gd name="T17" fmla="*/ 1689 h 87"/>
                                  <a:gd name="T18" fmla="*/ 46 w 87"/>
                                  <a:gd name="T19" fmla="*/ 1696 h 87"/>
                                  <a:gd name="T20" fmla="*/ 23 w 87"/>
                                  <a:gd name="T21" fmla="*/ 1691 h 87"/>
                                  <a:gd name="T22" fmla="*/ 7 w 87"/>
                                  <a:gd name="T23" fmla="*/ 1677 h 87"/>
                                  <a:gd name="T24" fmla="*/ 0 w 87"/>
                                  <a:gd name="T25" fmla="*/ 1657 h 87"/>
                                  <a:gd name="T26" fmla="*/ 0 w 87"/>
                                  <a:gd name="T27" fmla="*/ 1653 h 8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7" h="87">
                                    <a:moveTo>
                                      <a:pt x="0" y="43"/>
                                    </a:moveTo>
                                    <a:lnTo>
                                      <a:pt x="5" y="22"/>
                                    </a:lnTo>
                                    <a:lnTo>
                                      <a:pt x="20" y="6"/>
                                    </a:lnTo>
                                    <a:lnTo>
                                      <a:pt x="42" y="0"/>
                                    </a:lnTo>
                                    <a:lnTo>
                                      <a:pt x="64" y="6"/>
                                    </a:lnTo>
                                    <a:lnTo>
                                      <a:pt x="79" y="20"/>
                                    </a:lnTo>
                                    <a:lnTo>
                                      <a:pt x="86" y="41"/>
                                    </a:lnTo>
                                    <a:lnTo>
                                      <a:pt x="81" y="63"/>
                                    </a:lnTo>
                                    <a:lnTo>
                                      <a:pt x="66" y="79"/>
                                    </a:lnTo>
                                    <a:lnTo>
                                      <a:pt x="46" y="86"/>
                                    </a:lnTo>
                                    <a:lnTo>
                                      <a:pt x="23" y="81"/>
                                    </a:lnTo>
                                    <a:lnTo>
                                      <a:pt x="7" y="67"/>
                                    </a:lnTo>
                                    <a:lnTo>
                                      <a:pt x="0" y="47"/>
                                    </a:lnTo>
                                    <a:lnTo>
                                      <a:pt x="0" y="4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2"/>
                          <wpg:cNvGrpSpPr>
                            <a:grpSpLocks/>
                          </wpg:cNvGrpSpPr>
                          <wpg:grpSpPr bwMode="auto">
                            <a:xfrm>
                              <a:off x="5381" y="1652"/>
                              <a:ext cx="1701" cy="2"/>
                              <a:chOff x="5381" y="1652"/>
                              <a:chExt cx="1701" cy="2"/>
                            </a:xfrm>
                          </wpg:grpSpPr>
                          <wps:wsp>
                            <wps:cNvPr id="23" name="Freeform 13"/>
                            <wps:cNvSpPr>
                              <a:spLocks/>
                            </wps:cNvSpPr>
                            <wps:spPr bwMode="auto">
                              <a:xfrm>
                                <a:off x="5381" y="1652"/>
                                <a:ext cx="1701" cy="2"/>
                              </a:xfrm>
                              <a:custGeom>
                                <a:avLst/>
                                <a:gdLst>
                                  <a:gd name="T0" fmla="*/ 0 w 1701"/>
                                  <a:gd name="T1" fmla="*/ 0 h 2"/>
                                  <a:gd name="T2" fmla="*/ 1701 w 1701"/>
                                  <a:gd name="T3" fmla="*/ 0 h 2"/>
                                  <a:gd name="T4" fmla="*/ 0 60000 65536"/>
                                  <a:gd name="T5" fmla="*/ 0 60000 65536"/>
                                </a:gdLst>
                                <a:ahLst/>
                                <a:cxnLst>
                                  <a:cxn ang="T4">
                                    <a:pos x="T0" y="T1"/>
                                  </a:cxn>
                                  <a:cxn ang="T5">
                                    <a:pos x="T2" y="T3"/>
                                  </a:cxn>
                                </a:cxnLst>
                                <a:rect l="0" t="0" r="r" b="b"/>
                                <a:pathLst>
                                  <a:path w="1701" h="2">
                                    <a:moveTo>
                                      <a:pt x="0" y="0"/>
                                    </a:moveTo>
                                    <a:lnTo>
                                      <a:pt x="170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4"/>
                          <wpg:cNvGrpSpPr>
                            <a:grpSpLocks/>
                          </wpg:cNvGrpSpPr>
                          <wpg:grpSpPr bwMode="auto">
                            <a:xfrm>
                              <a:off x="1865" y="819"/>
                              <a:ext cx="5207" cy="273"/>
                              <a:chOff x="1865" y="819"/>
                              <a:chExt cx="5207" cy="273"/>
                            </a:xfrm>
                          </wpg:grpSpPr>
                          <wps:wsp>
                            <wps:cNvPr id="25" name="Freeform 15"/>
                            <wps:cNvSpPr>
                              <a:spLocks/>
                            </wps:cNvSpPr>
                            <wps:spPr bwMode="auto">
                              <a:xfrm>
                                <a:off x="1865" y="819"/>
                                <a:ext cx="5207" cy="273"/>
                              </a:xfrm>
                              <a:custGeom>
                                <a:avLst/>
                                <a:gdLst>
                                  <a:gd name="T0" fmla="*/ 0 w 5207"/>
                                  <a:gd name="T1" fmla="*/ 819 h 273"/>
                                  <a:gd name="T2" fmla="*/ 5206 w 5207"/>
                                  <a:gd name="T3" fmla="*/ 1092 h 273"/>
                                  <a:gd name="T4" fmla="*/ 0 60000 65536"/>
                                  <a:gd name="T5" fmla="*/ 0 60000 65536"/>
                                </a:gdLst>
                                <a:ahLst/>
                                <a:cxnLst>
                                  <a:cxn ang="T4">
                                    <a:pos x="T0" y="T1"/>
                                  </a:cxn>
                                  <a:cxn ang="T5">
                                    <a:pos x="T2" y="T3"/>
                                  </a:cxn>
                                </a:cxnLst>
                                <a:rect l="0" t="0" r="r" b="b"/>
                                <a:pathLst>
                                  <a:path w="5207" h="273">
                                    <a:moveTo>
                                      <a:pt x="0" y="0"/>
                                    </a:moveTo>
                                    <a:lnTo>
                                      <a:pt x="5206" y="273"/>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6"/>
                          <wpg:cNvGrpSpPr>
                            <a:grpSpLocks/>
                          </wpg:cNvGrpSpPr>
                          <wpg:grpSpPr bwMode="auto">
                            <a:xfrm>
                              <a:off x="1862" y="1662"/>
                              <a:ext cx="5215" cy="91"/>
                              <a:chOff x="1862" y="1662"/>
                              <a:chExt cx="5215" cy="91"/>
                            </a:xfrm>
                          </wpg:grpSpPr>
                          <wps:wsp>
                            <wps:cNvPr id="27" name="Freeform 17"/>
                            <wps:cNvSpPr>
                              <a:spLocks/>
                            </wps:cNvSpPr>
                            <wps:spPr bwMode="auto">
                              <a:xfrm>
                                <a:off x="1862" y="1662"/>
                                <a:ext cx="5215" cy="91"/>
                              </a:xfrm>
                              <a:custGeom>
                                <a:avLst/>
                                <a:gdLst>
                                  <a:gd name="T0" fmla="*/ 0 w 5215"/>
                                  <a:gd name="T1" fmla="*/ 1753 h 91"/>
                                  <a:gd name="T2" fmla="*/ 5215 w 5215"/>
                                  <a:gd name="T3" fmla="*/ 1662 h 91"/>
                                  <a:gd name="T4" fmla="*/ 0 60000 65536"/>
                                  <a:gd name="T5" fmla="*/ 0 60000 65536"/>
                                </a:gdLst>
                                <a:ahLst/>
                                <a:cxnLst>
                                  <a:cxn ang="T4">
                                    <a:pos x="T0" y="T1"/>
                                  </a:cxn>
                                  <a:cxn ang="T5">
                                    <a:pos x="T2" y="T3"/>
                                  </a:cxn>
                                </a:cxnLst>
                                <a:rect l="0" t="0" r="r" b="b"/>
                                <a:pathLst>
                                  <a:path w="5215" h="91">
                                    <a:moveTo>
                                      <a:pt x="0" y="91"/>
                                    </a:moveTo>
                                    <a:lnTo>
                                      <a:pt x="5215"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8"/>
                          <wpg:cNvGrpSpPr>
                            <a:grpSpLocks/>
                          </wpg:cNvGrpSpPr>
                          <wpg:grpSpPr bwMode="auto">
                            <a:xfrm>
                              <a:off x="7338" y="1272"/>
                              <a:ext cx="87" cy="84"/>
                              <a:chOff x="7338" y="1272"/>
                              <a:chExt cx="87" cy="84"/>
                            </a:xfrm>
                          </wpg:grpSpPr>
                          <wps:wsp>
                            <wps:cNvPr id="29" name="Freeform 19"/>
                            <wps:cNvSpPr>
                              <a:spLocks/>
                            </wps:cNvSpPr>
                            <wps:spPr bwMode="auto">
                              <a:xfrm>
                                <a:off x="7338" y="1272"/>
                                <a:ext cx="87" cy="84"/>
                              </a:xfrm>
                              <a:custGeom>
                                <a:avLst/>
                                <a:gdLst>
                                  <a:gd name="T0" fmla="*/ 0 w 87"/>
                                  <a:gd name="T1" fmla="*/ 1314 h 84"/>
                                  <a:gd name="T2" fmla="*/ 6 w 87"/>
                                  <a:gd name="T3" fmla="*/ 1292 h 84"/>
                                  <a:gd name="T4" fmla="*/ 21 w 87"/>
                                  <a:gd name="T5" fmla="*/ 1277 h 84"/>
                                  <a:gd name="T6" fmla="*/ 43 w 87"/>
                                  <a:gd name="T7" fmla="*/ 1272 h 84"/>
                                  <a:gd name="T8" fmla="*/ 65 w 87"/>
                                  <a:gd name="T9" fmla="*/ 1277 h 84"/>
                                  <a:gd name="T10" fmla="*/ 80 w 87"/>
                                  <a:gd name="T11" fmla="*/ 1292 h 84"/>
                                  <a:gd name="T12" fmla="*/ 86 w 87"/>
                                  <a:gd name="T13" fmla="*/ 1313 h 84"/>
                                  <a:gd name="T14" fmla="*/ 81 w 87"/>
                                  <a:gd name="T15" fmla="*/ 1334 h 84"/>
                                  <a:gd name="T16" fmla="*/ 65 w 87"/>
                                  <a:gd name="T17" fmla="*/ 1350 h 84"/>
                                  <a:gd name="T18" fmla="*/ 44 w 87"/>
                                  <a:gd name="T19" fmla="*/ 1356 h 84"/>
                                  <a:gd name="T20" fmla="*/ 22 w 87"/>
                                  <a:gd name="T21" fmla="*/ 1350 h 84"/>
                                  <a:gd name="T22" fmla="*/ 6 w 87"/>
                                  <a:gd name="T23" fmla="*/ 1335 h 84"/>
                                  <a:gd name="T24" fmla="*/ 0 w 87"/>
                                  <a:gd name="T25" fmla="*/ 1314 h 84"/>
                                  <a:gd name="T26" fmla="*/ 0 w 87"/>
                                  <a:gd name="T27" fmla="*/ 1314 h 8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7" h="84">
                                    <a:moveTo>
                                      <a:pt x="0" y="42"/>
                                    </a:moveTo>
                                    <a:lnTo>
                                      <a:pt x="6" y="20"/>
                                    </a:lnTo>
                                    <a:lnTo>
                                      <a:pt x="21" y="5"/>
                                    </a:lnTo>
                                    <a:lnTo>
                                      <a:pt x="43" y="0"/>
                                    </a:lnTo>
                                    <a:lnTo>
                                      <a:pt x="65" y="5"/>
                                    </a:lnTo>
                                    <a:lnTo>
                                      <a:pt x="80" y="20"/>
                                    </a:lnTo>
                                    <a:lnTo>
                                      <a:pt x="86" y="41"/>
                                    </a:lnTo>
                                    <a:lnTo>
                                      <a:pt x="81" y="62"/>
                                    </a:lnTo>
                                    <a:lnTo>
                                      <a:pt x="65" y="78"/>
                                    </a:lnTo>
                                    <a:lnTo>
                                      <a:pt x="44" y="84"/>
                                    </a:lnTo>
                                    <a:lnTo>
                                      <a:pt x="22" y="78"/>
                                    </a:lnTo>
                                    <a:lnTo>
                                      <a:pt x="6" y="63"/>
                                    </a:lnTo>
                                    <a:lnTo>
                                      <a:pt x="0" y="42"/>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0"/>
                          <wpg:cNvGrpSpPr>
                            <a:grpSpLocks/>
                          </wpg:cNvGrpSpPr>
                          <wpg:grpSpPr bwMode="auto">
                            <a:xfrm>
                              <a:off x="2455" y="1311"/>
                              <a:ext cx="4884" cy="286"/>
                              <a:chOff x="2455" y="1311"/>
                              <a:chExt cx="4884" cy="286"/>
                            </a:xfrm>
                          </wpg:grpSpPr>
                          <wps:wsp>
                            <wps:cNvPr id="31" name="Freeform 21"/>
                            <wps:cNvSpPr>
                              <a:spLocks/>
                            </wps:cNvSpPr>
                            <wps:spPr bwMode="auto">
                              <a:xfrm>
                                <a:off x="2455" y="1311"/>
                                <a:ext cx="4884" cy="286"/>
                              </a:xfrm>
                              <a:custGeom>
                                <a:avLst/>
                                <a:gdLst>
                                  <a:gd name="T0" fmla="*/ 0 w 4884"/>
                                  <a:gd name="T1" fmla="*/ 1597 h 286"/>
                                  <a:gd name="T2" fmla="*/ 4884 w 4884"/>
                                  <a:gd name="T3" fmla="*/ 1311 h 286"/>
                                  <a:gd name="T4" fmla="*/ 0 60000 65536"/>
                                  <a:gd name="T5" fmla="*/ 0 60000 65536"/>
                                </a:gdLst>
                                <a:ahLst/>
                                <a:cxnLst>
                                  <a:cxn ang="T4">
                                    <a:pos x="T0" y="T1"/>
                                  </a:cxn>
                                  <a:cxn ang="T5">
                                    <a:pos x="T2" y="T3"/>
                                  </a:cxn>
                                </a:cxnLst>
                                <a:rect l="0" t="0" r="r" b="b"/>
                                <a:pathLst>
                                  <a:path w="4884" h="286">
                                    <a:moveTo>
                                      <a:pt x="0" y="286"/>
                                    </a:moveTo>
                                    <a:lnTo>
                                      <a:pt x="4884"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4605376" name="Group 22"/>
                          <wpg:cNvGrpSpPr>
                            <a:grpSpLocks/>
                          </wpg:cNvGrpSpPr>
                          <wpg:grpSpPr bwMode="auto">
                            <a:xfrm>
                              <a:off x="2558" y="1309"/>
                              <a:ext cx="4781" cy="666"/>
                              <a:chOff x="2558" y="1309"/>
                              <a:chExt cx="4781" cy="666"/>
                            </a:xfrm>
                          </wpg:grpSpPr>
                          <wps:wsp>
                            <wps:cNvPr id="1104605377" name="Freeform 23"/>
                            <wps:cNvSpPr>
                              <a:spLocks/>
                            </wps:cNvSpPr>
                            <wps:spPr bwMode="auto">
                              <a:xfrm>
                                <a:off x="2558" y="1309"/>
                                <a:ext cx="4781" cy="666"/>
                              </a:xfrm>
                              <a:custGeom>
                                <a:avLst/>
                                <a:gdLst>
                                  <a:gd name="T0" fmla="*/ 0 w 4781"/>
                                  <a:gd name="T1" fmla="*/ 1975 h 666"/>
                                  <a:gd name="T2" fmla="*/ 4781 w 4781"/>
                                  <a:gd name="T3" fmla="*/ 1309 h 666"/>
                                  <a:gd name="T4" fmla="*/ 0 60000 65536"/>
                                  <a:gd name="T5" fmla="*/ 0 60000 65536"/>
                                </a:gdLst>
                                <a:ahLst/>
                                <a:cxnLst>
                                  <a:cxn ang="T4">
                                    <a:pos x="T0" y="T1"/>
                                  </a:cxn>
                                  <a:cxn ang="T5">
                                    <a:pos x="T2" y="T3"/>
                                  </a:cxn>
                                </a:cxnLst>
                                <a:rect l="0" t="0" r="r" b="b"/>
                                <a:pathLst>
                                  <a:path w="4781" h="666">
                                    <a:moveTo>
                                      <a:pt x="0" y="666"/>
                                    </a:moveTo>
                                    <a:lnTo>
                                      <a:pt x="4781"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4605378" name="Group 24"/>
                          <wpg:cNvGrpSpPr>
                            <a:grpSpLocks/>
                          </wpg:cNvGrpSpPr>
                          <wpg:grpSpPr bwMode="auto">
                            <a:xfrm>
                              <a:off x="2062" y="1875"/>
                              <a:ext cx="855" cy="416"/>
                              <a:chOff x="2062" y="1875"/>
                              <a:chExt cx="855" cy="416"/>
                            </a:xfrm>
                          </wpg:grpSpPr>
                          <wps:wsp>
                            <wps:cNvPr id="1104605379" name="Freeform 25"/>
                            <wps:cNvSpPr>
                              <a:spLocks/>
                            </wps:cNvSpPr>
                            <wps:spPr bwMode="auto">
                              <a:xfrm>
                                <a:off x="2062" y="1875"/>
                                <a:ext cx="855" cy="416"/>
                              </a:xfrm>
                              <a:custGeom>
                                <a:avLst/>
                                <a:gdLst>
                                  <a:gd name="T0" fmla="*/ 855 w 855"/>
                                  <a:gd name="T1" fmla="*/ 1875 h 416"/>
                                  <a:gd name="T2" fmla="*/ 0 w 855"/>
                                  <a:gd name="T3" fmla="*/ 2291 h 416"/>
                                  <a:gd name="T4" fmla="*/ 0 60000 65536"/>
                                  <a:gd name="T5" fmla="*/ 0 60000 65536"/>
                                </a:gdLst>
                                <a:ahLst/>
                                <a:cxnLst>
                                  <a:cxn ang="T4">
                                    <a:pos x="T0" y="T1"/>
                                  </a:cxn>
                                  <a:cxn ang="T5">
                                    <a:pos x="T2" y="T3"/>
                                  </a:cxn>
                                </a:cxnLst>
                                <a:rect l="0" t="0" r="r" b="b"/>
                                <a:pathLst>
                                  <a:path w="855" h="416">
                                    <a:moveTo>
                                      <a:pt x="855" y="0"/>
                                    </a:moveTo>
                                    <a:lnTo>
                                      <a:pt x="0" y="41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4605386" name="Group 26"/>
                          <wpg:cNvGrpSpPr>
                            <a:grpSpLocks/>
                          </wpg:cNvGrpSpPr>
                          <wpg:grpSpPr bwMode="auto">
                            <a:xfrm>
                              <a:off x="5381" y="291"/>
                              <a:ext cx="707" cy="383"/>
                              <a:chOff x="5381" y="291"/>
                              <a:chExt cx="707" cy="383"/>
                            </a:xfrm>
                          </wpg:grpSpPr>
                          <wps:wsp>
                            <wps:cNvPr id="1104605387" name="Freeform 27"/>
                            <wps:cNvSpPr>
                              <a:spLocks/>
                            </wps:cNvSpPr>
                            <wps:spPr bwMode="auto">
                              <a:xfrm>
                                <a:off x="5381" y="291"/>
                                <a:ext cx="707" cy="383"/>
                              </a:xfrm>
                              <a:custGeom>
                                <a:avLst/>
                                <a:gdLst>
                                  <a:gd name="T0" fmla="*/ 0 w 707"/>
                                  <a:gd name="T1" fmla="*/ 291 h 383"/>
                                  <a:gd name="T2" fmla="*/ 707 w 707"/>
                                  <a:gd name="T3" fmla="*/ 674 h 383"/>
                                  <a:gd name="T4" fmla="*/ 0 60000 65536"/>
                                  <a:gd name="T5" fmla="*/ 0 60000 65536"/>
                                </a:gdLst>
                                <a:ahLst/>
                                <a:cxnLst>
                                  <a:cxn ang="T4">
                                    <a:pos x="T0" y="T1"/>
                                  </a:cxn>
                                  <a:cxn ang="T5">
                                    <a:pos x="T2" y="T3"/>
                                  </a:cxn>
                                </a:cxnLst>
                                <a:rect l="0" t="0" r="r" b="b"/>
                                <a:pathLst>
                                  <a:path w="707" h="383">
                                    <a:moveTo>
                                      <a:pt x="0" y="0"/>
                                    </a:moveTo>
                                    <a:lnTo>
                                      <a:pt x="707" y="38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4605388" name="Group 28"/>
                          <wpg:cNvGrpSpPr>
                            <a:grpSpLocks/>
                          </wpg:cNvGrpSpPr>
                          <wpg:grpSpPr bwMode="auto">
                            <a:xfrm>
                              <a:off x="2532" y="1345"/>
                              <a:ext cx="766" cy="766"/>
                              <a:chOff x="2532" y="1345"/>
                              <a:chExt cx="766" cy="766"/>
                            </a:xfrm>
                          </wpg:grpSpPr>
                          <wps:wsp>
                            <wps:cNvPr id="1104605389" name="Freeform 29"/>
                            <wps:cNvSpPr>
                              <a:spLocks/>
                            </wps:cNvSpPr>
                            <wps:spPr bwMode="auto">
                              <a:xfrm>
                                <a:off x="2532" y="1345"/>
                                <a:ext cx="766" cy="766"/>
                              </a:xfrm>
                              <a:custGeom>
                                <a:avLst/>
                                <a:gdLst>
                                  <a:gd name="T0" fmla="*/ 0 w 766"/>
                                  <a:gd name="T1" fmla="*/ 1728 h 766"/>
                                  <a:gd name="T2" fmla="*/ 5 w 766"/>
                                  <a:gd name="T3" fmla="*/ 1666 h 766"/>
                                  <a:gd name="T4" fmla="*/ 20 w 766"/>
                                  <a:gd name="T5" fmla="*/ 1607 h 766"/>
                                  <a:gd name="T6" fmla="*/ 57 w 766"/>
                                  <a:gd name="T7" fmla="*/ 1526 h 766"/>
                                  <a:gd name="T8" fmla="*/ 112 w 766"/>
                                  <a:gd name="T9" fmla="*/ 1457 h 766"/>
                                  <a:gd name="T10" fmla="*/ 181 w 766"/>
                                  <a:gd name="T11" fmla="*/ 1402 h 766"/>
                                  <a:gd name="T12" fmla="*/ 262 w 766"/>
                                  <a:gd name="T13" fmla="*/ 1364 h 766"/>
                                  <a:gd name="T14" fmla="*/ 321 w 766"/>
                                  <a:gd name="T15" fmla="*/ 1350 h 766"/>
                                  <a:gd name="T16" fmla="*/ 383 w 766"/>
                                  <a:gd name="T17" fmla="*/ 1345 h 766"/>
                                  <a:gd name="T18" fmla="*/ 414 w 766"/>
                                  <a:gd name="T19" fmla="*/ 1346 h 766"/>
                                  <a:gd name="T20" fmla="*/ 475 w 766"/>
                                  <a:gd name="T21" fmla="*/ 1356 h 766"/>
                                  <a:gd name="T22" fmla="*/ 532 w 766"/>
                                  <a:gd name="T23" fmla="*/ 1375 h 766"/>
                                  <a:gd name="T24" fmla="*/ 609 w 766"/>
                                  <a:gd name="T25" fmla="*/ 1419 h 766"/>
                                  <a:gd name="T26" fmla="*/ 673 w 766"/>
                                  <a:gd name="T27" fmla="*/ 1478 h 766"/>
                                  <a:gd name="T28" fmla="*/ 723 w 766"/>
                                  <a:gd name="T29" fmla="*/ 1552 h 766"/>
                                  <a:gd name="T30" fmla="*/ 754 w 766"/>
                                  <a:gd name="T31" fmla="*/ 1636 h 766"/>
                                  <a:gd name="T32" fmla="*/ 764 w 766"/>
                                  <a:gd name="T33" fmla="*/ 1696 h 766"/>
                                  <a:gd name="T34" fmla="*/ 766 w 766"/>
                                  <a:gd name="T35" fmla="*/ 1728 h 766"/>
                                  <a:gd name="T36" fmla="*/ 764 w 766"/>
                                  <a:gd name="T37" fmla="*/ 1759 h 766"/>
                                  <a:gd name="T38" fmla="*/ 754 w 766"/>
                                  <a:gd name="T39" fmla="*/ 1820 h 766"/>
                                  <a:gd name="T40" fmla="*/ 736 w 766"/>
                                  <a:gd name="T41" fmla="*/ 1877 h 766"/>
                                  <a:gd name="T42" fmla="*/ 692 w 766"/>
                                  <a:gd name="T43" fmla="*/ 1954 h 766"/>
                                  <a:gd name="T44" fmla="*/ 632 w 766"/>
                                  <a:gd name="T45" fmla="*/ 2018 h 766"/>
                                  <a:gd name="T46" fmla="*/ 559 w 766"/>
                                  <a:gd name="T47" fmla="*/ 2068 h 766"/>
                                  <a:gd name="T48" fmla="*/ 475 w 766"/>
                                  <a:gd name="T49" fmla="*/ 2099 h 766"/>
                                  <a:gd name="T50" fmla="*/ 414 w 766"/>
                                  <a:gd name="T51" fmla="*/ 2109 h 766"/>
                                  <a:gd name="T52" fmla="*/ 383 w 766"/>
                                  <a:gd name="T53" fmla="*/ 2110 h 766"/>
                                  <a:gd name="T54" fmla="*/ 351 w 766"/>
                                  <a:gd name="T55" fmla="*/ 2109 h 766"/>
                                  <a:gd name="T56" fmla="*/ 291 w 766"/>
                                  <a:gd name="T57" fmla="*/ 2099 h 766"/>
                                  <a:gd name="T58" fmla="*/ 234 w 766"/>
                                  <a:gd name="T59" fmla="*/ 2080 h 766"/>
                                  <a:gd name="T60" fmla="*/ 157 w 766"/>
                                  <a:gd name="T61" fmla="*/ 2037 h 766"/>
                                  <a:gd name="T62" fmla="*/ 92 w 766"/>
                                  <a:gd name="T63" fmla="*/ 1977 h 766"/>
                                  <a:gd name="T64" fmla="*/ 43 w 766"/>
                                  <a:gd name="T65" fmla="*/ 1904 h 766"/>
                                  <a:gd name="T66" fmla="*/ 11 w 766"/>
                                  <a:gd name="T67" fmla="*/ 1820 h 766"/>
                                  <a:gd name="T68" fmla="*/ 1 w 766"/>
                                  <a:gd name="T69" fmla="*/ 1759 h 766"/>
                                  <a:gd name="T70" fmla="*/ 0 w 766"/>
                                  <a:gd name="T71" fmla="*/ 1728 h 76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766" h="766">
                                    <a:moveTo>
                                      <a:pt x="0" y="383"/>
                                    </a:moveTo>
                                    <a:lnTo>
                                      <a:pt x="5" y="321"/>
                                    </a:lnTo>
                                    <a:lnTo>
                                      <a:pt x="20" y="262"/>
                                    </a:lnTo>
                                    <a:lnTo>
                                      <a:pt x="57" y="181"/>
                                    </a:lnTo>
                                    <a:lnTo>
                                      <a:pt x="112" y="112"/>
                                    </a:lnTo>
                                    <a:lnTo>
                                      <a:pt x="181" y="57"/>
                                    </a:lnTo>
                                    <a:lnTo>
                                      <a:pt x="262" y="19"/>
                                    </a:lnTo>
                                    <a:lnTo>
                                      <a:pt x="321" y="5"/>
                                    </a:lnTo>
                                    <a:lnTo>
                                      <a:pt x="383" y="0"/>
                                    </a:lnTo>
                                    <a:lnTo>
                                      <a:pt x="414" y="1"/>
                                    </a:lnTo>
                                    <a:lnTo>
                                      <a:pt x="475" y="11"/>
                                    </a:lnTo>
                                    <a:lnTo>
                                      <a:pt x="532" y="30"/>
                                    </a:lnTo>
                                    <a:lnTo>
                                      <a:pt x="609" y="74"/>
                                    </a:lnTo>
                                    <a:lnTo>
                                      <a:pt x="673" y="133"/>
                                    </a:lnTo>
                                    <a:lnTo>
                                      <a:pt x="723" y="207"/>
                                    </a:lnTo>
                                    <a:lnTo>
                                      <a:pt x="754" y="291"/>
                                    </a:lnTo>
                                    <a:lnTo>
                                      <a:pt x="764" y="351"/>
                                    </a:lnTo>
                                    <a:lnTo>
                                      <a:pt x="766" y="383"/>
                                    </a:lnTo>
                                    <a:lnTo>
                                      <a:pt x="764" y="414"/>
                                    </a:lnTo>
                                    <a:lnTo>
                                      <a:pt x="754" y="475"/>
                                    </a:lnTo>
                                    <a:lnTo>
                                      <a:pt x="736" y="532"/>
                                    </a:lnTo>
                                    <a:lnTo>
                                      <a:pt x="692" y="609"/>
                                    </a:lnTo>
                                    <a:lnTo>
                                      <a:pt x="632" y="673"/>
                                    </a:lnTo>
                                    <a:lnTo>
                                      <a:pt x="559" y="723"/>
                                    </a:lnTo>
                                    <a:lnTo>
                                      <a:pt x="475" y="754"/>
                                    </a:lnTo>
                                    <a:lnTo>
                                      <a:pt x="414" y="764"/>
                                    </a:lnTo>
                                    <a:lnTo>
                                      <a:pt x="383" y="765"/>
                                    </a:lnTo>
                                    <a:lnTo>
                                      <a:pt x="351" y="764"/>
                                    </a:lnTo>
                                    <a:lnTo>
                                      <a:pt x="291" y="754"/>
                                    </a:lnTo>
                                    <a:lnTo>
                                      <a:pt x="234" y="735"/>
                                    </a:lnTo>
                                    <a:lnTo>
                                      <a:pt x="157" y="692"/>
                                    </a:lnTo>
                                    <a:lnTo>
                                      <a:pt x="92" y="632"/>
                                    </a:lnTo>
                                    <a:lnTo>
                                      <a:pt x="43" y="559"/>
                                    </a:lnTo>
                                    <a:lnTo>
                                      <a:pt x="11" y="475"/>
                                    </a:lnTo>
                                    <a:lnTo>
                                      <a:pt x="1" y="414"/>
                                    </a:lnTo>
                                    <a:lnTo>
                                      <a:pt x="0" y="383"/>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4605390" name="Group 30"/>
                          <wpg:cNvGrpSpPr>
                            <a:grpSpLocks/>
                          </wpg:cNvGrpSpPr>
                          <wpg:grpSpPr bwMode="auto">
                            <a:xfrm>
                              <a:off x="2777" y="460"/>
                              <a:ext cx="318" cy="1488"/>
                              <a:chOff x="2777" y="460"/>
                              <a:chExt cx="318" cy="1488"/>
                            </a:xfrm>
                          </wpg:grpSpPr>
                          <wps:wsp>
                            <wps:cNvPr id="1104605391" name="Freeform 31"/>
                            <wps:cNvSpPr>
                              <a:spLocks/>
                            </wps:cNvSpPr>
                            <wps:spPr bwMode="auto">
                              <a:xfrm>
                                <a:off x="2777" y="460"/>
                                <a:ext cx="318" cy="1488"/>
                              </a:xfrm>
                              <a:custGeom>
                                <a:avLst/>
                                <a:gdLst>
                                  <a:gd name="T0" fmla="*/ 318 w 318"/>
                                  <a:gd name="T1" fmla="*/ 1947 h 1488"/>
                                  <a:gd name="T2" fmla="*/ 275 w 318"/>
                                  <a:gd name="T3" fmla="*/ 1881 h 1488"/>
                                  <a:gd name="T4" fmla="*/ 235 w 318"/>
                                  <a:gd name="T5" fmla="*/ 1813 h 1488"/>
                                  <a:gd name="T6" fmla="*/ 198 w 318"/>
                                  <a:gd name="T7" fmla="*/ 1744 h 1488"/>
                                  <a:gd name="T8" fmla="*/ 164 w 318"/>
                                  <a:gd name="T9" fmla="*/ 1674 h 1488"/>
                                  <a:gd name="T10" fmla="*/ 134 w 318"/>
                                  <a:gd name="T11" fmla="*/ 1603 h 1488"/>
                                  <a:gd name="T12" fmla="*/ 106 w 318"/>
                                  <a:gd name="T13" fmla="*/ 1530 h 1488"/>
                                  <a:gd name="T14" fmla="*/ 82 w 318"/>
                                  <a:gd name="T15" fmla="*/ 1457 h 1488"/>
                                  <a:gd name="T16" fmla="*/ 61 w 318"/>
                                  <a:gd name="T17" fmla="*/ 1382 h 1488"/>
                                  <a:gd name="T18" fmla="*/ 43 w 318"/>
                                  <a:gd name="T19" fmla="*/ 1307 h 1488"/>
                                  <a:gd name="T20" fmla="*/ 28 w 318"/>
                                  <a:gd name="T21" fmla="*/ 1231 h 1488"/>
                                  <a:gd name="T22" fmla="*/ 16 w 318"/>
                                  <a:gd name="T23" fmla="*/ 1155 h 1488"/>
                                  <a:gd name="T24" fmla="*/ 7 w 318"/>
                                  <a:gd name="T25" fmla="*/ 1078 h 1488"/>
                                  <a:gd name="T26" fmla="*/ 2 w 318"/>
                                  <a:gd name="T27" fmla="*/ 1001 h 1488"/>
                                  <a:gd name="T28" fmla="*/ 0 w 318"/>
                                  <a:gd name="T29" fmla="*/ 924 h 1488"/>
                                  <a:gd name="T30" fmla="*/ 1 w 318"/>
                                  <a:gd name="T31" fmla="*/ 846 h 1488"/>
                                  <a:gd name="T32" fmla="*/ 5 w 318"/>
                                  <a:gd name="T33" fmla="*/ 768 h 1488"/>
                                  <a:gd name="T34" fmla="*/ 13 w 318"/>
                                  <a:gd name="T35" fmla="*/ 691 h 1488"/>
                                  <a:gd name="T36" fmla="*/ 24 w 318"/>
                                  <a:gd name="T37" fmla="*/ 614 h 1488"/>
                                  <a:gd name="T38" fmla="*/ 39 w 318"/>
                                  <a:gd name="T39" fmla="*/ 536 h 1488"/>
                                  <a:gd name="T40" fmla="*/ 56 w 318"/>
                                  <a:gd name="T41" fmla="*/ 460 h 148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18" h="1488">
                                    <a:moveTo>
                                      <a:pt x="318" y="1487"/>
                                    </a:moveTo>
                                    <a:lnTo>
                                      <a:pt x="275" y="1421"/>
                                    </a:lnTo>
                                    <a:lnTo>
                                      <a:pt x="235" y="1353"/>
                                    </a:lnTo>
                                    <a:lnTo>
                                      <a:pt x="198" y="1284"/>
                                    </a:lnTo>
                                    <a:lnTo>
                                      <a:pt x="164" y="1214"/>
                                    </a:lnTo>
                                    <a:lnTo>
                                      <a:pt x="134" y="1143"/>
                                    </a:lnTo>
                                    <a:lnTo>
                                      <a:pt x="106" y="1070"/>
                                    </a:lnTo>
                                    <a:lnTo>
                                      <a:pt x="82" y="997"/>
                                    </a:lnTo>
                                    <a:lnTo>
                                      <a:pt x="61" y="922"/>
                                    </a:lnTo>
                                    <a:lnTo>
                                      <a:pt x="43" y="847"/>
                                    </a:lnTo>
                                    <a:lnTo>
                                      <a:pt x="28" y="771"/>
                                    </a:lnTo>
                                    <a:lnTo>
                                      <a:pt x="16" y="695"/>
                                    </a:lnTo>
                                    <a:lnTo>
                                      <a:pt x="7" y="618"/>
                                    </a:lnTo>
                                    <a:lnTo>
                                      <a:pt x="2" y="541"/>
                                    </a:lnTo>
                                    <a:lnTo>
                                      <a:pt x="0" y="464"/>
                                    </a:lnTo>
                                    <a:lnTo>
                                      <a:pt x="1" y="386"/>
                                    </a:lnTo>
                                    <a:lnTo>
                                      <a:pt x="5" y="308"/>
                                    </a:lnTo>
                                    <a:lnTo>
                                      <a:pt x="13" y="231"/>
                                    </a:lnTo>
                                    <a:lnTo>
                                      <a:pt x="24" y="154"/>
                                    </a:lnTo>
                                    <a:lnTo>
                                      <a:pt x="39" y="76"/>
                                    </a:lnTo>
                                    <a:lnTo>
                                      <a:pt x="56"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4605392" name="Group 32"/>
                          <wpg:cNvGrpSpPr>
                            <a:grpSpLocks/>
                          </wpg:cNvGrpSpPr>
                          <wpg:grpSpPr bwMode="auto">
                            <a:xfrm>
                              <a:off x="2821" y="1309"/>
                              <a:ext cx="112" cy="343"/>
                              <a:chOff x="2821" y="1309"/>
                              <a:chExt cx="112" cy="343"/>
                            </a:xfrm>
                          </wpg:grpSpPr>
                          <wps:wsp>
                            <wps:cNvPr id="1104605393" name="Freeform 33"/>
                            <wps:cNvSpPr>
                              <a:spLocks/>
                            </wps:cNvSpPr>
                            <wps:spPr bwMode="auto">
                              <a:xfrm>
                                <a:off x="2821" y="1309"/>
                                <a:ext cx="112" cy="343"/>
                              </a:xfrm>
                              <a:custGeom>
                                <a:avLst/>
                                <a:gdLst>
                                  <a:gd name="T0" fmla="*/ 111 w 112"/>
                                  <a:gd name="T1" fmla="*/ 1651 h 343"/>
                                  <a:gd name="T2" fmla="*/ 88 w 112"/>
                                  <a:gd name="T3" fmla="*/ 1596 h 343"/>
                                  <a:gd name="T4" fmla="*/ 66 w 112"/>
                                  <a:gd name="T5" fmla="*/ 1539 h 343"/>
                                  <a:gd name="T6" fmla="*/ 47 w 112"/>
                                  <a:gd name="T7" fmla="*/ 1483 h 343"/>
                                  <a:gd name="T8" fmla="*/ 29 w 112"/>
                                  <a:gd name="T9" fmla="*/ 1425 h 343"/>
                                  <a:gd name="T10" fmla="*/ 14 w 112"/>
                                  <a:gd name="T11" fmla="*/ 1367 h 343"/>
                                  <a:gd name="T12" fmla="*/ 4 w 112"/>
                                  <a:gd name="T13" fmla="*/ 1328 h 343"/>
                                  <a:gd name="T14" fmla="*/ 0 w 112"/>
                                  <a:gd name="T15" fmla="*/ 1309 h 343"/>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2" h="343">
                                    <a:moveTo>
                                      <a:pt x="111" y="342"/>
                                    </a:moveTo>
                                    <a:lnTo>
                                      <a:pt x="88" y="287"/>
                                    </a:lnTo>
                                    <a:lnTo>
                                      <a:pt x="66" y="230"/>
                                    </a:lnTo>
                                    <a:lnTo>
                                      <a:pt x="47" y="174"/>
                                    </a:lnTo>
                                    <a:lnTo>
                                      <a:pt x="29" y="116"/>
                                    </a:lnTo>
                                    <a:lnTo>
                                      <a:pt x="14" y="58"/>
                                    </a:lnTo>
                                    <a:lnTo>
                                      <a:pt x="4" y="19"/>
                                    </a:lnTo>
                                    <a:lnTo>
                                      <a:pt x="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4605394" name="Group 34"/>
                          <wpg:cNvGrpSpPr>
                            <a:grpSpLocks/>
                          </wpg:cNvGrpSpPr>
                          <wpg:grpSpPr bwMode="auto">
                            <a:xfrm>
                              <a:off x="2615" y="2292"/>
                              <a:ext cx="672" cy="1133"/>
                              <a:chOff x="2615" y="2292"/>
                              <a:chExt cx="672" cy="1133"/>
                            </a:xfrm>
                          </wpg:grpSpPr>
                          <wps:wsp>
                            <wps:cNvPr id="1104605395" name="Freeform 35"/>
                            <wps:cNvSpPr>
                              <a:spLocks/>
                            </wps:cNvSpPr>
                            <wps:spPr bwMode="auto">
                              <a:xfrm>
                                <a:off x="2615" y="2292"/>
                                <a:ext cx="672" cy="1133"/>
                              </a:xfrm>
                              <a:custGeom>
                                <a:avLst/>
                                <a:gdLst>
                                  <a:gd name="T0" fmla="*/ 0 w 672"/>
                                  <a:gd name="T1" fmla="*/ 3088 h 1133"/>
                                  <a:gd name="T2" fmla="*/ 168 w 672"/>
                                  <a:gd name="T3" fmla="*/ 3088 h 1133"/>
                                  <a:gd name="T4" fmla="*/ 168 w 672"/>
                                  <a:gd name="T5" fmla="*/ 2292 h 1133"/>
                                  <a:gd name="T6" fmla="*/ 504 w 672"/>
                                  <a:gd name="T7" fmla="*/ 2292 h 1133"/>
                                  <a:gd name="T8" fmla="*/ 504 w 672"/>
                                  <a:gd name="T9" fmla="*/ 3088 h 1133"/>
                                  <a:gd name="T10" fmla="*/ 672 w 672"/>
                                  <a:gd name="T11" fmla="*/ 3088 h 1133"/>
                                  <a:gd name="T12" fmla="*/ 336 w 672"/>
                                  <a:gd name="T13" fmla="*/ 3424 h 1133"/>
                                  <a:gd name="T14" fmla="*/ 0 w 672"/>
                                  <a:gd name="T15" fmla="*/ 3088 h 1133"/>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72" h="1133">
                                    <a:moveTo>
                                      <a:pt x="0" y="796"/>
                                    </a:moveTo>
                                    <a:lnTo>
                                      <a:pt x="168" y="796"/>
                                    </a:lnTo>
                                    <a:lnTo>
                                      <a:pt x="168" y="0"/>
                                    </a:lnTo>
                                    <a:lnTo>
                                      <a:pt x="504" y="0"/>
                                    </a:lnTo>
                                    <a:lnTo>
                                      <a:pt x="504" y="796"/>
                                    </a:lnTo>
                                    <a:lnTo>
                                      <a:pt x="672" y="796"/>
                                    </a:lnTo>
                                    <a:lnTo>
                                      <a:pt x="336" y="1132"/>
                                    </a:lnTo>
                                    <a:lnTo>
                                      <a:pt x="0" y="796"/>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104605396" name="Tekstvak 2"/>
                        <wps:cNvSpPr txBox="1">
                          <a:spLocks noChangeArrowheads="1"/>
                        </wps:cNvSpPr>
                        <wps:spPr bwMode="auto">
                          <a:xfrm>
                            <a:off x="24789" y="0"/>
                            <a:ext cx="7315" cy="2432"/>
                          </a:xfrm>
                          <a:prstGeom prst="rect">
                            <a:avLst/>
                          </a:prstGeom>
                          <a:solidFill>
                            <a:srgbClr val="FFFFFF"/>
                          </a:solidFill>
                          <a:ln w="9525">
                            <a:solidFill>
                              <a:srgbClr val="000000"/>
                            </a:solidFill>
                            <a:miter lim="800000"/>
                            <a:headEnd/>
                            <a:tailEnd/>
                          </a:ln>
                        </wps:spPr>
                        <wps:txbx>
                          <w:txbxContent>
                            <w:p w14:paraId="0B906F84" w14:textId="77777777" w:rsidR="00FE3AB3" w:rsidRDefault="00FE3AB3" w:rsidP="00FE3AB3">
                              <w:pPr>
                                <w:jc w:val="center"/>
                              </w:pPr>
                              <w:r>
                                <w:rPr>
                                  <w:lang w:val="fr-FR"/>
                                </w:rPr>
                                <w:t>Pare-brise</w:t>
                              </w:r>
                            </w:p>
                          </w:txbxContent>
                        </wps:txbx>
                        <wps:bodyPr rot="0" vert="horz" wrap="square" lIns="36000" tIns="36000" rIns="36000" bIns="36000" anchor="ctr" anchorCtr="0" upright="1">
                          <a:spAutoFit/>
                        </wps:bodyPr>
                      </wps:wsp>
                      <wps:wsp>
                        <wps:cNvPr id="1104605397" name="Tekstvak 2"/>
                        <wps:cNvSpPr txBox="1">
                          <a:spLocks noChangeArrowheads="1"/>
                        </wps:cNvSpPr>
                        <wps:spPr bwMode="auto">
                          <a:xfrm>
                            <a:off x="45936" y="6002"/>
                            <a:ext cx="7455" cy="18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1FE63" w14:textId="77777777" w:rsidR="00FE3AB3" w:rsidRDefault="00FE3AB3" w:rsidP="00FE3AB3">
                              <w:r>
                                <w:rPr>
                                  <w:lang w:val="fr-FR"/>
                                </w:rPr>
                                <w:t>(Point V1)</w:t>
                              </w:r>
                            </w:p>
                          </w:txbxContent>
                        </wps:txbx>
                        <wps:bodyPr rot="0" vert="horz" wrap="square" lIns="0" tIns="0" rIns="0" bIns="0" anchor="t" anchorCtr="0" upright="1">
                          <a:noAutofit/>
                        </wps:bodyPr>
                      </wps:wsp>
                      <wps:wsp>
                        <wps:cNvPr id="1104605398" name="Tekstvak 2"/>
                        <wps:cNvSpPr txBox="1">
                          <a:spLocks noChangeArrowheads="1"/>
                        </wps:cNvSpPr>
                        <wps:spPr bwMode="auto">
                          <a:xfrm>
                            <a:off x="45936" y="10532"/>
                            <a:ext cx="8183" cy="2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56E25" w14:textId="77777777" w:rsidR="00FE3AB3" w:rsidRDefault="00FE3AB3" w:rsidP="00FE3AB3">
                              <w:r>
                                <w:rPr>
                                  <w:lang w:val="fr-FR"/>
                                </w:rPr>
                                <w:t>Point V2/E2</w:t>
                              </w:r>
                            </w:p>
                          </w:txbxContent>
                        </wps:txbx>
                        <wps:bodyPr rot="0" vert="horz" wrap="square" lIns="0" tIns="0" rIns="0" bIns="0" anchor="t" anchorCtr="0" upright="1">
                          <a:noAutofit/>
                        </wps:bodyPr>
                      </wps:wsp>
                      <wps:wsp>
                        <wps:cNvPr id="1104605399" name="Tekstvak 2"/>
                        <wps:cNvSpPr txBox="1">
                          <a:spLocks noChangeArrowheads="1"/>
                        </wps:cNvSpPr>
                        <wps:spPr bwMode="auto">
                          <a:xfrm>
                            <a:off x="658" y="15207"/>
                            <a:ext cx="15082" cy="7187"/>
                          </a:xfrm>
                          <a:prstGeom prst="rect">
                            <a:avLst/>
                          </a:prstGeom>
                          <a:solidFill>
                            <a:srgbClr val="FFFFFF"/>
                          </a:solidFill>
                          <a:ln w="9525">
                            <a:solidFill>
                              <a:srgbClr val="000000"/>
                            </a:solidFill>
                            <a:miter lim="800000"/>
                            <a:headEnd/>
                            <a:tailEnd/>
                          </a:ln>
                        </wps:spPr>
                        <wps:txbx>
                          <w:txbxContent>
                            <w:p w14:paraId="412D1DE5" w14:textId="77777777" w:rsidR="00FE3AB3" w:rsidRDefault="00FE3AB3" w:rsidP="00FE3AB3">
                              <w:pPr>
                                <w:spacing w:line="240" w:lineRule="exact"/>
                                <w:ind w:left="113" w:right="57"/>
                                <w:rPr>
                                  <w:rFonts w:eastAsia="MS UI Gothic"/>
                                  <w:lang w:val="fr-FR"/>
                                </w:rPr>
                              </w:pPr>
                              <w:r>
                                <w:rPr>
                                  <w:lang w:val="fr-FR"/>
                                </w:rPr>
                                <w:t>Position des informations visuelles vues depuis le point oculaire</w:t>
                              </w:r>
                            </w:p>
                          </w:txbxContent>
                        </wps:txbx>
                        <wps:bodyPr rot="0" vert="horz" wrap="square" lIns="36000" tIns="36000" rIns="36000" bIns="36000" anchor="t" anchorCtr="0" upright="1">
                          <a:spAutoFit/>
                        </wps:bodyPr>
                      </wps:wsp>
                      <wps:wsp>
                        <wps:cNvPr id="1104605400" name="Rechteraccolade 1217"/>
                        <wps:cNvSpPr>
                          <a:spLocks/>
                        </wps:cNvSpPr>
                        <wps:spPr bwMode="auto">
                          <a:xfrm>
                            <a:off x="40402" y="32088"/>
                            <a:ext cx="2381" cy="12601"/>
                          </a:xfrm>
                          <a:prstGeom prst="rightBrace">
                            <a:avLst>
                              <a:gd name="adj1" fmla="val 8330"/>
                              <a:gd name="adj2" fmla="val 50000"/>
                            </a:avLst>
                          </a:prstGeom>
                          <a:noFill/>
                          <a:ln w="9525">
                            <a:solidFill>
                              <a:schemeClr val="accent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04605401" name="Rechteraccolade 1218"/>
                        <wps:cNvSpPr>
                          <a:spLocks/>
                        </wps:cNvSpPr>
                        <wps:spPr bwMode="auto">
                          <a:xfrm>
                            <a:off x="40402" y="45109"/>
                            <a:ext cx="2386" cy="6227"/>
                          </a:xfrm>
                          <a:prstGeom prst="rightBrace">
                            <a:avLst>
                              <a:gd name="adj1" fmla="val 8337"/>
                              <a:gd name="adj2" fmla="val 50000"/>
                            </a:avLst>
                          </a:prstGeom>
                          <a:noFill/>
                          <a:ln w="9525">
                            <a:solidFill>
                              <a:schemeClr val="accent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04605402" name="Tekstvak 2"/>
                        <wps:cNvSpPr txBox="1">
                          <a:spLocks noChangeArrowheads="1"/>
                        </wps:cNvSpPr>
                        <wps:spPr bwMode="auto">
                          <a:xfrm>
                            <a:off x="42737" y="36913"/>
                            <a:ext cx="5885" cy="2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75807" w14:textId="77777777" w:rsidR="00FE3AB3" w:rsidRDefault="00FE3AB3" w:rsidP="00FE3AB3">
                              <w:r>
                                <w:rPr>
                                  <w:lang w:val="fr-FR"/>
                                </w:rPr>
                                <w:t>Zone 1</w:t>
                              </w:r>
                            </w:p>
                          </w:txbxContent>
                        </wps:txbx>
                        <wps:bodyPr rot="0" vert="horz" wrap="square" lIns="91440" tIns="45720" rIns="91440" bIns="45720" anchor="t" anchorCtr="0" upright="1">
                          <a:spAutoFit/>
                        </wps:bodyPr>
                      </wps:wsp>
                      <wps:wsp>
                        <wps:cNvPr id="1104605403" name="Tekstvak 1222"/>
                        <wps:cNvSpPr txBox="1">
                          <a:spLocks noChangeArrowheads="1"/>
                        </wps:cNvSpPr>
                        <wps:spPr bwMode="auto">
                          <a:xfrm>
                            <a:off x="43450" y="46766"/>
                            <a:ext cx="5608" cy="258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1FCD974" w14:textId="77777777" w:rsidR="00FE3AB3" w:rsidRDefault="00FE3AB3" w:rsidP="00FE3AB3">
                              <w:r>
                                <w:rPr>
                                  <w:lang w:val="fr-FR"/>
                                </w:rPr>
                                <w:t>Zone 2</w:t>
                              </w:r>
                            </w:p>
                          </w:txbxContent>
                        </wps:txbx>
                        <wps:bodyPr rot="0" vert="horz" wrap="none" lIns="91440" tIns="45720" rIns="91440" bIns="45720" anchor="t" anchorCtr="0" upright="1">
                          <a:noAutofit/>
                        </wps:bodyPr>
                      </wps:wsp>
                      <pic:pic xmlns:pic="http://schemas.openxmlformats.org/drawingml/2006/picture">
                        <pic:nvPicPr>
                          <pic:cNvPr id="1104605404" name="Afbeelding 1" descr="Afbeelding met tekst, diagram, lijn, wit&#10;&#10;Automatisch gegenereerde beschrijvi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31601"/>
                            <a:ext cx="39598" cy="20098"/>
                          </a:xfrm>
                          <a:prstGeom prst="rect">
                            <a:avLst/>
                          </a:prstGeom>
                          <a:noFill/>
                          <a:extLst>
                            <a:ext uri="{909E8E84-426E-40DD-AFC4-6F175D3DCCD1}">
                              <a14:hiddenFill xmlns:a14="http://schemas.microsoft.com/office/drawing/2010/main">
                                <a:solidFill>
                                  <a:srgbClr val="FFFFFF"/>
                                </a:solidFill>
                              </a14:hiddenFill>
                            </a:ext>
                          </a:extLst>
                        </pic:spPr>
                      </pic:pic>
                      <wps:wsp>
                        <wps:cNvPr id="1104605405" name="Text Box 49"/>
                        <wps:cNvSpPr txBox="1">
                          <a:spLocks noChangeArrowheads="1"/>
                        </wps:cNvSpPr>
                        <wps:spPr bwMode="auto">
                          <a:xfrm>
                            <a:off x="3248" y="45131"/>
                            <a:ext cx="12046" cy="1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294D7" w14:textId="77777777" w:rsidR="00FE3AB3" w:rsidRDefault="00FE3AB3" w:rsidP="00FE3AB3">
                              <w:pPr>
                                <w:rPr>
                                  <w:lang w:val="fr-FR"/>
                                </w:rPr>
                              </w:pPr>
                            </w:p>
                          </w:txbxContent>
                        </wps:txbx>
                        <wps:bodyPr rot="0" vert="horz" wrap="square" lIns="0" tIns="0" rIns="0" bIns="0" anchor="t" anchorCtr="0" upright="1">
                          <a:noAutofit/>
                        </wps:bodyPr>
                      </wps:wsp>
                      <wps:wsp>
                        <wps:cNvPr id="1104605406" name="Text Box 50"/>
                        <wps:cNvSpPr txBox="1">
                          <a:spLocks noChangeArrowheads="1"/>
                        </wps:cNvSpPr>
                        <wps:spPr bwMode="auto">
                          <a:xfrm>
                            <a:off x="16751" y="48499"/>
                            <a:ext cx="3379" cy="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06609" w14:textId="77777777" w:rsidR="00FE3AB3" w:rsidRDefault="00FE3AB3" w:rsidP="00FE3AB3">
                              <w:r>
                                <w:rPr>
                                  <w:lang w:val="fr-FR"/>
                                </w:rPr>
                                <w:t xml:space="preserve"> km/h</w:t>
                              </w:r>
                            </w:p>
                          </w:txbxContent>
                        </wps:txbx>
                        <wps:bodyPr rot="0" vert="horz" wrap="square" lIns="0" tIns="0" rIns="0" bIns="0" anchor="t" anchorCtr="0" upright="1">
                          <a:noAutofit/>
                        </wps:bodyPr>
                      </wps:wsp>
                    </wpg:wgp>
                  </a:graphicData>
                </a:graphic>
              </wp:inline>
            </w:drawing>
          </mc:Choice>
          <mc:Fallback>
            <w:pict>
              <v:group w14:anchorId="63B984AD" id="Groupe 10" o:spid="_x0000_s1029" style="width:423.8pt;height:391.45pt;mso-position-horizontal-relative:char;mso-position-vertical-relative:line" coordsize="55985,51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">
                <o:lock v:ext="edit" aspectratio="t"/>
                <v:shapetype id="_x0000_t202" coordsize="21600,21600" o:spt="202" path="m,l,21600r21600,l21600,xe">
                  <v:stroke joinstyle="miter"/>
                  <v:path gradientshapeok="t" o:connecttype="rect"/>
                </v:shapetype>
                <v:shape id="Tekstvak 2" o:spid="_x0000_s1030" type="#_x0000_t202" style="position:absolute;left:3803;top:10532;width:772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" stroked="f">
                  <v:textbox inset="0,0,0,0">
                    <w:txbxContent>
                      <w:p w14:paraId="38C3A852" w14:textId="77777777" w:rsidR="00FE3AB3" w:rsidRDefault="00FE3AB3" w:rsidP="00FE3AB3">
                        <w:pPr>
                          <w:rPr>
                            <w:lang w:val="fr-FR"/>
                          </w:rPr>
                        </w:pPr>
                        <w:r>
                          <w:rPr>
                            <w:lang w:val="fr-FR"/>
                          </w:rPr>
                          <w:t xml:space="preserve">Orienté vers </w:t>
                        </w:r>
                        <w:r>
                          <w:rPr>
                            <w:lang w:val="fr-FR"/>
                          </w:rPr>
                          <w:br/>
                          <w:t>le bas de X°</w:t>
                        </w:r>
                      </w:p>
                    </w:txbxContent>
                  </v:textbox>
                </v:shape>
                <v:shape id="Tekstvak 2" o:spid="_x0000_s1031" type="#_x0000_t202" style="position:absolute;left:46524;top:7680;width:9461;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08902EA6" w14:textId="77777777" w:rsidR="00FE3AB3" w:rsidRDefault="00FE3AB3" w:rsidP="00FE3AB3">
                        <w:r>
                          <w:rPr>
                            <w:lang w:val="fr-FR"/>
                          </w:rPr>
                          <w:t>Point oculaire</w:t>
                        </w:r>
                      </w:p>
                    </w:txbxContent>
                  </v:textbox>
                </v:shape>
                <v:group id="Groep 2" o:spid="_x0000_s1032" style="position:absolute;left:11484;top:2414;width:35465;height:20040" coordorigin="1855,284" coordsize="5585,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4" o:spid="_x0000_s1033" style="position:absolute;left:4619;top:302;width:2127;height:1606" coordorigin="4619,302" coordsize="2127,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o:spid="_x0000_s1034" style="position:absolute;left:4619;top:302;width:2127;height:1606;visibility:visible;mso-wrap-style:square;v-text-anchor:top" coordsize="2127,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" path="m2126,r-66,33l1995,67r-65,35l1866,137r-63,36l1740,210r-61,37l1617,285r-60,38l1497,362r-59,39l1380,440r-58,40l1265,520r-57,40l1152,600r-55,41l1042,681r-54,40l935,762r-53,40l831,841r-51,40l731,920r-48,39l635,998r-47,40l542,1077r-46,40l451,1158r-45,41l361,1240r-44,42l272,1326r-45,43l183,1414r-45,46l92,1507r-46,49l,1606e" filled="f" strokeweight="1.5pt">
                      <v:path arrowok="t" o:connecttype="custom" o:connectlocs="2126,302;2060,335;1995,369;1930,404;1866,439;1803,475;1740,512;1679,549;1617,587;1557,625;1497,664;1438,703;1380,742;1322,782;1265,822;1208,862;1152,902;1097,943;1042,983;988,1023;935,1064;882,1104;831,1143;780,1183;731,1222;683,1261;635,1300;588,1340;542,1379;496,1419;451,1460;406,1501;361,1542;317,1584;272,1628;227,1671;183,1716;138,1762;92,1809;46,1858;0,1908" o:connectangles="0,0,0,0,0,0,0,0,0,0,0,0,0,0,0,0,0,0,0,0,0,0,0,0,0,0,0,0,0,0,0,0,0,0,0,0,0,0,0,0,0"/>
                    </v:shape>
                  </v:group>
                  <v:group id="Group 6" o:spid="_x0000_s1035" style="position:absolute;left:7084;top:1063;width:87;height:84" coordorigin="7084,1063"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7" o:spid="_x0000_s1036" style="position:absolute;left:7084;top:1063;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" path="m,42l5,21,21,6,43,,64,5,80,20r6,21l80,63,65,78,44,84,21,78,6,63,,43,,42xe" filled="f" strokeweight="1.5pt">
                      <v:path arrowok="t" o:connecttype="custom" o:connectlocs="0,1105;5,1084;21,1069;43,1063;64,1068;80,1083;86,1104;80,1126;65,1141;44,1147;21,1141;6,1126;0,1106;0,1105" o:connectangles="0,0,0,0,0,0,0,0,0,0,0,0,0,0"/>
                    </v:shape>
                  </v:group>
                  <v:group id="Group 8" o:spid="_x0000_s1037" style="position:absolute;left:5681;top:1107;width:1403;height:2" coordorigin="5681,1107" coordsize="1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9" o:spid="_x0000_s1038" style="position:absolute;left:5681;top:1107;width:1403;height:2;visibility:visible;mso-wrap-style:square;v-text-anchor:top" coordsize="1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" path="m,l1403,e" filled="f" strokeweight=".5pt">
                      <v:path arrowok="t" o:connecttype="custom" o:connectlocs="0,0;1403,0" o:connectangles="0,0"/>
                    </v:shape>
                  </v:group>
                  <v:group id="Group 10" o:spid="_x0000_s1039" style="position:absolute;left:7084;top:1610;width:87;height:87" coordorigin="7084,1610"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1" o:spid="_x0000_s1040" style="position:absolute;left:7084;top:1610;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" path="m,43l5,22,20,6,42,,64,6,79,20r7,21l81,63,66,79,46,86,23,81,7,67,,47,,43xe" filled="f" strokeweight="1.5pt">
                      <v:path arrowok="t" o:connecttype="custom" o:connectlocs="0,1653;5,1632;20,1616;42,1610;64,1616;79,1630;86,1651;81,1673;66,1689;46,1696;23,1691;7,1677;0,1657;0,1653" o:connectangles="0,0,0,0,0,0,0,0,0,0,0,0,0,0"/>
                    </v:shape>
                  </v:group>
                  <v:group id="Group 12" o:spid="_x0000_s1041" style="position:absolute;left:5381;top:1652;width:1701;height:2" coordorigin="5381,1652" coordsize="1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3" o:spid="_x0000_s1042" style="position:absolute;left:5381;top:1652;width:1701;height:2;visibility:visible;mso-wrap-style:square;v-text-anchor:top" coordsize="1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" path="m,l1701,e" filled="f" strokeweight=".5pt">
                      <v:path arrowok="t" o:connecttype="custom" o:connectlocs="0,0;1701,0" o:connectangles="0,0"/>
                    </v:shape>
                  </v:group>
                  <v:group id="Group 14" o:spid="_x0000_s1043" style="position:absolute;left:1865;top:819;width:5207;height:273" coordorigin="1865,819" coordsize="520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5" o:spid="_x0000_s1044" style="position:absolute;left:1865;top:819;width:5207;height:273;visibility:visible;mso-wrap-style:square;v-text-anchor:top" coordsize="520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" path="m,l5206,273e" filled="f">
                      <v:stroke dashstyle="dash"/>
                      <v:path arrowok="t" o:connecttype="custom" o:connectlocs="0,819;5206,1092" o:connectangles="0,0"/>
                    </v:shape>
                  </v:group>
                  <v:group id="Group 16" o:spid="_x0000_s1045" style="position:absolute;left:1862;top:1662;width:5215;height:91" coordorigin="1862,1662" coordsize="52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7" o:spid="_x0000_s1046" style="position:absolute;left:1862;top:1662;width:5215;height:91;visibility:visible;mso-wrap-style:square;v-text-anchor:top" coordsize="52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" path="m,91l5215,e" filled="f">
                      <v:stroke dashstyle="dash"/>
                      <v:path arrowok="t" o:connecttype="custom" o:connectlocs="0,1753;5215,1662" o:connectangles="0,0"/>
                    </v:shape>
                  </v:group>
                  <v:group id="Group 18" o:spid="_x0000_s1047" style="position:absolute;left:7338;top:1272;width:87;height:84" coordorigin="7338,1272"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9" o:spid="_x0000_s1048" style="position:absolute;left:7338;top:1272;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" path="m,42l6,20,21,5,43,,65,5,80,20r6,21l81,62,65,78,44,84,22,78,6,63,,42xe" filled="f" strokeweight="1.5pt">
                      <v:path arrowok="t" o:connecttype="custom" o:connectlocs="0,1314;6,1292;21,1277;43,1272;65,1277;80,1292;86,1313;81,1334;65,1350;44,1356;22,1350;6,1335;0,1314;0,1314" o:connectangles="0,0,0,0,0,0,0,0,0,0,0,0,0,0"/>
                    </v:shape>
                  </v:group>
                  <v:group id="Group 20" o:spid="_x0000_s1049" style="position:absolute;left:2455;top:1311;width:4884;height:286" coordorigin="2455,1311" coordsize="488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1" o:spid="_x0000_s1050" style="position:absolute;left:2455;top:1311;width:4884;height:286;visibility:visible;mso-wrap-style:square;v-text-anchor:top" coordsize="488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" path="m,286l4884,e" filled="f" strokeweight=".5pt">
                      <v:stroke dashstyle="dash"/>
                      <v:path arrowok="t" o:connecttype="custom" o:connectlocs="0,1597;4884,1311" o:connectangles="0,0"/>
                    </v:shape>
                  </v:group>
                  <v:group id="Group 22" o:spid="_x0000_s1051" style="position:absolute;left:2558;top:1309;width:4781;height:666" coordorigin="2558,1309" coordsize="478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">
                    <v:shape id="Freeform 23" o:spid="_x0000_s1052" style="position:absolute;left:2558;top:1309;width:4781;height:666;visibility:visible;mso-wrap-style:square;v-text-anchor:top" coordsize="478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" path="m,666l4781,e" filled="f" strokeweight=".5pt">
                      <v:stroke dashstyle="dash"/>
                      <v:path arrowok="t" o:connecttype="custom" o:connectlocs="0,1975;4781,1309" o:connectangles="0,0"/>
                    </v:shape>
                  </v:group>
                  <v:group id="Group 24" o:spid="_x0000_s1053" style="position:absolute;left:2062;top:1875;width:855;height:416" coordorigin="2062,1875" coordsize="85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">
                    <v:shape id="Freeform 25" o:spid="_x0000_s1054" style="position:absolute;left:2062;top:1875;width:855;height:416;visibility:visible;mso-wrap-style:square;v-text-anchor:top" coordsize="85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" path="m855,l,416e" filled="f">
                      <v:path arrowok="t" o:connecttype="custom" o:connectlocs="855,1875;0,2291" o:connectangles="0,0"/>
                    </v:shape>
                  </v:group>
                  <v:group id="Group 26" o:spid="_x0000_s1055" style="position:absolute;left:5381;top:291;width:707;height:383" coordorigin="5381,291" coordsize="707,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">
                    <v:shape id="Freeform 27" o:spid="_x0000_s1056" style="position:absolute;left:5381;top:291;width:707;height:383;visibility:visible;mso-wrap-style:square;v-text-anchor:top" coordsize="707,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" path="m,l707,383e" filled="f">
                      <v:path arrowok="t" o:connecttype="custom" o:connectlocs="0,291;707,674" o:connectangles="0,0"/>
                    </v:shape>
                  </v:group>
                  <v:group id="Group 28" o:spid="_x0000_s1057" style="position:absolute;left:2532;top:1345;width:766;height:766" coordorigin="2532,1345" coordsize="76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">
                    <v:shape id="Freeform 29" o:spid="_x0000_s1058" style="position:absolute;left:2532;top:1345;width:766;height:766;visibility:visible;mso-wrap-style:square;v-text-anchor:top" coordsize="76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" path="m,383l5,321,20,262,57,181r55,-69l181,57,262,19,321,5,383,r31,1l475,11r57,19l609,74r64,59l723,207r31,84l764,351r2,32l764,414r-10,61l736,532r-44,77l632,673r-73,50l475,754r-61,10l383,765r-32,-1l291,754,234,735,157,692,92,632,43,559,11,475,1,414,,383xe" filled="f">
                      <v:stroke dashstyle="dash"/>
                      <v:path arrowok="t" o:connecttype="custom" o:connectlocs="0,1728;5,1666;20,1607;57,1526;112,1457;181,1402;262,1364;321,1350;383,1345;414,1346;475,1356;532,1375;609,1419;673,1478;723,1552;754,1636;764,1696;766,1728;764,1759;754,1820;736,1877;692,1954;632,2018;559,2068;475,2099;414,2109;383,2110;351,2109;291,2099;234,2080;157,2037;92,1977;43,1904;11,1820;1,1759;0,1728" o:connectangles="0,0,0,0,0,0,0,0,0,0,0,0,0,0,0,0,0,0,0,0,0,0,0,0,0,0,0,0,0,0,0,0,0,0,0,0"/>
                    </v:shape>
                  </v:group>
                  <v:group id="Group 30" o:spid="_x0000_s1059" style="position:absolute;left:2777;top:460;width:318;height:1488" coordorigin="2777,460" coordsize="318,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">
                    <v:shape id="Freeform 31" o:spid="_x0000_s1060" style="position:absolute;left:2777;top:460;width:318;height:1488;visibility:visible;mso-wrap-style:square;v-text-anchor:top" coordsize="318,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" path="m318,1487r-43,-66l235,1353r-37,-69l164,1214r-30,-71l106,1070,82,997,61,922,43,847,28,771,16,695,7,618,2,541,,464,1,386,5,308r8,-77l24,154,39,76,56,e" filled="f" strokeweight=".5pt">
                      <v:stroke dashstyle="dash"/>
                      <v:path arrowok="t" o:connecttype="custom" o:connectlocs="318,1947;275,1881;235,1813;198,1744;164,1674;134,1603;106,1530;82,1457;61,1382;43,1307;28,1231;16,1155;7,1078;2,1001;0,924;1,846;5,768;13,691;24,614;39,536;56,460" o:connectangles="0,0,0,0,0,0,0,0,0,0,0,0,0,0,0,0,0,0,0,0,0"/>
                    </v:shape>
                  </v:group>
                  <v:group id="Group 32" o:spid="_x0000_s1061" style="position:absolute;left:2821;top:1309;width:112;height:343" coordorigin="2821,1309" coordsize="11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">
                    <v:shape id="Freeform 33" o:spid="_x0000_s1062" style="position:absolute;left:2821;top:1309;width:112;height:343;visibility:visible;mso-wrap-style:square;v-text-anchor:top" coordsize="11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" path="m111,342l88,287,66,230,47,174,29,116,14,58,4,19,,e" filled="f" strokeweight="3pt">
                      <v:path arrowok="t" o:connecttype="custom" o:connectlocs="111,1651;88,1596;66,1539;47,1483;29,1425;14,1367;4,1328;0,1309" o:connectangles="0,0,0,0,0,0,0,0"/>
                    </v:shape>
                  </v:group>
                  <v:group id="Group 34" o:spid="_x0000_s1063" style="position:absolute;left:2615;top:2292;width:672;height:1133" coordorigin="2615,2292" coordsize="67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">
                    <v:shape id="Freeform 35" o:spid="_x0000_s1064" style="position:absolute;left:2615;top:2292;width:672;height:1133;visibility:visible;mso-wrap-style:square;v-text-anchor:top" coordsize="67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" path="m,796r168,l168,,504,r,796l672,796,336,1132,,796xe" filled="f" strokeweight="1.5pt">
                      <v:path arrowok="t" o:connecttype="custom" o:connectlocs="0,3088;168,3088;168,2292;504,2292;504,3088;672,3088;336,3424;0,3088" o:connectangles="0,0,0,0,0,0,0,0"/>
                    </v:shape>
                  </v:group>
                </v:group>
                <v:shape id="Tekstvak 2" o:spid="_x0000_s1065" type="#_x0000_t202" style="position:absolute;left:24789;width:7315;height: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">
                  <v:textbox style="mso-fit-shape-to-text:t" inset="1mm,1mm,1mm,1mm">
                    <w:txbxContent>
                      <w:p w14:paraId="0B906F84" w14:textId="77777777" w:rsidR="00FE3AB3" w:rsidRDefault="00FE3AB3" w:rsidP="00FE3AB3">
                        <w:pPr>
                          <w:jc w:val="center"/>
                        </w:pPr>
                        <w:r>
                          <w:rPr>
                            <w:lang w:val="fr-FR"/>
                          </w:rPr>
                          <w:t>Pare-brise</w:t>
                        </w:r>
                      </w:p>
                    </w:txbxContent>
                  </v:textbox>
                </v:shape>
                <v:shape id="Tekstvak 2" o:spid="_x0000_s1066" type="#_x0000_t202" style="position:absolute;left:45936;top:6002;width:7455;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" stroked="f">
                  <v:textbox inset="0,0,0,0">
                    <w:txbxContent>
                      <w:p w14:paraId="52C1FE63" w14:textId="77777777" w:rsidR="00FE3AB3" w:rsidRDefault="00FE3AB3" w:rsidP="00FE3AB3">
                        <w:r>
                          <w:rPr>
                            <w:lang w:val="fr-FR"/>
                          </w:rPr>
                          <w:t>(Point V1)</w:t>
                        </w:r>
                      </w:p>
                    </w:txbxContent>
                  </v:textbox>
                </v:shape>
                <v:shape id="Tekstvak 2" o:spid="_x0000_s1067" type="#_x0000_t202" style="position:absolute;left:45936;top:10532;width:8183;height:2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" stroked="f">
                  <v:textbox inset="0,0,0,0">
                    <w:txbxContent>
                      <w:p w14:paraId="45556E25" w14:textId="77777777" w:rsidR="00FE3AB3" w:rsidRDefault="00FE3AB3" w:rsidP="00FE3AB3">
                        <w:r>
                          <w:rPr>
                            <w:lang w:val="fr-FR"/>
                          </w:rPr>
                          <w:t>Point V2/E2</w:t>
                        </w:r>
                      </w:p>
                    </w:txbxContent>
                  </v:textbox>
                </v:shape>
                <v:shape id="Tekstvak 2" o:spid="_x0000_s1068" type="#_x0000_t202" style="position:absolute;left:658;top:15207;width:15082;height:7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">
                  <v:textbox style="mso-fit-shape-to-text:t" inset="1mm,1mm,1mm,1mm">
                    <w:txbxContent>
                      <w:p w14:paraId="412D1DE5" w14:textId="77777777" w:rsidR="00FE3AB3" w:rsidRDefault="00FE3AB3" w:rsidP="00FE3AB3">
                        <w:pPr>
                          <w:spacing w:line="240" w:lineRule="exact"/>
                          <w:ind w:left="113" w:right="57"/>
                          <w:rPr>
                            <w:rFonts w:eastAsia="MS UI Gothic"/>
                            <w:lang w:val="fr-FR"/>
                          </w:rPr>
                        </w:pPr>
                        <w:r>
                          <w:rPr>
                            <w:lang w:val="fr-FR"/>
                          </w:rPr>
                          <w:t>Position des informations visuelles vues depuis le point oculaire</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1217" o:spid="_x0000_s1069" type="#_x0000_t88" style="position:absolute;left:40402;top:32088;width:2381;height:12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" adj="340" strokecolor="#4579b8 [3044]"/>
                <v:shape id="Rechteraccolade 1218" o:spid="_x0000_s1070" type="#_x0000_t88" style="position:absolute;left:40402;top:45109;width:2386;height:6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" adj="690" strokecolor="#4579b8 [3044]"/>
                <v:shape id="Tekstvak 2" o:spid="_x0000_s1071" type="#_x0000_t202" style="position:absolute;left:42737;top:36913;width:5885;height:2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" stroked="f">
                  <v:textbox style="mso-fit-shape-to-text:t">
                    <w:txbxContent>
                      <w:p w14:paraId="1AD75807" w14:textId="77777777" w:rsidR="00FE3AB3" w:rsidRDefault="00FE3AB3" w:rsidP="00FE3AB3">
                        <w:r>
                          <w:rPr>
                            <w:lang w:val="fr-FR"/>
                          </w:rPr>
                          <w:t>Zone 1</w:t>
                        </w:r>
                      </w:p>
                    </w:txbxContent>
                  </v:textbox>
                </v:shape>
                <v:shape id="Tekstvak 1222" o:spid="_x0000_s1072" type="#_x0000_t202" style="position:absolute;left:43450;top:46766;width:5608;height:25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" fillcolor="white [3201]" stroked="f" strokeweight=".5pt">
                  <v:textbox>
                    <w:txbxContent>
                      <w:p w14:paraId="31FCD974" w14:textId="77777777" w:rsidR="00FE3AB3" w:rsidRDefault="00FE3AB3" w:rsidP="00FE3AB3">
                        <w:r>
                          <w:rPr>
                            <w:lang w:val="fr-FR"/>
                          </w:rPr>
                          <w:t>Zone 2</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73" type="#_x0000_t75" alt="Afbeelding met tekst, diagram, lijn, wit&#10;&#10;Automatisch gegenereerde beschrijving" style="position:absolute;top:31601;width:39598;height:20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">
                  <v:imagedata r:id="rId43" o:title="Afbeelding met tekst, diagram, lijn, wit&#10;&#10;Automatisch gegenereerde beschrijving"/>
                </v:shape>
                <v:shape id="Text Box 49" o:spid="_x0000_s1074" type="#_x0000_t202" style="position:absolute;left:3248;top:45131;width:12046;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" stroked="f">
                  <v:textbox inset="0,0,0,0">
                    <w:txbxContent>
                      <w:p w14:paraId="42C294D7" w14:textId="77777777" w:rsidR="00FE3AB3" w:rsidRDefault="00FE3AB3" w:rsidP="00FE3AB3">
                        <w:pPr>
                          <w:rPr>
                            <w:lang w:val="fr-FR"/>
                          </w:rPr>
                        </w:pPr>
                      </w:p>
                    </w:txbxContent>
                  </v:textbox>
                </v:shape>
                <v:shape id="Text Box 50" o:spid="_x0000_s1075" type="#_x0000_t202" style="position:absolute;left:16751;top:48499;width:3379;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" stroked="f">
                  <v:textbox inset="0,0,0,0">
                    <w:txbxContent>
                      <w:p w14:paraId="2A906609" w14:textId="77777777" w:rsidR="00FE3AB3" w:rsidRDefault="00FE3AB3" w:rsidP="00FE3AB3">
                        <w:r>
                          <w:rPr>
                            <w:lang w:val="fr-FR"/>
                          </w:rPr>
                          <w:t xml:space="preserve"> km/h</w:t>
                        </w:r>
                      </w:p>
                    </w:txbxContent>
                  </v:textbox>
                </v:shape>
                <w10:anchorlock/>
              </v:group>
            </w:pict>
          </mc:Fallback>
        </mc:AlternateContent>
      </w:r>
    </w:p>
    <w:p w14:paraId="1E3D17B2" w14:textId="77777777" w:rsidR="00FE3AB3" w:rsidRDefault="00FE3AB3" w:rsidP="008107D1">
      <w:pPr>
        <w:pStyle w:val="SingleTxtG"/>
        <w:keepNext/>
        <w:rPr>
          <w:lang w:val="fr-FR"/>
        </w:rPr>
      </w:pPr>
      <w:r>
        <w:rPr>
          <w:lang w:val="fr-FR"/>
        </w:rPr>
        <w:lastRenderedPageBreak/>
        <w:t>Procédure de vérification :</w:t>
      </w:r>
    </w:p>
    <w:p w14:paraId="28C2DB36" w14:textId="77777777" w:rsidR="00FE3AB3" w:rsidRDefault="00FE3AB3" w:rsidP="008107D1">
      <w:pPr>
        <w:pStyle w:val="SingleTxtG"/>
        <w:keepNext/>
        <w:rPr>
          <w:lang w:val="fr-FR"/>
        </w:rPr>
      </w:pPr>
      <w:r>
        <w:rPr>
          <w:lang w:val="fr-FR"/>
        </w:rPr>
        <w:t>Calculer le rapport entre la portion de la forme élémentaire couverte par la zone d’affichage de chaque information visuelle et la forme élémentaire entière (voir ci-dessous).</w:t>
      </w:r>
    </w:p>
    <w:p w14:paraId="56607CC9" w14:textId="77777777" w:rsidR="00FE3AB3" w:rsidRDefault="00FE3AB3" w:rsidP="008107D1">
      <w:pPr>
        <w:pStyle w:val="SingleTxtG"/>
        <w:keepNext/>
        <w:rPr>
          <w:lang w:val="fr-FR"/>
        </w:rPr>
      </w:pPr>
      <w:r>
        <w:rPr>
          <w:lang w:val="fr-FR"/>
        </w:rPr>
        <w:t xml:space="preserve">La vérification à l’aide de la forme élémentaire doit être effectuée partout dans la zone transparente du pare-brise. </w:t>
      </w:r>
    </w:p>
    <w:p w14:paraId="1FC0AF66" w14:textId="3798F9DB" w:rsidR="00280A1D" w:rsidRDefault="00FE3AB3" w:rsidP="000A019E">
      <w:pPr>
        <w:pStyle w:val="SingleTxtG"/>
        <w:ind w:left="0" w:right="0"/>
      </w:pPr>
      <w:r>
        <w:rPr>
          <w:noProof/>
          <w:sz w:val="24"/>
          <w:szCs w:val="24"/>
          <w:lang w:val="en-US"/>
        </w:rPr>
        <mc:AlternateContent>
          <mc:Choice Requires="wps">
            <w:drawing>
              <wp:anchor distT="45720" distB="45720" distL="114300" distR="114300" simplePos="0" relativeHeight="251668480" behindDoc="0" locked="0" layoutInCell="1" allowOverlap="1" wp14:anchorId="5F23C028" wp14:editId="74F0A39C">
                <wp:simplePos x="0" y="0"/>
                <wp:positionH relativeFrom="margin">
                  <wp:posOffset>5067300</wp:posOffset>
                </wp:positionH>
                <wp:positionV relativeFrom="paragraph">
                  <wp:posOffset>1845310</wp:posOffset>
                </wp:positionV>
                <wp:extent cx="1016635" cy="270510"/>
                <wp:effectExtent l="0" t="0" r="0" b="0"/>
                <wp:wrapNone/>
                <wp:docPr id="1104605385" name="Zone de texte 1104605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270510"/>
                        </a:xfrm>
                        <a:prstGeom prst="rect">
                          <a:avLst/>
                        </a:prstGeom>
                        <a:solidFill>
                          <a:srgbClr val="FFFFFF"/>
                        </a:solidFill>
                        <a:ln w="9525">
                          <a:noFill/>
                          <a:miter lim="800000"/>
                          <a:headEnd/>
                          <a:tailEnd/>
                        </a:ln>
                      </wps:spPr>
                      <wps:txbx>
                        <w:txbxContent>
                          <w:p w14:paraId="27189348" w14:textId="77777777" w:rsidR="00FE3AB3" w:rsidRDefault="00FE3AB3" w:rsidP="00FE3AB3">
                            <w:pPr>
                              <w:spacing w:line="200" w:lineRule="atLeast"/>
                              <w:jc w:val="right"/>
                              <w:rPr>
                                <w:sz w:val="18"/>
                                <w:szCs w:val="18"/>
                              </w:rPr>
                            </w:pPr>
                            <w:r>
                              <w:rPr>
                                <w:sz w:val="18"/>
                                <w:szCs w:val="18"/>
                                <w:lang w:val="fr-FR"/>
                              </w:rPr>
                              <w:t xml:space="preserve">=  X % de la forme </w:t>
                            </w:r>
                            <w:r>
                              <w:rPr>
                                <w:sz w:val="18"/>
                                <w:szCs w:val="18"/>
                                <w:lang w:val="fr-FR"/>
                              </w:rPr>
                              <w:br/>
                              <w:t>élémentaire</w:t>
                            </w:r>
                          </w:p>
                        </w:txbxContent>
                      </wps:txbx>
                      <wps:bodyPr rot="0" vertOverflow="clip" horzOverflow="clip"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3C028" id="Zone de texte 1104605385" o:spid="_x0000_s1076" type="#_x0000_t202" style="position:absolute;left:0;text-align:left;margin-left:399pt;margin-top:145.3pt;width:80.05pt;height:21.3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" stroked="f">
                <v:textbox inset="0,0,0,0">
                  <w:txbxContent>
                    <w:p w14:paraId="27189348" w14:textId="77777777" w:rsidR="00FE3AB3" w:rsidRDefault="00FE3AB3" w:rsidP="00FE3AB3">
                      <w:pPr>
                        <w:spacing w:line="200" w:lineRule="atLeast"/>
                        <w:jc w:val="right"/>
                        <w:rPr>
                          <w:sz w:val="18"/>
                          <w:szCs w:val="18"/>
                        </w:rPr>
                      </w:pPr>
                      <w:r>
                        <w:rPr>
                          <w:sz w:val="18"/>
                          <w:szCs w:val="18"/>
                          <w:lang w:val="fr-FR"/>
                        </w:rPr>
                        <w:t xml:space="preserve">=  X % de la forme </w:t>
                      </w:r>
                      <w:r>
                        <w:rPr>
                          <w:sz w:val="18"/>
                          <w:szCs w:val="18"/>
                          <w:lang w:val="fr-FR"/>
                        </w:rPr>
                        <w:br/>
                        <w:t>élémentaire</w:t>
                      </w:r>
                    </w:p>
                  </w:txbxContent>
                </v:textbox>
                <w10:wrap anchorx="margin"/>
              </v:shape>
            </w:pict>
          </mc:Fallback>
        </mc:AlternateContent>
      </w:r>
      <w:r>
        <w:rPr>
          <w:noProof/>
        </w:rPr>
        <mc:AlternateContent>
          <mc:Choice Requires="wps">
            <w:drawing>
              <wp:anchor distT="45720" distB="45720" distL="114300" distR="114300" simplePos="0" relativeHeight="251666432" behindDoc="0" locked="0" layoutInCell="1" allowOverlap="1" wp14:anchorId="798F9A2A" wp14:editId="40445921">
                <wp:simplePos x="0" y="0"/>
                <wp:positionH relativeFrom="margin">
                  <wp:posOffset>5247640</wp:posOffset>
                </wp:positionH>
                <wp:positionV relativeFrom="paragraph">
                  <wp:posOffset>607060</wp:posOffset>
                </wp:positionV>
                <wp:extent cx="811530" cy="958215"/>
                <wp:effectExtent l="0" t="0" r="7620" b="0"/>
                <wp:wrapNone/>
                <wp:docPr id="1104605383" name="Zone de texte 1104605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958215"/>
                        </a:xfrm>
                        <a:prstGeom prst="rect">
                          <a:avLst/>
                        </a:prstGeom>
                        <a:solidFill>
                          <a:srgbClr val="FFFFFF"/>
                        </a:solidFill>
                        <a:ln w="9525">
                          <a:noFill/>
                          <a:miter lim="800000"/>
                          <a:headEnd/>
                          <a:tailEnd/>
                        </a:ln>
                        <a:effectLst>
                          <a:softEdge rad="25400"/>
                        </a:effectLst>
                      </wps:spPr>
                      <wps:txbx>
                        <w:txbxContent>
                          <w:p w14:paraId="78213D91" w14:textId="77777777" w:rsidR="00FE3AB3" w:rsidRDefault="00FE3AB3" w:rsidP="00FE3AB3">
                            <w:pPr>
                              <w:spacing w:line="240" w:lineRule="auto"/>
                              <w:jc w:val="center"/>
                              <w:rPr>
                                <w:sz w:val="14"/>
                                <w:szCs w:val="14"/>
                                <w:lang w:val="fr-FR"/>
                              </w:rPr>
                            </w:pPr>
                            <w:r>
                              <w:rPr>
                                <w:sz w:val="14"/>
                                <w:szCs w:val="14"/>
                                <w:lang w:val="fr-FR"/>
                              </w:rPr>
                              <w:t>Les pixels dont la luminosité dépasse 70 % qui se superposent à la forme élémentaire sont comptabilisés dans le pourcentage de couverture potentielle</w:t>
                            </w:r>
                          </w:p>
                        </w:txbxContent>
                      </wps:txbx>
                      <wps:bodyPr rot="0" vertOverflow="clip" horzOverflow="clip"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F9A2A" id="Zone de texte 1104605383" o:spid="_x0000_s1077" type="#_x0000_t202" style="position:absolute;left:0;text-align:left;margin-left:413.2pt;margin-top:47.8pt;width:63.9pt;height:75.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" stroked="f">
                <v:textbox inset="0,0,0,0">
                  <w:txbxContent>
                    <w:p w14:paraId="78213D91" w14:textId="77777777" w:rsidR="00FE3AB3" w:rsidRDefault="00FE3AB3" w:rsidP="00FE3AB3">
                      <w:pPr>
                        <w:spacing w:line="240" w:lineRule="auto"/>
                        <w:jc w:val="center"/>
                        <w:rPr>
                          <w:sz w:val="14"/>
                          <w:szCs w:val="14"/>
                          <w:lang w:val="fr-FR"/>
                        </w:rPr>
                      </w:pPr>
                      <w:r>
                        <w:rPr>
                          <w:sz w:val="14"/>
                          <w:szCs w:val="14"/>
                          <w:lang w:val="fr-FR"/>
                        </w:rPr>
                        <w:t>Les pixels dont la luminosité dépasse 70 % qui se superposent à la forme élémentaire sont comptabilisés dans le pourcentage de couverture potentielle</w:t>
                      </w:r>
                    </w:p>
                  </w:txbxContent>
                </v:textbox>
                <w10:wrap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151A4315" wp14:editId="48978DC1">
                <wp:simplePos x="0" y="0"/>
                <wp:positionH relativeFrom="margin">
                  <wp:posOffset>3659505</wp:posOffset>
                </wp:positionH>
                <wp:positionV relativeFrom="paragraph">
                  <wp:posOffset>74295</wp:posOffset>
                </wp:positionV>
                <wp:extent cx="1268730" cy="187960"/>
                <wp:effectExtent l="0" t="0" r="7620" b="2540"/>
                <wp:wrapNone/>
                <wp:docPr id="1104605382" name="Zone de texte 1104605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187960"/>
                        </a:xfrm>
                        <a:prstGeom prst="rect">
                          <a:avLst/>
                        </a:prstGeom>
                        <a:solidFill>
                          <a:srgbClr val="FFFFFF"/>
                        </a:solidFill>
                        <a:ln w="9525">
                          <a:noFill/>
                          <a:miter lim="800000"/>
                          <a:headEnd/>
                          <a:tailEnd/>
                        </a:ln>
                        <a:effectLst>
                          <a:softEdge rad="12700"/>
                        </a:effectLst>
                      </wps:spPr>
                      <wps:txbx>
                        <w:txbxContent>
                          <w:p w14:paraId="7C7BCCA3" w14:textId="77777777" w:rsidR="00FE3AB3" w:rsidRDefault="00FE3AB3" w:rsidP="00FE3AB3">
                            <w:pPr>
                              <w:jc w:val="center"/>
                              <w:rPr>
                                <w:sz w:val="18"/>
                                <w:szCs w:val="18"/>
                              </w:rPr>
                            </w:pPr>
                            <w:r>
                              <w:rPr>
                                <w:sz w:val="18"/>
                                <w:szCs w:val="18"/>
                                <w:lang w:val="fr-FR"/>
                              </w:rPr>
                              <w:t>Forme élémentaire entière</w:t>
                            </w:r>
                          </w:p>
                        </w:txbxContent>
                      </wps:txbx>
                      <wps:bodyPr rot="0" vertOverflow="clip" horzOverflow="clip"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A4315" id="Zone de texte 1104605382" o:spid="_x0000_s1078" type="#_x0000_t202" style="position:absolute;left:0;text-align:left;margin-left:288.15pt;margin-top:5.85pt;width:99.9pt;height:14.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" stroked="f">
                <v:textbox inset="0,0,0,0">
                  <w:txbxContent>
                    <w:p w14:paraId="7C7BCCA3" w14:textId="77777777" w:rsidR="00FE3AB3" w:rsidRDefault="00FE3AB3" w:rsidP="00FE3AB3">
                      <w:pPr>
                        <w:jc w:val="center"/>
                        <w:rPr>
                          <w:sz w:val="18"/>
                          <w:szCs w:val="18"/>
                        </w:rPr>
                      </w:pPr>
                      <w:r>
                        <w:rPr>
                          <w:sz w:val="18"/>
                          <w:szCs w:val="18"/>
                          <w:lang w:val="fr-FR"/>
                        </w:rPr>
                        <w:t>Forme élémentaire entière</w:t>
                      </w:r>
                    </w:p>
                  </w:txbxContent>
                </v:textbox>
                <w10:wrap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2B8C3FFE" wp14:editId="51BEA18A">
                <wp:simplePos x="0" y="0"/>
                <wp:positionH relativeFrom="margin">
                  <wp:posOffset>3134995</wp:posOffset>
                </wp:positionH>
                <wp:positionV relativeFrom="paragraph">
                  <wp:posOffset>1553845</wp:posOffset>
                </wp:positionV>
                <wp:extent cx="2874645" cy="233680"/>
                <wp:effectExtent l="0" t="0" r="1905" b="0"/>
                <wp:wrapNone/>
                <wp:docPr id="1104605384" name="Zone de texte 1104605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645" cy="233680"/>
                        </a:xfrm>
                        <a:prstGeom prst="rect">
                          <a:avLst/>
                        </a:prstGeom>
                        <a:solidFill>
                          <a:srgbClr val="FFFFFF"/>
                        </a:solidFill>
                        <a:ln w="9525">
                          <a:noFill/>
                          <a:miter lim="800000"/>
                          <a:headEnd/>
                          <a:tailEnd/>
                        </a:ln>
                        <a:effectLst>
                          <a:softEdge rad="25400"/>
                        </a:effectLst>
                      </wps:spPr>
                      <wps:txbx>
                        <w:txbxContent>
                          <w:p w14:paraId="5E3C6DD3" w14:textId="77777777" w:rsidR="00FE3AB3" w:rsidRDefault="00FE3AB3" w:rsidP="00FE3AB3">
                            <w:pPr>
                              <w:spacing w:line="240" w:lineRule="auto"/>
                              <w:jc w:val="center"/>
                              <w:rPr>
                                <w:sz w:val="14"/>
                                <w:szCs w:val="14"/>
                                <w:lang w:val="fr-FR"/>
                              </w:rPr>
                            </w:pPr>
                            <w:r>
                              <w:rPr>
                                <w:sz w:val="14"/>
                                <w:szCs w:val="14"/>
                                <w:lang w:val="fr-FR"/>
                              </w:rPr>
                              <w:t>Calcul de la couverture potentielle :</w:t>
                            </w:r>
                          </w:p>
                          <w:p w14:paraId="4F4E1BE8" w14:textId="77777777" w:rsidR="00FE3AB3" w:rsidRDefault="00FE3AB3" w:rsidP="00FE3AB3">
                            <w:pPr>
                              <w:spacing w:line="240" w:lineRule="auto"/>
                              <w:jc w:val="center"/>
                              <w:rPr>
                                <w:sz w:val="14"/>
                                <w:szCs w:val="14"/>
                                <w:lang w:val="fr-FR"/>
                              </w:rPr>
                            </w:pPr>
                            <w:r>
                              <w:rPr>
                                <w:sz w:val="14"/>
                                <w:szCs w:val="14"/>
                                <w:lang w:val="fr-FR"/>
                              </w:rPr>
                              <w:t>somme des surfaces couvertes par des pixels dont la luminosité excède 70 % :</w:t>
                            </w:r>
                          </w:p>
                        </w:txbxContent>
                      </wps:txbx>
                      <wps:bodyPr rot="0" vertOverflow="clip" horzOverflow="clip"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C3FFE" id="Zone de texte 1104605384" o:spid="_x0000_s1079" type="#_x0000_t202" style="position:absolute;left:0;text-align:left;margin-left:246.85pt;margin-top:122.35pt;width:226.35pt;height:18.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" stroked="f">
                <v:textbox inset="0,0,0,0">
                  <w:txbxContent>
                    <w:p w14:paraId="5E3C6DD3" w14:textId="77777777" w:rsidR="00FE3AB3" w:rsidRDefault="00FE3AB3" w:rsidP="00FE3AB3">
                      <w:pPr>
                        <w:spacing w:line="240" w:lineRule="auto"/>
                        <w:jc w:val="center"/>
                        <w:rPr>
                          <w:sz w:val="14"/>
                          <w:szCs w:val="14"/>
                          <w:lang w:val="fr-FR"/>
                        </w:rPr>
                      </w:pPr>
                      <w:r>
                        <w:rPr>
                          <w:sz w:val="14"/>
                          <w:szCs w:val="14"/>
                          <w:lang w:val="fr-FR"/>
                        </w:rPr>
                        <w:t>Calcul de la couverture potentielle :</w:t>
                      </w:r>
                    </w:p>
                    <w:p w14:paraId="4F4E1BE8" w14:textId="77777777" w:rsidR="00FE3AB3" w:rsidRDefault="00FE3AB3" w:rsidP="00FE3AB3">
                      <w:pPr>
                        <w:spacing w:line="240" w:lineRule="auto"/>
                        <w:jc w:val="center"/>
                        <w:rPr>
                          <w:sz w:val="14"/>
                          <w:szCs w:val="14"/>
                          <w:lang w:val="fr-FR"/>
                        </w:rPr>
                      </w:pPr>
                      <w:r>
                        <w:rPr>
                          <w:sz w:val="14"/>
                          <w:szCs w:val="14"/>
                          <w:lang w:val="fr-FR"/>
                        </w:rPr>
                        <w:t>somme des surfaces couvertes par des pixels dont la luminosité excède 70 % :</w:t>
                      </w:r>
                    </w:p>
                  </w:txbxContent>
                </v:textbox>
                <w10:wrap anchorx="margin"/>
              </v:shape>
            </w:pict>
          </mc:Fallback>
        </mc:AlternateContent>
      </w:r>
      <w:r>
        <w:rPr>
          <w:noProof/>
        </w:rPr>
        <mc:AlternateContent>
          <mc:Choice Requires="wps">
            <w:drawing>
              <wp:anchor distT="45720" distB="45720" distL="114300" distR="114300" simplePos="0" relativeHeight="251664384" behindDoc="0" locked="0" layoutInCell="1" allowOverlap="1" wp14:anchorId="3E7FB210" wp14:editId="2CFE5590">
                <wp:simplePos x="0" y="0"/>
                <wp:positionH relativeFrom="margin">
                  <wp:posOffset>129540</wp:posOffset>
                </wp:positionH>
                <wp:positionV relativeFrom="paragraph">
                  <wp:posOffset>1530985</wp:posOffset>
                </wp:positionV>
                <wp:extent cx="1239520" cy="330200"/>
                <wp:effectExtent l="0" t="0" r="0" b="0"/>
                <wp:wrapNone/>
                <wp:docPr id="1104605381" name="Zone de texte 1104605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330200"/>
                        </a:xfrm>
                        <a:prstGeom prst="rect">
                          <a:avLst/>
                        </a:prstGeom>
                        <a:solidFill>
                          <a:srgbClr val="FFFFFF"/>
                        </a:solidFill>
                        <a:ln w="9525">
                          <a:noFill/>
                          <a:miter lim="800000"/>
                          <a:headEnd/>
                          <a:tailEnd/>
                        </a:ln>
                      </wps:spPr>
                      <wps:txbx>
                        <w:txbxContent>
                          <w:p w14:paraId="2047CD9C" w14:textId="77777777" w:rsidR="00FE3AB3" w:rsidRDefault="00FE3AB3" w:rsidP="00FE3AB3">
                            <w:pPr>
                              <w:spacing w:line="200" w:lineRule="atLeast"/>
                              <w:jc w:val="center"/>
                              <w:rPr>
                                <w:sz w:val="18"/>
                                <w:szCs w:val="18"/>
                                <w:lang w:val="fr-FR"/>
                              </w:rPr>
                            </w:pPr>
                            <w:r>
                              <w:rPr>
                                <w:sz w:val="18"/>
                                <w:szCs w:val="18"/>
                                <w:lang w:val="fr-FR"/>
                              </w:rPr>
                              <w:t>Rectangle de 2.6° de hauteur et 0.8° de largeur</w:t>
                            </w:r>
                          </w:p>
                        </w:txbxContent>
                      </wps:txbx>
                      <wps:bodyPr rot="0" vertOverflow="clip" horzOverflow="clip"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FB210" id="Zone de texte 1104605381" o:spid="_x0000_s1080" type="#_x0000_t202" style="position:absolute;left:0;text-align:left;margin-left:10.2pt;margin-top:120.55pt;width:97.6pt;height:2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" stroked="f">
                <v:textbox inset="0,0,0,0">
                  <w:txbxContent>
                    <w:p w14:paraId="2047CD9C" w14:textId="77777777" w:rsidR="00FE3AB3" w:rsidRDefault="00FE3AB3" w:rsidP="00FE3AB3">
                      <w:pPr>
                        <w:spacing w:line="200" w:lineRule="atLeast"/>
                        <w:jc w:val="center"/>
                        <w:rPr>
                          <w:sz w:val="18"/>
                          <w:szCs w:val="18"/>
                          <w:lang w:val="fr-FR"/>
                        </w:rPr>
                      </w:pPr>
                      <w:r>
                        <w:rPr>
                          <w:sz w:val="18"/>
                          <w:szCs w:val="18"/>
                          <w:lang w:val="fr-FR"/>
                        </w:rPr>
                        <w:t>Rectangle de 2.6° de hauteur et 0.8° de largeur</w:t>
                      </w:r>
                    </w:p>
                  </w:txbxContent>
                </v:textbox>
                <w10:wrap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43DEF1E5" wp14:editId="49F5ABDB">
                <wp:simplePos x="0" y="0"/>
                <wp:positionH relativeFrom="margin">
                  <wp:posOffset>133985</wp:posOffset>
                </wp:positionH>
                <wp:positionV relativeFrom="paragraph">
                  <wp:posOffset>149860</wp:posOffset>
                </wp:positionV>
                <wp:extent cx="663575" cy="321310"/>
                <wp:effectExtent l="0" t="0" r="3175" b="2540"/>
                <wp:wrapNone/>
                <wp:docPr id="1104605380" name="Zone de texte 1104605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321310"/>
                        </a:xfrm>
                        <a:prstGeom prst="rect">
                          <a:avLst/>
                        </a:prstGeom>
                        <a:solidFill>
                          <a:srgbClr val="FFFFFF"/>
                        </a:solidFill>
                        <a:ln w="9525">
                          <a:noFill/>
                          <a:miter lim="800000"/>
                          <a:headEnd/>
                          <a:tailEnd/>
                        </a:ln>
                      </wps:spPr>
                      <wps:txbx>
                        <w:txbxContent>
                          <w:p w14:paraId="202F4FDC" w14:textId="77777777" w:rsidR="00FE3AB3" w:rsidRDefault="00FE3AB3" w:rsidP="00FE3AB3">
                            <w:pPr>
                              <w:spacing w:line="200" w:lineRule="atLeast"/>
                              <w:jc w:val="center"/>
                              <w:rPr>
                                <w:sz w:val="18"/>
                                <w:szCs w:val="18"/>
                              </w:rPr>
                            </w:pPr>
                            <w:r>
                              <w:rPr>
                                <w:sz w:val="18"/>
                                <w:szCs w:val="18"/>
                                <w:lang w:val="fr-FR"/>
                              </w:rPr>
                              <w:t>Forme élémentaire</w:t>
                            </w:r>
                          </w:p>
                        </w:txbxContent>
                      </wps:txbx>
                      <wps:bodyPr rot="0" vertOverflow="clip" horzOverflow="clip"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EF1E5" id="Zone de texte 1104605380" o:spid="_x0000_s1081" type="#_x0000_t202" style="position:absolute;left:0;text-align:left;margin-left:10.55pt;margin-top:11.8pt;width:52.25pt;height:25.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" stroked="f">
                <v:textbox inset="0,0,0,0">
                  <w:txbxContent>
                    <w:p w14:paraId="202F4FDC" w14:textId="77777777" w:rsidR="00FE3AB3" w:rsidRDefault="00FE3AB3" w:rsidP="00FE3AB3">
                      <w:pPr>
                        <w:spacing w:line="200" w:lineRule="atLeast"/>
                        <w:jc w:val="center"/>
                        <w:rPr>
                          <w:sz w:val="18"/>
                          <w:szCs w:val="18"/>
                        </w:rPr>
                      </w:pPr>
                      <w:r>
                        <w:rPr>
                          <w:sz w:val="18"/>
                          <w:szCs w:val="18"/>
                          <w:lang w:val="fr-FR"/>
                        </w:rPr>
                        <w:t>Forme élémentaire</w:t>
                      </w:r>
                    </w:p>
                  </w:txbxContent>
                </v:textbox>
                <w10:wrap anchorx="margin"/>
              </v:shape>
            </w:pict>
          </mc:Fallback>
        </mc:AlternateContent>
      </w:r>
      <w:r>
        <w:rPr>
          <w:noProof/>
        </w:rPr>
        <w:drawing>
          <wp:inline distT="0" distB="0" distL="0" distR="0" wp14:anchorId="2B34CBF8" wp14:editId="5450C8B7">
            <wp:extent cx="6120130" cy="2135505"/>
            <wp:effectExtent l="19050" t="19050" r="13970" b="17145"/>
            <wp:docPr id="9" name="Image 9" descr="Afbeelding met tekst, diagram,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tekst, diagram, ontwerp&#10;&#10;Automatisch gegenereerde beschrijving"/>
                    <pic:cNvPicPr>
                      <a:picLocks noChangeAspect="1" noChangeArrowheads="1"/>
                    </pic:cNvPicPr>
                  </pic:nvPicPr>
                  <pic:blipFill>
                    <a:blip r:embed="rId44" cstate="print">
                      <a:extLst>
                        <a:ext uri="{28A0092B-C50C-407E-A947-70E740481C1C}">
                          <a14:useLocalDpi xmlns:a14="http://schemas.microsoft.com/office/drawing/2010/main" val="0"/>
                        </a:ext>
                      </a:extLst>
                    </a:blip>
                    <a:srcRect t="11095"/>
                    <a:stretch>
                      <a:fillRect/>
                    </a:stretch>
                  </pic:blipFill>
                  <pic:spPr bwMode="auto">
                    <a:xfrm>
                      <a:off x="0" y="0"/>
                      <a:ext cx="6120130" cy="2135505"/>
                    </a:xfrm>
                    <a:prstGeom prst="rect">
                      <a:avLst/>
                    </a:prstGeom>
                    <a:noFill/>
                    <a:ln w="9525" cmpd="sng">
                      <a:solidFill>
                        <a:srgbClr val="4F81BD"/>
                      </a:solidFill>
                      <a:miter lim="800000"/>
                      <a:headEnd/>
                      <a:tailEnd/>
                    </a:ln>
                    <a:effectLst/>
                  </pic:spPr>
                </pic:pic>
              </a:graphicData>
            </a:graphic>
          </wp:inline>
        </w:drawing>
      </w:r>
    </w:p>
    <w:p w14:paraId="02B61E3B" w14:textId="77777777" w:rsidR="000A019E" w:rsidRDefault="000A019E" w:rsidP="00FE3AB3"/>
    <w:p w14:paraId="247EE12E" w14:textId="77777777" w:rsidR="00FA1235" w:rsidRDefault="00FA1235" w:rsidP="00AF0CB5">
      <w:pPr>
        <w:sectPr w:rsidR="00FA1235" w:rsidSect="00FE3AB3">
          <w:headerReference w:type="even" r:id="rId45"/>
          <w:headerReference w:type="default" r:id="rId46"/>
          <w:footerReference w:type="even" r:id="rId47"/>
          <w:footerReference w:type="default" r:id="rId48"/>
          <w:footnotePr>
            <w:numRestart w:val="eachSect"/>
          </w:footnotePr>
          <w:endnotePr>
            <w:numFmt w:val="decimal"/>
          </w:endnotePr>
          <w:pgSz w:w="11906" w:h="16838" w:code="9"/>
          <w:pgMar w:top="1417" w:right="1134" w:bottom="1134" w:left="1134" w:header="850" w:footer="567" w:gutter="0"/>
          <w:cols w:space="708"/>
          <w:docGrid w:linePitch="360"/>
        </w:sectPr>
      </w:pPr>
    </w:p>
    <w:p w14:paraId="299FF5CA" w14:textId="77777777" w:rsidR="00FA1235" w:rsidRDefault="00FA1235" w:rsidP="00FA1235">
      <w:pPr>
        <w:pStyle w:val="HChG"/>
        <w:rPr>
          <w:lang w:val="fr-FR"/>
        </w:rPr>
      </w:pPr>
      <w:r>
        <w:rPr>
          <w:lang w:val="fr-FR"/>
        </w:rPr>
        <w:lastRenderedPageBreak/>
        <w:t>Annexe 6</w:t>
      </w:r>
    </w:p>
    <w:p w14:paraId="78A50DB6" w14:textId="77777777" w:rsidR="00FA1235" w:rsidRDefault="00FA1235" w:rsidP="00FA1235">
      <w:pPr>
        <w:pStyle w:val="HChG"/>
        <w:rPr>
          <w:lang w:val="fr-FR"/>
        </w:rPr>
      </w:pPr>
      <w:r>
        <w:rPr>
          <w:lang w:val="fr-FR"/>
        </w:rPr>
        <w:tab/>
      </w:r>
      <w:r>
        <w:rPr>
          <w:lang w:val="fr-FR"/>
        </w:rPr>
        <w:tab/>
        <w:t>Détermination de la valeur “X”</w:t>
      </w:r>
    </w:p>
    <w:p w14:paraId="6F0BFC52" w14:textId="543DC835" w:rsidR="00FA1235" w:rsidRDefault="008107D1" w:rsidP="00FA1235">
      <w:r>
        <w:rPr>
          <w:noProof/>
        </w:rPr>
        <mc:AlternateContent>
          <mc:Choice Requires="wps">
            <w:drawing>
              <wp:anchor distT="45720" distB="45720" distL="114300" distR="114300" simplePos="0" relativeHeight="251673600" behindDoc="0" locked="0" layoutInCell="1" allowOverlap="1" wp14:anchorId="239BC26F" wp14:editId="1588301E">
                <wp:simplePos x="0" y="0"/>
                <wp:positionH relativeFrom="margin">
                  <wp:posOffset>5007712</wp:posOffset>
                </wp:positionH>
                <wp:positionV relativeFrom="paragraph">
                  <wp:posOffset>223698</wp:posOffset>
                </wp:positionV>
                <wp:extent cx="198450" cy="160655"/>
                <wp:effectExtent l="0" t="0" r="11430" b="10795"/>
                <wp:wrapNone/>
                <wp:docPr id="1224" name="Zone de texte 1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50" cy="160655"/>
                        </a:xfrm>
                        <a:prstGeom prst="rect">
                          <a:avLst/>
                        </a:prstGeom>
                        <a:noFill/>
                        <a:ln w="9525">
                          <a:noFill/>
                          <a:miter lim="800000"/>
                          <a:headEnd/>
                          <a:tailEnd/>
                        </a:ln>
                        <a:effectLst>
                          <a:softEdge rad="25400"/>
                        </a:effectLst>
                      </wps:spPr>
                      <wps:txbx>
                        <w:txbxContent>
                          <w:p w14:paraId="71F5EDE1" w14:textId="77777777" w:rsidR="00FA1235" w:rsidRDefault="00FA1235" w:rsidP="00FA1235">
                            <w:pPr>
                              <w:spacing w:line="240" w:lineRule="auto"/>
                              <w:jc w:val="center"/>
                              <w:rPr>
                                <w:sz w:val="14"/>
                                <w:szCs w:val="14"/>
                              </w:rPr>
                            </w:pPr>
                            <w:r>
                              <w:rPr>
                                <w:lang w:val="fr-FR"/>
                              </w:rPr>
                              <w:t>E2</w:t>
                            </w:r>
                          </w:p>
                        </w:txbxContent>
                      </wps:txbx>
                      <wps:bodyPr rot="0" vertOverflow="clip" horzOverflow="clip"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BC26F" id="Zone de texte 1224" o:spid="_x0000_s1082" type="#_x0000_t202" style="position:absolute;margin-left:394.3pt;margin-top:17.6pt;width:15.65pt;height:12.6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" filled="f" stroked="f">
                <v:textbox inset="0,0,0,0">
                  <w:txbxContent>
                    <w:p w14:paraId="71F5EDE1" w14:textId="77777777" w:rsidR="00FA1235" w:rsidRDefault="00FA1235" w:rsidP="00FA1235">
                      <w:pPr>
                        <w:spacing w:line="240" w:lineRule="auto"/>
                        <w:jc w:val="center"/>
                        <w:rPr>
                          <w:sz w:val="14"/>
                          <w:szCs w:val="14"/>
                        </w:rPr>
                      </w:pPr>
                      <w:r>
                        <w:rPr>
                          <w:lang w:val="fr-FR"/>
                        </w:rPr>
                        <w:t>E2</w:t>
                      </w:r>
                    </w:p>
                  </w:txbxContent>
                </v:textbox>
                <w10:wrap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08F166C7" wp14:editId="7DF4D04C">
                <wp:simplePos x="0" y="0"/>
                <wp:positionH relativeFrom="margin">
                  <wp:posOffset>5015027</wp:posOffset>
                </wp:positionH>
                <wp:positionV relativeFrom="paragraph">
                  <wp:posOffset>1606271</wp:posOffset>
                </wp:positionV>
                <wp:extent cx="191465" cy="159131"/>
                <wp:effectExtent l="0" t="0" r="0" b="0"/>
                <wp:wrapNone/>
                <wp:docPr id="1226" name="Zone de texte 1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65" cy="159131"/>
                        </a:xfrm>
                        <a:prstGeom prst="rect">
                          <a:avLst/>
                        </a:prstGeom>
                        <a:solidFill>
                          <a:srgbClr val="FFFFFF">
                            <a:alpha val="0"/>
                          </a:srgbClr>
                        </a:solidFill>
                        <a:ln w="9525">
                          <a:noFill/>
                          <a:miter lim="800000"/>
                          <a:headEnd/>
                          <a:tailEnd/>
                        </a:ln>
                        <a:effectLst>
                          <a:softEdge rad="25400"/>
                        </a:effectLst>
                      </wps:spPr>
                      <wps:txbx>
                        <w:txbxContent>
                          <w:p w14:paraId="0D72174B" w14:textId="77777777" w:rsidR="00FA1235" w:rsidRDefault="00FA1235" w:rsidP="00FA1235">
                            <w:pPr>
                              <w:spacing w:line="240" w:lineRule="auto"/>
                              <w:jc w:val="center"/>
                              <w:rPr>
                                <w:sz w:val="14"/>
                                <w:szCs w:val="14"/>
                              </w:rPr>
                            </w:pPr>
                            <w:r>
                              <w:rPr>
                                <w:lang w:val="fr-FR"/>
                              </w:rPr>
                              <w:t>V2</w:t>
                            </w:r>
                          </w:p>
                        </w:txbxContent>
                      </wps:txbx>
                      <wps:bodyPr rot="0" vertOverflow="clip" horzOverflow="clip"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166C7" id="Zone de texte 1226" o:spid="_x0000_s1083" type="#_x0000_t202" style="position:absolute;margin-left:394.9pt;margin-top:126.5pt;width:15.1pt;height:12.5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" stroked="f">
                <v:fill opacity="0"/>
                <v:textbox inset="0,0,0,0">
                  <w:txbxContent>
                    <w:p w14:paraId="0D72174B" w14:textId="77777777" w:rsidR="00FA1235" w:rsidRDefault="00FA1235" w:rsidP="00FA1235">
                      <w:pPr>
                        <w:spacing w:line="240" w:lineRule="auto"/>
                        <w:jc w:val="center"/>
                        <w:rPr>
                          <w:sz w:val="14"/>
                          <w:szCs w:val="14"/>
                        </w:rPr>
                      </w:pPr>
                      <w:r>
                        <w:rPr>
                          <w:lang w:val="fr-FR"/>
                        </w:rPr>
                        <w:t>V2</w:t>
                      </w:r>
                    </w:p>
                  </w:txbxContent>
                </v:textbox>
                <w10:wrap anchorx="margin"/>
              </v:shape>
            </w:pict>
          </mc:Fallback>
        </mc:AlternateContent>
      </w:r>
      <w:r>
        <w:rPr>
          <w:noProof/>
        </w:rPr>
        <mc:AlternateContent>
          <mc:Choice Requires="wps">
            <w:drawing>
              <wp:anchor distT="45720" distB="45720" distL="114300" distR="114300" simplePos="0" relativeHeight="251671552" behindDoc="0" locked="0" layoutInCell="1" allowOverlap="1" wp14:anchorId="73B7E7C4" wp14:editId="14787C5B">
                <wp:simplePos x="0" y="0"/>
                <wp:positionH relativeFrom="margin">
                  <wp:posOffset>5000625</wp:posOffset>
                </wp:positionH>
                <wp:positionV relativeFrom="paragraph">
                  <wp:posOffset>1814348</wp:posOffset>
                </wp:positionV>
                <wp:extent cx="122555" cy="153670"/>
                <wp:effectExtent l="0" t="0" r="0" b="0"/>
                <wp:wrapNone/>
                <wp:docPr id="1219" name="Zone de texte 1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53670"/>
                        </a:xfrm>
                        <a:prstGeom prst="rect">
                          <a:avLst/>
                        </a:prstGeom>
                        <a:solidFill>
                          <a:srgbClr val="FFFFFF">
                            <a:alpha val="0"/>
                          </a:srgbClr>
                        </a:solidFill>
                        <a:ln w="9525">
                          <a:noFill/>
                          <a:miter lim="800000"/>
                          <a:headEnd/>
                          <a:tailEnd/>
                        </a:ln>
                        <a:effectLst>
                          <a:softEdge rad="25400"/>
                        </a:effectLst>
                      </wps:spPr>
                      <wps:txbx>
                        <w:txbxContent>
                          <w:p w14:paraId="69D9781B" w14:textId="77777777" w:rsidR="00FA1235" w:rsidRDefault="00FA1235" w:rsidP="00FA1235">
                            <w:pPr>
                              <w:spacing w:line="240" w:lineRule="auto"/>
                              <w:jc w:val="center"/>
                              <w:rPr>
                                <w:sz w:val="14"/>
                                <w:szCs w:val="14"/>
                              </w:rPr>
                            </w:pPr>
                            <w:r>
                              <w:rPr>
                                <w:lang w:val="fr-FR"/>
                              </w:rPr>
                              <w:t>h</w:t>
                            </w:r>
                          </w:p>
                        </w:txbxContent>
                      </wps:txbx>
                      <wps:bodyPr rot="0" vertOverflow="clip" horzOverflow="clip"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7E7C4" id="Zone de texte 1219" o:spid="_x0000_s1084" type="#_x0000_t202" style="position:absolute;margin-left:393.75pt;margin-top:142.85pt;width:9.65pt;height:12.1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" stroked="f">
                <v:fill opacity="0"/>
                <v:textbox inset="0,0,0,0">
                  <w:txbxContent>
                    <w:p w14:paraId="69D9781B" w14:textId="77777777" w:rsidR="00FA1235" w:rsidRDefault="00FA1235" w:rsidP="00FA1235">
                      <w:pPr>
                        <w:spacing w:line="240" w:lineRule="auto"/>
                        <w:jc w:val="center"/>
                        <w:rPr>
                          <w:sz w:val="14"/>
                          <w:szCs w:val="14"/>
                        </w:rPr>
                      </w:pPr>
                      <w:r>
                        <w:rPr>
                          <w:lang w:val="fr-FR"/>
                        </w:rPr>
                        <w:t>h</w:t>
                      </w:r>
                    </w:p>
                  </w:txbxContent>
                </v:textbox>
                <w10:wrap anchorx="margin"/>
              </v:shape>
            </w:pict>
          </mc:Fallback>
        </mc:AlternateContent>
      </w:r>
      <w:r w:rsidR="00FA1235">
        <w:rPr>
          <w:noProof/>
        </w:rPr>
        <mc:AlternateContent>
          <mc:Choice Requires="wps">
            <w:drawing>
              <wp:anchor distT="45720" distB="45720" distL="114300" distR="114300" simplePos="0" relativeHeight="251674624" behindDoc="0" locked="0" layoutInCell="1" allowOverlap="1" wp14:anchorId="3000A3E1" wp14:editId="24DB617B">
                <wp:simplePos x="0" y="0"/>
                <wp:positionH relativeFrom="margin">
                  <wp:posOffset>5006340</wp:posOffset>
                </wp:positionH>
                <wp:positionV relativeFrom="paragraph">
                  <wp:posOffset>664845</wp:posOffset>
                </wp:positionV>
                <wp:extent cx="135255" cy="123190"/>
                <wp:effectExtent l="0" t="0" r="0" b="10160"/>
                <wp:wrapNone/>
                <wp:docPr id="1225" name="Zone de texte 1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23190"/>
                        </a:xfrm>
                        <a:prstGeom prst="rect">
                          <a:avLst/>
                        </a:prstGeom>
                        <a:noFill/>
                        <a:ln w="9525">
                          <a:noFill/>
                          <a:miter lim="800000"/>
                          <a:headEnd/>
                          <a:tailEnd/>
                        </a:ln>
                        <a:effectLst>
                          <a:softEdge rad="25400"/>
                        </a:effectLst>
                      </wps:spPr>
                      <wps:txbx>
                        <w:txbxContent>
                          <w:p w14:paraId="75B02B5B" w14:textId="77777777" w:rsidR="00FA1235" w:rsidRDefault="00FA1235" w:rsidP="00FA1235">
                            <w:pPr>
                              <w:spacing w:line="240" w:lineRule="auto"/>
                              <w:jc w:val="center"/>
                              <w:rPr>
                                <w:sz w:val="14"/>
                                <w:szCs w:val="14"/>
                              </w:rPr>
                            </w:pPr>
                            <w:r>
                              <w:rPr>
                                <w:lang w:val="fr-FR"/>
                              </w:rPr>
                              <w:t>h</w:t>
                            </w:r>
                          </w:p>
                        </w:txbxContent>
                      </wps:txbx>
                      <wps:bodyPr rot="0" vertOverflow="clip" horzOverflow="clip"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0A3E1" id="Zone de texte 1225" o:spid="_x0000_s1085" type="#_x0000_t202" style="position:absolute;margin-left:394.2pt;margin-top:52.35pt;width:10.65pt;height:9.7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" filled="f" stroked="f">
                <v:textbox inset="0,0,0,0">
                  <w:txbxContent>
                    <w:p w14:paraId="75B02B5B" w14:textId="77777777" w:rsidR="00FA1235" w:rsidRDefault="00FA1235" w:rsidP="00FA1235">
                      <w:pPr>
                        <w:spacing w:line="240" w:lineRule="auto"/>
                        <w:jc w:val="center"/>
                        <w:rPr>
                          <w:sz w:val="14"/>
                          <w:szCs w:val="14"/>
                        </w:rPr>
                      </w:pPr>
                      <w:r>
                        <w:rPr>
                          <w:lang w:val="fr-FR"/>
                        </w:rPr>
                        <w:t>h</w:t>
                      </w:r>
                    </w:p>
                  </w:txbxContent>
                </v:textbox>
                <w10:wrap anchorx="margin"/>
              </v:shape>
            </w:pict>
          </mc:Fallback>
        </mc:AlternateContent>
      </w:r>
      <w:r w:rsidR="00FA1235">
        <w:rPr>
          <w:noProof/>
        </w:rPr>
        <mc:AlternateContent>
          <mc:Choice Requires="wps">
            <w:drawing>
              <wp:anchor distT="45720" distB="45720" distL="114300" distR="114300" simplePos="0" relativeHeight="251679744" behindDoc="0" locked="0" layoutInCell="1" allowOverlap="1" wp14:anchorId="297EF20B" wp14:editId="0CC2654D">
                <wp:simplePos x="0" y="0"/>
                <wp:positionH relativeFrom="margin">
                  <wp:posOffset>3763645</wp:posOffset>
                </wp:positionH>
                <wp:positionV relativeFrom="paragraph">
                  <wp:posOffset>1645285</wp:posOffset>
                </wp:positionV>
                <wp:extent cx="109855" cy="122555"/>
                <wp:effectExtent l="0" t="0" r="4445" b="0"/>
                <wp:wrapNone/>
                <wp:docPr id="1223" name="Zone de texte 1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21920"/>
                        </a:xfrm>
                        <a:prstGeom prst="rect">
                          <a:avLst/>
                        </a:prstGeom>
                        <a:solidFill>
                          <a:schemeClr val="bg1"/>
                        </a:solidFill>
                        <a:ln w="9525">
                          <a:noFill/>
                          <a:miter lim="800000"/>
                          <a:headEnd/>
                          <a:tailEnd/>
                        </a:ln>
                        <a:effectLst/>
                      </wps:spPr>
                      <wps:txbx>
                        <w:txbxContent>
                          <w:p w14:paraId="4704BA91" w14:textId="77777777" w:rsidR="00FA1235" w:rsidRDefault="00FA1235" w:rsidP="00FA1235">
                            <w:pPr>
                              <w:spacing w:line="240" w:lineRule="auto"/>
                              <w:jc w:val="center"/>
                              <w:rPr>
                                <w:color w:val="000000" w:themeColor="text1"/>
                                <w:sz w:val="14"/>
                                <w:szCs w:val="14"/>
                              </w:rPr>
                            </w:pPr>
                            <w:r>
                              <w:rPr>
                                <w:lang w:val="fr-FR"/>
                              </w:rPr>
                              <w:t>x</w:t>
                            </w:r>
                          </w:p>
                        </w:txbxContent>
                      </wps:txbx>
                      <wps:bodyPr rot="0" vertOverflow="clip" horzOverflow="clip"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7EF20B" id="Zone de texte 1223" o:spid="_x0000_s1086" type="#_x0000_t202" style="position:absolute;margin-left:296.35pt;margin-top:129.55pt;width:8.65pt;height:9.6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" fillcolor="white [3212]" stroked="f">
                <v:textbox inset="0,0,0,0">
                  <w:txbxContent>
                    <w:p w14:paraId="4704BA91" w14:textId="77777777" w:rsidR="00FA1235" w:rsidRDefault="00FA1235" w:rsidP="00FA1235">
                      <w:pPr>
                        <w:spacing w:line="240" w:lineRule="auto"/>
                        <w:jc w:val="center"/>
                        <w:rPr>
                          <w:color w:val="000000" w:themeColor="text1"/>
                          <w:sz w:val="14"/>
                          <w:szCs w:val="14"/>
                        </w:rPr>
                      </w:pPr>
                      <w:r>
                        <w:rPr>
                          <w:lang w:val="fr-FR"/>
                        </w:rPr>
                        <w:t>x</w:t>
                      </w:r>
                    </w:p>
                  </w:txbxContent>
                </v:textbox>
                <w10:wrap anchorx="margin"/>
              </v:shape>
            </w:pict>
          </mc:Fallback>
        </mc:AlternateContent>
      </w:r>
      <w:r w:rsidR="00FA1235">
        <w:rPr>
          <w:noProof/>
        </w:rPr>
        <mc:AlternateContent>
          <mc:Choice Requires="wps">
            <w:drawing>
              <wp:anchor distT="45720" distB="45720" distL="114300" distR="114300" simplePos="0" relativeHeight="251678720" behindDoc="0" locked="0" layoutInCell="1" allowOverlap="1" wp14:anchorId="0618620C" wp14:editId="19C9EE7D">
                <wp:simplePos x="0" y="0"/>
                <wp:positionH relativeFrom="margin">
                  <wp:posOffset>3688715</wp:posOffset>
                </wp:positionH>
                <wp:positionV relativeFrom="paragraph">
                  <wp:posOffset>339725</wp:posOffset>
                </wp:positionV>
                <wp:extent cx="161925" cy="121920"/>
                <wp:effectExtent l="0" t="0" r="9525" b="0"/>
                <wp:wrapNone/>
                <wp:docPr id="1222" name="Zone de texte 1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21920"/>
                        </a:xfrm>
                        <a:prstGeom prst="rect">
                          <a:avLst/>
                        </a:prstGeom>
                        <a:solidFill>
                          <a:schemeClr val="bg1"/>
                        </a:solidFill>
                        <a:ln w="9525">
                          <a:noFill/>
                          <a:miter lim="800000"/>
                          <a:headEnd/>
                          <a:tailEnd/>
                        </a:ln>
                        <a:effectLst/>
                      </wps:spPr>
                      <wps:txbx>
                        <w:txbxContent>
                          <w:p w14:paraId="2170BEF2" w14:textId="77777777" w:rsidR="00FA1235" w:rsidRDefault="00FA1235" w:rsidP="00FA1235">
                            <w:pPr>
                              <w:spacing w:line="240" w:lineRule="auto"/>
                              <w:jc w:val="center"/>
                              <w:rPr>
                                <w:color w:val="000000" w:themeColor="text1"/>
                                <w:sz w:val="14"/>
                                <w:szCs w:val="14"/>
                              </w:rPr>
                            </w:pPr>
                            <w:r>
                              <w:rPr>
                                <w:lang w:val="fr-FR"/>
                              </w:rPr>
                              <w:t>x</w:t>
                            </w:r>
                          </w:p>
                        </w:txbxContent>
                      </wps:txbx>
                      <wps:bodyPr rot="0" vertOverflow="clip" horzOverflow="clip"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8620C" id="Zone de texte 1222" o:spid="_x0000_s1087" type="#_x0000_t202" style="position:absolute;margin-left:290.45pt;margin-top:26.75pt;width:12.75pt;height:9.6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" fillcolor="white [3212]" stroked="f">
                <v:textbox inset="0,0,0,0">
                  <w:txbxContent>
                    <w:p w14:paraId="2170BEF2" w14:textId="77777777" w:rsidR="00FA1235" w:rsidRDefault="00FA1235" w:rsidP="00FA1235">
                      <w:pPr>
                        <w:spacing w:line="240" w:lineRule="auto"/>
                        <w:jc w:val="center"/>
                        <w:rPr>
                          <w:color w:val="000000" w:themeColor="text1"/>
                          <w:sz w:val="14"/>
                          <w:szCs w:val="14"/>
                        </w:rPr>
                      </w:pPr>
                      <w:r>
                        <w:rPr>
                          <w:lang w:val="fr-FR"/>
                        </w:rPr>
                        <w:t>x</w:t>
                      </w:r>
                    </w:p>
                  </w:txbxContent>
                </v:textbox>
                <w10:wrap anchorx="margin"/>
              </v:shape>
            </w:pict>
          </mc:Fallback>
        </mc:AlternateContent>
      </w:r>
      <w:r w:rsidR="00FA1235">
        <w:rPr>
          <w:noProof/>
        </w:rPr>
        <mc:AlternateContent>
          <mc:Choice Requires="wps">
            <w:drawing>
              <wp:anchor distT="45720" distB="45720" distL="114300" distR="114300" simplePos="0" relativeHeight="251676672" behindDoc="0" locked="0" layoutInCell="1" allowOverlap="1" wp14:anchorId="707615DC" wp14:editId="47DDFB94">
                <wp:simplePos x="0" y="0"/>
                <wp:positionH relativeFrom="margin">
                  <wp:posOffset>2802255</wp:posOffset>
                </wp:positionH>
                <wp:positionV relativeFrom="paragraph">
                  <wp:posOffset>1494790</wp:posOffset>
                </wp:positionV>
                <wp:extent cx="270510" cy="131445"/>
                <wp:effectExtent l="0" t="0" r="0" b="1905"/>
                <wp:wrapNone/>
                <wp:docPr id="1221" name="Zone de texte 1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30810"/>
                        </a:xfrm>
                        <a:prstGeom prst="rect">
                          <a:avLst/>
                        </a:prstGeom>
                        <a:solidFill>
                          <a:schemeClr val="bg1"/>
                        </a:solidFill>
                        <a:ln w="9525">
                          <a:noFill/>
                          <a:miter lim="800000"/>
                          <a:headEnd/>
                          <a:tailEnd/>
                        </a:ln>
                        <a:effectLst/>
                      </wps:spPr>
                      <wps:txbx>
                        <w:txbxContent>
                          <w:p w14:paraId="02D8DA4B" w14:textId="77777777" w:rsidR="00FA1235" w:rsidRDefault="00FA1235" w:rsidP="00FA1235">
                            <w:pPr>
                              <w:spacing w:line="240" w:lineRule="auto"/>
                              <w:jc w:val="center"/>
                              <w:rPr>
                                <w:color w:val="000000" w:themeColor="text1"/>
                                <w:sz w:val="14"/>
                                <w:szCs w:val="14"/>
                              </w:rPr>
                            </w:pPr>
                            <w:r>
                              <w:rPr>
                                <w:lang w:val="fr-FR"/>
                              </w:rPr>
                              <w:t>70 m</w:t>
                            </w:r>
                          </w:p>
                        </w:txbxContent>
                      </wps:txbx>
                      <wps:bodyPr rot="0" vertOverflow="clip" horzOverflow="clip"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615DC" id="Zone de texte 1221" o:spid="_x0000_s1088" type="#_x0000_t202" style="position:absolute;margin-left:220.65pt;margin-top:117.7pt;width:21.3pt;height:10.3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" fillcolor="white [3212]" stroked="f">
                <v:textbox inset="0,0,0,0">
                  <w:txbxContent>
                    <w:p w14:paraId="02D8DA4B" w14:textId="77777777" w:rsidR="00FA1235" w:rsidRDefault="00FA1235" w:rsidP="00FA1235">
                      <w:pPr>
                        <w:spacing w:line="240" w:lineRule="auto"/>
                        <w:jc w:val="center"/>
                        <w:rPr>
                          <w:color w:val="000000" w:themeColor="text1"/>
                          <w:sz w:val="14"/>
                          <w:szCs w:val="14"/>
                        </w:rPr>
                      </w:pPr>
                      <w:r>
                        <w:rPr>
                          <w:lang w:val="fr-FR"/>
                        </w:rPr>
                        <w:t>70 m</w:t>
                      </w:r>
                    </w:p>
                  </w:txbxContent>
                </v:textbox>
                <w10:wrap anchorx="margin"/>
              </v:shape>
            </w:pict>
          </mc:Fallback>
        </mc:AlternateContent>
      </w:r>
      <w:r w:rsidR="00FA1235">
        <w:rPr>
          <w:noProof/>
        </w:rPr>
        <mc:AlternateContent>
          <mc:Choice Requires="wps">
            <w:drawing>
              <wp:anchor distT="45720" distB="45720" distL="114300" distR="114300" simplePos="0" relativeHeight="251677696" behindDoc="0" locked="0" layoutInCell="1" allowOverlap="1" wp14:anchorId="7D319F44" wp14:editId="5708957C">
                <wp:simplePos x="0" y="0"/>
                <wp:positionH relativeFrom="margin">
                  <wp:posOffset>2751455</wp:posOffset>
                </wp:positionH>
                <wp:positionV relativeFrom="paragraph">
                  <wp:posOffset>2313940</wp:posOffset>
                </wp:positionV>
                <wp:extent cx="270510" cy="131445"/>
                <wp:effectExtent l="0" t="0" r="0" b="1905"/>
                <wp:wrapNone/>
                <wp:docPr id="1220" name="Zone de texte 1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30810"/>
                        </a:xfrm>
                        <a:prstGeom prst="rect">
                          <a:avLst/>
                        </a:prstGeom>
                        <a:solidFill>
                          <a:schemeClr val="bg1"/>
                        </a:solidFill>
                        <a:ln w="9525">
                          <a:noFill/>
                          <a:miter lim="800000"/>
                          <a:headEnd/>
                          <a:tailEnd/>
                        </a:ln>
                        <a:effectLst/>
                      </wps:spPr>
                      <wps:txbx>
                        <w:txbxContent>
                          <w:p w14:paraId="7C7EDB91" w14:textId="77777777" w:rsidR="00FA1235" w:rsidRDefault="00FA1235" w:rsidP="00FA1235">
                            <w:pPr>
                              <w:spacing w:line="240" w:lineRule="auto"/>
                              <w:jc w:val="center"/>
                              <w:rPr>
                                <w:color w:val="000000" w:themeColor="text1"/>
                                <w:sz w:val="14"/>
                                <w:szCs w:val="14"/>
                              </w:rPr>
                            </w:pPr>
                            <w:r>
                              <w:rPr>
                                <w:lang w:val="fr-FR"/>
                              </w:rPr>
                              <w:t>70 m</w:t>
                            </w:r>
                          </w:p>
                        </w:txbxContent>
                      </wps:txbx>
                      <wps:bodyPr rot="0" vertOverflow="clip" horzOverflow="clip"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19F44" id="Zone de texte 1220" o:spid="_x0000_s1089" type="#_x0000_t202" style="position:absolute;margin-left:216.65pt;margin-top:182.2pt;width:21.3pt;height:10.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" fillcolor="white [3212]" stroked="f">
                <v:textbox inset="0,0,0,0">
                  <w:txbxContent>
                    <w:p w14:paraId="7C7EDB91" w14:textId="77777777" w:rsidR="00FA1235" w:rsidRDefault="00FA1235" w:rsidP="00FA1235">
                      <w:pPr>
                        <w:spacing w:line="240" w:lineRule="auto"/>
                        <w:jc w:val="center"/>
                        <w:rPr>
                          <w:color w:val="000000" w:themeColor="text1"/>
                          <w:sz w:val="14"/>
                          <w:szCs w:val="14"/>
                        </w:rPr>
                      </w:pPr>
                      <w:r>
                        <w:rPr>
                          <w:lang w:val="fr-FR"/>
                        </w:rPr>
                        <w:t>70 m</w:t>
                      </w:r>
                    </w:p>
                  </w:txbxContent>
                </v:textbox>
                <w10:wrap anchorx="margin"/>
              </v:shape>
            </w:pict>
          </mc:Fallback>
        </mc:AlternateContent>
      </w:r>
      <w:r w:rsidR="00FA1235">
        <w:rPr>
          <w:noProof/>
        </w:rPr>
        <w:drawing>
          <wp:anchor distT="0" distB="0" distL="114300" distR="114300" simplePos="0" relativeHeight="251670528" behindDoc="0" locked="0" layoutInCell="1" allowOverlap="1" wp14:anchorId="714331FA" wp14:editId="27ED733D">
            <wp:simplePos x="0" y="0"/>
            <wp:positionH relativeFrom="column">
              <wp:posOffset>5022850</wp:posOffset>
            </wp:positionH>
            <wp:positionV relativeFrom="paragraph">
              <wp:posOffset>1604645</wp:posOffset>
            </wp:positionV>
            <wp:extent cx="184150" cy="412750"/>
            <wp:effectExtent l="0" t="0" r="6350" b="6350"/>
            <wp:wrapNone/>
            <wp:docPr id="1218" name="Image 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60539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4150" cy="412750"/>
                    </a:xfrm>
                    <a:prstGeom prst="rect">
                      <a:avLst/>
                    </a:prstGeom>
                    <a:noFill/>
                  </pic:spPr>
                </pic:pic>
              </a:graphicData>
            </a:graphic>
            <wp14:sizeRelH relativeFrom="margin">
              <wp14:pctWidth>0</wp14:pctWidth>
            </wp14:sizeRelH>
            <wp14:sizeRelV relativeFrom="margin">
              <wp14:pctHeight>0</wp14:pctHeight>
            </wp14:sizeRelV>
          </wp:anchor>
        </w:drawing>
      </w:r>
      <w:r w:rsidR="00FA1235">
        <w:rPr>
          <w:noProof/>
        </w:rPr>
        <w:drawing>
          <wp:anchor distT="0" distB="0" distL="114300" distR="114300" simplePos="0" relativeHeight="251672576" behindDoc="0" locked="0" layoutInCell="1" allowOverlap="1" wp14:anchorId="39E133B0" wp14:editId="179ED4D6">
            <wp:simplePos x="0" y="0"/>
            <wp:positionH relativeFrom="column">
              <wp:posOffset>5007610</wp:posOffset>
            </wp:positionH>
            <wp:positionV relativeFrom="paragraph">
              <wp:posOffset>201295</wp:posOffset>
            </wp:positionV>
            <wp:extent cx="128905" cy="673735"/>
            <wp:effectExtent l="0" t="0" r="4445" b="0"/>
            <wp:wrapNone/>
            <wp:docPr id="1217" name="Image 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60538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28905" cy="673735"/>
                    </a:xfrm>
                    <a:prstGeom prst="rect">
                      <a:avLst/>
                    </a:prstGeom>
                    <a:noFill/>
                  </pic:spPr>
                </pic:pic>
              </a:graphicData>
            </a:graphic>
            <wp14:sizeRelH relativeFrom="margin">
              <wp14:pctWidth>0</wp14:pctWidth>
            </wp14:sizeRelH>
            <wp14:sizeRelV relativeFrom="margin">
              <wp14:pctHeight>0</wp14:pctHeight>
            </wp14:sizeRelV>
          </wp:anchor>
        </w:drawing>
      </w:r>
      <w:r w:rsidR="00FA1235">
        <w:rPr>
          <w:noProof/>
        </w:rPr>
        <w:drawing>
          <wp:inline distT="0" distB="0" distL="0" distR="0" wp14:anchorId="0F88C81F" wp14:editId="0D260C2A">
            <wp:extent cx="6120130" cy="2559050"/>
            <wp:effectExtent l="0" t="0" r="0" b="0"/>
            <wp:docPr id="1216" name="Image 1216" descr="Afbeelding met lijn, diagram, Perceel,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lijn, diagram, Perceel, schermopname&#10;&#10;Automatisch gegenereerde beschrijvi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120130" cy="2559050"/>
                    </a:xfrm>
                    <a:prstGeom prst="rect">
                      <a:avLst/>
                    </a:prstGeom>
                    <a:solidFill>
                      <a:srgbClr val="000000"/>
                    </a:solidFill>
                    <a:ln>
                      <a:noFill/>
                    </a:ln>
                  </pic:spPr>
                </pic:pic>
              </a:graphicData>
            </a:graphic>
          </wp:inline>
        </w:drawing>
      </w:r>
    </w:p>
    <w:p w14:paraId="39DBC3B6" w14:textId="77777777" w:rsidR="00FA1235" w:rsidRDefault="00FA1235" w:rsidP="00FA1235">
      <w:pPr>
        <w:pStyle w:val="SingleTxtG"/>
        <w:rPr>
          <w:lang w:val="fr-FR"/>
        </w:rPr>
      </w:pPr>
      <w:r>
        <w:rPr>
          <w:lang w:val="fr-FR"/>
        </w:rPr>
        <w:t xml:space="preserve">X = </w:t>
      </w:r>
      <w:proofErr w:type="spellStart"/>
      <w:r>
        <w:rPr>
          <w:lang w:val="fr-FR"/>
        </w:rPr>
        <w:t>arctan</w:t>
      </w:r>
      <w:proofErr w:type="spellEnd"/>
      <w:r>
        <w:rPr>
          <w:lang w:val="fr-FR"/>
        </w:rPr>
        <w:t xml:space="preserve"> (h/70)</w:t>
      </w:r>
    </w:p>
    <w:p w14:paraId="3EEFE293" w14:textId="30585645" w:rsidR="00FA1235" w:rsidRDefault="00FA1235" w:rsidP="00FA1235">
      <w:pPr>
        <w:pStyle w:val="SingleTxtG"/>
        <w:rPr>
          <w:lang w:val="fr-FR"/>
        </w:rPr>
      </w:pPr>
      <w:r>
        <w:rPr>
          <w:lang w:val="fr-FR"/>
        </w:rPr>
        <w:t>Avec “X” en [°] et arrondi à la première décimale (</w:t>
      </w:r>
      <w:proofErr w:type="spellStart"/>
      <w:r>
        <w:rPr>
          <w:lang w:val="fr-FR"/>
        </w:rPr>
        <w:t>x,x</w:t>
      </w:r>
      <w:proofErr w:type="spellEnd"/>
      <w:r>
        <w:rPr>
          <w:lang w:val="fr-FR"/>
        </w:rPr>
        <w:t>°), et “h” en [m] et arrondi à la deuxième décimale (</w:t>
      </w:r>
      <w:proofErr w:type="spellStart"/>
      <w:r>
        <w:rPr>
          <w:lang w:val="fr-FR"/>
        </w:rPr>
        <w:t>y,yy</w:t>
      </w:r>
      <w:proofErr w:type="spellEnd"/>
      <w:r>
        <w:rPr>
          <w:lang w:val="fr-FR"/>
        </w:rPr>
        <w:t xml:space="preserve"> m)</w:t>
      </w:r>
    </w:p>
    <w:p w14:paraId="47F25AFA" w14:textId="77777777" w:rsidR="000A019E" w:rsidRDefault="000A019E" w:rsidP="00FA1235">
      <w:pPr>
        <w:pStyle w:val="SingleTxtG"/>
        <w:rPr>
          <w:lang w:val="fr-FR"/>
        </w:rPr>
      </w:pPr>
    </w:p>
    <w:p w14:paraId="5C137CEC" w14:textId="77777777" w:rsidR="00A43BF1" w:rsidRDefault="00A43BF1" w:rsidP="00AF0CB5">
      <w:pPr>
        <w:sectPr w:rsidR="00A43BF1" w:rsidSect="00FA1235">
          <w:headerReference w:type="even" r:id="rId52"/>
          <w:headerReference w:type="default" r:id="rId53"/>
          <w:footerReference w:type="even" r:id="rId54"/>
          <w:footerReference w:type="default" r:id="rId55"/>
          <w:footnotePr>
            <w:numRestart w:val="eachSect"/>
          </w:footnotePr>
          <w:endnotePr>
            <w:numFmt w:val="decimal"/>
          </w:endnotePr>
          <w:pgSz w:w="11906" w:h="16838" w:code="9"/>
          <w:pgMar w:top="1417" w:right="1134" w:bottom="1134" w:left="1134" w:header="850" w:footer="567" w:gutter="0"/>
          <w:cols w:space="708"/>
          <w:docGrid w:linePitch="360"/>
        </w:sectPr>
      </w:pPr>
    </w:p>
    <w:p w14:paraId="283220A1" w14:textId="77777777" w:rsidR="00A43BF1" w:rsidRDefault="00A43BF1" w:rsidP="00A43BF1">
      <w:pPr>
        <w:pStyle w:val="HChG"/>
        <w:rPr>
          <w:lang w:val="fr-FR"/>
        </w:rPr>
      </w:pPr>
      <w:r>
        <w:rPr>
          <w:lang w:val="fr-FR"/>
        </w:rPr>
        <w:lastRenderedPageBreak/>
        <w:t>Annexe 7</w:t>
      </w:r>
    </w:p>
    <w:p w14:paraId="261A770A" w14:textId="77777777" w:rsidR="00A43BF1" w:rsidRDefault="00A43BF1" w:rsidP="00A43BF1">
      <w:pPr>
        <w:pStyle w:val="HChG"/>
        <w:rPr>
          <w:lang w:val="fr-FR"/>
        </w:rPr>
      </w:pPr>
      <w:r>
        <w:rPr>
          <w:lang w:val="fr-FR"/>
        </w:rPr>
        <w:tab/>
      </w:r>
      <w:r>
        <w:rPr>
          <w:lang w:val="fr-FR"/>
        </w:rPr>
        <w:tab/>
        <w:t>Détermination de la zone 2</w:t>
      </w:r>
    </w:p>
    <w:p w14:paraId="60557719" w14:textId="77777777" w:rsidR="00A43BF1" w:rsidRDefault="00A43BF1" w:rsidP="00A43BF1">
      <w:pPr>
        <w:pStyle w:val="SingleTxtG"/>
        <w:rPr>
          <w:color w:val="000000"/>
        </w:rPr>
      </w:pPr>
      <w:r>
        <w:rPr>
          <w:lang w:val="fr-FR"/>
        </w:rPr>
        <w:t>[…] ».</w:t>
      </w:r>
    </w:p>
    <w:p w14:paraId="29297967" w14:textId="32456BD6" w:rsidR="00A43BF1" w:rsidRPr="00A43BF1" w:rsidRDefault="00A43BF1" w:rsidP="00A43BF1">
      <w:pPr>
        <w:pStyle w:val="SingleTxtG"/>
        <w:spacing w:before="240" w:after="0"/>
        <w:jc w:val="center"/>
        <w:rPr>
          <w:u w:val="single"/>
        </w:rPr>
      </w:pPr>
      <w:r>
        <w:rPr>
          <w:u w:val="single"/>
        </w:rPr>
        <w:tab/>
      </w:r>
      <w:r>
        <w:rPr>
          <w:u w:val="single"/>
        </w:rPr>
        <w:tab/>
      </w:r>
      <w:r>
        <w:rPr>
          <w:u w:val="single"/>
        </w:rPr>
        <w:tab/>
      </w:r>
      <w:r>
        <w:rPr>
          <w:u w:val="single"/>
        </w:rPr>
        <w:tab/>
      </w:r>
    </w:p>
    <w:sectPr w:rsidR="00A43BF1" w:rsidRPr="00A43BF1" w:rsidSect="00A43BF1">
      <w:headerReference w:type="even" r:id="rId56"/>
      <w:headerReference w:type="default" r:id="rId57"/>
      <w:footerReference w:type="even" r:id="rId58"/>
      <w:footerReference w:type="default" r:id="rId59"/>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78613" w14:textId="77777777" w:rsidR="00124E8F" w:rsidRDefault="00124E8F" w:rsidP="00F95C08">
      <w:pPr>
        <w:spacing w:line="240" w:lineRule="auto"/>
      </w:pPr>
    </w:p>
  </w:endnote>
  <w:endnote w:type="continuationSeparator" w:id="0">
    <w:p w14:paraId="6E1CEE76" w14:textId="77777777" w:rsidR="00124E8F" w:rsidRPr="00AC3823" w:rsidRDefault="00124E8F" w:rsidP="00AC3823">
      <w:pPr>
        <w:pStyle w:val="Pieddepage"/>
      </w:pPr>
    </w:p>
  </w:endnote>
  <w:endnote w:type="continuationNotice" w:id="1">
    <w:p w14:paraId="64E6817F" w14:textId="77777777" w:rsidR="00124E8F" w:rsidRDefault="00124E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D6DC" w14:textId="1BA3743D" w:rsidR="00F30EAC" w:rsidRPr="0074494F" w:rsidRDefault="0074494F" w:rsidP="0074494F">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ab/>
    </w:r>
    <w:r w:rsidRPr="0074494F">
      <w:t>GE.24-01605</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732F" w14:textId="6076EA35" w:rsidR="00C7264C" w:rsidRPr="00C7264C" w:rsidRDefault="00C7264C" w:rsidP="00C7264C">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r w:rsidRPr="00C7264C">
      <w:t>GE.24-01605</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5884" w14:textId="6629C9F5" w:rsidR="00C7264C" w:rsidRPr="00C7264C" w:rsidRDefault="00C7264C" w:rsidP="00C7264C">
    <w:pPr>
      <w:pStyle w:val="Pieddepage"/>
      <w:tabs>
        <w:tab w:val="right" w:pos="9638"/>
      </w:tabs>
      <w:rPr>
        <w:b/>
        <w:sz w:val="18"/>
      </w:rPr>
    </w:pPr>
    <w:r>
      <w:t>GE.</w:t>
    </w:r>
    <w:r w:rsidRPr="00C7264C">
      <w:t>24</w:t>
    </w:r>
    <w:r>
      <w:t>-</w:t>
    </w:r>
    <w:r w:rsidRPr="00C7264C">
      <w:t>01605</w:t>
    </w: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133FD" w14:textId="58066C2C" w:rsidR="00DF1CF5" w:rsidRPr="00DF1CF5" w:rsidRDefault="00DF1CF5" w:rsidP="00DF1CF5">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r w:rsidRPr="00DF1CF5">
      <w:t>GE.24-01605</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24C1" w14:textId="15677E7F" w:rsidR="00DF1CF5" w:rsidRPr="00DF1CF5" w:rsidRDefault="00DF1CF5" w:rsidP="00DF1CF5">
    <w:pPr>
      <w:pStyle w:val="Pieddepage"/>
      <w:tabs>
        <w:tab w:val="right" w:pos="9638"/>
      </w:tabs>
      <w:rPr>
        <w:b/>
        <w:sz w:val="18"/>
      </w:rPr>
    </w:pPr>
    <w:r>
      <w:t>GE.</w:t>
    </w:r>
    <w:r w:rsidRPr="00DF1CF5">
      <w:t>24</w:t>
    </w:r>
    <w:r>
      <w:t>-</w:t>
    </w:r>
    <w:r w:rsidRPr="00DF1CF5">
      <w:t>01605</w:t>
    </w: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028D" w14:textId="3874FF38" w:rsidR="00280A1D" w:rsidRPr="00280A1D" w:rsidRDefault="00280A1D" w:rsidP="00280A1D">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20</w:t>
    </w:r>
    <w:r>
      <w:rPr>
        <w:b/>
        <w:sz w:val="18"/>
      </w:rPr>
      <w:fldChar w:fldCharType="end"/>
    </w:r>
    <w:r>
      <w:rPr>
        <w:b/>
        <w:sz w:val="18"/>
      </w:rPr>
      <w:tab/>
    </w:r>
    <w:r w:rsidRPr="00280A1D">
      <w:t>GE.24-01605</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01DA" w14:textId="12B7713D" w:rsidR="00280A1D" w:rsidRPr="00280A1D" w:rsidRDefault="00280A1D" w:rsidP="00280A1D">
    <w:pPr>
      <w:pStyle w:val="Pieddepage"/>
      <w:tabs>
        <w:tab w:val="right" w:pos="9638"/>
      </w:tabs>
      <w:rPr>
        <w:b/>
        <w:sz w:val="18"/>
      </w:rPr>
    </w:pPr>
    <w:r>
      <w:t>GE.</w:t>
    </w:r>
    <w:r w:rsidRPr="00280A1D">
      <w:t>24</w:t>
    </w:r>
    <w:r>
      <w:t>-</w:t>
    </w:r>
    <w:r w:rsidRPr="00280A1D">
      <w:t>01605</w:t>
    </w:r>
    <w:r>
      <w:tab/>
    </w:r>
    <w:r>
      <w:rPr>
        <w:b/>
        <w:sz w:val="18"/>
      </w:rPr>
      <w:fldChar w:fldCharType="begin"/>
    </w:r>
    <w:r>
      <w:rPr>
        <w:b/>
        <w:sz w:val="18"/>
      </w:rPr>
      <w:instrText xml:space="preserve"> PAGE  \* MERGEFORMAT </w:instrText>
    </w:r>
    <w:r>
      <w:rPr>
        <w:b/>
        <w:sz w:val="18"/>
      </w:rPr>
      <w:fldChar w:fldCharType="separate"/>
    </w:r>
    <w:r>
      <w:rPr>
        <w:b/>
        <w:noProof/>
        <w:sz w:val="18"/>
      </w:rPr>
      <w:t>19</w:t>
    </w:r>
    <w:r>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1A2A" w14:textId="1310717F" w:rsidR="00FE3AB3" w:rsidRPr="00FE3AB3" w:rsidRDefault="00FE3AB3" w:rsidP="00FE3AB3">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20</w:t>
    </w:r>
    <w:r>
      <w:rPr>
        <w:b/>
        <w:sz w:val="18"/>
      </w:rPr>
      <w:fldChar w:fldCharType="end"/>
    </w:r>
    <w:r>
      <w:rPr>
        <w:b/>
        <w:sz w:val="18"/>
      </w:rPr>
      <w:tab/>
    </w:r>
    <w:r w:rsidRPr="00FE3AB3">
      <w:t>GE.24-01605</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D3F6" w14:textId="31B306C4" w:rsidR="00FE3AB3" w:rsidRPr="00FE3AB3" w:rsidRDefault="00FE3AB3" w:rsidP="00FE3AB3">
    <w:pPr>
      <w:pStyle w:val="Pieddepage"/>
      <w:tabs>
        <w:tab w:val="right" w:pos="9638"/>
      </w:tabs>
      <w:rPr>
        <w:b/>
        <w:sz w:val="18"/>
      </w:rPr>
    </w:pPr>
    <w:r>
      <w:t>GE.</w:t>
    </w:r>
    <w:r w:rsidRPr="00FE3AB3">
      <w:t>24</w:t>
    </w:r>
    <w:r>
      <w:t>-</w:t>
    </w:r>
    <w:r w:rsidRPr="00FE3AB3">
      <w:t>01605</w:t>
    </w:r>
    <w:r>
      <w:tab/>
    </w:r>
    <w:r>
      <w:rPr>
        <w:b/>
        <w:sz w:val="18"/>
      </w:rPr>
      <w:fldChar w:fldCharType="begin"/>
    </w:r>
    <w:r>
      <w:rPr>
        <w:b/>
        <w:sz w:val="18"/>
      </w:rPr>
      <w:instrText xml:space="preserve"> PAGE  \* MERGEFORMAT </w:instrText>
    </w:r>
    <w:r>
      <w:rPr>
        <w:b/>
        <w:sz w:val="18"/>
      </w:rPr>
      <w:fldChar w:fldCharType="separate"/>
    </w:r>
    <w:r>
      <w:rPr>
        <w:b/>
        <w:noProof/>
        <w:sz w:val="18"/>
      </w:rPr>
      <w:t>21</w:t>
    </w:r>
    <w:r>
      <w:rPr>
        <w:b/>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B71E" w14:textId="40FACCA6" w:rsidR="00FA1235" w:rsidRPr="00FA1235" w:rsidRDefault="00FA1235" w:rsidP="00FA1235">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22</w:t>
    </w:r>
    <w:r>
      <w:rPr>
        <w:b/>
        <w:sz w:val="18"/>
      </w:rPr>
      <w:fldChar w:fldCharType="end"/>
    </w:r>
    <w:r>
      <w:rPr>
        <w:b/>
        <w:sz w:val="18"/>
      </w:rPr>
      <w:tab/>
    </w:r>
    <w:r w:rsidRPr="00FA1235">
      <w:t>GE.24-01605</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F401" w14:textId="40E026D4" w:rsidR="00FA1235" w:rsidRPr="00FA1235" w:rsidRDefault="00FA1235" w:rsidP="00FA1235">
    <w:pPr>
      <w:pStyle w:val="Pieddepage"/>
      <w:tabs>
        <w:tab w:val="right" w:pos="9638"/>
      </w:tabs>
      <w:rPr>
        <w:b/>
        <w:sz w:val="18"/>
      </w:rPr>
    </w:pPr>
    <w:r>
      <w:t>GE.</w:t>
    </w:r>
    <w:r w:rsidRPr="00FA1235">
      <w:t>24</w:t>
    </w:r>
    <w:r>
      <w:t>-</w:t>
    </w:r>
    <w:r w:rsidRPr="00FA1235">
      <w:t>01605</w:t>
    </w:r>
    <w:r>
      <w:tab/>
    </w:r>
    <w:r>
      <w:rPr>
        <w:b/>
        <w:sz w:val="18"/>
      </w:rPr>
      <w:fldChar w:fldCharType="begin"/>
    </w:r>
    <w:r>
      <w:rPr>
        <w:b/>
        <w:sz w:val="18"/>
      </w:rPr>
      <w:instrText xml:space="preserve"> PAGE  \* MERGEFORMAT </w:instrText>
    </w:r>
    <w:r>
      <w:rPr>
        <w:b/>
        <w:sz w:val="18"/>
      </w:rPr>
      <w:fldChar w:fldCharType="separate"/>
    </w:r>
    <w:r>
      <w:rPr>
        <w:b/>
        <w:noProof/>
        <w:sz w:val="18"/>
      </w:rPr>
      <w:t>23</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1D81" w14:textId="68136739" w:rsidR="00F30EAC" w:rsidRPr="00F30EAC" w:rsidRDefault="00F30EAC" w:rsidP="00F30EAC">
    <w:pPr>
      <w:pStyle w:val="Pieddepage"/>
      <w:tabs>
        <w:tab w:val="right" w:pos="9638"/>
      </w:tabs>
      <w:rPr>
        <w:b/>
        <w:sz w:val="18"/>
      </w:rPr>
    </w:pPr>
    <w:r>
      <w:t>GE.24-01605</w:t>
    </w:r>
    <w:r>
      <w:tab/>
    </w:r>
    <w:r w:rsidRPr="00F30EAC">
      <w:rPr>
        <w:b/>
        <w:sz w:val="18"/>
      </w:rPr>
      <w:fldChar w:fldCharType="begin"/>
    </w:r>
    <w:r w:rsidRPr="00F30EAC">
      <w:rPr>
        <w:b/>
        <w:sz w:val="18"/>
      </w:rPr>
      <w:instrText xml:space="preserve"> PAGE  \* MERGEFORMAT </w:instrText>
    </w:r>
    <w:r w:rsidRPr="00F30EAC">
      <w:rPr>
        <w:b/>
        <w:sz w:val="18"/>
      </w:rPr>
      <w:fldChar w:fldCharType="separate"/>
    </w:r>
    <w:r w:rsidRPr="00F30EAC">
      <w:rPr>
        <w:b/>
        <w:noProof/>
        <w:sz w:val="18"/>
      </w:rPr>
      <w:t>3</w:t>
    </w:r>
    <w:r w:rsidRPr="00F30EAC">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3719" w14:textId="1764AF70" w:rsidR="00A43BF1" w:rsidRPr="00A43BF1" w:rsidRDefault="00A43BF1" w:rsidP="00A43BF1">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24</w:t>
    </w:r>
    <w:r>
      <w:rPr>
        <w:b/>
        <w:sz w:val="18"/>
      </w:rPr>
      <w:fldChar w:fldCharType="end"/>
    </w:r>
    <w:r>
      <w:rPr>
        <w:b/>
        <w:sz w:val="18"/>
      </w:rPr>
      <w:tab/>
    </w:r>
    <w:r w:rsidRPr="00A43BF1">
      <w:t>GE.24-01605</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2533F" w14:textId="64D0313E" w:rsidR="00A43BF1" w:rsidRPr="00A43BF1" w:rsidRDefault="00A43BF1" w:rsidP="00A43BF1">
    <w:pPr>
      <w:pStyle w:val="Pieddepage"/>
      <w:tabs>
        <w:tab w:val="right" w:pos="9638"/>
      </w:tabs>
      <w:rPr>
        <w:b/>
        <w:sz w:val="18"/>
      </w:rPr>
    </w:pPr>
    <w:r>
      <w:t>GE.</w:t>
    </w:r>
    <w:r w:rsidRPr="00A43BF1">
      <w:t>24</w:t>
    </w:r>
    <w:r>
      <w:t>-</w:t>
    </w:r>
    <w:r w:rsidRPr="00A43BF1">
      <w:t>01605</w:t>
    </w:r>
    <w:r>
      <w:tab/>
    </w:r>
    <w:r>
      <w:rPr>
        <w:b/>
        <w:sz w:val="18"/>
      </w:rPr>
      <w:fldChar w:fldCharType="begin"/>
    </w:r>
    <w:r>
      <w:rPr>
        <w:b/>
        <w:sz w:val="18"/>
      </w:rPr>
      <w:instrText xml:space="preserve"> PAGE  \* MERGEFORMAT </w:instrText>
    </w:r>
    <w:r>
      <w:rPr>
        <w:b/>
        <w:sz w:val="18"/>
      </w:rPr>
      <w:fldChar w:fldCharType="separate"/>
    </w:r>
    <w:r>
      <w:rPr>
        <w:b/>
        <w:noProof/>
        <w:sz w:val="18"/>
      </w:rPr>
      <w:t>23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42A39" w14:textId="068DE923" w:rsidR="007F20FA" w:rsidRPr="00F30EAC" w:rsidRDefault="00F30EAC" w:rsidP="00F30EAC">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CAAFBDD" wp14:editId="2B09FE9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24-01605  (F)</w:t>
    </w:r>
    <w:r>
      <w:rPr>
        <w:noProof/>
        <w:sz w:val="20"/>
      </w:rPr>
      <w:drawing>
        <wp:anchor distT="0" distB="0" distL="114300" distR="114300" simplePos="0" relativeHeight="251660288" behindDoc="0" locked="0" layoutInCell="1" allowOverlap="1" wp14:anchorId="5050345F" wp14:editId="29485CB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w:t>
    </w:r>
    <w:r w:rsidR="00A3236F">
      <w:rPr>
        <w:sz w:val="20"/>
      </w:rPr>
      <w:t xml:space="preserve">130224    </w:t>
    </w:r>
    <w:r w:rsidR="003F2EEC">
      <w:rPr>
        <w:sz w:val="20"/>
      </w:rPr>
      <w:t>22</w:t>
    </w:r>
    <w:r w:rsidR="00A3236F">
      <w:rPr>
        <w:sz w:val="20"/>
      </w:rPr>
      <w:t>0224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DBC0" w14:textId="5CE796D5" w:rsidR="0074494F" w:rsidRPr="0074494F" w:rsidRDefault="0074494F" w:rsidP="0074494F">
    <w:pPr>
      <w:pStyle w:val="Pieddepage"/>
      <w:tabs>
        <w:tab w:val="right" w:pos="9638"/>
      </w:tabs>
      <w:rPr>
        <w:b/>
        <w:sz w:val="18"/>
      </w:rPr>
    </w:pPr>
    <w:r>
      <w:t>GE.</w:t>
    </w:r>
    <w:r w:rsidRPr="0074494F">
      <w:t>24</w:t>
    </w:r>
    <w:r>
      <w:t>-</w:t>
    </w:r>
    <w:r w:rsidRPr="0074494F">
      <w:t>01605</w:t>
    </w: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7A0D" w14:textId="77777777" w:rsidR="0074494F" w:rsidRPr="00F30EAC" w:rsidRDefault="0074494F" w:rsidP="00F30EAC">
    <w:pPr>
      <w:pStyle w:val="Pieddepage"/>
      <w:spacing w:before="120"/>
      <w:rPr>
        <w:sz w:val="20"/>
      </w:rPr>
    </w:pPr>
    <w:r>
      <w:rPr>
        <w:sz w:val="20"/>
      </w:rPr>
      <w:t>GE.</w:t>
    </w:r>
    <w:r>
      <w:rPr>
        <w:noProof/>
        <w:lang w:eastAsia="fr-CH"/>
      </w:rPr>
      <w:drawing>
        <wp:anchor distT="0" distB="0" distL="114300" distR="114300" simplePos="0" relativeHeight="251662336" behindDoc="0" locked="0" layoutInCell="1" allowOverlap="0" wp14:anchorId="1C1D49F3" wp14:editId="2AAAA142">
          <wp:simplePos x="0" y="0"/>
          <wp:positionH relativeFrom="margin">
            <wp:posOffset>4319905</wp:posOffset>
          </wp:positionH>
          <wp:positionV relativeFrom="margin">
            <wp:posOffset>9144000</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24-01605  (F)</w:t>
    </w:r>
    <w:r>
      <w:rPr>
        <w:noProof/>
        <w:sz w:val="20"/>
      </w:rPr>
      <w:drawing>
        <wp:anchor distT="0" distB="0" distL="114300" distR="114300" simplePos="0" relativeHeight="251663360" behindDoc="0" locked="0" layoutInCell="1" allowOverlap="1" wp14:anchorId="6EF91A5E" wp14:editId="65758D98">
          <wp:simplePos x="0" y="0"/>
          <wp:positionH relativeFrom="margin">
            <wp:posOffset>5489575</wp:posOffset>
          </wp:positionH>
          <wp:positionV relativeFrom="margin">
            <wp:posOffset>8891905</wp:posOffset>
          </wp:positionV>
          <wp:extent cx="638175" cy="638175"/>
          <wp:effectExtent l="0" t="0" r="9525" b="952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130224    140224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B0F1" w14:textId="731CF3B3" w:rsidR="00FA368E" w:rsidRPr="00FA368E" w:rsidRDefault="00FA368E" w:rsidP="00FA368E">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Pr>
        <w:b/>
        <w:sz w:val="18"/>
      </w:rPr>
      <w:tab/>
    </w:r>
    <w:r w:rsidRPr="00FA368E">
      <w:t>GE.24-01605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F8FB" w14:textId="0FEF50C0" w:rsidR="00FA368E" w:rsidRPr="00FA368E" w:rsidRDefault="00FA368E" w:rsidP="00FA368E">
    <w:pPr>
      <w:pStyle w:val="Pieddepage"/>
      <w:tabs>
        <w:tab w:val="right" w:pos="9638"/>
      </w:tabs>
      <w:rPr>
        <w:b/>
        <w:sz w:val="18"/>
      </w:rPr>
    </w:pPr>
    <w:r>
      <w:t>GE.</w:t>
    </w:r>
    <w:r w:rsidRPr="00FA368E">
      <w:t>24</w:t>
    </w:r>
    <w:r>
      <w:t>-</w:t>
    </w:r>
    <w:r w:rsidRPr="00FA368E">
      <w:t>01605</w:t>
    </w: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80DF" w14:textId="294CDF53" w:rsidR="007F7D8A" w:rsidRPr="007F7D8A" w:rsidRDefault="007F7D8A" w:rsidP="007F7D8A">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r w:rsidRPr="007F7D8A">
      <w:t>GE.24-01605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39D7" w14:textId="7EEB9240" w:rsidR="007F7D8A" w:rsidRPr="007F7D8A" w:rsidRDefault="007F7D8A" w:rsidP="007F7D8A">
    <w:pPr>
      <w:pStyle w:val="Pieddepage"/>
      <w:tabs>
        <w:tab w:val="right" w:pos="9638"/>
      </w:tabs>
      <w:rPr>
        <w:b/>
        <w:sz w:val="18"/>
      </w:rPr>
    </w:pPr>
    <w:r>
      <w:t>GE.</w:t>
    </w:r>
    <w:r w:rsidRPr="007F7D8A">
      <w:t>24</w:t>
    </w:r>
    <w:r>
      <w:t>-</w:t>
    </w:r>
    <w:r w:rsidRPr="007F7D8A">
      <w:t>01605</w:t>
    </w: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1A0F2" w14:textId="77777777" w:rsidR="00124E8F" w:rsidRPr="00AC3823" w:rsidRDefault="00124E8F" w:rsidP="00AC3823">
      <w:pPr>
        <w:pStyle w:val="Pieddepage"/>
        <w:tabs>
          <w:tab w:val="right" w:pos="2155"/>
        </w:tabs>
        <w:spacing w:after="80" w:line="240" w:lineRule="atLeast"/>
        <w:ind w:left="680"/>
        <w:rPr>
          <w:u w:val="single"/>
        </w:rPr>
      </w:pPr>
      <w:r>
        <w:rPr>
          <w:u w:val="single"/>
        </w:rPr>
        <w:tab/>
      </w:r>
    </w:p>
  </w:footnote>
  <w:footnote w:type="continuationSeparator" w:id="0">
    <w:p w14:paraId="4AA7471E" w14:textId="77777777" w:rsidR="00124E8F" w:rsidRPr="00AC3823" w:rsidRDefault="00124E8F" w:rsidP="00AC3823">
      <w:pPr>
        <w:pStyle w:val="Pieddepage"/>
        <w:tabs>
          <w:tab w:val="right" w:pos="2155"/>
        </w:tabs>
        <w:spacing w:after="80" w:line="240" w:lineRule="atLeast"/>
        <w:ind w:left="680"/>
        <w:rPr>
          <w:u w:val="single"/>
        </w:rPr>
      </w:pPr>
      <w:r>
        <w:rPr>
          <w:u w:val="single"/>
        </w:rPr>
        <w:tab/>
      </w:r>
    </w:p>
  </w:footnote>
  <w:footnote w:type="continuationNotice" w:id="1">
    <w:p w14:paraId="1861E5AE" w14:textId="77777777" w:rsidR="00124E8F" w:rsidRPr="00AC3823" w:rsidRDefault="00124E8F">
      <w:pPr>
        <w:spacing w:line="240" w:lineRule="auto"/>
        <w:rPr>
          <w:sz w:val="2"/>
          <w:szCs w:val="2"/>
        </w:rPr>
      </w:pPr>
    </w:p>
  </w:footnote>
  <w:footnote w:id="2">
    <w:p w14:paraId="2E4F050B" w14:textId="77777777" w:rsidR="005B2C6F" w:rsidRDefault="005B2C6F" w:rsidP="005B2C6F">
      <w:pPr>
        <w:pStyle w:val="Notedebasdepage"/>
      </w:pPr>
      <w:r>
        <w:rPr>
          <w:rStyle w:val="Appelnotedebasdep"/>
        </w:rPr>
        <w:tab/>
      </w:r>
      <w:r>
        <w:rPr>
          <w:rStyle w:val="Appelnotedebasdep"/>
          <w:sz w:val="20"/>
        </w:rPr>
        <w:t>*</w:t>
      </w:r>
      <w:r>
        <w:rPr>
          <w:rStyle w:val="Appelnotedebasdep"/>
          <w:sz w:val="20"/>
        </w:rPr>
        <w:tab/>
      </w:r>
      <w:r>
        <w:rPr>
          <w:lang w:val="fr-FR"/>
        </w:rPr>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 w:id="3">
    <w:p w14:paraId="28814C91" w14:textId="77777777" w:rsidR="005B2C6F" w:rsidRDefault="005B2C6F" w:rsidP="005B2C6F">
      <w:pPr>
        <w:pStyle w:val="Notedebasdepage"/>
        <w:rPr>
          <w:szCs w:val="18"/>
          <w:lang w:val="fr-FR"/>
        </w:rPr>
      </w:pPr>
      <w:r>
        <w:rPr>
          <w:lang w:val="fr-FR"/>
        </w:rPr>
        <w:tab/>
      </w:r>
      <w:r>
        <w:rPr>
          <w:rStyle w:val="Appelnotedebasdep"/>
        </w:rPr>
        <w:footnoteRef/>
      </w:r>
      <w:r>
        <w:rPr>
          <w:lang w:val="fr-FR"/>
        </w:rPr>
        <w:tab/>
      </w:r>
      <w:r>
        <w:rPr>
          <w:szCs w:val="18"/>
          <w:lang w:val="fr-FR"/>
        </w:rPr>
        <w:t>Le numéro du présent Règlement ONU sera connu au moment de son entrée en vigueur. [XXX] sera remplacé par le numéro du Règlement le moment venu.</w:t>
      </w:r>
    </w:p>
  </w:footnote>
  <w:footnote w:id="4">
    <w:p w14:paraId="03631ACA" w14:textId="77777777" w:rsidR="005B2C6F" w:rsidRDefault="005B2C6F" w:rsidP="005B2C6F">
      <w:pPr>
        <w:pStyle w:val="Notedebasdepage"/>
        <w:rPr>
          <w:szCs w:val="18"/>
          <w:lang w:val="fr-FR"/>
        </w:rPr>
      </w:pPr>
      <w:r>
        <w:rPr>
          <w:lang w:val="fr-FR"/>
        </w:rPr>
        <w:tab/>
      </w:r>
      <w:r>
        <w:rPr>
          <w:sz w:val="20"/>
          <w:lang w:val="fr-FR"/>
        </w:rPr>
        <w:t>**</w:t>
      </w:r>
      <w:r>
        <w:rPr>
          <w:lang w:val="fr-FR"/>
        </w:rPr>
        <w:tab/>
      </w:r>
      <w:r>
        <w:rPr>
          <w:szCs w:val="18"/>
          <w:lang w:val="fr-FR"/>
        </w:rPr>
        <w:t>Les numéros de page seront ajoutés ultérieurement.</w:t>
      </w:r>
    </w:p>
  </w:footnote>
  <w:footnote w:id="5">
    <w:p w14:paraId="0C076F22" w14:textId="77777777" w:rsidR="005B2C6F" w:rsidRDefault="005B2C6F" w:rsidP="005B2C6F">
      <w:pPr>
        <w:pStyle w:val="Notedebasdepage"/>
        <w:rPr>
          <w:lang w:val="fr-FR"/>
        </w:rPr>
      </w:pPr>
      <w:r>
        <w:rPr>
          <w:lang w:val="fr-FR"/>
        </w:rPr>
        <w:tab/>
      </w:r>
      <w:r>
        <w:rPr>
          <w:rStyle w:val="Appelnotedebasdep"/>
        </w:rPr>
        <w:footnoteRef/>
      </w:r>
      <w:r>
        <w:rPr>
          <w:lang w:val="fr-FR"/>
        </w:rPr>
        <w:tab/>
        <w:t>Telles qu’elles sont définies dans la Résolution d’ensemble sur la construction des véhicules (R.E.3) document ECE/TRANS/WP.29/78/Rev.7, par. 2 (</w:t>
      </w:r>
      <w:hyperlink r:id="rId1" w:history="1">
        <w:r>
          <w:rPr>
            <w:rStyle w:val="Lienhypertexte"/>
            <w:lang w:val="fr-FR"/>
          </w:rPr>
          <w:t>https://unece.org/transport/vehicle-regulations/wp29/resolutions</w:t>
        </w:r>
      </w:hyperlink>
      <w:r>
        <w:rPr>
          <w:lang w:val="fr-FR"/>
        </w:rPr>
        <w:t>).</w:t>
      </w:r>
    </w:p>
  </w:footnote>
  <w:footnote w:id="6">
    <w:p w14:paraId="143F243A" w14:textId="77777777" w:rsidR="005B2C6F" w:rsidRDefault="005B2C6F" w:rsidP="005B2C6F">
      <w:pPr>
        <w:pStyle w:val="Notedebasdepage"/>
        <w:rPr>
          <w:lang w:val="fr-FR"/>
        </w:rPr>
      </w:pPr>
      <w:r>
        <w:rPr>
          <w:lang w:val="fr-FR"/>
        </w:rPr>
        <w:tab/>
      </w:r>
      <w:r>
        <w:rPr>
          <w:rStyle w:val="Appelnotedebasdep"/>
        </w:rPr>
        <w:footnoteRef/>
      </w:r>
      <w:r>
        <w:rPr>
          <w:lang w:val="fr-FR"/>
        </w:rPr>
        <w:tab/>
        <w:t>Additif 6 à la Résolution mutuelle n</w:t>
      </w:r>
      <w:r>
        <w:rPr>
          <w:vertAlign w:val="superscript"/>
          <w:lang w:val="fr-FR"/>
        </w:rPr>
        <w:t>o</w:t>
      </w:r>
      <w:r>
        <w:rPr>
          <w:lang w:val="fr-FR"/>
        </w:rPr>
        <w:t xml:space="preserve"> 1 (R.M.1) (document ECE/TRANS/WP.29/1101/Amend.5) ; voir </w:t>
      </w:r>
      <w:hyperlink r:id="rId2" w:history="1">
        <w:r>
          <w:rPr>
            <w:rStyle w:val="Lienhypertexte"/>
            <w:lang w:val="fr-FR"/>
          </w:rPr>
          <w:t>https://unece.org/transport/vehicle-regulations/wp29/resolutions</w:t>
        </w:r>
      </w:hyperlink>
      <w:r>
        <w:rPr>
          <w:lang w:val="fr-FR"/>
        </w:rPr>
        <w:t>.</w:t>
      </w:r>
    </w:p>
  </w:footnote>
  <w:footnote w:id="7">
    <w:p w14:paraId="555D7360" w14:textId="77777777" w:rsidR="005B2C6F" w:rsidRDefault="005B2C6F" w:rsidP="005B2C6F">
      <w:pPr>
        <w:pStyle w:val="Notedebasdepage"/>
        <w:rPr>
          <w:lang w:val="fr-FR"/>
        </w:rPr>
      </w:pPr>
      <w:r>
        <w:rPr>
          <w:lang w:val="fr-FR"/>
        </w:rPr>
        <w:tab/>
      </w:r>
      <w:r>
        <w:rPr>
          <w:rStyle w:val="Appelnotedebasdep"/>
        </w:rPr>
        <w:footnoteRef/>
      </w:r>
      <w:r>
        <w:rPr>
          <w:lang w:val="fr-FR"/>
        </w:rPr>
        <w:tab/>
        <w:t>La masse d’un véhicule en ordre de marche correspond à la masse du véhicule carrossé, y compris le liquide de refroidissement, les lubrifiants, du carburant, 100 % des autres liquides, des outils, une roue de secours et un conducteur. La masse du conducteur est évaluée à 75 kg, répartis comme suit : 68 kg pour la masse du passager et 7 kg pour la masse des bagages, conformément à la norme ISO 2416:1992. Le réservoir de carburant est rempli à 90 % et les autres éléments contenant des liquides (sauf ceux destinés aux eaux usées) à 100 % de la capacité déclarée par le constructeur.</w:t>
      </w:r>
    </w:p>
  </w:footnote>
  <w:footnote w:id="8">
    <w:p w14:paraId="7D200D74" w14:textId="77777777" w:rsidR="005B2C6F" w:rsidRDefault="005B2C6F" w:rsidP="005B2C6F">
      <w:pPr>
        <w:pStyle w:val="Notedebasdepage"/>
        <w:rPr>
          <w:lang w:val="fr-FR"/>
        </w:rPr>
      </w:pPr>
      <w:r>
        <w:rPr>
          <w:lang w:val="fr-FR"/>
        </w:rPr>
        <w:tab/>
      </w:r>
      <w:r>
        <w:rPr>
          <w:rStyle w:val="Appelnotedebasdep"/>
        </w:rPr>
        <w:footnoteRef/>
      </w:r>
      <w:r>
        <w:rPr>
          <w:lang w:val="fr-FR"/>
        </w:rPr>
        <w:tab/>
        <w:t xml:space="preserve">La liste des numéros distinctifs des Parties contractantes à l’Accord de 1958 figure à l’annexe 3 </w:t>
      </w:r>
      <w:r>
        <w:rPr>
          <w:lang w:val="fr-FR"/>
        </w:rPr>
        <w:br/>
        <w:t>de la Résolution d’ensemble sur la construction des véhicules (R.E.3), document ECE/TRANS/WP.29/78/Rev.7 (</w:t>
      </w:r>
      <w:hyperlink r:id="rId3" w:history="1">
        <w:r>
          <w:rPr>
            <w:rStyle w:val="Lienhypertexte"/>
            <w:lang w:val="fr-FR"/>
          </w:rPr>
          <w:t>https://unece.org/transport/vehicle-regulations/wp29/resolutions</w:t>
        </w:r>
      </w:hyperlink>
      <w:r>
        <w:rPr>
          <w:lang w:val="fr-FR"/>
        </w:rPr>
        <w:t>).</w:t>
      </w:r>
    </w:p>
  </w:footnote>
  <w:footnote w:id="9">
    <w:p w14:paraId="0B5F13C0" w14:textId="77777777" w:rsidR="0074494F" w:rsidRDefault="0074494F" w:rsidP="0074494F">
      <w:pPr>
        <w:pStyle w:val="Notedebasdepage"/>
        <w:rPr>
          <w:lang w:val="fr-FR"/>
        </w:rPr>
      </w:pPr>
      <w:r>
        <w:rPr>
          <w:lang w:val="fr-FR"/>
        </w:rPr>
        <w:tab/>
      </w:r>
      <w:r>
        <w:rPr>
          <w:rStyle w:val="Appelnotedebasdep"/>
        </w:rPr>
        <w:footnoteRef/>
      </w:r>
      <w:r>
        <w:rPr>
          <w:lang w:val="fr-FR"/>
        </w:rPr>
        <w:tab/>
        <w:t>Si le moyen d’identification du type comporte des caractères qui ne sont pas pertinents pour décrire le type de véhicule visé par la fiche de renseignements, ces caractères doivent être remplacés par le symbole “?” dans les documents (par exemple, ABC??123??).</w:t>
      </w:r>
    </w:p>
  </w:footnote>
  <w:footnote w:id="10">
    <w:p w14:paraId="598561A6" w14:textId="77777777" w:rsidR="0074494F" w:rsidRDefault="0074494F" w:rsidP="0074494F">
      <w:pPr>
        <w:pStyle w:val="Notedebasdepage"/>
        <w:rPr>
          <w:lang w:val="fr-FR"/>
        </w:rPr>
      </w:pPr>
      <w:r>
        <w:rPr>
          <w:lang w:val="fr-FR"/>
        </w:rPr>
        <w:tab/>
      </w:r>
      <w:r>
        <w:rPr>
          <w:rStyle w:val="Appelnotedebasdep"/>
        </w:rPr>
        <w:footnoteRef/>
      </w:r>
      <w:r>
        <w:rPr>
          <w:lang w:val="fr-FR"/>
        </w:rPr>
        <w:tab/>
        <w:t>Telles qu’elles sont définies dans la Résolution d’ensemble sur la construction des véhicules (R.E.3), document ECE/TRANS/WP.29/78/Rev.7, par. 2 (</w:t>
      </w:r>
      <w:hyperlink r:id="rId4" w:history="1">
        <w:r>
          <w:rPr>
            <w:rStyle w:val="Lienhypertexte"/>
            <w:lang w:val="fr-FR"/>
          </w:rPr>
          <w:t>https://unece.org/transport/vehicle-regulations/wp29/resolutions</w:t>
        </w:r>
      </w:hyperlink>
      <w:r>
        <w:rPr>
          <w:lang w:val="fr-FR"/>
        </w:rPr>
        <w:t>).</w:t>
      </w:r>
    </w:p>
  </w:footnote>
  <w:footnote w:id="11">
    <w:p w14:paraId="2E727C72" w14:textId="77777777" w:rsidR="00FA368E" w:rsidRDefault="00FA368E" w:rsidP="00FA368E">
      <w:pPr>
        <w:pStyle w:val="Notedebasdepage"/>
      </w:pPr>
      <w:r>
        <w:tab/>
      </w:r>
      <w:r>
        <w:rPr>
          <w:rStyle w:val="Appelnotedebasdep"/>
        </w:rPr>
        <w:footnoteRef/>
      </w:r>
      <w:r>
        <w:tab/>
      </w:r>
      <w:r>
        <w:rPr>
          <w:lang w:val="fr-FR"/>
        </w:rPr>
        <w:t>Numéro distinctif du pays qui a délivré/étendu/refusé/retiré l’homologation (voir les dispositions du Règlement relatives à l’homologation).</w:t>
      </w:r>
    </w:p>
  </w:footnote>
  <w:footnote w:id="12">
    <w:p w14:paraId="791CE752" w14:textId="77777777" w:rsidR="00FA368E" w:rsidRDefault="00FA368E" w:rsidP="00FA368E">
      <w:pPr>
        <w:pStyle w:val="Notedebasdepage"/>
      </w:pPr>
      <w:r>
        <w:tab/>
      </w:r>
      <w:r>
        <w:rPr>
          <w:rStyle w:val="Appelnotedebasdep"/>
        </w:rPr>
        <w:footnoteRef/>
      </w:r>
      <w:r>
        <w:tab/>
      </w:r>
      <w:r>
        <w:rPr>
          <w:lang w:val="fr-FR"/>
        </w:rPr>
        <w:t>Biffer les mentions inutiles.</w:t>
      </w:r>
    </w:p>
  </w:footnote>
  <w:footnote w:id="13">
    <w:p w14:paraId="64E320AF" w14:textId="77777777" w:rsidR="00FA368E" w:rsidRDefault="00FA368E" w:rsidP="00FA368E">
      <w:pPr>
        <w:pStyle w:val="Notedebasdepage"/>
      </w:pPr>
      <w:r>
        <w:tab/>
      </w:r>
      <w:r>
        <w:rPr>
          <w:rStyle w:val="Appelnotedebasdep"/>
        </w:rPr>
        <w:footnoteRef/>
      </w:r>
      <w:r>
        <w:tab/>
      </w:r>
      <w:r>
        <w:rPr>
          <w:lang w:val="fr-FR"/>
        </w:rPr>
        <w:t>Si le moyen d’identification du type comporte des caractères qui ne sont pas pertinents pour décrire le type de véhicule visé par la fiche de renseignements, ces caractères doivent être remplacés par le symbole “?” dans les documents (par exemple, ABC??123??).</w:t>
      </w:r>
    </w:p>
  </w:footnote>
  <w:footnote w:id="14">
    <w:p w14:paraId="7869C8FD" w14:textId="77777777" w:rsidR="00FA368E" w:rsidRDefault="00FA368E" w:rsidP="00FA368E">
      <w:pPr>
        <w:pStyle w:val="Notedebasdepage"/>
      </w:pPr>
      <w:r>
        <w:tab/>
      </w:r>
      <w:r>
        <w:rPr>
          <w:rStyle w:val="Appelnotedebasdep"/>
        </w:rPr>
        <w:footnoteRef/>
      </w:r>
      <w:r>
        <w:tab/>
      </w:r>
      <w:r>
        <w:rPr>
          <w:lang w:val="fr-FR"/>
        </w:rPr>
        <w:t>Telles qu’elles sont définies dans la Résolution d’ensemble sur la construction des véhicules (R.E.3), document ECE/TRANS/WP.29/78/Rev.7, par. 2 (</w:t>
      </w:r>
      <w:hyperlink r:id="rId5" w:history="1">
        <w:r>
          <w:rPr>
            <w:rStyle w:val="Lienhypertexte"/>
            <w:lang w:val="fr-FR"/>
          </w:rPr>
          <w:t>https://unece.org/transport/vehicle-regulations/wp29/resolutions</w:t>
        </w:r>
      </w:hyperlink>
      <w:r>
        <w:rPr>
          <w:lang w:val="fr-FR"/>
        </w:rPr>
        <w:t>).</w:t>
      </w:r>
    </w:p>
  </w:footnote>
  <w:footnote w:id="15">
    <w:p w14:paraId="29A2F2A8" w14:textId="77777777" w:rsidR="007F7D8A" w:rsidRDefault="007F7D8A" w:rsidP="007F7D8A">
      <w:pPr>
        <w:pStyle w:val="Notedebasdepage"/>
      </w:pPr>
      <w:r>
        <w:tab/>
      </w:r>
      <w:r>
        <w:rPr>
          <w:rStyle w:val="Appelnotedebasdep"/>
        </w:rPr>
        <w:footnoteRef/>
      </w:r>
      <w:r>
        <w:tab/>
      </w:r>
      <w:r>
        <w:rPr>
          <w:lang w:val="fr-FR"/>
        </w:rPr>
        <w:t>Biffer les mentions inutiles.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F0C9" w14:textId="2EEA846A" w:rsidR="00F30EAC" w:rsidRPr="00F30EAC" w:rsidRDefault="00EF3A36">
    <w:pPr>
      <w:pStyle w:val="En-tte"/>
    </w:pPr>
    <w:fldSimple w:instr=" TITLE  \* MERGEFORMAT ">
      <w:r w:rsidR="00063752">
        <w:t>ECE/TRANS/WP.29/GRSG/2024/27</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B6AA" w14:textId="65E2A03F" w:rsidR="00C7264C" w:rsidRPr="00C7264C" w:rsidRDefault="00EF3A36" w:rsidP="00C7264C">
    <w:pPr>
      <w:pStyle w:val="En-tte"/>
      <w:jc w:val="right"/>
    </w:pPr>
    <w:fldSimple w:instr=" TITLE  \* MERGEFORMAT ">
      <w:r w:rsidR="00063752">
        <w:t>ECE/TRANS/WP.29/GRSG/2024/27</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2588" w14:textId="71606EE0" w:rsidR="00DF1CF5" w:rsidRPr="00DF1CF5" w:rsidRDefault="00EF3A36" w:rsidP="00DF1CF5">
    <w:pPr>
      <w:pStyle w:val="En-tte"/>
    </w:pPr>
    <w:fldSimple w:instr=" TITLE  \* MERGEFORMAT ">
      <w:r w:rsidR="00063752">
        <w:t>ECE/TRANS/WP.29/GRSG/2024/27</w:t>
      </w:r>
    </w:fldSimple>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D9F0" w14:textId="2B0D3B46" w:rsidR="00DF1CF5" w:rsidRPr="00DF1CF5" w:rsidRDefault="00EF3A36" w:rsidP="00DF1CF5">
    <w:pPr>
      <w:pStyle w:val="En-tte"/>
      <w:jc w:val="right"/>
    </w:pPr>
    <w:fldSimple w:instr=" TITLE  \* MERGEFORMAT ">
      <w:r w:rsidR="00063752">
        <w:t>ECE/TRANS/WP.29/GRSG/2024/27</w:t>
      </w:r>
    </w:fldSimple>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1056" w14:textId="7BE1EB1D" w:rsidR="00280A1D" w:rsidRPr="00280A1D" w:rsidRDefault="00EF3A36" w:rsidP="00280A1D">
    <w:pPr>
      <w:pStyle w:val="En-tte"/>
    </w:pPr>
    <w:fldSimple w:instr=" TITLE  \* MERGEFORMAT ">
      <w:r w:rsidR="00063752">
        <w:t>ECE/TRANS/WP.29/GRSG/2024/27</w:t>
      </w:r>
    </w:fldSimple>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5CA7" w14:textId="647E20D3" w:rsidR="00280A1D" w:rsidRPr="00280A1D" w:rsidRDefault="00EF3A36" w:rsidP="00280A1D">
    <w:pPr>
      <w:pStyle w:val="En-tte"/>
      <w:jc w:val="right"/>
    </w:pPr>
    <w:fldSimple w:instr=" TITLE  \* MERGEFORMAT ">
      <w:r w:rsidR="00063752">
        <w:t>ECE/TRANS/WP.29/GRSG/2024/27</w:t>
      </w:r>
    </w:fldSimple>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46D4" w14:textId="7D6755C6" w:rsidR="00FE3AB3" w:rsidRPr="00FE3AB3" w:rsidRDefault="00EF3A36" w:rsidP="00FE3AB3">
    <w:pPr>
      <w:pStyle w:val="En-tte"/>
    </w:pPr>
    <w:fldSimple w:instr=" TITLE  \* MERGEFORMAT ">
      <w:r w:rsidR="00063752">
        <w:t>ECE/TRANS/WP.29/GRSG/2024/27</w:t>
      </w:r>
    </w:fldSimple>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D65B" w14:textId="76962A35" w:rsidR="00FE3AB3" w:rsidRPr="00FE3AB3" w:rsidRDefault="00EF3A36" w:rsidP="00FE3AB3">
    <w:pPr>
      <w:pStyle w:val="En-tte"/>
      <w:jc w:val="right"/>
    </w:pPr>
    <w:fldSimple w:instr=" TITLE  \* MERGEFORMAT ">
      <w:r w:rsidR="00063752">
        <w:t>ECE/TRANS/WP.29/GRSG/2024/27</w:t>
      </w:r>
    </w:fldSimple>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DFDF" w14:textId="59BFAE36" w:rsidR="00FA1235" w:rsidRPr="00FA1235" w:rsidRDefault="00EF3A36" w:rsidP="00FA1235">
    <w:pPr>
      <w:pStyle w:val="En-tte"/>
    </w:pPr>
    <w:fldSimple w:instr=" TITLE  \* MERGEFORMAT ">
      <w:r w:rsidR="00063752">
        <w:t>ECE/TRANS/WP.29/GRSG/2024/27</w:t>
      </w:r>
    </w:fldSimple>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1C6B8" w14:textId="5C52AFB5" w:rsidR="00FA1235" w:rsidRPr="00FA1235" w:rsidRDefault="00EF3A36" w:rsidP="00FA1235">
    <w:pPr>
      <w:pStyle w:val="En-tte"/>
      <w:jc w:val="right"/>
    </w:pPr>
    <w:fldSimple w:instr=" TITLE  \* MERGEFORMAT ">
      <w:r w:rsidR="00063752">
        <w:t>ECE/TRANS/WP.29/GRSG/2024/27</w:t>
      </w:r>
    </w:fldSimple>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2DCB" w14:textId="01A36A8C" w:rsidR="00A43BF1" w:rsidRPr="00A43BF1" w:rsidRDefault="00EF3A36" w:rsidP="00A43BF1">
    <w:pPr>
      <w:pStyle w:val="En-tte"/>
    </w:pPr>
    <w:fldSimple w:instr=" TITLE  \* MERGEFORMAT ">
      <w:r w:rsidR="00063752">
        <w:t>ECE/TRANS/WP.29/GRSG/2024/27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D43E" w14:textId="2956A511" w:rsidR="00F30EAC" w:rsidRPr="00F30EAC" w:rsidRDefault="00EF3A36" w:rsidP="00F30EAC">
    <w:pPr>
      <w:pStyle w:val="En-tte"/>
      <w:jc w:val="right"/>
    </w:pPr>
    <w:fldSimple w:instr=" TITLE  \* MERGEFORMAT ">
      <w:r w:rsidR="00063752">
        <w:t>ECE/TRANS/WP.29/GRSG/2024/27</w:t>
      </w:r>
    </w:fldSimple>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EE0E" w14:textId="7D048A88" w:rsidR="00A43BF1" w:rsidRPr="00A43BF1" w:rsidRDefault="00EF3A36" w:rsidP="00A43BF1">
    <w:pPr>
      <w:pStyle w:val="En-tte"/>
      <w:jc w:val="right"/>
    </w:pPr>
    <w:fldSimple w:instr=" TITLE  \* MERGEFORMAT ">
      <w:r w:rsidR="00063752">
        <w:t>ECE/TRANS/WP.29/GRSG/2024/27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91A6" w14:textId="3EA81CE3" w:rsidR="0074494F" w:rsidRPr="0074494F" w:rsidRDefault="00EF3A36" w:rsidP="0074494F">
    <w:pPr>
      <w:pStyle w:val="En-tte"/>
      <w:jc w:val="right"/>
    </w:pPr>
    <w:fldSimple w:instr=" TITLE  \* MERGEFORMAT ">
      <w:r w:rsidR="00063752">
        <w:t>ECE/TRANS/WP.29/GRSG/2024/27</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04B6" w14:textId="2227AABC" w:rsidR="0074494F" w:rsidRPr="0074494F" w:rsidRDefault="00EF3A36" w:rsidP="0074494F">
    <w:pPr>
      <w:pStyle w:val="En-tte"/>
    </w:pPr>
    <w:fldSimple w:instr=" TITLE  \* MERGEFORMAT ">
      <w:r w:rsidR="00063752">
        <w:t>ECE/TRANS/WP.29/GRSG/2024/27</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3368" w14:textId="7D111494" w:rsidR="00FA368E" w:rsidRPr="00FA368E" w:rsidRDefault="00EF3A36" w:rsidP="00FA368E">
    <w:pPr>
      <w:pStyle w:val="En-tte"/>
    </w:pPr>
    <w:fldSimple w:instr=" TITLE  \* MERGEFORMAT ">
      <w:r w:rsidR="00063752">
        <w:t>ECE/TRANS/WP.29/GRSG/2024/27</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BB8B" w14:textId="666A3027" w:rsidR="00FA368E" w:rsidRPr="00FA368E" w:rsidRDefault="00EF3A36" w:rsidP="00FA368E">
    <w:pPr>
      <w:pStyle w:val="En-tte"/>
      <w:jc w:val="right"/>
    </w:pPr>
    <w:fldSimple w:instr=" TITLE  \* MERGEFORMAT ">
      <w:r w:rsidR="00063752">
        <w:t>ECE/TRANS/WP.29/GRSG/2024/27</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A5C1" w14:textId="5AD361B1" w:rsidR="007F7D8A" w:rsidRPr="007F7D8A" w:rsidRDefault="00EF3A36" w:rsidP="007F7D8A">
    <w:pPr>
      <w:pStyle w:val="En-tte"/>
    </w:pPr>
    <w:fldSimple w:instr=" TITLE  \* MERGEFORMAT ">
      <w:r w:rsidR="00063752">
        <w:t>ECE/TRANS/WP.29/GRSG/2024/27</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E296" w14:textId="115BFB6A" w:rsidR="007F7D8A" w:rsidRPr="007F7D8A" w:rsidRDefault="00EF3A36" w:rsidP="007F7D8A">
    <w:pPr>
      <w:pStyle w:val="En-tte"/>
      <w:jc w:val="right"/>
    </w:pPr>
    <w:fldSimple w:instr=" TITLE  \* MERGEFORMAT ">
      <w:r w:rsidR="00063752">
        <w:t>ECE/TRANS/WP.29/GRSG/2024/27</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3A04A" w14:textId="001A5628" w:rsidR="00C7264C" w:rsidRPr="00C7264C" w:rsidRDefault="00EF3A36" w:rsidP="00C7264C">
    <w:pPr>
      <w:pStyle w:val="En-tte"/>
    </w:pPr>
    <w:fldSimple w:instr=" TITLE  \* MERGEFORMAT ">
      <w:r w:rsidR="00063752">
        <w:t>ECE/TRANS/WP.29/GRSG/2024/27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E8F"/>
    <w:rsid w:val="00017F94"/>
    <w:rsid w:val="00023842"/>
    <w:rsid w:val="000334F9"/>
    <w:rsid w:val="00045FEB"/>
    <w:rsid w:val="00063752"/>
    <w:rsid w:val="0007796D"/>
    <w:rsid w:val="000A019E"/>
    <w:rsid w:val="000B7790"/>
    <w:rsid w:val="00111F2F"/>
    <w:rsid w:val="00124E8F"/>
    <w:rsid w:val="0014365E"/>
    <w:rsid w:val="00143C66"/>
    <w:rsid w:val="00176178"/>
    <w:rsid w:val="00194B17"/>
    <w:rsid w:val="001F525A"/>
    <w:rsid w:val="00201148"/>
    <w:rsid w:val="00223272"/>
    <w:rsid w:val="0024779E"/>
    <w:rsid w:val="00257168"/>
    <w:rsid w:val="002744B8"/>
    <w:rsid w:val="00280A1D"/>
    <w:rsid w:val="002832AC"/>
    <w:rsid w:val="002C0642"/>
    <w:rsid w:val="002D7C93"/>
    <w:rsid w:val="00305801"/>
    <w:rsid w:val="0034333B"/>
    <w:rsid w:val="003916DE"/>
    <w:rsid w:val="003B1217"/>
    <w:rsid w:val="003F2EEC"/>
    <w:rsid w:val="00421996"/>
    <w:rsid w:val="00441C3B"/>
    <w:rsid w:val="00446FE5"/>
    <w:rsid w:val="00452396"/>
    <w:rsid w:val="00477EB2"/>
    <w:rsid w:val="004837D8"/>
    <w:rsid w:val="004E2EED"/>
    <w:rsid w:val="004E468C"/>
    <w:rsid w:val="004F0F29"/>
    <w:rsid w:val="005505B7"/>
    <w:rsid w:val="00573BE5"/>
    <w:rsid w:val="00586ED3"/>
    <w:rsid w:val="00596AA9"/>
    <w:rsid w:val="005B2C6F"/>
    <w:rsid w:val="006F5A28"/>
    <w:rsid w:val="0071601D"/>
    <w:rsid w:val="0074494F"/>
    <w:rsid w:val="007A62E6"/>
    <w:rsid w:val="007F20FA"/>
    <w:rsid w:val="007F7D8A"/>
    <w:rsid w:val="0080684C"/>
    <w:rsid w:val="008107D1"/>
    <w:rsid w:val="008320B4"/>
    <w:rsid w:val="00871C75"/>
    <w:rsid w:val="008776DC"/>
    <w:rsid w:val="008D5EF9"/>
    <w:rsid w:val="009446C0"/>
    <w:rsid w:val="009705C8"/>
    <w:rsid w:val="009C1CF4"/>
    <w:rsid w:val="009F6B74"/>
    <w:rsid w:val="00A3029F"/>
    <w:rsid w:val="00A30353"/>
    <w:rsid w:val="00A3236F"/>
    <w:rsid w:val="00A43BF1"/>
    <w:rsid w:val="00AC3823"/>
    <w:rsid w:val="00AE323C"/>
    <w:rsid w:val="00AF0CB5"/>
    <w:rsid w:val="00B00181"/>
    <w:rsid w:val="00B00B0D"/>
    <w:rsid w:val="00B45F2E"/>
    <w:rsid w:val="00B765F7"/>
    <w:rsid w:val="00B77993"/>
    <w:rsid w:val="00BA0CA9"/>
    <w:rsid w:val="00C02897"/>
    <w:rsid w:val="00C7264C"/>
    <w:rsid w:val="00C97039"/>
    <w:rsid w:val="00CE7830"/>
    <w:rsid w:val="00D3439C"/>
    <w:rsid w:val="00D7622E"/>
    <w:rsid w:val="00DB1831"/>
    <w:rsid w:val="00DD3BFD"/>
    <w:rsid w:val="00DF1CF5"/>
    <w:rsid w:val="00DF6678"/>
    <w:rsid w:val="00E0299A"/>
    <w:rsid w:val="00E37302"/>
    <w:rsid w:val="00E85C74"/>
    <w:rsid w:val="00EA6547"/>
    <w:rsid w:val="00ED7237"/>
    <w:rsid w:val="00EF2E22"/>
    <w:rsid w:val="00EF3A36"/>
    <w:rsid w:val="00F30EAC"/>
    <w:rsid w:val="00F35BAF"/>
    <w:rsid w:val="00F660DF"/>
    <w:rsid w:val="00F94664"/>
    <w:rsid w:val="00F9573C"/>
    <w:rsid w:val="00F95C08"/>
    <w:rsid w:val="00FA1235"/>
    <w:rsid w:val="00FA17B8"/>
    <w:rsid w:val="00FA368E"/>
    <w:rsid w:val="00FE3AB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48B5C"/>
  <w15:docId w15:val="{0DC2F11A-2C62-4F91-959A-45B0ADF1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locked/>
    <w:rsid w:val="005B2C6F"/>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locked/>
    <w:rsid w:val="005B2C6F"/>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5590">
      <w:bodyDiv w:val="1"/>
      <w:marLeft w:val="0"/>
      <w:marRight w:val="0"/>
      <w:marTop w:val="0"/>
      <w:marBottom w:val="0"/>
      <w:divBdr>
        <w:top w:val="none" w:sz="0" w:space="0" w:color="auto"/>
        <w:left w:val="none" w:sz="0" w:space="0" w:color="auto"/>
        <w:bottom w:val="none" w:sz="0" w:space="0" w:color="auto"/>
        <w:right w:val="none" w:sz="0" w:space="0" w:color="auto"/>
      </w:divBdr>
    </w:div>
    <w:div w:id="816578892">
      <w:bodyDiv w:val="1"/>
      <w:marLeft w:val="0"/>
      <w:marRight w:val="0"/>
      <w:marTop w:val="0"/>
      <w:marBottom w:val="0"/>
      <w:divBdr>
        <w:top w:val="none" w:sz="0" w:space="0" w:color="auto"/>
        <w:left w:val="none" w:sz="0" w:space="0" w:color="auto"/>
        <w:bottom w:val="none" w:sz="0" w:space="0" w:color="auto"/>
        <w:right w:val="none" w:sz="0" w:space="0" w:color="auto"/>
      </w:divBdr>
    </w:div>
    <w:div w:id="1061445535">
      <w:bodyDiv w:val="1"/>
      <w:marLeft w:val="0"/>
      <w:marRight w:val="0"/>
      <w:marTop w:val="0"/>
      <w:marBottom w:val="0"/>
      <w:divBdr>
        <w:top w:val="none" w:sz="0" w:space="0" w:color="auto"/>
        <w:left w:val="none" w:sz="0" w:space="0" w:color="auto"/>
        <w:bottom w:val="none" w:sz="0" w:space="0" w:color="auto"/>
        <w:right w:val="none" w:sz="0" w:space="0" w:color="auto"/>
      </w:divBdr>
    </w:div>
    <w:div w:id="1153719578">
      <w:bodyDiv w:val="1"/>
      <w:marLeft w:val="0"/>
      <w:marRight w:val="0"/>
      <w:marTop w:val="0"/>
      <w:marBottom w:val="0"/>
      <w:divBdr>
        <w:top w:val="none" w:sz="0" w:space="0" w:color="auto"/>
        <w:left w:val="none" w:sz="0" w:space="0" w:color="auto"/>
        <w:bottom w:val="none" w:sz="0" w:space="0" w:color="auto"/>
        <w:right w:val="none" w:sz="0" w:space="0" w:color="auto"/>
      </w:divBdr>
    </w:div>
    <w:div w:id="1380472649">
      <w:bodyDiv w:val="1"/>
      <w:marLeft w:val="0"/>
      <w:marRight w:val="0"/>
      <w:marTop w:val="0"/>
      <w:marBottom w:val="0"/>
      <w:divBdr>
        <w:top w:val="none" w:sz="0" w:space="0" w:color="auto"/>
        <w:left w:val="none" w:sz="0" w:space="0" w:color="auto"/>
        <w:bottom w:val="none" w:sz="0" w:space="0" w:color="auto"/>
        <w:right w:val="none" w:sz="0" w:space="0" w:color="auto"/>
      </w:divBdr>
    </w:div>
    <w:div w:id="1398046290">
      <w:bodyDiv w:val="1"/>
      <w:marLeft w:val="0"/>
      <w:marRight w:val="0"/>
      <w:marTop w:val="0"/>
      <w:marBottom w:val="0"/>
      <w:divBdr>
        <w:top w:val="none" w:sz="0" w:space="0" w:color="auto"/>
        <w:left w:val="none" w:sz="0" w:space="0" w:color="auto"/>
        <w:bottom w:val="none" w:sz="0" w:space="0" w:color="auto"/>
        <w:right w:val="none" w:sz="0" w:space="0" w:color="auto"/>
      </w:divBdr>
    </w:div>
    <w:div w:id="1512063469">
      <w:bodyDiv w:val="1"/>
      <w:marLeft w:val="0"/>
      <w:marRight w:val="0"/>
      <w:marTop w:val="0"/>
      <w:marBottom w:val="0"/>
      <w:divBdr>
        <w:top w:val="none" w:sz="0" w:space="0" w:color="auto"/>
        <w:left w:val="none" w:sz="0" w:space="0" w:color="auto"/>
        <w:bottom w:val="none" w:sz="0" w:space="0" w:color="auto"/>
        <w:right w:val="none" w:sz="0" w:space="0" w:color="auto"/>
      </w:divBdr>
    </w:div>
    <w:div w:id="1541897403">
      <w:bodyDiv w:val="1"/>
      <w:marLeft w:val="0"/>
      <w:marRight w:val="0"/>
      <w:marTop w:val="0"/>
      <w:marBottom w:val="0"/>
      <w:divBdr>
        <w:top w:val="none" w:sz="0" w:space="0" w:color="auto"/>
        <w:left w:val="none" w:sz="0" w:space="0" w:color="auto"/>
        <w:bottom w:val="none" w:sz="0" w:space="0" w:color="auto"/>
        <w:right w:val="none" w:sz="0" w:space="0" w:color="auto"/>
      </w:divBdr>
    </w:div>
    <w:div w:id="1568957102">
      <w:bodyDiv w:val="1"/>
      <w:marLeft w:val="0"/>
      <w:marRight w:val="0"/>
      <w:marTop w:val="0"/>
      <w:marBottom w:val="0"/>
      <w:divBdr>
        <w:top w:val="none" w:sz="0" w:space="0" w:color="auto"/>
        <w:left w:val="none" w:sz="0" w:space="0" w:color="auto"/>
        <w:bottom w:val="none" w:sz="0" w:space="0" w:color="auto"/>
        <w:right w:val="none" w:sz="0" w:space="0" w:color="auto"/>
      </w:divBdr>
    </w:div>
    <w:div w:id="163771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emf"/><Relationship Id="rId26" Type="http://schemas.openxmlformats.org/officeDocument/2006/relationships/header" Target="header8.xml"/><Relationship Id="rId39" Type="http://schemas.openxmlformats.org/officeDocument/2006/relationships/header" Target="header14.xml"/><Relationship Id="rId21" Type="http://schemas.openxmlformats.org/officeDocument/2006/relationships/header" Target="header5.xml"/><Relationship Id="rId34" Type="http://schemas.openxmlformats.org/officeDocument/2006/relationships/header" Target="header11.xml"/><Relationship Id="rId42" Type="http://schemas.openxmlformats.org/officeDocument/2006/relationships/image" Target="media/image7.png"/><Relationship Id="rId47" Type="http://schemas.openxmlformats.org/officeDocument/2006/relationships/footer" Target="footer16.xml"/><Relationship Id="rId50" Type="http://schemas.openxmlformats.org/officeDocument/2006/relationships/image" Target="media/image11.png"/><Relationship Id="rId55" Type="http://schemas.openxmlformats.org/officeDocument/2006/relationships/footer" Target="footer19.xml"/><Relationship Id="rId63"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6.png"/><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header" Target="header15.xml"/><Relationship Id="rId53" Type="http://schemas.openxmlformats.org/officeDocument/2006/relationships/header" Target="header18.xml"/><Relationship Id="rId58" Type="http://schemas.openxmlformats.org/officeDocument/2006/relationships/footer" Target="footer20.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40.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image" Target="media/image8.png"/><Relationship Id="rId48" Type="http://schemas.openxmlformats.org/officeDocument/2006/relationships/footer" Target="footer17.xml"/><Relationship Id="rId56" Type="http://schemas.openxmlformats.org/officeDocument/2006/relationships/header" Target="header19.xml"/><Relationship Id="rId8" Type="http://schemas.openxmlformats.org/officeDocument/2006/relationships/image" Target="media/image1.wmf"/><Relationship Id="rId51" Type="http://schemas.openxmlformats.org/officeDocument/2006/relationships/image" Target="media/image12.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footer" Target="footer11.xml"/><Relationship Id="rId38" Type="http://schemas.openxmlformats.org/officeDocument/2006/relationships/header" Target="header13.xml"/><Relationship Id="rId46" Type="http://schemas.openxmlformats.org/officeDocument/2006/relationships/header" Target="header16.xml"/><Relationship Id="rId59" Type="http://schemas.openxmlformats.org/officeDocument/2006/relationships/footer" Target="footer21.xml"/><Relationship Id="rId20" Type="http://schemas.openxmlformats.org/officeDocument/2006/relationships/image" Target="media/image5.png"/><Relationship Id="rId41" Type="http://schemas.openxmlformats.org/officeDocument/2006/relationships/footer" Target="footer15.xml"/><Relationship Id="rId54" Type="http://schemas.openxmlformats.org/officeDocument/2006/relationships/footer" Target="footer18.xml"/><Relationship Id="rId6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footer" Target="footer12.xml"/><Relationship Id="rId49" Type="http://schemas.openxmlformats.org/officeDocument/2006/relationships/image" Target="media/image10.png"/><Relationship Id="rId57" Type="http://schemas.openxmlformats.org/officeDocument/2006/relationships/header" Target="header20.xml"/><Relationship Id="rId10" Type="http://schemas.openxmlformats.org/officeDocument/2006/relationships/header" Target="header2.xml"/><Relationship Id="rId31" Type="http://schemas.openxmlformats.org/officeDocument/2006/relationships/header" Target="header10.xml"/><Relationship Id="rId44" Type="http://schemas.openxmlformats.org/officeDocument/2006/relationships/image" Target="media/image9.jpeg"/><Relationship Id="rId52" Type="http://schemas.openxmlformats.org/officeDocument/2006/relationships/header" Target="header17.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transport/vehicle-regulations/wp29/resolutions" TargetMode="External"/><Relationship Id="rId2" Type="http://schemas.openxmlformats.org/officeDocument/2006/relationships/hyperlink" Target="https://unece.org/transport/vehicle-regulations/wp29/resolutions" TargetMode="External"/><Relationship Id="rId1" Type="http://schemas.openxmlformats.org/officeDocument/2006/relationships/hyperlink" Target="https://unece.org/transport/vehicle-regulations/wp29/resolutions" TargetMode="External"/><Relationship Id="rId5" Type="http://schemas.openxmlformats.org/officeDocument/2006/relationships/hyperlink" Target="https://unece.org/transport/vehicle-regulations/wp29/resolutions" TargetMode="External"/><Relationship Id="rId4" Type="http://schemas.openxmlformats.org/officeDocument/2006/relationships/hyperlink" Target="https://unece.org/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6467E-80F7-46EF-8B83-77F181D3218E}">
  <ds:schemaRefs>
    <ds:schemaRef ds:uri="http://schemas.openxmlformats.org/officeDocument/2006/bibliography"/>
  </ds:schemaRefs>
</ds:datastoreItem>
</file>

<file path=customXml/itemProps2.xml><?xml version="1.0" encoding="utf-8"?>
<ds:datastoreItem xmlns:ds="http://schemas.openxmlformats.org/officeDocument/2006/customXml" ds:itemID="{680F3ED7-BA8D-44C3-88E7-620863E641AA}"/>
</file>

<file path=customXml/itemProps3.xml><?xml version="1.0" encoding="utf-8"?>
<ds:datastoreItem xmlns:ds="http://schemas.openxmlformats.org/officeDocument/2006/customXml" ds:itemID="{37D3EBE5-F48A-4229-99DE-AD9A59727311}"/>
</file>

<file path=docProps/app.xml><?xml version="1.0" encoding="utf-8"?>
<Properties xmlns="http://schemas.openxmlformats.org/officeDocument/2006/extended-properties" xmlns:vt="http://schemas.openxmlformats.org/officeDocument/2006/docPropsVTypes">
  <Template>ECE_TRANS.dotm</Template>
  <TotalTime>0</TotalTime>
  <Pages>23</Pages>
  <Words>5441</Words>
  <Characters>31017</Characters>
  <Application>Microsoft Office Word</Application>
  <DocSecurity>0</DocSecurity>
  <Lines>258</Lines>
  <Paragraphs>72</Paragraphs>
  <ScaleCrop>false</ScaleCrop>
  <HeadingPairs>
    <vt:vector size="2" baseType="variant">
      <vt:variant>
        <vt:lpstr>Titre</vt:lpstr>
      </vt:variant>
      <vt:variant>
        <vt:i4>1</vt:i4>
      </vt:variant>
    </vt:vector>
  </HeadingPairs>
  <TitlesOfParts>
    <vt:vector size="1" baseType="lpstr">
      <vt:lpstr>ECE/TRANS/WP.29/GRSG/2024/27</vt:lpstr>
    </vt:vector>
  </TitlesOfParts>
  <Company>DCM</Company>
  <LinksUpToDate>false</LinksUpToDate>
  <CharactersWithSpaces>36386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ECE/TRANS/WP.29/GRSG/2024/27</dc:title>
  <dc:subject/>
  <dc:creator>Nicolas MORIN</dc:creator>
  <cp:keywords/>
  <cp:lastModifiedBy>Nicolas Morin</cp:lastModifiedBy>
  <cp:revision>2</cp:revision>
  <cp:lastPrinted>2024-02-22T11:18:00Z</cp:lastPrinted>
  <dcterms:created xsi:type="dcterms:W3CDTF">2024-02-22T11:19:00Z</dcterms:created>
  <dcterms:modified xsi:type="dcterms:W3CDTF">2024-02-22T11:19:00Z</dcterms:modified>
</cp:coreProperties>
</file>