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D23" w:rsidRDefault="00732D23" w:rsidP="00732D23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Commission économique pour l’Europe</w:t>
      </w:r>
    </w:p>
    <w:p w:rsidR="00732D23" w:rsidRDefault="00732D23" w:rsidP="00732D23">
      <w:pPr>
        <w:spacing w:before="120"/>
        <w:rPr>
          <w:sz w:val="28"/>
          <w:szCs w:val="28"/>
        </w:rPr>
      </w:pPr>
      <w:r>
        <w:rPr>
          <w:sz w:val="28"/>
          <w:szCs w:val="28"/>
        </w:rPr>
        <w:t>Comité des transports intérieurs</w:t>
      </w:r>
    </w:p>
    <w:p w:rsidR="00732D23" w:rsidRPr="00F7702D" w:rsidRDefault="00732D23" w:rsidP="00F7702D">
      <w:pPr>
        <w:tabs>
          <w:tab w:val="right" w:pos="9600"/>
        </w:tabs>
        <w:spacing w:before="120"/>
        <w:rPr>
          <w:b/>
          <w:sz w:val="24"/>
          <w:szCs w:val="24"/>
        </w:rPr>
      </w:pPr>
      <w:r w:rsidRPr="00F7702D">
        <w:rPr>
          <w:b/>
          <w:sz w:val="24"/>
          <w:szCs w:val="24"/>
        </w:rPr>
        <w:t>Groupe de travail des transports de marchandises dangereuses</w:t>
      </w:r>
      <w:r w:rsidR="00F7702D" w:rsidRPr="00F7702D">
        <w:rPr>
          <w:b/>
          <w:sz w:val="24"/>
          <w:szCs w:val="24"/>
        </w:rPr>
        <w:t xml:space="preserve"> </w:t>
      </w:r>
      <w:r w:rsidR="00F7702D" w:rsidRPr="00F7702D">
        <w:rPr>
          <w:b/>
          <w:sz w:val="24"/>
          <w:szCs w:val="24"/>
        </w:rPr>
        <w:tab/>
      </w:r>
      <w:r w:rsidR="00E62CD2">
        <w:rPr>
          <w:b/>
          <w:sz w:val="24"/>
          <w:szCs w:val="24"/>
        </w:rPr>
        <w:t xml:space="preserve">22 </w:t>
      </w:r>
      <w:r w:rsidR="00AC4322">
        <w:rPr>
          <w:b/>
          <w:sz w:val="24"/>
          <w:szCs w:val="24"/>
        </w:rPr>
        <w:t>septembre</w:t>
      </w:r>
      <w:bookmarkStart w:id="0" w:name="_GoBack"/>
      <w:bookmarkEnd w:id="0"/>
      <w:r w:rsidR="00450B3B">
        <w:rPr>
          <w:b/>
          <w:sz w:val="24"/>
          <w:szCs w:val="24"/>
        </w:rPr>
        <w:t xml:space="preserve"> 201</w:t>
      </w:r>
      <w:r w:rsidR="00E62CD2">
        <w:rPr>
          <w:b/>
          <w:sz w:val="24"/>
          <w:szCs w:val="24"/>
        </w:rPr>
        <w:t>5</w:t>
      </w:r>
    </w:p>
    <w:p w:rsidR="00732D23" w:rsidRDefault="00732D23" w:rsidP="00732D23">
      <w:pPr>
        <w:spacing w:before="120"/>
        <w:rPr>
          <w:b/>
        </w:rPr>
      </w:pPr>
      <w:r>
        <w:rPr>
          <w:b/>
        </w:rPr>
        <w:t>Réunion commune de la Commission d’experts du RID et</w:t>
      </w:r>
      <w:r>
        <w:rPr>
          <w:b/>
        </w:rPr>
        <w:br/>
        <w:t>du Groupe de travail des transports de marchandises dangereuses</w:t>
      </w:r>
    </w:p>
    <w:p w:rsidR="00AC4322" w:rsidRPr="00D841DC" w:rsidRDefault="00E62CD2" w:rsidP="00AC4322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szCs w:val="24"/>
        </w:rPr>
      </w:pPr>
      <w:r>
        <w:t>Genève</w:t>
      </w:r>
      <w:r w:rsidR="00732D23">
        <w:t>, 1</w:t>
      </w:r>
      <w:r>
        <w:t>5</w:t>
      </w:r>
      <w:r w:rsidR="00732D23">
        <w:t>-</w:t>
      </w:r>
      <w:r w:rsidR="00FD17E8">
        <w:t>2</w:t>
      </w:r>
      <w:r>
        <w:t>5</w:t>
      </w:r>
      <w:r w:rsidR="00732D23">
        <w:t xml:space="preserve"> </w:t>
      </w:r>
      <w:r w:rsidR="00BE54C6">
        <w:t>septembre</w:t>
      </w:r>
      <w:r w:rsidR="00732D23">
        <w:t xml:space="preserve"> 201</w:t>
      </w:r>
      <w:r>
        <w:t>5</w:t>
      </w:r>
      <w:r w:rsidR="00732D23">
        <w:br/>
      </w:r>
      <w:r w:rsidR="00AC4322" w:rsidRPr="00D841DC">
        <w:rPr>
          <w:szCs w:val="24"/>
        </w:rPr>
        <w:t>Point 3 b) de l’ordre du jour provisoire</w:t>
      </w:r>
    </w:p>
    <w:p w:rsidR="00AC4322" w:rsidRPr="00D841DC" w:rsidRDefault="00AC4322" w:rsidP="00AC4322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D841DC">
        <w:rPr>
          <w:lang w:val="fr-CH"/>
        </w:rPr>
        <w:t>Propositions d’amendements au RID/ADR/ADN</w:t>
      </w:r>
      <w:r>
        <w:rPr>
          <w:lang w:val="fr-CH"/>
        </w:rPr>
        <w:t xml:space="preserve">: </w:t>
      </w:r>
      <w:r>
        <w:rPr>
          <w:lang w:val="fr-CH"/>
        </w:rPr>
        <w:br/>
        <w:t>n</w:t>
      </w:r>
      <w:r w:rsidRPr="00D841DC">
        <w:rPr>
          <w:lang w:val="fr-CH"/>
        </w:rPr>
        <w:t>ouvelles propositions</w:t>
      </w:r>
    </w:p>
    <w:p w:rsidR="00AC4322" w:rsidRPr="00173ACE" w:rsidRDefault="009516B4" w:rsidP="00AC4322">
      <w:pPr>
        <w:pStyle w:val="HChG"/>
        <w:rPr>
          <w:sz w:val="24"/>
          <w:szCs w:val="24"/>
        </w:rPr>
      </w:pPr>
      <w:r w:rsidRPr="00ED0C31">
        <w:tab/>
      </w:r>
      <w:r w:rsidRPr="00ED0C31">
        <w:tab/>
      </w:r>
      <w:r w:rsidR="00AC4322">
        <w:t>Commentaires concernant la communication 2015/45 du Royaume-Uni.</w:t>
      </w:r>
    </w:p>
    <w:p w:rsidR="00AC4322" w:rsidRPr="00173ACE" w:rsidRDefault="00AC4322" w:rsidP="00AC4322">
      <w:pPr>
        <w:pStyle w:val="H1G"/>
      </w:pPr>
      <w:r>
        <w:tab/>
      </w:r>
      <w:r>
        <w:tab/>
      </w:r>
      <w:r w:rsidRPr="00173ACE">
        <w:t xml:space="preserve">Communication du Gouvernement </w:t>
      </w:r>
      <w:r>
        <w:t>de Belgique</w:t>
      </w:r>
      <w:r w:rsidRPr="00173ACE">
        <w:t>.</w:t>
      </w:r>
    </w:p>
    <w:p w:rsidR="00AC4322" w:rsidRPr="00D841DC" w:rsidRDefault="00AC4322" w:rsidP="00AC4322">
      <w:pPr>
        <w:pStyle w:val="HCH"/>
        <w:rPr>
          <w:lang w:val="fr-CH"/>
        </w:rPr>
      </w:pPr>
      <w:r w:rsidRPr="00D841DC">
        <w:rPr>
          <w:lang w:val="fr-CH"/>
        </w:rPr>
        <w:tab/>
      </w:r>
      <w:r w:rsidRPr="00D841DC">
        <w:rPr>
          <w:lang w:val="fr-CH"/>
        </w:rPr>
        <w:tab/>
        <w:t>Proposition</w:t>
      </w:r>
    </w:p>
    <w:p w:rsidR="00AC4322" w:rsidRPr="00D841DC" w:rsidRDefault="00AC4322" w:rsidP="00AC4322">
      <w:pPr>
        <w:pStyle w:val="SingleTxt"/>
        <w:spacing w:after="0" w:line="120" w:lineRule="exact"/>
        <w:rPr>
          <w:sz w:val="10"/>
          <w:lang w:val="fr-CH"/>
        </w:rPr>
      </w:pPr>
    </w:p>
    <w:p w:rsidR="00AC4322" w:rsidRPr="00D841DC" w:rsidRDefault="00AC4322" w:rsidP="00AC4322">
      <w:pPr>
        <w:pStyle w:val="SingleTxt"/>
        <w:spacing w:after="0" w:line="120" w:lineRule="exact"/>
        <w:rPr>
          <w:sz w:val="10"/>
          <w:lang w:val="fr-CH"/>
        </w:rPr>
      </w:pPr>
    </w:p>
    <w:p w:rsidR="00AC4322" w:rsidRDefault="00AC4322" w:rsidP="00AC4322">
      <w:pPr>
        <w:pStyle w:val="SingleTxt"/>
        <w:tabs>
          <w:tab w:val="clear" w:pos="1742"/>
        </w:tabs>
        <w:rPr>
          <w:lang w:val="fr-CH"/>
        </w:rPr>
      </w:pPr>
      <w:r w:rsidRPr="00EA72F9">
        <w:rPr>
          <w:lang w:val="fr-CH"/>
        </w:rPr>
        <w:t xml:space="preserve">Modifier le RID/ADR/ADN comme suit : </w:t>
      </w:r>
    </w:p>
    <w:p w:rsidR="00AC4322" w:rsidRDefault="00AC4322" w:rsidP="00AC4322">
      <w:pPr>
        <w:pStyle w:val="SingleTxt"/>
        <w:tabs>
          <w:tab w:val="clear" w:pos="1742"/>
        </w:tabs>
        <w:ind w:left="2218"/>
        <w:rPr>
          <w:lang w:val="fr-CH"/>
        </w:rPr>
      </w:pPr>
    </w:p>
    <w:p w:rsidR="00AC4322" w:rsidRPr="00D841DC" w:rsidRDefault="00AC4322" w:rsidP="00AC4322">
      <w:pPr>
        <w:pStyle w:val="SingleTxt"/>
        <w:ind w:left="2218" w:hanging="951"/>
        <w:rPr>
          <w:lang w:val="fr-CH"/>
        </w:rPr>
      </w:pPr>
      <w:r w:rsidRPr="00D841DC">
        <w:rPr>
          <w:lang w:val="fr-CH"/>
        </w:rPr>
        <w:t>6.4.22.8</w:t>
      </w:r>
      <w:r w:rsidRPr="00D841DC">
        <w:rPr>
          <w:lang w:val="fr-CH"/>
        </w:rPr>
        <w:tab/>
        <w:t xml:space="preserve">Tout modèle de colis qui exige un agrément unilatéral et mis au point dans un pays partie contractante à l’ADR doit être agréé par l’autorité compétente de ce pays; si le pays où le colis a été conçu n’est pas partie contractante à l’ADR, le transport est possible à condition : </w:t>
      </w:r>
    </w:p>
    <w:p w:rsidR="00AC4322" w:rsidRPr="00D841DC" w:rsidRDefault="00AC4322" w:rsidP="00AC4322">
      <w:pPr>
        <w:pStyle w:val="SingleTxt"/>
        <w:ind w:left="2693" w:hanging="1426"/>
        <w:rPr>
          <w:lang w:val="fr-CH"/>
        </w:rPr>
      </w:pPr>
      <w:r w:rsidRPr="00D841DC">
        <w:rPr>
          <w:lang w:val="fr-CH"/>
        </w:rPr>
        <w:tab/>
      </w:r>
      <w:r w:rsidRPr="00D841DC">
        <w:rPr>
          <w:lang w:val="fr-CH"/>
        </w:rPr>
        <w:tab/>
        <w:t>a)</w:t>
      </w:r>
      <w:r w:rsidRPr="00D841DC">
        <w:rPr>
          <w:lang w:val="fr-CH"/>
        </w:rPr>
        <w:tab/>
        <w:t xml:space="preserve">Qu’un certificat attestant que le modèle de colis satisfait aux prescriptions techniques de l’ADR soit fourni par ce pays et validé par l’autorité compétente </w:t>
      </w:r>
      <w:r>
        <w:rPr>
          <w:lang w:val="fr-CH"/>
        </w:rPr>
        <w:t>d’un</w:t>
      </w:r>
      <w:r w:rsidRPr="00D841DC">
        <w:rPr>
          <w:lang w:val="fr-CH"/>
        </w:rPr>
        <w:t xml:space="preserve"> </w:t>
      </w:r>
      <w:r>
        <w:rPr>
          <w:lang w:val="fr-CH"/>
        </w:rPr>
        <w:t xml:space="preserve">pays </w:t>
      </w:r>
      <w:r w:rsidRPr="00D841DC">
        <w:rPr>
          <w:lang w:val="fr-CH"/>
        </w:rPr>
        <w:t>partie</w:t>
      </w:r>
      <w:r>
        <w:rPr>
          <w:lang w:val="fr-CH"/>
        </w:rPr>
        <w:t xml:space="preserve"> contractante</w:t>
      </w:r>
      <w:r w:rsidRPr="00D841DC">
        <w:rPr>
          <w:lang w:val="fr-CH"/>
        </w:rPr>
        <w:t xml:space="preserve"> à </w:t>
      </w:r>
      <w:r>
        <w:rPr>
          <w:lang w:val="fr-CH"/>
        </w:rPr>
        <w:t>l’ADR</w:t>
      </w:r>
      <w:r w:rsidRPr="00D841DC">
        <w:rPr>
          <w:lang w:val="fr-CH"/>
        </w:rPr>
        <w:t>;</w:t>
      </w:r>
    </w:p>
    <w:p w:rsidR="00AC4322" w:rsidRDefault="00AC4322" w:rsidP="00AC4322">
      <w:pPr>
        <w:pStyle w:val="SingleTxt"/>
        <w:ind w:left="2693" w:hanging="1426"/>
        <w:rPr>
          <w:lang w:val="fr-CH"/>
        </w:rPr>
      </w:pPr>
      <w:r w:rsidRPr="00D841DC">
        <w:rPr>
          <w:lang w:val="fr-CH"/>
        </w:rPr>
        <w:tab/>
      </w:r>
      <w:r w:rsidRPr="00D841DC">
        <w:rPr>
          <w:lang w:val="fr-CH"/>
        </w:rPr>
        <w:tab/>
        <w:t>b)</w:t>
      </w:r>
      <w:r w:rsidRPr="00D841DC">
        <w:rPr>
          <w:lang w:val="fr-CH"/>
        </w:rPr>
        <w:tab/>
        <w:t xml:space="preserve">S’il n’a pas été fourni de certificat et qu’il n’existe pas d’agrément de ce modèle de colis par un pays partie contractante à l’ADR, que le modèle de colis soit agréé par l’autorité compétente </w:t>
      </w:r>
      <w:r>
        <w:rPr>
          <w:lang w:val="fr-CH"/>
        </w:rPr>
        <w:t>d’un tel</w:t>
      </w:r>
      <w:r w:rsidRPr="00D841DC">
        <w:rPr>
          <w:lang w:val="fr-CH"/>
        </w:rPr>
        <w:t xml:space="preserve"> pays.</w:t>
      </w:r>
    </w:p>
    <w:p w:rsidR="00AC4322" w:rsidRDefault="00AC4322" w:rsidP="00AC4322">
      <w:pPr>
        <w:pStyle w:val="SingleTxt"/>
        <w:ind w:left="2693" w:hanging="1426"/>
        <w:rPr>
          <w:lang w:val="fr-CH"/>
        </w:rPr>
      </w:pPr>
      <w:r>
        <w:rPr>
          <w:lang w:val="fr-CH"/>
        </w:rPr>
        <w:t>1.2.1 Définition de « Agrément unilatéral »</w:t>
      </w:r>
    </w:p>
    <w:p w:rsidR="00AC4322" w:rsidRDefault="00AC4322" w:rsidP="00AC4322">
      <w:pPr>
        <w:pStyle w:val="SingleTxt"/>
        <w:ind w:left="2693" w:hanging="1426"/>
        <w:rPr>
          <w:lang w:val="fr-CH"/>
        </w:rPr>
      </w:pPr>
      <w:r>
        <w:rPr>
          <w:lang w:val="fr-CH"/>
        </w:rPr>
        <w:tab/>
        <w:t>Remplacer « …par l’Autorité compétente de la première Partie contractante à l’ADR touchée par l’envoi (6.4.22.8) »</w:t>
      </w:r>
    </w:p>
    <w:p w:rsidR="00AC4322" w:rsidRDefault="00AC4322" w:rsidP="00AC4322">
      <w:pPr>
        <w:pStyle w:val="SingleTxt"/>
        <w:ind w:left="2693" w:hanging="1426"/>
        <w:rPr>
          <w:lang w:val="fr-CH"/>
        </w:rPr>
      </w:pPr>
      <w:r>
        <w:rPr>
          <w:lang w:val="fr-CH"/>
        </w:rPr>
        <w:tab/>
        <w:t>Par</w:t>
      </w:r>
      <w:r>
        <w:rPr>
          <w:lang w:val="fr-CH"/>
        </w:rPr>
        <w:tab/>
      </w:r>
      <w:r>
        <w:rPr>
          <w:lang w:val="fr-CH"/>
        </w:rPr>
        <w:tab/>
        <w:t>« … par l’Autorité compétente d’une Partie contractante à l’ADR (6.4.22.8) »</w:t>
      </w:r>
    </w:p>
    <w:p w:rsidR="00AC4322" w:rsidRDefault="00AC4322" w:rsidP="00AC4322">
      <w:pPr>
        <w:pStyle w:val="SingleTxt"/>
        <w:ind w:left="2693" w:hanging="1426"/>
        <w:rPr>
          <w:lang w:val="fr-CH"/>
        </w:rPr>
      </w:pPr>
    </w:p>
    <w:p w:rsidR="00AC4322" w:rsidRPr="00D841DC" w:rsidRDefault="00AC4322" w:rsidP="00AC4322">
      <w:pPr>
        <w:pStyle w:val="SingleTxt"/>
        <w:spacing w:after="0" w:line="240" w:lineRule="auto"/>
        <w:rPr>
          <w:lang w:val="fr-CH"/>
        </w:rPr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page">
                  <wp:posOffset>3429000</wp:posOffset>
                </wp:positionH>
                <wp:positionV relativeFrom="paragraph">
                  <wp:posOffset>304799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" strokecolor="#010000" strokeweight=".25pt">
                <o:lock v:ext="edit" shapetype="f"/>
                <w10:wrap anchorx="page"/>
              </v:line>
            </w:pict>
          </mc:Fallback>
        </mc:AlternateContent>
      </w:r>
    </w:p>
    <w:sectPr w:rsidR="00AC4322" w:rsidRPr="00D841DC" w:rsidSect="009516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433" w:rsidRDefault="00326433"/>
  </w:endnote>
  <w:endnote w:type="continuationSeparator" w:id="0">
    <w:p w:rsidR="00326433" w:rsidRDefault="00326433"/>
  </w:endnote>
  <w:endnote w:type="continuationNotice" w:id="1">
    <w:p w:rsidR="00326433" w:rsidRDefault="003264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504" w:rsidRPr="00453504" w:rsidRDefault="009972FE" w:rsidP="00453504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C4322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6B4" w:rsidRPr="009516B4" w:rsidRDefault="009516B4">
    <w:pPr>
      <w:pStyle w:val="Footer"/>
      <w:jc w:val="right"/>
      <w:rPr>
        <w:b/>
        <w:sz w:val="18"/>
        <w:szCs w:val="18"/>
      </w:rPr>
    </w:pPr>
    <w:r w:rsidRPr="009516B4">
      <w:rPr>
        <w:b/>
        <w:sz w:val="18"/>
        <w:szCs w:val="18"/>
      </w:rPr>
      <w:fldChar w:fldCharType="begin"/>
    </w:r>
    <w:r w:rsidRPr="009516B4">
      <w:rPr>
        <w:b/>
        <w:sz w:val="18"/>
        <w:szCs w:val="18"/>
      </w:rPr>
      <w:instrText xml:space="preserve"> PAGE   \* MERGEFORMAT </w:instrText>
    </w:r>
    <w:r w:rsidRPr="009516B4">
      <w:rPr>
        <w:b/>
        <w:sz w:val="18"/>
        <w:szCs w:val="18"/>
      </w:rPr>
      <w:fldChar w:fldCharType="separate"/>
    </w:r>
    <w:r w:rsidR="00AC4322">
      <w:rPr>
        <w:b/>
        <w:noProof/>
        <w:sz w:val="18"/>
        <w:szCs w:val="18"/>
      </w:rPr>
      <w:t>3</w:t>
    </w:r>
    <w:r w:rsidRPr="009516B4">
      <w:rPr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6B4" w:rsidRDefault="006138CD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752" behindDoc="0" locked="1" layoutInCell="1" allowOverlap="1" wp14:anchorId="03B58EBD" wp14:editId="67318C19">
          <wp:simplePos x="0" y="0"/>
          <wp:positionH relativeFrom="column">
            <wp:posOffset>5148580</wp:posOffset>
          </wp:positionH>
          <wp:positionV relativeFrom="paragraph">
            <wp:posOffset>-93980</wp:posOffset>
          </wp:positionV>
          <wp:extent cx="930275" cy="230505"/>
          <wp:effectExtent l="0" t="0" r="3175" b="0"/>
          <wp:wrapNone/>
          <wp:docPr id="7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433" w:rsidRPr="00D27D5E" w:rsidRDefault="00326433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26433" w:rsidRPr="00A80554" w:rsidRDefault="00326433" w:rsidP="00A80554">
      <w:pPr>
        <w:tabs>
          <w:tab w:val="left" w:pos="2155"/>
        </w:tabs>
        <w:spacing w:after="80"/>
        <w:ind w:left="680"/>
        <w:rPr>
          <w:u w:val="single"/>
        </w:rPr>
      </w:pPr>
      <w:r w:rsidRPr="00A80554">
        <w:rPr>
          <w:u w:val="single"/>
        </w:rPr>
        <w:tab/>
      </w:r>
    </w:p>
  </w:footnote>
  <w:footnote w:type="continuationNotice" w:id="1">
    <w:p w:rsidR="00326433" w:rsidRDefault="0032643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504" w:rsidRPr="009972FE" w:rsidRDefault="006138CD" w:rsidP="00036A48">
    <w:pPr>
      <w:pBdr>
        <w:bottom w:val="single" w:sz="4" w:space="1" w:color="auto"/>
      </w:pBdr>
      <w:rPr>
        <w:b/>
        <w:sz w:val="24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EFDC814" wp14:editId="48F194E3">
              <wp:simplePos x="0" y="0"/>
              <wp:positionH relativeFrom="page">
                <wp:posOffset>9791700</wp:posOffset>
              </wp:positionH>
              <wp:positionV relativeFrom="margin">
                <wp:posOffset>0</wp:posOffset>
              </wp:positionV>
              <wp:extent cx="215900" cy="6120130"/>
              <wp:effectExtent l="0" t="0" r="3175" b="444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504" w:rsidRPr="00837B9A" w:rsidRDefault="009D21DC" w:rsidP="00453504">
                          <w:pPr>
                            <w:pStyle w:val="Header"/>
                          </w:pPr>
                          <w:r>
                            <w:t>INF.6</w:t>
                          </w:r>
                        </w:p>
                        <w:p w:rsidR="00453504" w:rsidRDefault="00453504"/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71pt;margin-top:0;width:17pt;height:48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" stroked="f">
              <v:textbox style="layout-flow:vertical" inset="0,0,0,0">
                <w:txbxContent>
                  <w:p w:rsidR="00453504" w:rsidRPr="00837B9A" w:rsidRDefault="009D21DC" w:rsidP="00453504">
                    <w:pPr>
                      <w:pStyle w:val="Header"/>
                    </w:pPr>
                    <w:r>
                      <w:t>INF.6</w:t>
                    </w:r>
                  </w:p>
                  <w:p w:rsidR="00453504" w:rsidRDefault="00453504"/>
                </w:txbxContent>
              </v:textbox>
              <w10:wrap anchorx="page" anchory="margin"/>
            </v:shape>
          </w:pict>
        </mc:Fallback>
      </mc:AlternateContent>
    </w:r>
    <w:r w:rsidR="009972FE">
      <w:rPr>
        <w:b/>
        <w:sz w:val="24"/>
        <w:szCs w:val="24"/>
      </w:rPr>
      <w:t>INF.</w:t>
    </w:r>
    <w:r w:rsidR="00AC4322">
      <w:rPr>
        <w:b/>
        <w:sz w:val="24"/>
        <w:szCs w:val="24"/>
      </w:rPr>
      <w:t>45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504" w:rsidRPr="00FD17E8" w:rsidRDefault="006138CD" w:rsidP="00036A48">
    <w:pPr>
      <w:pBdr>
        <w:bottom w:val="single" w:sz="4" w:space="1" w:color="auto"/>
      </w:pBdr>
      <w:jc w:val="right"/>
      <w:rPr>
        <w:b/>
        <w:sz w:val="24"/>
        <w:szCs w:val="24"/>
      </w:rPr>
    </w:pPr>
    <w:r>
      <w:rPr>
        <w:b/>
        <w:noProof/>
        <w:sz w:val="24"/>
        <w:szCs w:val="24"/>
        <w:lang w:val="en-GB"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6E99856" wp14:editId="7A860D34">
              <wp:simplePos x="0" y="0"/>
              <wp:positionH relativeFrom="page">
                <wp:posOffset>9791700</wp:posOffset>
              </wp:positionH>
              <wp:positionV relativeFrom="margin">
                <wp:posOffset>0</wp:posOffset>
              </wp:positionV>
              <wp:extent cx="215900" cy="6120130"/>
              <wp:effectExtent l="0" t="0" r="3175" b="444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504" w:rsidRPr="00837B9A" w:rsidRDefault="009D21DC" w:rsidP="00453504">
                          <w:pPr>
                            <w:pStyle w:val="Header"/>
                            <w:jc w:val="right"/>
                          </w:pPr>
                          <w:r>
                            <w:t>INF.6</w:t>
                          </w:r>
                        </w:p>
                        <w:p w:rsidR="00453504" w:rsidRDefault="00453504"/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771pt;margin-top:0;width:17pt;height:481.9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" stroked="f">
              <v:textbox style="layout-flow:vertical" inset="0,0,0,0">
                <w:txbxContent>
                  <w:p w:rsidR="00453504" w:rsidRPr="00837B9A" w:rsidRDefault="009D21DC" w:rsidP="00453504">
                    <w:pPr>
                      <w:pStyle w:val="Header"/>
                      <w:jc w:val="right"/>
                    </w:pPr>
                    <w:r>
                      <w:t>INF.6</w:t>
                    </w:r>
                  </w:p>
                  <w:p w:rsidR="00453504" w:rsidRDefault="00453504"/>
                </w:txbxContent>
              </v:textbox>
              <w10:wrap anchorx="page" anchory="margin"/>
            </v:shape>
          </w:pict>
        </mc:Fallback>
      </mc:AlternateContent>
    </w:r>
    <w:r w:rsidR="00FD17E8" w:rsidRPr="00FD17E8">
      <w:rPr>
        <w:b/>
        <w:sz w:val="24"/>
        <w:szCs w:val="24"/>
      </w:rPr>
      <w:t>INF.</w:t>
    </w:r>
    <w:r w:rsidR="00E62CD2">
      <w:rPr>
        <w:b/>
        <w:sz w:val="24"/>
        <w:szCs w:val="24"/>
      </w:rPr>
      <w:t>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504" w:rsidRPr="00FD17E8" w:rsidRDefault="00FD17E8" w:rsidP="009516B4">
    <w:pPr>
      <w:pStyle w:val="Header"/>
      <w:jc w:val="right"/>
      <w:rPr>
        <w:sz w:val="24"/>
        <w:szCs w:val="24"/>
      </w:rPr>
    </w:pPr>
    <w:r>
      <w:rPr>
        <w:sz w:val="24"/>
        <w:szCs w:val="24"/>
      </w:rPr>
      <w:t>INF.</w:t>
    </w:r>
    <w:r w:rsidR="00AC4322">
      <w:rPr>
        <w:sz w:val="24"/>
        <w:szCs w:val="24"/>
      </w:rPr>
      <w:t>45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1494"/>
        </w:tabs>
        <w:ind w:left="1494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854"/>
        </w:tabs>
        <w:ind w:left="1854" w:hanging="360"/>
      </w:pPr>
      <w:rPr>
        <w:rFonts w:ascii="OpenSymbol" w:hAnsi="OpenSymbol" w:cs="Arial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360"/>
      </w:pPr>
      <w:rPr>
        <w:rFonts w:ascii="OpenSymbol" w:hAnsi="OpenSymbol" w:cs="Arial"/>
      </w:rPr>
    </w:lvl>
    <w:lvl w:ilvl="3">
      <w:start w:val="1"/>
      <w:numFmt w:val="bullet"/>
      <w:lvlText w:val=""/>
      <w:lvlJc w:val="left"/>
      <w:pPr>
        <w:tabs>
          <w:tab w:val="num" w:pos="2574"/>
        </w:tabs>
        <w:ind w:left="2574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934"/>
        </w:tabs>
        <w:ind w:left="2934" w:hanging="360"/>
      </w:pPr>
      <w:rPr>
        <w:rFonts w:ascii="OpenSymbol" w:hAnsi="OpenSymbol" w:cs="Arial"/>
      </w:rPr>
    </w:lvl>
    <w:lvl w:ilvl="5">
      <w:start w:val="1"/>
      <w:numFmt w:val="bullet"/>
      <w:lvlText w:val="▪"/>
      <w:lvlJc w:val="left"/>
      <w:pPr>
        <w:tabs>
          <w:tab w:val="num" w:pos="3294"/>
        </w:tabs>
        <w:ind w:left="3294" w:hanging="360"/>
      </w:pPr>
      <w:rPr>
        <w:rFonts w:ascii="OpenSymbol" w:hAnsi="OpenSymbol" w:cs="Arial"/>
      </w:rPr>
    </w:lvl>
    <w:lvl w:ilvl="6">
      <w:start w:val="1"/>
      <w:numFmt w:val="bullet"/>
      <w:lvlText w:val=""/>
      <w:lvlJc w:val="left"/>
      <w:pPr>
        <w:tabs>
          <w:tab w:val="num" w:pos="3654"/>
        </w:tabs>
        <w:ind w:left="3654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4014"/>
        </w:tabs>
        <w:ind w:left="4014" w:hanging="360"/>
      </w:pPr>
      <w:rPr>
        <w:rFonts w:ascii="OpenSymbol" w:hAnsi="OpenSymbol" w:cs="Arial"/>
      </w:rPr>
    </w:lvl>
    <w:lvl w:ilvl="8">
      <w:start w:val="1"/>
      <w:numFmt w:val="bullet"/>
      <w:lvlText w:val="▪"/>
      <w:lvlJc w:val="left"/>
      <w:pPr>
        <w:tabs>
          <w:tab w:val="num" w:pos="4374"/>
        </w:tabs>
        <w:ind w:left="4374" w:hanging="360"/>
      </w:pPr>
      <w:rPr>
        <w:rFonts w:ascii="OpenSymbol" w:hAnsi="OpenSymbol" w:cs="Arial"/>
      </w:rPr>
    </w:lvl>
  </w:abstractNum>
  <w:abstractNum w:abstractNumId="3">
    <w:nsid w:val="12D06B23"/>
    <w:multiLevelType w:val="multilevel"/>
    <w:tmpl w:val="0A5CDD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31A12325"/>
    <w:multiLevelType w:val="hybridMultilevel"/>
    <w:tmpl w:val="FF0E5B48"/>
    <w:lvl w:ilvl="0" w:tplc="6D5E22D8">
      <w:start w:val="1"/>
      <w:numFmt w:val="bullet"/>
      <w:pStyle w:val="FootnoteTex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6">
    <w:nsid w:val="5E5E1402"/>
    <w:multiLevelType w:val="hybridMultilevel"/>
    <w:tmpl w:val="1D6037AA"/>
    <w:lvl w:ilvl="0" w:tplc="0AEC72BC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BE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DF3"/>
    <w:rsid w:val="00011047"/>
    <w:rsid w:val="00016AC5"/>
    <w:rsid w:val="00024671"/>
    <w:rsid w:val="00030ADE"/>
    <w:rsid w:val="000312C0"/>
    <w:rsid w:val="00036A48"/>
    <w:rsid w:val="00042BB8"/>
    <w:rsid w:val="00064D8C"/>
    <w:rsid w:val="000964C7"/>
    <w:rsid w:val="000E0246"/>
    <w:rsid w:val="000E7601"/>
    <w:rsid w:val="000F41F2"/>
    <w:rsid w:val="00104EFA"/>
    <w:rsid w:val="00121429"/>
    <w:rsid w:val="001329E3"/>
    <w:rsid w:val="00135C0D"/>
    <w:rsid w:val="00140F54"/>
    <w:rsid w:val="00154636"/>
    <w:rsid w:val="00160540"/>
    <w:rsid w:val="0017182C"/>
    <w:rsid w:val="00177007"/>
    <w:rsid w:val="00186EE9"/>
    <w:rsid w:val="00192EEB"/>
    <w:rsid w:val="001A20FB"/>
    <w:rsid w:val="001A7981"/>
    <w:rsid w:val="001B6F40"/>
    <w:rsid w:val="001D7F8A"/>
    <w:rsid w:val="001E3FEB"/>
    <w:rsid w:val="001E4A02"/>
    <w:rsid w:val="00217EF9"/>
    <w:rsid w:val="00223B89"/>
    <w:rsid w:val="00225A8C"/>
    <w:rsid w:val="00226202"/>
    <w:rsid w:val="00232C61"/>
    <w:rsid w:val="0024382C"/>
    <w:rsid w:val="00262BF7"/>
    <w:rsid w:val="002659F1"/>
    <w:rsid w:val="0026718D"/>
    <w:rsid w:val="00271C7C"/>
    <w:rsid w:val="00287E79"/>
    <w:rsid w:val="002928F9"/>
    <w:rsid w:val="002A5D07"/>
    <w:rsid w:val="002B6B55"/>
    <w:rsid w:val="002C5631"/>
    <w:rsid w:val="002F288C"/>
    <w:rsid w:val="003016B7"/>
    <w:rsid w:val="00326433"/>
    <w:rsid w:val="00330F9C"/>
    <w:rsid w:val="00340C35"/>
    <w:rsid w:val="003515AA"/>
    <w:rsid w:val="00370E0F"/>
    <w:rsid w:val="00374106"/>
    <w:rsid w:val="003976D5"/>
    <w:rsid w:val="003D1DF3"/>
    <w:rsid w:val="003D46A7"/>
    <w:rsid w:val="003D5355"/>
    <w:rsid w:val="003D6C68"/>
    <w:rsid w:val="003D76E4"/>
    <w:rsid w:val="00414425"/>
    <w:rsid w:val="004159D0"/>
    <w:rsid w:val="004249E7"/>
    <w:rsid w:val="00426DA1"/>
    <w:rsid w:val="00434168"/>
    <w:rsid w:val="00450B3B"/>
    <w:rsid w:val="00453504"/>
    <w:rsid w:val="00463DB3"/>
    <w:rsid w:val="0047289E"/>
    <w:rsid w:val="00475DF9"/>
    <w:rsid w:val="00484BEB"/>
    <w:rsid w:val="00497A70"/>
    <w:rsid w:val="00497BFE"/>
    <w:rsid w:val="004A4406"/>
    <w:rsid w:val="004B776B"/>
    <w:rsid w:val="004D53B7"/>
    <w:rsid w:val="004E49BA"/>
    <w:rsid w:val="00543D5E"/>
    <w:rsid w:val="00552C55"/>
    <w:rsid w:val="00571F41"/>
    <w:rsid w:val="0059410B"/>
    <w:rsid w:val="00595BE4"/>
    <w:rsid w:val="005A2451"/>
    <w:rsid w:val="005B738F"/>
    <w:rsid w:val="005B76A3"/>
    <w:rsid w:val="005E5D1F"/>
    <w:rsid w:val="00603391"/>
    <w:rsid w:val="006049FD"/>
    <w:rsid w:val="00611D43"/>
    <w:rsid w:val="00612D48"/>
    <w:rsid w:val="006138CD"/>
    <w:rsid w:val="00613A10"/>
    <w:rsid w:val="00616B45"/>
    <w:rsid w:val="00630D9B"/>
    <w:rsid w:val="00631953"/>
    <w:rsid w:val="006360D2"/>
    <w:rsid w:val="006439EC"/>
    <w:rsid w:val="0064420B"/>
    <w:rsid w:val="006A047B"/>
    <w:rsid w:val="006B4590"/>
    <w:rsid w:val="006B7AD4"/>
    <w:rsid w:val="006C340C"/>
    <w:rsid w:val="006E5FC7"/>
    <w:rsid w:val="0070347C"/>
    <w:rsid w:val="007176C1"/>
    <w:rsid w:val="0072518A"/>
    <w:rsid w:val="00732D23"/>
    <w:rsid w:val="00783F37"/>
    <w:rsid w:val="00790641"/>
    <w:rsid w:val="00790F2F"/>
    <w:rsid w:val="007A6076"/>
    <w:rsid w:val="007F55CB"/>
    <w:rsid w:val="00812C1A"/>
    <w:rsid w:val="00825E2F"/>
    <w:rsid w:val="008317F6"/>
    <w:rsid w:val="008352A4"/>
    <w:rsid w:val="00835710"/>
    <w:rsid w:val="00837B9A"/>
    <w:rsid w:val="00844750"/>
    <w:rsid w:val="008B44C4"/>
    <w:rsid w:val="008B7879"/>
    <w:rsid w:val="008C2211"/>
    <w:rsid w:val="008D349C"/>
    <w:rsid w:val="008D3919"/>
    <w:rsid w:val="008E7FAE"/>
    <w:rsid w:val="008F30C3"/>
    <w:rsid w:val="00907FFE"/>
    <w:rsid w:val="00911BF7"/>
    <w:rsid w:val="00926E87"/>
    <w:rsid w:val="009516B4"/>
    <w:rsid w:val="00952FDB"/>
    <w:rsid w:val="00960A6E"/>
    <w:rsid w:val="009640F0"/>
    <w:rsid w:val="00977EC8"/>
    <w:rsid w:val="0098699A"/>
    <w:rsid w:val="00995AB7"/>
    <w:rsid w:val="009972FE"/>
    <w:rsid w:val="009B18A3"/>
    <w:rsid w:val="009C1C80"/>
    <w:rsid w:val="009D21DC"/>
    <w:rsid w:val="009D3A8C"/>
    <w:rsid w:val="009E01B8"/>
    <w:rsid w:val="009E7956"/>
    <w:rsid w:val="00A108F3"/>
    <w:rsid w:val="00A1547F"/>
    <w:rsid w:val="00A2492E"/>
    <w:rsid w:val="00A249B1"/>
    <w:rsid w:val="00A31F07"/>
    <w:rsid w:val="00A33E04"/>
    <w:rsid w:val="00A41235"/>
    <w:rsid w:val="00A535B3"/>
    <w:rsid w:val="00A70163"/>
    <w:rsid w:val="00A80554"/>
    <w:rsid w:val="00AC4322"/>
    <w:rsid w:val="00AC4710"/>
    <w:rsid w:val="00AC67A1"/>
    <w:rsid w:val="00AC7977"/>
    <w:rsid w:val="00AE352C"/>
    <w:rsid w:val="00B32E2D"/>
    <w:rsid w:val="00B35841"/>
    <w:rsid w:val="00B4466B"/>
    <w:rsid w:val="00B61990"/>
    <w:rsid w:val="00B61ED5"/>
    <w:rsid w:val="00B6602A"/>
    <w:rsid w:val="00B85D99"/>
    <w:rsid w:val="00B93E72"/>
    <w:rsid w:val="00B94939"/>
    <w:rsid w:val="00B95755"/>
    <w:rsid w:val="00BD11AB"/>
    <w:rsid w:val="00BE54C6"/>
    <w:rsid w:val="00BF01C1"/>
    <w:rsid w:val="00BF0556"/>
    <w:rsid w:val="00BF06B0"/>
    <w:rsid w:val="00C01CBB"/>
    <w:rsid w:val="00C12DF0"/>
    <w:rsid w:val="00C24B53"/>
    <w:rsid w:val="00C261F8"/>
    <w:rsid w:val="00C33100"/>
    <w:rsid w:val="00C6570E"/>
    <w:rsid w:val="00C72B41"/>
    <w:rsid w:val="00C750AC"/>
    <w:rsid w:val="00C84CD3"/>
    <w:rsid w:val="00C9012F"/>
    <w:rsid w:val="00C90134"/>
    <w:rsid w:val="00C9084B"/>
    <w:rsid w:val="00C940E9"/>
    <w:rsid w:val="00CA5C49"/>
    <w:rsid w:val="00CB6267"/>
    <w:rsid w:val="00CC5373"/>
    <w:rsid w:val="00CD1A71"/>
    <w:rsid w:val="00CD1FBB"/>
    <w:rsid w:val="00CE2D7B"/>
    <w:rsid w:val="00CE33DE"/>
    <w:rsid w:val="00D016B5"/>
    <w:rsid w:val="00D034F1"/>
    <w:rsid w:val="00D11B17"/>
    <w:rsid w:val="00D27D5E"/>
    <w:rsid w:val="00D3095F"/>
    <w:rsid w:val="00D60301"/>
    <w:rsid w:val="00DA57D4"/>
    <w:rsid w:val="00DB4793"/>
    <w:rsid w:val="00DE01E3"/>
    <w:rsid w:val="00DE6D90"/>
    <w:rsid w:val="00DF002F"/>
    <w:rsid w:val="00E0244D"/>
    <w:rsid w:val="00E554D2"/>
    <w:rsid w:val="00E55D71"/>
    <w:rsid w:val="00E62CD2"/>
    <w:rsid w:val="00E77E73"/>
    <w:rsid w:val="00E81E94"/>
    <w:rsid w:val="00E82607"/>
    <w:rsid w:val="00EA31C2"/>
    <w:rsid w:val="00EB1CED"/>
    <w:rsid w:val="00EC3AC6"/>
    <w:rsid w:val="00ED16D7"/>
    <w:rsid w:val="00ED7087"/>
    <w:rsid w:val="00EE2EA3"/>
    <w:rsid w:val="00EE419E"/>
    <w:rsid w:val="00EF58D4"/>
    <w:rsid w:val="00F01516"/>
    <w:rsid w:val="00F10320"/>
    <w:rsid w:val="00F10C32"/>
    <w:rsid w:val="00F15382"/>
    <w:rsid w:val="00F57129"/>
    <w:rsid w:val="00F7702D"/>
    <w:rsid w:val="00FA5A79"/>
    <w:rsid w:val="00FB00CB"/>
    <w:rsid w:val="00FB0BFE"/>
    <w:rsid w:val="00FB4C51"/>
    <w:rsid w:val="00FC6818"/>
    <w:rsid w:val="00FD17E8"/>
    <w:rsid w:val="00FF1DBD"/>
    <w:rsid w:val="00FF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64C7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uiPriority w:val="9"/>
    <w:qFormat/>
    <w:rsid w:val="000964C7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uiPriority w:val="9"/>
    <w:qFormat/>
    <w:rsid w:val="000964C7"/>
    <w:pPr>
      <w:outlineLvl w:val="1"/>
    </w:pPr>
  </w:style>
  <w:style w:type="paragraph" w:styleId="Heading3">
    <w:name w:val="heading 3"/>
    <w:basedOn w:val="Normal"/>
    <w:next w:val="Normal"/>
    <w:uiPriority w:val="9"/>
    <w:qFormat/>
    <w:rsid w:val="000964C7"/>
    <w:pPr>
      <w:outlineLvl w:val="2"/>
    </w:pPr>
  </w:style>
  <w:style w:type="paragraph" w:styleId="Heading4">
    <w:name w:val="heading 4"/>
    <w:basedOn w:val="Normal"/>
    <w:next w:val="Normal"/>
    <w:uiPriority w:val="9"/>
    <w:qFormat/>
    <w:rsid w:val="000964C7"/>
    <w:pPr>
      <w:outlineLvl w:val="3"/>
    </w:pPr>
  </w:style>
  <w:style w:type="paragraph" w:styleId="Heading5">
    <w:name w:val="heading 5"/>
    <w:basedOn w:val="Normal"/>
    <w:next w:val="Normal"/>
    <w:uiPriority w:val="9"/>
    <w:qFormat/>
    <w:rsid w:val="000964C7"/>
    <w:pPr>
      <w:outlineLvl w:val="4"/>
    </w:pPr>
  </w:style>
  <w:style w:type="paragraph" w:styleId="Heading6">
    <w:name w:val="heading 6"/>
    <w:basedOn w:val="Normal"/>
    <w:next w:val="Normal"/>
    <w:uiPriority w:val="9"/>
    <w:qFormat/>
    <w:rsid w:val="000964C7"/>
    <w:pPr>
      <w:outlineLvl w:val="5"/>
    </w:pPr>
  </w:style>
  <w:style w:type="paragraph" w:styleId="Heading7">
    <w:name w:val="heading 7"/>
    <w:basedOn w:val="Normal"/>
    <w:next w:val="Normal"/>
    <w:uiPriority w:val="9"/>
    <w:qFormat/>
    <w:rsid w:val="000964C7"/>
    <w:pPr>
      <w:outlineLvl w:val="6"/>
    </w:pPr>
  </w:style>
  <w:style w:type="paragraph" w:styleId="Heading8">
    <w:name w:val="heading 8"/>
    <w:basedOn w:val="Normal"/>
    <w:next w:val="Normal"/>
    <w:uiPriority w:val="9"/>
    <w:qFormat/>
    <w:rsid w:val="000964C7"/>
    <w:pPr>
      <w:outlineLvl w:val="7"/>
    </w:pPr>
  </w:style>
  <w:style w:type="paragraph" w:styleId="Heading9">
    <w:name w:val="heading 9"/>
    <w:basedOn w:val="Normal"/>
    <w:next w:val="Normal"/>
    <w:uiPriority w:val="9"/>
    <w:qFormat/>
    <w:rsid w:val="000964C7"/>
    <w:pPr>
      <w:outlineLvl w:val="8"/>
    </w:pPr>
  </w:style>
  <w:style w:type="character" w:default="1" w:styleId="DefaultParagraphFont">
    <w:name w:val="Default Paragraph Font"/>
    <w:semiHidden/>
    <w:rsid w:val="000964C7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964C7"/>
  </w:style>
  <w:style w:type="paragraph" w:customStyle="1" w:styleId="HMG">
    <w:name w:val="_ H __M_G"/>
    <w:basedOn w:val="Normal"/>
    <w:next w:val="Normal"/>
    <w:rsid w:val="000964C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964C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0964C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0964C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0964C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0964C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0964C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0964C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964C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0964C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rsid w:val="000964C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0964C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uiPriority w:val="99"/>
    <w:rsid w:val="000964C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rsid w:val="000964C7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0964C7"/>
  </w:style>
  <w:style w:type="character" w:styleId="PageNumber">
    <w:name w:val="page number"/>
    <w:aliases w:val="7_G"/>
    <w:rsid w:val="000964C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0964C7"/>
    <w:pPr>
      <w:spacing w:line="240" w:lineRule="auto"/>
    </w:pPr>
    <w:rPr>
      <w:sz w:val="16"/>
    </w:rPr>
  </w:style>
  <w:style w:type="table" w:styleId="TableGrid1">
    <w:name w:val="Table Grid 1"/>
    <w:basedOn w:val="TableNormal"/>
    <w:semiHidden/>
    <w:rsid w:val="000964C7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113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964C7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semiHidden/>
    <w:rsid w:val="000964C7"/>
    <w:rPr>
      <w:color w:val="auto"/>
      <w:u w:val="none"/>
    </w:rPr>
  </w:style>
  <w:style w:type="character" w:styleId="FollowedHyperlink">
    <w:name w:val="FollowedHyperlink"/>
    <w:semiHidden/>
    <w:rsid w:val="000964C7"/>
    <w:rPr>
      <w:color w:val="auto"/>
      <w:u w:val="none"/>
    </w:rPr>
  </w:style>
  <w:style w:type="paragraph" w:customStyle="1" w:styleId="Hier">
    <w:name w:val="Hier"/>
    <w:basedOn w:val="Normal"/>
    <w:rsid w:val="00CC5373"/>
    <w:pPr>
      <w:tabs>
        <w:tab w:val="left" w:pos="284"/>
      </w:tabs>
      <w:suppressAutoHyphens w:val="0"/>
      <w:spacing w:line="240" w:lineRule="auto"/>
      <w:ind w:left="284" w:hanging="284"/>
    </w:pPr>
    <w:rPr>
      <w:rFonts w:ascii="Arial" w:hAnsi="Arial"/>
      <w:sz w:val="24"/>
      <w:lang w:val="de-DE" w:eastAsia="de-DE"/>
    </w:rPr>
  </w:style>
  <w:style w:type="paragraph" w:customStyle="1" w:styleId="Randnummer">
    <w:name w:val="Randnummer"/>
    <w:basedOn w:val="Normal"/>
    <w:rsid w:val="00CC5373"/>
    <w:pPr>
      <w:tabs>
        <w:tab w:val="left" w:pos="425"/>
        <w:tab w:val="left" w:pos="580"/>
        <w:tab w:val="left" w:pos="851"/>
        <w:tab w:val="left" w:pos="1100"/>
        <w:tab w:val="left" w:pos="1276"/>
      </w:tabs>
      <w:suppressAutoHyphens w:val="0"/>
      <w:spacing w:before="180" w:line="240" w:lineRule="auto"/>
      <w:ind w:left="1080" w:hanging="108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text">
    <w:name w:val="Normaltext"/>
    <w:basedOn w:val="Normal"/>
    <w:rsid w:val="00CC5373"/>
    <w:pPr>
      <w:tabs>
        <w:tab w:val="left" w:pos="425"/>
        <w:tab w:val="left" w:pos="851"/>
        <w:tab w:val="left" w:pos="1276"/>
      </w:tabs>
      <w:suppressAutoHyphens w:val="0"/>
      <w:spacing w:before="180" w:line="240" w:lineRule="auto"/>
      <w:ind w:left="108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List">
    <w:name w:val="Normal List"/>
    <w:basedOn w:val="Normal"/>
    <w:rsid w:val="00CC5373"/>
    <w:pPr>
      <w:tabs>
        <w:tab w:val="left" w:pos="425"/>
        <w:tab w:val="left" w:pos="851"/>
        <w:tab w:val="left" w:pos="1276"/>
        <w:tab w:val="left" w:pos="1400"/>
      </w:tabs>
      <w:suppressAutoHyphens w:val="0"/>
      <w:spacing w:before="60" w:line="240" w:lineRule="auto"/>
      <w:ind w:left="1380" w:hanging="30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List123">
    <w:name w:val="Normal List 123"/>
    <w:basedOn w:val="Normal"/>
    <w:rsid w:val="00CC5373"/>
    <w:pPr>
      <w:suppressAutoHyphens w:val="0"/>
      <w:spacing w:before="60" w:line="240" w:lineRule="auto"/>
      <w:ind w:left="1700" w:hanging="300"/>
      <w:jc w:val="both"/>
    </w:pPr>
    <w:rPr>
      <w:rFonts w:ascii="Arial" w:hAnsi="Arial"/>
      <w:color w:val="000000"/>
      <w:sz w:val="18"/>
      <w:lang w:val="de-DE" w:eastAsia="de-DE"/>
    </w:rPr>
  </w:style>
  <w:style w:type="paragraph" w:styleId="NormalWeb">
    <w:name w:val="Normal (Web)"/>
    <w:basedOn w:val="Normal"/>
    <w:rsid w:val="00CC5373"/>
    <w:pPr>
      <w:suppressAutoHyphens w:val="0"/>
      <w:spacing w:before="60" w:after="120" w:line="288" w:lineRule="auto"/>
    </w:pPr>
    <w:rPr>
      <w:lang w:val="de-DE" w:eastAsia="de-DE"/>
    </w:rPr>
  </w:style>
  <w:style w:type="paragraph" w:customStyle="1" w:styleId="entry">
    <w:name w:val="entry"/>
    <w:basedOn w:val="Normal"/>
    <w:rsid w:val="00CC5373"/>
    <w:pPr>
      <w:suppressAutoHyphens w:val="0"/>
      <w:spacing w:before="60" w:after="120" w:line="312" w:lineRule="auto"/>
    </w:pPr>
    <w:rPr>
      <w:lang w:val="de-DE" w:eastAsia="de-DE"/>
    </w:rPr>
  </w:style>
  <w:style w:type="character" w:customStyle="1" w:styleId="HeaderChar">
    <w:name w:val="Header Char"/>
    <w:aliases w:val="6_G Char"/>
    <w:link w:val="Header"/>
    <w:uiPriority w:val="99"/>
    <w:locked/>
    <w:rsid w:val="00732D23"/>
    <w:rPr>
      <w:b/>
      <w:sz w:val="18"/>
      <w:lang w:val="fr-CH" w:eastAsia="en-US" w:bidi="ar-SA"/>
    </w:rPr>
  </w:style>
  <w:style w:type="character" w:customStyle="1" w:styleId="H1GChar">
    <w:name w:val="_ H_1_G Char"/>
    <w:link w:val="H1G"/>
    <w:rsid w:val="00FD17E8"/>
    <w:rPr>
      <w:b/>
      <w:sz w:val="24"/>
      <w:lang w:val="fr-CH" w:eastAsia="en-US" w:bidi="ar-SA"/>
    </w:rPr>
  </w:style>
  <w:style w:type="character" w:customStyle="1" w:styleId="SingleTxtGChar">
    <w:name w:val="_ Single Txt_G Char"/>
    <w:link w:val="SingleTxtG"/>
    <w:rsid w:val="0098699A"/>
    <w:rPr>
      <w:lang w:val="fr-CH" w:eastAsia="en-US" w:bidi="ar-SA"/>
    </w:rPr>
  </w:style>
  <w:style w:type="paragraph" w:styleId="BalloonText">
    <w:name w:val="Balloon Text"/>
    <w:basedOn w:val="Normal"/>
    <w:semiHidden/>
    <w:rsid w:val="00B61ED5"/>
    <w:rPr>
      <w:rFonts w:ascii="Tahoma" w:hAnsi="Tahoma" w:cs="Tahoma"/>
      <w:sz w:val="16"/>
      <w:szCs w:val="16"/>
    </w:rPr>
  </w:style>
  <w:style w:type="character" w:customStyle="1" w:styleId="WW8Num3z0">
    <w:name w:val="WW8Num3z0"/>
    <w:rsid w:val="002B6B55"/>
    <w:rPr>
      <w:rFonts w:ascii="Symbol" w:hAnsi="Symbol" w:cs="Symbol"/>
    </w:rPr>
  </w:style>
  <w:style w:type="character" w:customStyle="1" w:styleId="Caractresdenotedebasdepage">
    <w:name w:val="Caractères de note de bas de page"/>
    <w:rsid w:val="002B6B55"/>
    <w:rPr>
      <w:rFonts w:ascii="Times New Roman" w:hAnsi="Times New Roman" w:cs="Times New Roman"/>
      <w:sz w:val="18"/>
      <w:vertAlign w:val="superscript"/>
      <w:lang w:val="fr-CH"/>
    </w:rPr>
  </w:style>
  <w:style w:type="character" w:customStyle="1" w:styleId="HChGChar">
    <w:name w:val="_ H _Ch_G Char"/>
    <w:link w:val="HChG"/>
    <w:rsid w:val="009516B4"/>
    <w:rPr>
      <w:b/>
      <w:sz w:val="28"/>
      <w:lang w:val="fr-CH" w:eastAsia="en-US"/>
    </w:rPr>
  </w:style>
  <w:style w:type="paragraph" w:styleId="ListContinue">
    <w:name w:val="List Continue"/>
    <w:basedOn w:val="Normal"/>
    <w:rsid w:val="009516B4"/>
    <w:pPr>
      <w:spacing w:after="120"/>
      <w:ind w:left="283"/>
    </w:pPr>
    <w:rPr>
      <w:lang w:val="en-GB"/>
    </w:rPr>
  </w:style>
  <w:style w:type="paragraph" w:customStyle="1" w:styleId="Tabletitle">
    <w:name w:val="Table title"/>
    <w:basedOn w:val="Normal"/>
    <w:next w:val="Normal"/>
    <w:rsid w:val="009516B4"/>
    <w:pPr>
      <w:keepNext/>
      <w:spacing w:before="120" w:after="120" w:line="230" w:lineRule="exact"/>
      <w:jc w:val="center"/>
    </w:pPr>
    <w:rPr>
      <w:rFonts w:ascii="Arial" w:eastAsia="MS Mincho" w:hAnsi="Arial"/>
      <w:b/>
      <w:lang w:val="en-GB" w:eastAsia="fr-FR"/>
    </w:rPr>
  </w:style>
  <w:style w:type="character" w:customStyle="1" w:styleId="FooterChar">
    <w:name w:val="Footer Char"/>
    <w:link w:val="Footer"/>
    <w:uiPriority w:val="99"/>
    <w:rsid w:val="009516B4"/>
    <w:rPr>
      <w:sz w:val="16"/>
      <w:lang w:val="fr-CH" w:eastAsia="en-US"/>
    </w:rPr>
  </w:style>
  <w:style w:type="paragraph" w:customStyle="1" w:styleId="H23">
    <w:name w:val="_ H_2/3"/>
    <w:basedOn w:val="Normal"/>
    <w:next w:val="Normal"/>
    <w:qFormat/>
    <w:rsid w:val="00AC4322"/>
    <w:pPr>
      <w:keepNext/>
      <w:keepLines/>
      <w:spacing w:line="240" w:lineRule="exact"/>
      <w:outlineLvl w:val="1"/>
    </w:pPr>
    <w:rPr>
      <w:rFonts w:eastAsiaTheme="minorHAnsi"/>
      <w:b/>
      <w:spacing w:val="2"/>
      <w:w w:val="103"/>
      <w:kern w:val="14"/>
      <w:szCs w:val="22"/>
      <w:lang w:val="fr-CA"/>
    </w:rPr>
  </w:style>
  <w:style w:type="paragraph" w:customStyle="1" w:styleId="HCH">
    <w:name w:val="_ H _CH"/>
    <w:basedOn w:val="Normal"/>
    <w:next w:val="SingleTxt"/>
    <w:qFormat/>
    <w:rsid w:val="00AC4322"/>
    <w:pPr>
      <w:keepNext/>
      <w:keepLines/>
      <w:spacing w:line="300" w:lineRule="exact"/>
      <w:outlineLvl w:val="0"/>
    </w:pPr>
    <w:rPr>
      <w:rFonts w:eastAsiaTheme="minorHAnsi"/>
      <w:b/>
      <w:spacing w:val="-2"/>
      <w:w w:val="103"/>
      <w:kern w:val="14"/>
      <w:sz w:val="28"/>
      <w:szCs w:val="22"/>
      <w:lang w:val="fr-CA"/>
    </w:rPr>
  </w:style>
  <w:style w:type="paragraph" w:customStyle="1" w:styleId="SingleTxt">
    <w:name w:val="__Single Txt"/>
    <w:basedOn w:val="Normal"/>
    <w:qFormat/>
    <w:rsid w:val="00AC4322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spacing w:after="120" w:line="240" w:lineRule="exact"/>
      <w:ind w:left="1267" w:right="1267"/>
      <w:jc w:val="both"/>
    </w:pPr>
    <w:rPr>
      <w:rFonts w:eastAsiaTheme="minorHAnsi"/>
      <w:spacing w:val="4"/>
      <w:w w:val="103"/>
      <w:kern w:val="14"/>
      <w:szCs w:val="22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64C7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uiPriority w:val="9"/>
    <w:qFormat/>
    <w:rsid w:val="000964C7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uiPriority w:val="9"/>
    <w:qFormat/>
    <w:rsid w:val="000964C7"/>
    <w:pPr>
      <w:outlineLvl w:val="1"/>
    </w:pPr>
  </w:style>
  <w:style w:type="paragraph" w:styleId="Heading3">
    <w:name w:val="heading 3"/>
    <w:basedOn w:val="Normal"/>
    <w:next w:val="Normal"/>
    <w:uiPriority w:val="9"/>
    <w:qFormat/>
    <w:rsid w:val="000964C7"/>
    <w:pPr>
      <w:outlineLvl w:val="2"/>
    </w:pPr>
  </w:style>
  <w:style w:type="paragraph" w:styleId="Heading4">
    <w:name w:val="heading 4"/>
    <w:basedOn w:val="Normal"/>
    <w:next w:val="Normal"/>
    <w:uiPriority w:val="9"/>
    <w:qFormat/>
    <w:rsid w:val="000964C7"/>
    <w:pPr>
      <w:outlineLvl w:val="3"/>
    </w:pPr>
  </w:style>
  <w:style w:type="paragraph" w:styleId="Heading5">
    <w:name w:val="heading 5"/>
    <w:basedOn w:val="Normal"/>
    <w:next w:val="Normal"/>
    <w:uiPriority w:val="9"/>
    <w:qFormat/>
    <w:rsid w:val="000964C7"/>
    <w:pPr>
      <w:outlineLvl w:val="4"/>
    </w:pPr>
  </w:style>
  <w:style w:type="paragraph" w:styleId="Heading6">
    <w:name w:val="heading 6"/>
    <w:basedOn w:val="Normal"/>
    <w:next w:val="Normal"/>
    <w:uiPriority w:val="9"/>
    <w:qFormat/>
    <w:rsid w:val="000964C7"/>
    <w:pPr>
      <w:outlineLvl w:val="5"/>
    </w:pPr>
  </w:style>
  <w:style w:type="paragraph" w:styleId="Heading7">
    <w:name w:val="heading 7"/>
    <w:basedOn w:val="Normal"/>
    <w:next w:val="Normal"/>
    <w:uiPriority w:val="9"/>
    <w:qFormat/>
    <w:rsid w:val="000964C7"/>
    <w:pPr>
      <w:outlineLvl w:val="6"/>
    </w:pPr>
  </w:style>
  <w:style w:type="paragraph" w:styleId="Heading8">
    <w:name w:val="heading 8"/>
    <w:basedOn w:val="Normal"/>
    <w:next w:val="Normal"/>
    <w:uiPriority w:val="9"/>
    <w:qFormat/>
    <w:rsid w:val="000964C7"/>
    <w:pPr>
      <w:outlineLvl w:val="7"/>
    </w:pPr>
  </w:style>
  <w:style w:type="paragraph" w:styleId="Heading9">
    <w:name w:val="heading 9"/>
    <w:basedOn w:val="Normal"/>
    <w:next w:val="Normal"/>
    <w:uiPriority w:val="9"/>
    <w:qFormat/>
    <w:rsid w:val="000964C7"/>
    <w:pPr>
      <w:outlineLvl w:val="8"/>
    </w:pPr>
  </w:style>
  <w:style w:type="character" w:default="1" w:styleId="DefaultParagraphFont">
    <w:name w:val="Default Paragraph Font"/>
    <w:semiHidden/>
    <w:rsid w:val="000964C7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964C7"/>
  </w:style>
  <w:style w:type="paragraph" w:customStyle="1" w:styleId="HMG">
    <w:name w:val="_ H __M_G"/>
    <w:basedOn w:val="Normal"/>
    <w:next w:val="Normal"/>
    <w:rsid w:val="000964C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964C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0964C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0964C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0964C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0964C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0964C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0964C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964C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0964C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rsid w:val="000964C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0964C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uiPriority w:val="99"/>
    <w:rsid w:val="000964C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rsid w:val="000964C7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0964C7"/>
  </w:style>
  <w:style w:type="character" w:styleId="PageNumber">
    <w:name w:val="page number"/>
    <w:aliases w:val="7_G"/>
    <w:rsid w:val="000964C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0964C7"/>
    <w:pPr>
      <w:spacing w:line="240" w:lineRule="auto"/>
    </w:pPr>
    <w:rPr>
      <w:sz w:val="16"/>
    </w:rPr>
  </w:style>
  <w:style w:type="table" w:styleId="TableGrid1">
    <w:name w:val="Table Grid 1"/>
    <w:basedOn w:val="TableNormal"/>
    <w:semiHidden/>
    <w:rsid w:val="000964C7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113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964C7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semiHidden/>
    <w:rsid w:val="000964C7"/>
    <w:rPr>
      <w:color w:val="auto"/>
      <w:u w:val="none"/>
    </w:rPr>
  </w:style>
  <w:style w:type="character" w:styleId="FollowedHyperlink">
    <w:name w:val="FollowedHyperlink"/>
    <w:semiHidden/>
    <w:rsid w:val="000964C7"/>
    <w:rPr>
      <w:color w:val="auto"/>
      <w:u w:val="none"/>
    </w:rPr>
  </w:style>
  <w:style w:type="paragraph" w:customStyle="1" w:styleId="Hier">
    <w:name w:val="Hier"/>
    <w:basedOn w:val="Normal"/>
    <w:rsid w:val="00CC5373"/>
    <w:pPr>
      <w:tabs>
        <w:tab w:val="left" w:pos="284"/>
      </w:tabs>
      <w:suppressAutoHyphens w:val="0"/>
      <w:spacing w:line="240" w:lineRule="auto"/>
      <w:ind w:left="284" w:hanging="284"/>
    </w:pPr>
    <w:rPr>
      <w:rFonts w:ascii="Arial" w:hAnsi="Arial"/>
      <w:sz w:val="24"/>
      <w:lang w:val="de-DE" w:eastAsia="de-DE"/>
    </w:rPr>
  </w:style>
  <w:style w:type="paragraph" w:customStyle="1" w:styleId="Randnummer">
    <w:name w:val="Randnummer"/>
    <w:basedOn w:val="Normal"/>
    <w:rsid w:val="00CC5373"/>
    <w:pPr>
      <w:tabs>
        <w:tab w:val="left" w:pos="425"/>
        <w:tab w:val="left" w:pos="580"/>
        <w:tab w:val="left" w:pos="851"/>
        <w:tab w:val="left" w:pos="1100"/>
        <w:tab w:val="left" w:pos="1276"/>
      </w:tabs>
      <w:suppressAutoHyphens w:val="0"/>
      <w:spacing w:before="180" w:line="240" w:lineRule="auto"/>
      <w:ind w:left="1080" w:hanging="108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text">
    <w:name w:val="Normaltext"/>
    <w:basedOn w:val="Normal"/>
    <w:rsid w:val="00CC5373"/>
    <w:pPr>
      <w:tabs>
        <w:tab w:val="left" w:pos="425"/>
        <w:tab w:val="left" w:pos="851"/>
        <w:tab w:val="left" w:pos="1276"/>
      </w:tabs>
      <w:suppressAutoHyphens w:val="0"/>
      <w:spacing w:before="180" w:line="240" w:lineRule="auto"/>
      <w:ind w:left="108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List">
    <w:name w:val="Normal List"/>
    <w:basedOn w:val="Normal"/>
    <w:rsid w:val="00CC5373"/>
    <w:pPr>
      <w:tabs>
        <w:tab w:val="left" w:pos="425"/>
        <w:tab w:val="left" w:pos="851"/>
        <w:tab w:val="left" w:pos="1276"/>
        <w:tab w:val="left" w:pos="1400"/>
      </w:tabs>
      <w:suppressAutoHyphens w:val="0"/>
      <w:spacing w:before="60" w:line="240" w:lineRule="auto"/>
      <w:ind w:left="1380" w:hanging="30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List123">
    <w:name w:val="Normal List 123"/>
    <w:basedOn w:val="Normal"/>
    <w:rsid w:val="00CC5373"/>
    <w:pPr>
      <w:suppressAutoHyphens w:val="0"/>
      <w:spacing w:before="60" w:line="240" w:lineRule="auto"/>
      <w:ind w:left="1700" w:hanging="300"/>
      <w:jc w:val="both"/>
    </w:pPr>
    <w:rPr>
      <w:rFonts w:ascii="Arial" w:hAnsi="Arial"/>
      <w:color w:val="000000"/>
      <w:sz w:val="18"/>
      <w:lang w:val="de-DE" w:eastAsia="de-DE"/>
    </w:rPr>
  </w:style>
  <w:style w:type="paragraph" w:styleId="NormalWeb">
    <w:name w:val="Normal (Web)"/>
    <w:basedOn w:val="Normal"/>
    <w:rsid w:val="00CC5373"/>
    <w:pPr>
      <w:suppressAutoHyphens w:val="0"/>
      <w:spacing w:before="60" w:after="120" w:line="288" w:lineRule="auto"/>
    </w:pPr>
    <w:rPr>
      <w:lang w:val="de-DE" w:eastAsia="de-DE"/>
    </w:rPr>
  </w:style>
  <w:style w:type="paragraph" w:customStyle="1" w:styleId="entry">
    <w:name w:val="entry"/>
    <w:basedOn w:val="Normal"/>
    <w:rsid w:val="00CC5373"/>
    <w:pPr>
      <w:suppressAutoHyphens w:val="0"/>
      <w:spacing w:before="60" w:after="120" w:line="312" w:lineRule="auto"/>
    </w:pPr>
    <w:rPr>
      <w:lang w:val="de-DE" w:eastAsia="de-DE"/>
    </w:rPr>
  </w:style>
  <w:style w:type="character" w:customStyle="1" w:styleId="HeaderChar">
    <w:name w:val="Header Char"/>
    <w:aliases w:val="6_G Char"/>
    <w:link w:val="Header"/>
    <w:uiPriority w:val="99"/>
    <w:locked/>
    <w:rsid w:val="00732D23"/>
    <w:rPr>
      <w:b/>
      <w:sz w:val="18"/>
      <w:lang w:val="fr-CH" w:eastAsia="en-US" w:bidi="ar-SA"/>
    </w:rPr>
  </w:style>
  <w:style w:type="character" w:customStyle="1" w:styleId="H1GChar">
    <w:name w:val="_ H_1_G Char"/>
    <w:link w:val="H1G"/>
    <w:rsid w:val="00FD17E8"/>
    <w:rPr>
      <w:b/>
      <w:sz w:val="24"/>
      <w:lang w:val="fr-CH" w:eastAsia="en-US" w:bidi="ar-SA"/>
    </w:rPr>
  </w:style>
  <w:style w:type="character" w:customStyle="1" w:styleId="SingleTxtGChar">
    <w:name w:val="_ Single Txt_G Char"/>
    <w:link w:val="SingleTxtG"/>
    <w:rsid w:val="0098699A"/>
    <w:rPr>
      <w:lang w:val="fr-CH" w:eastAsia="en-US" w:bidi="ar-SA"/>
    </w:rPr>
  </w:style>
  <w:style w:type="paragraph" w:styleId="BalloonText">
    <w:name w:val="Balloon Text"/>
    <w:basedOn w:val="Normal"/>
    <w:semiHidden/>
    <w:rsid w:val="00B61ED5"/>
    <w:rPr>
      <w:rFonts w:ascii="Tahoma" w:hAnsi="Tahoma" w:cs="Tahoma"/>
      <w:sz w:val="16"/>
      <w:szCs w:val="16"/>
    </w:rPr>
  </w:style>
  <w:style w:type="character" w:customStyle="1" w:styleId="WW8Num3z0">
    <w:name w:val="WW8Num3z0"/>
    <w:rsid w:val="002B6B55"/>
    <w:rPr>
      <w:rFonts w:ascii="Symbol" w:hAnsi="Symbol" w:cs="Symbol"/>
    </w:rPr>
  </w:style>
  <w:style w:type="character" w:customStyle="1" w:styleId="Caractresdenotedebasdepage">
    <w:name w:val="Caractères de note de bas de page"/>
    <w:rsid w:val="002B6B55"/>
    <w:rPr>
      <w:rFonts w:ascii="Times New Roman" w:hAnsi="Times New Roman" w:cs="Times New Roman"/>
      <w:sz w:val="18"/>
      <w:vertAlign w:val="superscript"/>
      <w:lang w:val="fr-CH"/>
    </w:rPr>
  </w:style>
  <w:style w:type="character" w:customStyle="1" w:styleId="HChGChar">
    <w:name w:val="_ H _Ch_G Char"/>
    <w:link w:val="HChG"/>
    <w:rsid w:val="009516B4"/>
    <w:rPr>
      <w:b/>
      <w:sz w:val="28"/>
      <w:lang w:val="fr-CH" w:eastAsia="en-US"/>
    </w:rPr>
  </w:style>
  <w:style w:type="paragraph" w:styleId="ListContinue">
    <w:name w:val="List Continue"/>
    <w:basedOn w:val="Normal"/>
    <w:rsid w:val="009516B4"/>
    <w:pPr>
      <w:spacing w:after="120"/>
      <w:ind w:left="283"/>
    </w:pPr>
    <w:rPr>
      <w:lang w:val="en-GB"/>
    </w:rPr>
  </w:style>
  <w:style w:type="paragraph" w:customStyle="1" w:styleId="Tabletitle">
    <w:name w:val="Table title"/>
    <w:basedOn w:val="Normal"/>
    <w:next w:val="Normal"/>
    <w:rsid w:val="009516B4"/>
    <w:pPr>
      <w:keepNext/>
      <w:spacing w:before="120" w:after="120" w:line="230" w:lineRule="exact"/>
      <w:jc w:val="center"/>
    </w:pPr>
    <w:rPr>
      <w:rFonts w:ascii="Arial" w:eastAsia="MS Mincho" w:hAnsi="Arial"/>
      <w:b/>
      <w:lang w:val="en-GB" w:eastAsia="fr-FR"/>
    </w:rPr>
  </w:style>
  <w:style w:type="character" w:customStyle="1" w:styleId="FooterChar">
    <w:name w:val="Footer Char"/>
    <w:link w:val="Footer"/>
    <w:uiPriority w:val="99"/>
    <w:rsid w:val="009516B4"/>
    <w:rPr>
      <w:sz w:val="16"/>
      <w:lang w:val="fr-CH" w:eastAsia="en-US"/>
    </w:rPr>
  </w:style>
  <w:style w:type="paragraph" w:customStyle="1" w:styleId="H23">
    <w:name w:val="_ H_2/3"/>
    <w:basedOn w:val="Normal"/>
    <w:next w:val="Normal"/>
    <w:qFormat/>
    <w:rsid w:val="00AC4322"/>
    <w:pPr>
      <w:keepNext/>
      <w:keepLines/>
      <w:spacing w:line="240" w:lineRule="exact"/>
      <w:outlineLvl w:val="1"/>
    </w:pPr>
    <w:rPr>
      <w:rFonts w:eastAsiaTheme="minorHAnsi"/>
      <w:b/>
      <w:spacing w:val="2"/>
      <w:w w:val="103"/>
      <w:kern w:val="14"/>
      <w:szCs w:val="22"/>
      <w:lang w:val="fr-CA"/>
    </w:rPr>
  </w:style>
  <w:style w:type="paragraph" w:customStyle="1" w:styleId="HCH">
    <w:name w:val="_ H _CH"/>
    <w:basedOn w:val="Normal"/>
    <w:next w:val="SingleTxt"/>
    <w:qFormat/>
    <w:rsid w:val="00AC4322"/>
    <w:pPr>
      <w:keepNext/>
      <w:keepLines/>
      <w:spacing w:line="300" w:lineRule="exact"/>
      <w:outlineLvl w:val="0"/>
    </w:pPr>
    <w:rPr>
      <w:rFonts w:eastAsiaTheme="minorHAnsi"/>
      <w:b/>
      <w:spacing w:val="-2"/>
      <w:w w:val="103"/>
      <w:kern w:val="14"/>
      <w:sz w:val="28"/>
      <w:szCs w:val="22"/>
      <w:lang w:val="fr-CA"/>
    </w:rPr>
  </w:style>
  <w:style w:type="paragraph" w:customStyle="1" w:styleId="SingleTxt">
    <w:name w:val="__Single Txt"/>
    <w:basedOn w:val="Normal"/>
    <w:qFormat/>
    <w:rsid w:val="00AC4322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spacing w:after="120" w:line="240" w:lineRule="exact"/>
      <w:ind w:left="1267" w:right="1267"/>
      <w:jc w:val="both"/>
    </w:pPr>
    <w:rPr>
      <w:rFonts w:eastAsiaTheme="minorHAnsi"/>
      <w:spacing w:val="4"/>
      <w:w w:val="103"/>
      <w:kern w:val="14"/>
      <w:szCs w:val="22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9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ECE/TRANS/WP.15/AC.1/</vt:lpstr>
    </vt:vector>
  </TitlesOfParts>
  <Company>CSD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</dc:title>
  <dc:creator>Gatto</dc:creator>
  <cp:lastModifiedBy>barrio-champeau</cp:lastModifiedBy>
  <cp:revision>3</cp:revision>
  <cp:lastPrinted>2012-02-06T11:52:00Z</cp:lastPrinted>
  <dcterms:created xsi:type="dcterms:W3CDTF">2015-09-22T14:39:00Z</dcterms:created>
  <dcterms:modified xsi:type="dcterms:W3CDTF">2015-09-22T14:42:00Z</dcterms:modified>
</cp:coreProperties>
</file>