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88386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F4124D" w:rsidRDefault="00883864" w:rsidP="00883864">
            <w:pPr>
              <w:jc w:val="right"/>
              <w:rPr>
                <w:lang w:val="fr-CH"/>
              </w:rPr>
            </w:pPr>
            <w:r w:rsidRPr="00883864">
              <w:rPr>
                <w:sz w:val="40"/>
              </w:rPr>
              <w:t>ECE</w:t>
            </w:r>
            <w:r>
              <w:t>/TRANS/WP.15/2018/</w:t>
            </w:r>
            <w:r w:rsidR="00F4124D">
              <w:rPr>
                <w:lang w:val="fr-CH"/>
              </w:rPr>
              <w:t>10</w:t>
            </w:r>
          </w:p>
        </w:tc>
      </w:tr>
      <w:tr w:rsidR="002D5AAC" w:rsidRPr="00761D6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88386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883864" w:rsidRDefault="009767B7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17 </w:t>
            </w:r>
            <w:proofErr w:type="gramStart"/>
            <w:r>
              <w:rPr>
                <w:lang w:val="en-US"/>
              </w:rPr>
              <w:t>August</w:t>
            </w:r>
            <w:r w:rsidR="00F4124D">
              <w:rPr>
                <w:lang w:val="en-US"/>
              </w:rPr>
              <w:t xml:space="preserve">  </w:t>
            </w:r>
            <w:r w:rsidR="00883864">
              <w:rPr>
                <w:lang w:val="en-US"/>
              </w:rPr>
              <w:t>2018</w:t>
            </w:r>
            <w:proofErr w:type="gramEnd"/>
          </w:p>
          <w:p w:rsidR="00883864" w:rsidRDefault="00883864" w:rsidP="00883864">
            <w:pPr>
              <w:spacing w:line="240" w:lineRule="exact"/>
              <w:rPr>
                <w:lang w:val="en-US"/>
              </w:rPr>
            </w:pPr>
          </w:p>
          <w:p w:rsidR="00883864" w:rsidRPr="008D53B6" w:rsidRDefault="00883864" w:rsidP="0088386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AD4D3F">
              <w:rPr>
                <w:lang w:val="en-US"/>
              </w:rPr>
              <w:t xml:space="preserve"> Russian</w:t>
            </w:r>
          </w:p>
        </w:tc>
      </w:tr>
    </w:tbl>
    <w:p w:rsidR="008A37C8" w:rsidRPr="000C6207" w:rsidRDefault="008A37C8" w:rsidP="000C6207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0C6207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883864" w:rsidRPr="000C6207" w:rsidRDefault="00883864" w:rsidP="000C6207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0C6207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883864" w:rsidRPr="000C6207" w:rsidRDefault="00883864" w:rsidP="000C6207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0C6207">
        <w:rPr>
          <w:b/>
          <w:spacing w:val="0"/>
          <w:w w:val="100"/>
          <w:kern w:val="0"/>
          <w:sz w:val="24"/>
          <w:szCs w:val="24"/>
        </w:rPr>
        <w:t>Рабочая группа по перевозкам опасных грузов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0C6207">
        <w:rPr>
          <w:b/>
          <w:spacing w:val="0"/>
          <w:w w:val="100"/>
          <w:kern w:val="0"/>
        </w:rPr>
        <w:t>10</w:t>
      </w:r>
      <w:r w:rsidR="00F4124D">
        <w:rPr>
          <w:b/>
          <w:spacing w:val="0"/>
          <w:w w:val="100"/>
          <w:kern w:val="0"/>
          <w:lang w:val="fr-CH"/>
        </w:rPr>
        <w:t>5</w:t>
      </w:r>
      <w:r w:rsidRPr="000C6207">
        <w:rPr>
          <w:b/>
          <w:spacing w:val="0"/>
          <w:w w:val="100"/>
          <w:kern w:val="0"/>
        </w:rPr>
        <w:t xml:space="preserve">-я сессия 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 xml:space="preserve">Женева, </w:t>
      </w:r>
      <w:r w:rsidR="00F4124D">
        <w:rPr>
          <w:spacing w:val="0"/>
          <w:w w:val="100"/>
          <w:kern w:val="0"/>
          <w:lang w:val="fr-CH"/>
        </w:rPr>
        <w:t>6</w:t>
      </w:r>
      <w:r w:rsidRPr="000C6207">
        <w:rPr>
          <w:spacing w:val="0"/>
          <w:w w:val="100"/>
          <w:kern w:val="0"/>
        </w:rPr>
        <w:t>–</w:t>
      </w:r>
      <w:r w:rsidR="00F4124D">
        <w:rPr>
          <w:spacing w:val="0"/>
          <w:w w:val="100"/>
          <w:kern w:val="0"/>
          <w:lang w:val="fr-CH"/>
        </w:rPr>
        <w:t>9</w:t>
      </w:r>
      <w:r w:rsidRPr="000C6207">
        <w:rPr>
          <w:spacing w:val="0"/>
          <w:w w:val="100"/>
          <w:kern w:val="0"/>
        </w:rPr>
        <w:t xml:space="preserve"> </w:t>
      </w:r>
      <w:r w:rsidR="00F4124D" w:rsidRPr="00646CA9">
        <w:t>ноября</w:t>
      </w:r>
      <w:r w:rsidRPr="000C6207">
        <w:rPr>
          <w:spacing w:val="0"/>
          <w:w w:val="100"/>
          <w:kern w:val="0"/>
        </w:rPr>
        <w:t xml:space="preserve"> 2018 года 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spacing w:val="0"/>
          <w:w w:val="100"/>
          <w:kern w:val="0"/>
        </w:rPr>
      </w:pPr>
      <w:r w:rsidRPr="000C6207">
        <w:rPr>
          <w:spacing w:val="0"/>
          <w:w w:val="100"/>
          <w:kern w:val="0"/>
        </w:rPr>
        <w:t>Пункт 5 b) предварительной повестки дня</w:t>
      </w:r>
    </w:p>
    <w:p w:rsidR="00883864" w:rsidRPr="000C6207" w:rsidRDefault="00883864" w:rsidP="000C6207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0C6207">
        <w:rPr>
          <w:b/>
          <w:spacing w:val="0"/>
          <w:w w:val="100"/>
          <w:kern w:val="0"/>
        </w:rPr>
        <w:t xml:space="preserve">Предложения о внесении поправок в приложения А и B </w:t>
      </w:r>
      <w:r w:rsidRPr="000C6207">
        <w:rPr>
          <w:b/>
          <w:spacing w:val="0"/>
          <w:w w:val="100"/>
          <w:kern w:val="0"/>
        </w:rPr>
        <w:br/>
        <w:t>к ДОПОГ: различные предложения</w:t>
      </w:r>
    </w:p>
    <w:p w:rsidR="0045087E" w:rsidRPr="007B0D8F" w:rsidRDefault="0045087E" w:rsidP="0045087E">
      <w:pPr>
        <w:pStyle w:val="HChGR"/>
        <w:rPr>
          <w:spacing w:val="0"/>
          <w:w w:val="100"/>
          <w:kern w:val="0"/>
          <w:szCs w:val="28"/>
        </w:rPr>
      </w:pPr>
      <w:r w:rsidRPr="003E62B5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ab/>
      </w:r>
      <w:r w:rsidRPr="007B0D8F">
        <w:rPr>
          <w:spacing w:val="0"/>
          <w:w w:val="100"/>
          <w:kern w:val="0"/>
          <w:szCs w:val="28"/>
        </w:rPr>
        <w:t>Изменение редакции пункта 9.1.3.2 (касается редакции на русском языке)</w:t>
      </w:r>
    </w:p>
    <w:p w:rsidR="0045087E" w:rsidRPr="007B0D8F" w:rsidRDefault="0045087E" w:rsidP="0045087E">
      <w:pPr>
        <w:pStyle w:val="H1GR"/>
        <w:rPr>
          <w:b w:val="0"/>
          <w:spacing w:val="0"/>
          <w:w w:val="100"/>
          <w:kern w:val="0"/>
          <w:szCs w:val="24"/>
        </w:rPr>
      </w:pPr>
      <w:r w:rsidRPr="007B0D8F">
        <w:rPr>
          <w:spacing w:val="0"/>
          <w:w w:val="100"/>
          <w:kern w:val="0"/>
          <w:sz w:val="20"/>
        </w:rPr>
        <w:tab/>
      </w:r>
      <w:r w:rsidRPr="007B0D8F">
        <w:rPr>
          <w:spacing w:val="0"/>
          <w:w w:val="100"/>
          <w:kern w:val="0"/>
          <w:szCs w:val="24"/>
        </w:rPr>
        <w:tab/>
        <w:t>Представлено правительством Беларуси</w:t>
      </w:r>
      <w:r w:rsidR="007B4CED" w:rsidRPr="00761D66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45087E" w:rsidRPr="003E62B5" w:rsidTr="00483762">
        <w:trPr>
          <w:jc w:val="center"/>
        </w:trPr>
        <w:tc>
          <w:tcPr>
            <w:tcW w:w="9637" w:type="dxa"/>
          </w:tcPr>
          <w:p w:rsidR="0045087E" w:rsidRPr="007B0D8F" w:rsidRDefault="0045087E" w:rsidP="0045087E">
            <w:pPr>
              <w:suppressAutoHyphens/>
              <w:spacing w:before="240" w:after="120"/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</w:pPr>
            <w:r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  <w:tab/>
            </w:r>
            <w:r w:rsidRPr="007B0D8F">
              <w:rPr>
                <w:rFonts w:cs="Times New Roman"/>
                <w:b/>
                <w:spacing w:val="0"/>
                <w:w w:val="100"/>
                <w:kern w:val="0"/>
                <w:szCs w:val="20"/>
              </w:rPr>
              <w:t>РЕЗЮМЕ</w:t>
            </w:r>
          </w:p>
        </w:tc>
      </w:tr>
      <w:tr w:rsidR="0045087E" w:rsidRPr="003E62B5" w:rsidTr="00483762">
        <w:trPr>
          <w:jc w:val="center"/>
        </w:trPr>
        <w:tc>
          <w:tcPr>
            <w:tcW w:w="9637" w:type="dxa"/>
            <w:shd w:val="clear" w:color="auto" w:fill="auto"/>
          </w:tcPr>
          <w:p w:rsidR="0045087E" w:rsidRPr="003E62B5" w:rsidRDefault="0045087E" w:rsidP="00483762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 w:rsidRPr="003E62B5">
              <w:rPr>
                <w:b/>
                <w:spacing w:val="0"/>
                <w:w w:val="100"/>
                <w:kern w:val="0"/>
              </w:rPr>
              <w:t>Существо предложения</w:t>
            </w:r>
            <w:r w:rsidRPr="003E62B5">
              <w:rPr>
                <w:spacing w:val="0"/>
                <w:w w:val="100"/>
                <w:kern w:val="0"/>
              </w:rPr>
              <w:t>:</w:t>
            </w:r>
            <w:r w:rsidRPr="003E62B5">
              <w:rPr>
                <w:spacing w:val="0"/>
                <w:w w:val="100"/>
                <w:kern w:val="0"/>
              </w:rPr>
              <w:tab/>
            </w:r>
            <w:r>
              <w:rPr>
                <w:spacing w:val="0"/>
                <w:w w:val="100"/>
                <w:kern w:val="0"/>
              </w:rPr>
              <w:tab/>
              <w:t>Приведение в соответствие содержание пункта 9.1.3.2 на русском языке редакциям на английском и французском языках</w:t>
            </w:r>
            <w:r w:rsidRPr="003E62B5">
              <w:rPr>
                <w:spacing w:val="0"/>
                <w:w w:val="100"/>
                <w:kern w:val="0"/>
              </w:rPr>
              <w:t>.</w:t>
            </w:r>
          </w:p>
        </w:tc>
      </w:tr>
      <w:tr w:rsidR="0045087E" w:rsidRPr="003E62B5" w:rsidTr="00483762">
        <w:trPr>
          <w:jc w:val="center"/>
        </w:trPr>
        <w:tc>
          <w:tcPr>
            <w:tcW w:w="9637" w:type="dxa"/>
            <w:shd w:val="clear" w:color="auto" w:fill="auto"/>
          </w:tcPr>
          <w:p w:rsidR="0045087E" w:rsidRPr="003E62B5" w:rsidRDefault="0045087E" w:rsidP="00483762">
            <w:pPr>
              <w:pStyle w:val="SingleTxtGR"/>
              <w:suppressAutoHyphens/>
              <w:spacing w:line="230" w:lineRule="atLeast"/>
              <w:ind w:left="3969" w:hanging="2835"/>
              <w:rPr>
                <w:spacing w:val="0"/>
                <w:w w:val="100"/>
                <w:kern w:val="0"/>
              </w:rPr>
            </w:pPr>
            <w:r w:rsidRPr="003E62B5">
              <w:rPr>
                <w:b/>
                <w:spacing w:val="0"/>
                <w:w w:val="100"/>
                <w:kern w:val="0"/>
              </w:rPr>
              <w:t>Предлагаемое решение</w:t>
            </w:r>
            <w:r w:rsidRPr="003E62B5">
              <w:rPr>
                <w:spacing w:val="0"/>
                <w:w w:val="100"/>
                <w:kern w:val="0"/>
              </w:rPr>
              <w:t>:</w:t>
            </w:r>
            <w:r w:rsidRPr="003E62B5">
              <w:rPr>
                <w:spacing w:val="0"/>
                <w:w w:val="100"/>
                <w:kern w:val="0"/>
              </w:rPr>
              <w:tab/>
            </w:r>
            <w:r>
              <w:rPr>
                <w:spacing w:val="0"/>
                <w:w w:val="100"/>
                <w:kern w:val="0"/>
              </w:rPr>
              <w:tab/>
            </w:r>
            <w:r w:rsidRPr="003E62B5">
              <w:rPr>
                <w:spacing w:val="0"/>
                <w:w w:val="100"/>
                <w:kern w:val="0"/>
              </w:rPr>
              <w:t>В</w:t>
            </w:r>
            <w:r>
              <w:rPr>
                <w:spacing w:val="0"/>
                <w:w w:val="100"/>
                <w:kern w:val="0"/>
              </w:rPr>
              <w:t xml:space="preserve"> редакции на русском языке в пункте 9.1.3.2 слово «</w:t>
            </w:r>
            <w:r w:rsidRPr="004859BC">
              <w:rPr>
                <w:spacing w:val="0"/>
                <w:w w:val="100"/>
                <w:kern w:val="0"/>
              </w:rPr>
              <w:t>зарегистрированной</w:t>
            </w:r>
            <w:r>
              <w:rPr>
                <w:spacing w:val="0"/>
                <w:w w:val="100"/>
                <w:kern w:val="0"/>
              </w:rPr>
              <w:t>» заменить словом «</w:t>
            </w:r>
            <w:r w:rsidRPr="004859BC">
              <w:rPr>
                <w:spacing w:val="0"/>
                <w:w w:val="100"/>
                <w:kern w:val="0"/>
              </w:rPr>
              <w:t>зарегистрированно</w:t>
            </w:r>
            <w:r>
              <w:rPr>
                <w:spacing w:val="0"/>
                <w:w w:val="100"/>
                <w:kern w:val="0"/>
              </w:rPr>
              <w:t>е», слово «другой» заменить словом «этой».</w:t>
            </w:r>
          </w:p>
        </w:tc>
      </w:tr>
      <w:tr w:rsidR="0045087E" w:rsidRPr="003E62B5" w:rsidTr="00483762">
        <w:trPr>
          <w:jc w:val="center"/>
        </w:trPr>
        <w:tc>
          <w:tcPr>
            <w:tcW w:w="9637" w:type="dxa"/>
          </w:tcPr>
          <w:p w:rsidR="0045087E" w:rsidRPr="003E62B5" w:rsidRDefault="0045087E" w:rsidP="00483762">
            <w:pPr>
              <w:suppressAutoHyphens/>
              <w:rPr>
                <w:rFonts w:cs="Times New Roman"/>
                <w:spacing w:val="0"/>
                <w:w w:val="100"/>
                <w:kern w:val="0"/>
              </w:rPr>
            </w:pPr>
          </w:p>
        </w:tc>
      </w:tr>
    </w:tbl>
    <w:p w:rsidR="0045087E" w:rsidRPr="003E62B5" w:rsidRDefault="0045087E" w:rsidP="0045087E">
      <w:pPr>
        <w:pStyle w:val="HChGR"/>
        <w:spacing w:line="260" w:lineRule="exact"/>
        <w:rPr>
          <w:spacing w:val="0"/>
          <w:w w:val="100"/>
          <w:kern w:val="0"/>
        </w:rPr>
      </w:pPr>
      <w:r w:rsidRPr="003E62B5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ab/>
        <w:t>Введение</w:t>
      </w:r>
    </w:p>
    <w:p w:rsidR="0045087E" w:rsidRPr="0045087E" w:rsidRDefault="0045087E" w:rsidP="0045087E">
      <w:pPr>
        <w:pStyle w:val="SingleTxtGR"/>
        <w:suppressAutoHyphens/>
        <w:spacing w:before="120"/>
        <w:rPr>
          <w:spacing w:val="0"/>
          <w:w w:val="100"/>
          <w:kern w:val="0"/>
          <w:lang w:val="fr-CH"/>
        </w:rPr>
      </w:pPr>
      <w:r>
        <w:rPr>
          <w:spacing w:val="0"/>
          <w:w w:val="100"/>
          <w:kern w:val="0"/>
        </w:rPr>
        <w:t>1.</w:t>
      </w:r>
      <w:r>
        <w:rPr>
          <w:spacing w:val="0"/>
          <w:w w:val="100"/>
          <w:kern w:val="0"/>
        </w:rPr>
        <w:tab/>
        <w:t xml:space="preserve">Пункт 9.1.3.2 в русскоязычной версии звучит следующим образом: «Свидетельство о допущении к перевозке, выданное компетентным органом </w:t>
      </w:r>
      <w:r w:rsidRPr="00F602ED">
        <w:rPr>
          <w:b/>
          <w:spacing w:val="0"/>
          <w:w w:val="100"/>
          <w:kern w:val="0"/>
          <w:u w:val="single"/>
        </w:rPr>
        <w:t>одной Договаривающейся стороны</w:t>
      </w:r>
      <w:r>
        <w:rPr>
          <w:spacing w:val="0"/>
          <w:w w:val="100"/>
          <w:kern w:val="0"/>
        </w:rPr>
        <w:t xml:space="preserve"> на транспортное средство, зарегистрированной на территории </w:t>
      </w:r>
      <w:r w:rsidRPr="00F602ED">
        <w:rPr>
          <w:b/>
          <w:spacing w:val="0"/>
          <w:w w:val="100"/>
          <w:kern w:val="0"/>
          <w:u w:val="single"/>
        </w:rPr>
        <w:t>другой Договаривающейся стороны</w:t>
      </w:r>
      <w:r>
        <w:rPr>
          <w:spacing w:val="0"/>
          <w:w w:val="100"/>
          <w:kern w:val="0"/>
        </w:rPr>
        <w:t xml:space="preserve">, признается в течение срока его действия компетентными органами других Договаривающихся сторон». Исходя из этой редакции следует, что свидетельство о допущении к перевозке может быть выдано одной Договаривающейся стороной на транспортное средство другой </w:t>
      </w:r>
      <w:r>
        <w:rPr>
          <w:spacing w:val="0"/>
          <w:w w:val="100"/>
          <w:kern w:val="0"/>
        </w:rPr>
        <w:lastRenderedPageBreak/>
        <w:t xml:space="preserve">Договаривающейся стороны, а компетентные органы других Договаривающихся сторон должны признавать это свидетельство о допущении к перевозке, что является ошибочным и противоречит пунктам 9.1.2.3 и 9.1.3.1. </w:t>
      </w:r>
    </w:p>
    <w:p w:rsidR="0045087E" w:rsidRDefault="0045087E" w:rsidP="0045087E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  <w:lang w:val="en-US"/>
        </w:rPr>
        <w:t>2.</w:t>
      </w:r>
      <w:r>
        <w:rPr>
          <w:spacing w:val="0"/>
          <w:w w:val="100"/>
          <w:kern w:val="0"/>
          <w:lang w:val="en-US"/>
        </w:rPr>
        <w:tab/>
      </w:r>
      <w:r>
        <w:rPr>
          <w:spacing w:val="0"/>
          <w:w w:val="100"/>
          <w:kern w:val="0"/>
        </w:rPr>
        <w:t>В</w:t>
      </w:r>
      <w:r w:rsidRPr="00275BCE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редакции</w:t>
      </w:r>
      <w:r w:rsidRPr="00275BCE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на</w:t>
      </w:r>
      <w:r w:rsidRPr="00F602ED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английском</w:t>
      </w:r>
      <w:r w:rsidRPr="00F602ED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языке</w:t>
      </w:r>
      <w:r w:rsidRPr="00F602ED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пункт</w:t>
      </w:r>
      <w:r w:rsidRPr="00F602ED">
        <w:rPr>
          <w:spacing w:val="0"/>
          <w:w w:val="100"/>
          <w:kern w:val="0"/>
          <w:lang w:val="en-US"/>
        </w:rPr>
        <w:t xml:space="preserve"> 9.1.3.2 </w:t>
      </w:r>
      <w:r>
        <w:rPr>
          <w:spacing w:val="0"/>
          <w:w w:val="100"/>
          <w:kern w:val="0"/>
        </w:rPr>
        <w:t>звучит</w:t>
      </w:r>
      <w:r w:rsidRPr="00F602ED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следующим</w:t>
      </w:r>
      <w:r w:rsidRPr="00F602ED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>образом</w:t>
      </w:r>
      <w:r w:rsidRPr="00F602ED">
        <w:rPr>
          <w:spacing w:val="0"/>
          <w:w w:val="100"/>
          <w:kern w:val="0"/>
          <w:lang w:val="en-US"/>
        </w:rPr>
        <w:t>:</w:t>
      </w:r>
      <w:r w:rsidRPr="007B0D8F">
        <w:rPr>
          <w:spacing w:val="0"/>
          <w:w w:val="100"/>
          <w:kern w:val="0"/>
          <w:lang w:val="en-US"/>
        </w:rPr>
        <w:t xml:space="preserve"> </w:t>
      </w:r>
      <w:r w:rsidRPr="00F602ED">
        <w:rPr>
          <w:spacing w:val="0"/>
          <w:w w:val="100"/>
          <w:kern w:val="0"/>
          <w:lang w:val="en-US"/>
        </w:rPr>
        <w:t>«</w:t>
      </w:r>
      <w:r>
        <w:rPr>
          <w:spacing w:val="0"/>
          <w:w w:val="100"/>
          <w:kern w:val="0"/>
          <w:lang w:val="en-US"/>
        </w:rPr>
        <w:t xml:space="preserve">A certificate of approval issued by the competent authority </w:t>
      </w:r>
      <w:r w:rsidRPr="00F602ED">
        <w:rPr>
          <w:b/>
          <w:spacing w:val="0"/>
          <w:w w:val="100"/>
          <w:kern w:val="0"/>
          <w:u w:val="single"/>
          <w:lang w:val="en-US"/>
        </w:rPr>
        <w:t>of one Contracting Party</w:t>
      </w:r>
      <w:r>
        <w:rPr>
          <w:spacing w:val="0"/>
          <w:w w:val="100"/>
          <w:kern w:val="0"/>
          <w:lang w:val="en-US"/>
        </w:rPr>
        <w:t xml:space="preserve"> for a vehicle registered </w:t>
      </w:r>
      <w:r w:rsidRPr="00F602ED">
        <w:rPr>
          <w:spacing w:val="0"/>
          <w:w w:val="100"/>
          <w:kern w:val="0"/>
          <w:lang w:val="en-US"/>
        </w:rPr>
        <w:t xml:space="preserve">in the territory </w:t>
      </w:r>
      <w:r w:rsidRPr="00F602ED">
        <w:rPr>
          <w:b/>
          <w:spacing w:val="0"/>
          <w:w w:val="100"/>
          <w:kern w:val="0"/>
          <w:u w:val="single"/>
          <w:lang w:val="en-US"/>
        </w:rPr>
        <w:t>of that Contracting Party</w:t>
      </w:r>
      <w:r>
        <w:rPr>
          <w:spacing w:val="0"/>
          <w:w w:val="100"/>
          <w:kern w:val="0"/>
          <w:lang w:val="en-US"/>
        </w:rPr>
        <w:t xml:space="preserve"> shall be accepted, so long as its validity continues, by the competent authorities of the other Contracting Party</w:t>
      </w:r>
      <w:r w:rsidRPr="00F602ED">
        <w:rPr>
          <w:spacing w:val="0"/>
          <w:w w:val="100"/>
          <w:kern w:val="0"/>
          <w:lang w:val="en-US"/>
        </w:rPr>
        <w:t>»</w:t>
      </w:r>
      <w:r>
        <w:rPr>
          <w:spacing w:val="0"/>
          <w:w w:val="100"/>
          <w:kern w:val="0"/>
          <w:lang w:val="en-US"/>
        </w:rPr>
        <w:t>.</w:t>
      </w:r>
      <w:r w:rsidRPr="00E2769A">
        <w:rPr>
          <w:spacing w:val="0"/>
          <w:w w:val="100"/>
          <w:kern w:val="0"/>
          <w:lang w:val="en-US"/>
        </w:rPr>
        <w:t xml:space="preserve"> </w:t>
      </w:r>
      <w:r>
        <w:rPr>
          <w:spacing w:val="0"/>
          <w:w w:val="100"/>
          <w:kern w:val="0"/>
        </w:rPr>
        <w:t xml:space="preserve">Здесь указано, что «Свидетельство о допущении к перевозке, выданное компетентным органом </w:t>
      </w:r>
      <w:r w:rsidRPr="00F602ED">
        <w:rPr>
          <w:b/>
          <w:spacing w:val="0"/>
          <w:w w:val="100"/>
          <w:kern w:val="0"/>
          <w:u w:val="single"/>
        </w:rPr>
        <w:t>одной Договаривающейся стороны</w:t>
      </w:r>
      <w:r>
        <w:rPr>
          <w:spacing w:val="0"/>
          <w:w w:val="100"/>
          <w:kern w:val="0"/>
        </w:rPr>
        <w:t xml:space="preserve"> на транспортное средство, зарегистрированной на территории </w:t>
      </w:r>
      <w:r>
        <w:rPr>
          <w:b/>
          <w:spacing w:val="0"/>
          <w:w w:val="100"/>
          <w:kern w:val="0"/>
          <w:u w:val="single"/>
        </w:rPr>
        <w:t>это</w:t>
      </w:r>
      <w:r w:rsidRPr="00F602ED">
        <w:rPr>
          <w:b/>
          <w:spacing w:val="0"/>
          <w:w w:val="100"/>
          <w:kern w:val="0"/>
          <w:u w:val="single"/>
        </w:rPr>
        <w:t>й Договаривающейся стороны</w:t>
      </w:r>
      <w:r w:rsidRPr="004859B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признается в течение срока его действия компетентными органами других Договаривающихся сторон».</w:t>
      </w:r>
    </w:p>
    <w:p w:rsidR="0045087E" w:rsidRDefault="0045087E" w:rsidP="0045087E">
      <w:pPr>
        <w:pStyle w:val="SingleTxtGR"/>
        <w:suppressAutoHyphens/>
        <w:spacing w:after="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3.</w:t>
      </w:r>
      <w:r>
        <w:rPr>
          <w:spacing w:val="0"/>
          <w:w w:val="100"/>
          <w:kern w:val="0"/>
        </w:rPr>
        <w:tab/>
        <w:t>В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редакции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на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французском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языке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пункт</w:t>
      </w:r>
      <w:r w:rsidRPr="00C26595">
        <w:rPr>
          <w:spacing w:val="0"/>
          <w:w w:val="100"/>
          <w:kern w:val="0"/>
        </w:rPr>
        <w:t xml:space="preserve"> 9.1.3.2 </w:t>
      </w:r>
      <w:r>
        <w:rPr>
          <w:spacing w:val="0"/>
          <w:w w:val="100"/>
          <w:kern w:val="0"/>
        </w:rPr>
        <w:t>звучит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следующим</w:t>
      </w:r>
      <w:r w:rsidRPr="00C26595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образом</w:t>
      </w:r>
      <w:r w:rsidRPr="00C26595">
        <w:rPr>
          <w:spacing w:val="0"/>
          <w:w w:val="100"/>
          <w:kern w:val="0"/>
        </w:rPr>
        <w:t>: «</w:t>
      </w:r>
      <w:proofErr w:type="spellStart"/>
      <w:r w:rsidRPr="00C26595">
        <w:rPr>
          <w:spacing w:val="0"/>
          <w:w w:val="100"/>
          <w:kern w:val="0"/>
        </w:rPr>
        <w:t>Un</w:t>
      </w:r>
      <w:proofErr w:type="spellEnd"/>
      <w:r w:rsidRPr="00C26595">
        <w:rPr>
          <w:spacing w:val="0"/>
          <w:w w:val="100"/>
          <w:kern w:val="0"/>
        </w:rPr>
        <w:t xml:space="preserve"> </w:t>
      </w:r>
      <w:proofErr w:type="spellStart"/>
      <w:r w:rsidRPr="001E1282">
        <w:rPr>
          <w:spacing w:val="0"/>
          <w:w w:val="100"/>
          <w:kern w:val="0"/>
        </w:rPr>
        <w:t>certificate</w:t>
      </w:r>
      <w:proofErr w:type="spellEnd"/>
      <w:r w:rsidRPr="001E1282">
        <w:rPr>
          <w:spacing w:val="0"/>
          <w:w w:val="100"/>
          <w:kern w:val="0"/>
        </w:rPr>
        <w:t xml:space="preserve"> </w:t>
      </w:r>
      <w:proofErr w:type="spellStart"/>
      <w:r w:rsidRPr="001E1282">
        <w:rPr>
          <w:spacing w:val="0"/>
          <w:w w:val="100"/>
          <w:kern w:val="0"/>
        </w:rPr>
        <w:t>d'agrément</w:t>
      </w:r>
      <w:proofErr w:type="spellEnd"/>
      <w:r w:rsidRPr="001E1282">
        <w:rPr>
          <w:spacing w:val="0"/>
          <w:w w:val="100"/>
          <w:kern w:val="0"/>
        </w:rPr>
        <w:t xml:space="preserve"> </w:t>
      </w:r>
      <w:proofErr w:type="spellStart"/>
      <w:r w:rsidRPr="001E1282">
        <w:rPr>
          <w:spacing w:val="0"/>
          <w:w w:val="100"/>
          <w:kern w:val="0"/>
        </w:rPr>
        <w:t>délivré</w:t>
      </w:r>
      <w:proofErr w:type="spellEnd"/>
      <w:r w:rsidRPr="001E1282">
        <w:rPr>
          <w:spacing w:val="0"/>
          <w:w w:val="100"/>
          <w:kern w:val="0"/>
        </w:rPr>
        <w:t xml:space="preserve"> </w:t>
      </w:r>
      <w:proofErr w:type="spellStart"/>
      <w:r w:rsidRPr="001E1282">
        <w:rPr>
          <w:spacing w:val="0"/>
          <w:w w:val="100"/>
          <w:kern w:val="0"/>
        </w:rPr>
        <w:t>par</w:t>
      </w:r>
      <w:proofErr w:type="spellEnd"/>
      <w:r w:rsidRPr="001E1282">
        <w:rPr>
          <w:spacing w:val="0"/>
          <w:w w:val="100"/>
          <w:kern w:val="0"/>
        </w:rPr>
        <w:t xml:space="preserve"> </w:t>
      </w:r>
      <w:proofErr w:type="spellStart"/>
      <w:r w:rsidRPr="001E1282">
        <w:rPr>
          <w:spacing w:val="0"/>
          <w:w w:val="100"/>
          <w:kern w:val="0"/>
        </w:rPr>
        <w:t>l’autorité</w:t>
      </w:r>
      <w:proofErr w:type="spellEnd"/>
      <w:r w:rsidRPr="001E1282">
        <w:rPr>
          <w:spacing w:val="0"/>
          <w:w w:val="100"/>
          <w:kern w:val="0"/>
        </w:rPr>
        <w:t xml:space="preserve"> </w:t>
      </w:r>
      <w:proofErr w:type="spellStart"/>
      <w:r w:rsidRPr="001E1282">
        <w:rPr>
          <w:spacing w:val="0"/>
          <w:w w:val="100"/>
          <w:kern w:val="0"/>
        </w:rPr>
        <w:t>compétente</w:t>
      </w:r>
      <w:proofErr w:type="spellEnd"/>
      <w:r w:rsidRPr="001E1282">
        <w:rPr>
          <w:spacing w:val="0"/>
          <w:w w:val="100"/>
          <w:kern w:val="0"/>
          <w:lang w:val="fr-FR"/>
        </w:rPr>
        <w:t xml:space="preserve"> </w:t>
      </w:r>
      <w:r w:rsidRPr="001E1282">
        <w:rPr>
          <w:b/>
          <w:spacing w:val="0"/>
          <w:w w:val="100"/>
          <w:kern w:val="0"/>
          <w:u w:val="single"/>
          <w:lang w:val="fr-FR"/>
        </w:rPr>
        <w:t>d'une Partie contractante</w:t>
      </w:r>
      <w:r w:rsidRPr="001E1282">
        <w:rPr>
          <w:spacing w:val="0"/>
          <w:w w:val="100"/>
          <w:kern w:val="0"/>
          <w:lang w:val="fr-FR"/>
        </w:rPr>
        <w:t xml:space="preserve"> pour un véhicule immatriculé sur le territoire </w:t>
      </w:r>
      <w:r w:rsidRPr="001E1282">
        <w:rPr>
          <w:b/>
          <w:spacing w:val="0"/>
          <w:w w:val="100"/>
          <w:kern w:val="0"/>
          <w:u w:val="single"/>
          <w:lang w:val="fr-FR"/>
        </w:rPr>
        <w:t>de cette Partie contractante</w:t>
      </w:r>
      <w:r w:rsidRPr="001E1282">
        <w:rPr>
          <w:spacing w:val="0"/>
          <w:w w:val="100"/>
          <w:kern w:val="0"/>
          <w:lang w:val="fr-FR"/>
        </w:rPr>
        <w:t xml:space="preserve"> doit être accepté pendant sa durée de validité par les autorités compétentes des autres Parties contractantes».</w:t>
      </w:r>
      <w:r w:rsidRPr="001E1282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 xml:space="preserve">Здесь, как и в редакции на английском языке, указано, что «Свидетельство </w:t>
      </w:r>
      <w:r>
        <w:rPr>
          <w:spacing w:val="0"/>
          <w:w w:val="100"/>
          <w:kern w:val="0"/>
        </w:rPr>
        <w:br/>
        <w:t xml:space="preserve">о допущении к перевозке, выданное компетентным органом </w:t>
      </w:r>
      <w:r w:rsidRPr="00F602ED">
        <w:rPr>
          <w:b/>
          <w:spacing w:val="0"/>
          <w:w w:val="100"/>
          <w:kern w:val="0"/>
          <w:u w:val="single"/>
        </w:rPr>
        <w:t>одной Договаривающейся стороны</w:t>
      </w:r>
      <w:r>
        <w:rPr>
          <w:spacing w:val="0"/>
          <w:w w:val="100"/>
          <w:kern w:val="0"/>
        </w:rPr>
        <w:t xml:space="preserve"> на транспортное средство, зарегистрированной </w:t>
      </w:r>
      <w:r>
        <w:rPr>
          <w:spacing w:val="0"/>
          <w:w w:val="100"/>
          <w:kern w:val="0"/>
        </w:rPr>
        <w:br/>
        <w:t xml:space="preserve">на территории </w:t>
      </w:r>
      <w:r>
        <w:rPr>
          <w:b/>
          <w:spacing w:val="0"/>
          <w:w w:val="100"/>
          <w:kern w:val="0"/>
          <w:u w:val="single"/>
        </w:rPr>
        <w:t>это</w:t>
      </w:r>
      <w:r w:rsidRPr="00F602ED">
        <w:rPr>
          <w:b/>
          <w:spacing w:val="0"/>
          <w:w w:val="100"/>
          <w:kern w:val="0"/>
          <w:u w:val="single"/>
        </w:rPr>
        <w:t>й Договаривающейся стороны</w:t>
      </w:r>
      <w:r w:rsidRPr="004859B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 xml:space="preserve">признается в течение срока </w:t>
      </w:r>
      <w:r>
        <w:rPr>
          <w:spacing w:val="0"/>
          <w:w w:val="100"/>
          <w:kern w:val="0"/>
        </w:rPr>
        <w:br/>
        <w:t>его действия компетентными органами других Договаривающихся сторон».</w:t>
      </w:r>
    </w:p>
    <w:p w:rsidR="0045087E" w:rsidRPr="004859BC" w:rsidRDefault="0045087E" w:rsidP="0045087E">
      <w:pPr>
        <w:pStyle w:val="SingleTxtGR"/>
        <w:suppressAutoHyphens/>
        <w:spacing w:before="120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>
        <w:rPr>
          <w:spacing w:val="0"/>
          <w:w w:val="100"/>
          <w:kern w:val="0"/>
        </w:rPr>
        <w:tab/>
        <w:t xml:space="preserve">В пункте 9.1.3.2 </w:t>
      </w:r>
      <w:r w:rsidRPr="004859BC">
        <w:rPr>
          <w:spacing w:val="0"/>
          <w:w w:val="100"/>
          <w:kern w:val="0"/>
        </w:rPr>
        <w:t xml:space="preserve">слово </w:t>
      </w:r>
      <w:r>
        <w:rPr>
          <w:spacing w:val="0"/>
          <w:w w:val="100"/>
          <w:kern w:val="0"/>
        </w:rPr>
        <w:t>«</w:t>
      </w:r>
      <w:r w:rsidRPr="004859BC">
        <w:rPr>
          <w:spacing w:val="0"/>
          <w:w w:val="100"/>
          <w:kern w:val="0"/>
        </w:rPr>
        <w:t>зарегистрированной</w:t>
      </w:r>
      <w:r>
        <w:rPr>
          <w:spacing w:val="0"/>
          <w:w w:val="100"/>
          <w:kern w:val="0"/>
        </w:rPr>
        <w:t>»</w:t>
      </w:r>
      <w:r w:rsidRPr="004859BC">
        <w:rPr>
          <w:spacing w:val="0"/>
          <w:w w:val="100"/>
          <w:kern w:val="0"/>
        </w:rPr>
        <w:t xml:space="preserve"> не согласуется </w:t>
      </w:r>
      <w:r>
        <w:rPr>
          <w:spacing w:val="0"/>
          <w:w w:val="100"/>
          <w:kern w:val="0"/>
        </w:rPr>
        <w:br/>
      </w:r>
      <w:r w:rsidRPr="004859BC">
        <w:rPr>
          <w:spacing w:val="0"/>
          <w:w w:val="100"/>
          <w:kern w:val="0"/>
        </w:rPr>
        <w:t>со слов</w:t>
      </w:r>
      <w:r>
        <w:rPr>
          <w:spacing w:val="0"/>
          <w:w w:val="100"/>
          <w:kern w:val="0"/>
        </w:rPr>
        <w:t>осочетанием</w:t>
      </w:r>
      <w:r w:rsidRPr="004859BC">
        <w:rPr>
          <w:spacing w:val="0"/>
          <w:w w:val="100"/>
          <w:kern w:val="0"/>
        </w:rPr>
        <w:t xml:space="preserve"> </w:t>
      </w:r>
      <w:r>
        <w:rPr>
          <w:spacing w:val="0"/>
          <w:w w:val="100"/>
          <w:kern w:val="0"/>
        </w:rPr>
        <w:t>«</w:t>
      </w:r>
      <w:r w:rsidRPr="004859BC">
        <w:rPr>
          <w:spacing w:val="0"/>
          <w:w w:val="100"/>
          <w:kern w:val="0"/>
        </w:rPr>
        <w:t>транспортное с</w:t>
      </w:r>
      <w:r>
        <w:rPr>
          <w:spacing w:val="0"/>
          <w:w w:val="100"/>
          <w:kern w:val="0"/>
        </w:rPr>
        <w:t>редст</w:t>
      </w:r>
      <w:r w:rsidRPr="004859BC">
        <w:rPr>
          <w:spacing w:val="0"/>
          <w:w w:val="100"/>
          <w:kern w:val="0"/>
        </w:rPr>
        <w:t>во</w:t>
      </w:r>
      <w:r>
        <w:rPr>
          <w:spacing w:val="0"/>
          <w:w w:val="100"/>
          <w:kern w:val="0"/>
        </w:rPr>
        <w:t>»</w:t>
      </w:r>
      <w:r w:rsidRPr="004859BC">
        <w:rPr>
          <w:spacing w:val="0"/>
          <w:w w:val="100"/>
          <w:kern w:val="0"/>
        </w:rPr>
        <w:t>, к котор</w:t>
      </w:r>
      <w:r>
        <w:rPr>
          <w:spacing w:val="0"/>
          <w:w w:val="100"/>
          <w:kern w:val="0"/>
        </w:rPr>
        <w:t>о</w:t>
      </w:r>
      <w:r w:rsidRPr="004859BC">
        <w:rPr>
          <w:spacing w:val="0"/>
          <w:w w:val="100"/>
          <w:kern w:val="0"/>
        </w:rPr>
        <w:t>м</w:t>
      </w:r>
      <w:r>
        <w:rPr>
          <w:spacing w:val="0"/>
          <w:w w:val="100"/>
          <w:kern w:val="0"/>
        </w:rPr>
        <w:t>у</w:t>
      </w:r>
      <w:r w:rsidRPr="004859BC">
        <w:rPr>
          <w:spacing w:val="0"/>
          <w:w w:val="100"/>
          <w:kern w:val="0"/>
        </w:rPr>
        <w:t xml:space="preserve"> относится</w:t>
      </w:r>
      <w:r>
        <w:rPr>
          <w:spacing w:val="0"/>
          <w:w w:val="100"/>
          <w:kern w:val="0"/>
        </w:rPr>
        <w:t>.</w:t>
      </w:r>
    </w:p>
    <w:p w:rsidR="0045087E" w:rsidRPr="003E62B5" w:rsidRDefault="0045087E" w:rsidP="0045087E">
      <w:pPr>
        <w:pStyle w:val="HChGR"/>
        <w:rPr>
          <w:spacing w:val="0"/>
          <w:w w:val="100"/>
          <w:kern w:val="0"/>
        </w:rPr>
      </w:pPr>
      <w:r w:rsidRPr="00E2769A">
        <w:rPr>
          <w:spacing w:val="0"/>
          <w:w w:val="100"/>
          <w:kern w:val="0"/>
        </w:rPr>
        <w:tab/>
      </w:r>
      <w:r w:rsidRPr="00E2769A"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>Предложения</w:t>
      </w:r>
    </w:p>
    <w:p w:rsidR="0045087E" w:rsidRDefault="0045087E" w:rsidP="0045087E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5.</w:t>
      </w:r>
      <w:r>
        <w:rPr>
          <w:spacing w:val="0"/>
          <w:w w:val="100"/>
          <w:kern w:val="0"/>
        </w:rPr>
        <w:tab/>
      </w:r>
      <w:r w:rsidRPr="003E62B5">
        <w:rPr>
          <w:spacing w:val="0"/>
          <w:w w:val="100"/>
          <w:kern w:val="0"/>
        </w:rPr>
        <w:t>В</w:t>
      </w:r>
      <w:r>
        <w:rPr>
          <w:spacing w:val="0"/>
          <w:w w:val="100"/>
          <w:kern w:val="0"/>
        </w:rPr>
        <w:t xml:space="preserve"> редакции на русском языке в пункте 9.1.3.2 слово «</w:t>
      </w:r>
      <w:r w:rsidRPr="004859BC">
        <w:rPr>
          <w:spacing w:val="0"/>
          <w:w w:val="100"/>
          <w:kern w:val="0"/>
        </w:rPr>
        <w:t>зарегистрированной</w:t>
      </w:r>
      <w:r>
        <w:rPr>
          <w:spacing w:val="0"/>
          <w:w w:val="100"/>
          <w:kern w:val="0"/>
        </w:rPr>
        <w:t>» заменить словом «</w:t>
      </w:r>
      <w:r w:rsidRPr="004859BC">
        <w:rPr>
          <w:spacing w:val="0"/>
          <w:w w:val="100"/>
          <w:kern w:val="0"/>
        </w:rPr>
        <w:t>зарегистрированно</w:t>
      </w:r>
      <w:r>
        <w:rPr>
          <w:spacing w:val="0"/>
          <w:w w:val="100"/>
          <w:kern w:val="0"/>
        </w:rPr>
        <w:t>е», слово «другой» заменить словом «этой».</w:t>
      </w:r>
    </w:p>
    <w:p w:rsidR="0045087E" w:rsidRPr="003E62B5" w:rsidRDefault="0045087E" w:rsidP="0045087E">
      <w:pPr>
        <w:pStyle w:val="HChGR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ab/>
        <w:t>Обоснование</w:t>
      </w:r>
    </w:p>
    <w:p w:rsidR="0045087E" w:rsidRDefault="0045087E" w:rsidP="0045087E">
      <w:pPr>
        <w:pStyle w:val="SingleTxtGR"/>
        <w:suppressAutoHyphens/>
        <w:rPr>
          <w:spacing w:val="0"/>
          <w:w w:val="100"/>
          <w:kern w:val="0"/>
          <w:u w:val="single"/>
        </w:rPr>
      </w:pPr>
      <w:r>
        <w:rPr>
          <w:spacing w:val="0"/>
          <w:w w:val="100"/>
          <w:kern w:val="0"/>
        </w:rPr>
        <w:t>6.</w:t>
      </w:r>
      <w:r>
        <w:rPr>
          <w:spacing w:val="0"/>
          <w:w w:val="100"/>
          <w:kern w:val="0"/>
        </w:rPr>
        <w:tab/>
        <w:t>Внесение изменений в пункт 9.1.3.2 обусловлено приведением в соответствие редакции на русском языке с редакцией на английском и французском языках.</w:t>
      </w:r>
    </w:p>
    <w:p w:rsidR="00E12C5F" w:rsidRPr="0045087E" w:rsidRDefault="0045087E" w:rsidP="0045087E">
      <w:pPr>
        <w:suppressAutoHyphens/>
        <w:spacing w:before="240"/>
        <w:ind w:left="1134" w:right="1134"/>
        <w:jc w:val="center"/>
        <w:rPr>
          <w:spacing w:val="0"/>
          <w:w w:val="100"/>
          <w:kern w:val="0"/>
          <w:u w:val="single"/>
          <w:lang w:val="fr-CH"/>
        </w:rPr>
      </w:pPr>
      <w:r>
        <w:rPr>
          <w:spacing w:val="0"/>
          <w:w w:val="100"/>
          <w:kern w:val="0"/>
          <w:u w:val="single"/>
          <w:lang w:val="fr-CH"/>
        </w:rPr>
        <w:tab/>
      </w:r>
      <w:r>
        <w:rPr>
          <w:spacing w:val="0"/>
          <w:w w:val="100"/>
          <w:kern w:val="0"/>
          <w:u w:val="single"/>
          <w:lang w:val="fr-CH"/>
        </w:rPr>
        <w:tab/>
      </w:r>
      <w:r>
        <w:rPr>
          <w:spacing w:val="0"/>
          <w:w w:val="100"/>
          <w:kern w:val="0"/>
          <w:u w:val="single"/>
          <w:lang w:val="fr-CH"/>
        </w:rPr>
        <w:tab/>
      </w:r>
    </w:p>
    <w:sectPr w:rsidR="00E12C5F" w:rsidRPr="0045087E" w:rsidSect="00450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1EE" w:rsidRPr="00A312BC" w:rsidRDefault="006721EE" w:rsidP="00A312BC"/>
  </w:endnote>
  <w:endnote w:type="continuationSeparator" w:id="0">
    <w:p w:rsidR="006721EE" w:rsidRPr="00A312BC" w:rsidRDefault="006721E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45087E">
    <w:pPr>
      <w:pStyle w:val="Footer"/>
    </w:pP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2</w:t>
    </w:r>
    <w:r w:rsidRPr="00883864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883864" w:rsidP="00883864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GE.18-03095</w:t>
    </w:r>
    <w:r>
      <w:tab/>
    </w:r>
    <w:r w:rsidRPr="00883864">
      <w:rPr>
        <w:b/>
        <w:sz w:val="18"/>
      </w:rPr>
      <w:fldChar w:fldCharType="begin"/>
    </w:r>
    <w:r w:rsidRPr="00883864">
      <w:rPr>
        <w:b/>
        <w:sz w:val="18"/>
      </w:rPr>
      <w:instrText xml:space="preserve"> PAGE  \* MERGEFORMAT </w:instrText>
    </w:r>
    <w:r w:rsidRPr="00883864">
      <w:rPr>
        <w:b/>
        <w:sz w:val="18"/>
      </w:rPr>
      <w:fldChar w:fldCharType="separate"/>
    </w:r>
    <w:r w:rsidR="00F02B53">
      <w:rPr>
        <w:b/>
        <w:noProof/>
        <w:sz w:val="18"/>
      </w:rPr>
      <w:t>3</w:t>
    </w:r>
    <w:r w:rsidRPr="008838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87E" w:rsidRPr="0045087E" w:rsidRDefault="0045087E" w:rsidP="00450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1EE" w:rsidRPr="001075E9" w:rsidRDefault="006721E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21EE" w:rsidRDefault="006721E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B4CED" w:rsidRPr="00761D66" w:rsidRDefault="007B4CED" w:rsidP="007B4CED">
      <w:pPr>
        <w:pStyle w:val="FootnoteText"/>
        <w:rPr>
          <w:sz w:val="20"/>
          <w:lang w:val="ru-RU"/>
        </w:rPr>
      </w:pPr>
      <w:r>
        <w:tab/>
      </w:r>
      <w:r w:rsidRPr="00761D66">
        <w:rPr>
          <w:rStyle w:val="FootnoteReference"/>
          <w:sz w:val="20"/>
          <w:vertAlign w:val="baseline"/>
          <w:lang w:val="ru-RU"/>
        </w:rPr>
        <w:t>*</w:t>
      </w:r>
      <w:r w:rsidRPr="00761D66">
        <w:rPr>
          <w:rStyle w:val="FootnoteReference"/>
          <w:vertAlign w:val="baseline"/>
          <w:lang w:val="ru-RU"/>
        </w:rPr>
        <w:tab/>
      </w:r>
      <w:r w:rsidRPr="00833717">
        <w:rPr>
          <w:spacing w:val="0"/>
          <w:w w:val="100"/>
          <w:kern w:val="0"/>
          <w:lang w:val="ru-RU"/>
        </w:rPr>
        <w:t xml:space="preserve">В соответствии с </w:t>
      </w:r>
      <w:r w:rsidR="00185489">
        <w:rPr>
          <w:spacing w:val="0"/>
          <w:w w:val="100"/>
          <w:kern w:val="0"/>
          <w:lang w:val="ru-RU"/>
        </w:rPr>
        <w:t>программой</w:t>
      </w:r>
      <w:r w:rsidRPr="00833717">
        <w:rPr>
          <w:spacing w:val="0"/>
          <w:w w:val="100"/>
          <w:kern w:val="0"/>
          <w:lang w:val="ru-RU"/>
        </w:rPr>
        <w:t xml:space="preserve"> работы Комитета по внутреннему транспорту </w:t>
      </w:r>
      <w:r>
        <w:rPr>
          <w:spacing w:val="0"/>
          <w:w w:val="100"/>
          <w:kern w:val="0"/>
          <w:lang w:val="ru-RU"/>
        </w:rPr>
        <w:br/>
      </w:r>
      <w:r w:rsidRPr="00833717">
        <w:rPr>
          <w:spacing w:val="0"/>
          <w:w w:val="100"/>
          <w:kern w:val="0"/>
          <w:lang w:val="ru-RU"/>
        </w:rPr>
        <w:t>на</w:t>
      </w:r>
      <w:r>
        <w:rPr>
          <w:spacing w:val="0"/>
          <w:w w:val="100"/>
          <w:kern w:val="0"/>
          <w:lang w:val="ru-RU"/>
        </w:rPr>
        <w:t> </w:t>
      </w:r>
      <w:r w:rsidRPr="00833717">
        <w:rPr>
          <w:spacing w:val="0"/>
          <w:w w:val="100"/>
          <w:kern w:val="0"/>
          <w:lang w:val="ru-RU"/>
        </w:rPr>
        <w:t>2018–2019 годы (ECE/TRANS/WP.15/237, пр</w:t>
      </w:r>
      <w:bookmarkStart w:id="0" w:name="_GoBack"/>
      <w:bookmarkEnd w:id="0"/>
      <w:r w:rsidRPr="00833717">
        <w:rPr>
          <w:spacing w:val="0"/>
          <w:w w:val="100"/>
          <w:kern w:val="0"/>
          <w:lang w:val="ru-RU"/>
        </w:rPr>
        <w:t>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185489">
    <w:pPr>
      <w:pStyle w:val="Header"/>
    </w:pPr>
    <w:r>
      <w:fldChar w:fldCharType="begin"/>
    </w:r>
    <w:r>
      <w:instrText xml:space="preserve"> TITLE  \* MERGEF</w:instrText>
    </w:r>
    <w:r>
      <w:instrText xml:space="preserve">ORMAT </w:instrText>
    </w:r>
    <w:r>
      <w:fldChar w:fldCharType="separate"/>
    </w:r>
    <w:r w:rsidR="00CE5E0A">
      <w:t>ECE/TRANS/WP.15/2018/</w:t>
    </w:r>
    <w:r w:rsidR="0045087E">
      <w:t>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Pr="00883864" w:rsidRDefault="00185489" w:rsidP="008838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E5E0A">
      <w:t>ECE/TRANS/WP.15/2018/2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64" w:rsidRDefault="00883864" w:rsidP="0088386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1EE"/>
    <w:rsid w:val="00033EE1"/>
    <w:rsid w:val="00042B72"/>
    <w:rsid w:val="000540FA"/>
    <w:rsid w:val="000558BD"/>
    <w:rsid w:val="000B57E7"/>
    <w:rsid w:val="000B6373"/>
    <w:rsid w:val="000C6207"/>
    <w:rsid w:val="000E4E5B"/>
    <w:rsid w:val="000F09DF"/>
    <w:rsid w:val="000F61B2"/>
    <w:rsid w:val="001075E9"/>
    <w:rsid w:val="0014152F"/>
    <w:rsid w:val="00155845"/>
    <w:rsid w:val="00180183"/>
    <w:rsid w:val="0018024D"/>
    <w:rsid w:val="00185489"/>
    <w:rsid w:val="0018649F"/>
    <w:rsid w:val="00196389"/>
    <w:rsid w:val="001B3EF6"/>
    <w:rsid w:val="001C7A89"/>
    <w:rsid w:val="001E3CD1"/>
    <w:rsid w:val="00255343"/>
    <w:rsid w:val="0027151D"/>
    <w:rsid w:val="002A2EFC"/>
    <w:rsid w:val="002B0106"/>
    <w:rsid w:val="002B74B1"/>
    <w:rsid w:val="002C0E18"/>
    <w:rsid w:val="002D19FA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596A"/>
    <w:rsid w:val="00407B78"/>
    <w:rsid w:val="00424203"/>
    <w:rsid w:val="0045087E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5AAB"/>
    <w:rsid w:val="005639C1"/>
    <w:rsid w:val="005709E0"/>
    <w:rsid w:val="00572E19"/>
    <w:rsid w:val="005961C8"/>
    <w:rsid w:val="005966F1"/>
    <w:rsid w:val="005C129C"/>
    <w:rsid w:val="005D7914"/>
    <w:rsid w:val="005E2B41"/>
    <w:rsid w:val="005F0B42"/>
    <w:rsid w:val="00611479"/>
    <w:rsid w:val="0061494B"/>
    <w:rsid w:val="006345DB"/>
    <w:rsid w:val="00640F49"/>
    <w:rsid w:val="006721EE"/>
    <w:rsid w:val="00680D03"/>
    <w:rsid w:val="00681A10"/>
    <w:rsid w:val="00686DAB"/>
    <w:rsid w:val="006A1ED8"/>
    <w:rsid w:val="006C2031"/>
    <w:rsid w:val="006D461A"/>
    <w:rsid w:val="006F35EE"/>
    <w:rsid w:val="007021FF"/>
    <w:rsid w:val="00712895"/>
    <w:rsid w:val="00734ACB"/>
    <w:rsid w:val="00757357"/>
    <w:rsid w:val="00761C5D"/>
    <w:rsid w:val="00761D66"/>
    <w:rsid w:val="00792497"/>
    <w:rsid w:val="007B4CED"/>
    <w:rsid w:val="00806737"/>
    <w:rsid w:val="00825F8D"/>
    <w:rsid w:val="00833717"/>
    <w:rsid w:val="00834B71"/>
    <w:rsid w:val="0086445C"/>
    <w:rsid w:val="00883864"/>
    <w:rsid w:val="00894693"/>
    <w:rsid w:val="008A08D7"/>
    <w:rsid w:val="008A37C8"/>
    <w:rsid w:val="008B6909"/>
    <w:rsid w:val="008D0B42"/>
    <w:rsid w:val="008D53B6"/>
    <w:rsid w:val="008F7609"/>
    <w:rsid w:val="00906890"/>
    <w:rsid w:val="00911BE4"/>
    <w:rsid w:val="00951972"/>
    <w:rsid w:val="009608F3"/>
    <w:rsid w:val="0096522E"/>
    <w:rsid w:val="00970512"/>
    <w:rsid w:val="009767B7"/>
    <w:rsid w:val="009A24AC"/>
    <w:rsid w:val="009C6FE6"/>
    <w:rsid w:val="009D7E7D"/>
    <w:rsid w:val="00A14DA8"/>
    <w:rsid w:val="00A219C5"/>
    <w:rsid w:val="00A312BC"/>
    <w:rsid w:val="00A84021"/>
    <w:rsid w:val="00A84D35"/>
    <w:rsid w:val="00A917B3"/>
    <w:rsid w:val="00AB4B51"/>
    <w:rsid w:val="00AD4D3F"/>
    <w:rsid w:val="00AD7EC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E5E0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09E4"/>
    <w:rsid w:val="00EA2C9F"/>
    <w:rsid w:val="00EA420E"/>
    <w:rsid w:val="00ED0BDA"/>
    <w:rsid w:val="00EE142A"/>
    <w:rsid w:val="00EF1360"/>
    <w:rsid w:val="00EF3220"/>
    <w:rsid w:val="00F02B53"/>
    <w:rsid w:val="00F2523A"/>
    <w:rsid w:val="00F4124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90EE3CA"/>
  <w15:docId w15:val="{2FDFB584-7BD0-4C9C-8434-84EFFF4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8838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ECE/TRANS/WP.15/2018/2</vt:lpstr>
      <vt:lpstr>ECE/TRANS/WP.15/2018/2</vt:lpstr>
      <vt:lpstr>A/</vt:lpstr>
    </vt:vector>
  </TitlesOfParts>
  <Company>DCM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ECE/TRANS/WP.15/2018/2</dc:title>
  <dc:subject/>
  <dc:creator>Olga OVTCHINNIKOVA</dc:creator>
  <cp:keywords/>
  <cp:lastModifiedBy>AB</cp:lastModifiedBy>
  <cp:revision>4</cp:revision>
  <cp:lastPrinted>2018-03-13T11:38:00Z</cp:lastPrinted>
  <dcterms:created xsi:type="dcterms:W3CDTF">2018-08-17T14:22:00Z</dcterms:created>
  <dcterms:modified xsi:type="dcterms:W3CDTF">2018-08-17T14:22:00Z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